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5107FA">
      <w:pPr>
        <w:pStyle w:val="11"/>
        <w:keepNext w:val="0"/>
        <w:keepLines w:val="0"/>
        <w:widowControl/>
        <w:suppressLineNumbers w:val="0"/>
        <w:bidi w:val="0"/>
        <w:spacing w:before="0" w:beforeAutospacing="0" w:after="0" w:afterAutospacing="0" w:line="29" w:lineRule="atLeast"/>
        <w:jc w:val="center"/>
        <w:rPr>
          <w:rFonts w:hint="default" w:ascii="Times New Roman" w:hAnsi="Times New Roman" w:cs="Times New Roman"/>
          <w:b/>
          <w:bCs/>
          <w:i w:val="0"/>
          <w:iCs w:val="0"/>
          <w:color w:val="000000"/>
          <w:sz w:val="24"/>
          <w:szCs w:val="24"/>
          <w:u w:val="none"/>
          <w:vertAlign w:val="baseline"/>
        </w:rPr>
      </w:pPr>
    </w:p>
    <w:p w14:paraId="1C6991DD">
      <w:pPr>
        <w:pStyle w:val="11"/>
        <w:keepNext w:val="0"/>
        <w:keepLines w:val="0"/>
        <w:widowControl/>
        <w:suppressLineNumbers w:val="0"/>
        <w:bidi w:val="0"/>
        <w:spacing w:before="0" w:beforeAutospacing="0" w:after="0" w:afterAutospacing="0" w:line="29" w:lineRule="atLeast"/>
        <w:jc w:val="center"/>
        <w:rPr>
          <w:rFonts w:hint="default" w:ascii="Times New Roman" w:hAnsi="Times New Roman" w:cs="Times New Roman"/>
          <w:b/>
          <w:bCs/>
          <w:i w:val="0"/>
          <w:iCs w:val="0"/>
          <w:color w:val="000000"/>
          <w:sz w:val="24"/>
          <w:szCs w:val="24"/>
          <w:u w:val="none"/>
          <w:vertAlign w:val="baseline"/>
        </w:rPr>
      </w:pPr>
    </w:p>
    <w:p w14:paraId="12CD85DC">
      <w:pPr>
        <w:pStyle w:val="11"/>
        <w:keepNext w:val="0"/>
        <w:keepLines w:val="0"/>
        <w:widowControl/>
        <w:suppressLineNumbers w:val="0"/>
        <w:bidi w:val="0"/>
        <w:spacing w:before="0" w:beforeAutospacing="0" w:after="0" w:afterAutospacing="0" w:line="29" w:lineRule="atLeast"/>
        <w:jc w:val="center"/>
        <w:rPr>
          <w:rFonts w:hint="default" w:ascii="Times New Roman" w:hAnsi="Times New Roman" w:cs="Times New Roman"/>
          <w:b/>
          <w:bCs/>
          <w:i w:val="0"/>
          <w:iCs w:val="0"/>
          <w:color w:val="000000"/>
          <w:sz w:val="24"/>
          <w:szCs w:val="24"/>
          <w:u w:val="none"/>
          <w:vertAlign w:val="baseline"/>
        </w:rPr>
      </w:pPr>
    </w:p>
    <w:p w14:paraId="47D87181">
      <w:pPr>
        <w:pStyle w:val="11"/>
        <w:keepNext w:val="0"/>
        <w:keepLines w:val="0"/>
        <w:widowControl/>
        <w:suppressLineNumbers w:val="0"/>
        <w:bidi w:val="0"/>
        <w:spacing w:before="0" w:beforeAutospacing="0" w:after="0" w:afterAutospacing="0" w:line="29" w:lineRule="atLeast"/>
        <w:jc w:val="center"/>
        <w:rPr>
          <w:rFonts w:hint="default" w:ascii="Times New Roman" w:hAnsi="Times New Roman" w:cs="Times New Roman"/>
          <w:b/>
          <w:bCs/>
          <w:i w:val="0"/>
          <w:iCs w:val="0"/>
          <w:color w:val="000000"/>
          <w:sz w:val="24"/>
          <w:szCs w:val="24"/>
          <w:u w:val="none"/>
          <w:vertAlign w:val="baseline"/>
        </w:rPr>
      </w:pPr>
    </w:p>
    <w:p w14:paraId="0797ABB1">
      <w:pPr>
        <w:pStyle w:val="11"/>
        <w:keepNext w:val="0"/>
        <w:keepLines w:val="0"/>
        <w:widowControl/>
        <w:suppressLineNumbers w:val="0"/>
        <w:bidi w:val="0"/>
        <w:spacing w:before="0" w:beforeAutospacing="0" w:after="0" w:afterAutospacing="0" w:line="29" w:lineRule="atLeast"/>
        <w:jc w:val="center"/>
        <w:rPr>
          <w:rFonts w:hint="default" w:ascii="Times New Roman" w:hAnsi="Times New Roman" w:cs="Times New Roman"/>
          <w:b/>
          <w:bCs/>
          <w:i w:val="0"/>
          <w:iCs w:val="0"/>
          <w:color w:val="000000"/>
          <w:sz w:val="24"/>
          <w:szCs w:val="24"/>
          <w:u w:val="none"/>
          <w:vertAlign w:val="baseline"/>
        </w:rPr>
      </w:pPr>
    </w:p>
    <w:p w14:paraId="7C25FFAD">
      <w:pPr>
        <w:pStyle w:val="11"/>
        <w:keepNext w:val="0"/>
        <w:keepLines w:val="0"/>
        <w:widowControl/>
        <w:suppressLineNumbers w:val="0"/>
        <w:bidi w:val="0"/>
        <w:spacing w:before="0" w:beforeAutospacing="0" w:after="0" w:afterAutospacing="0" w:line="29" w:lineRule="atLeast"/>
        <w:jc w:val="center"/>
        <w:rPr>
          <w:rFonts w:hint="default" w:ascii="Times New Roman" w:hAnsi="Times New Roman" w:cs="Times New Roman"/>
          <w:b/>
          <w:bCs/>
          <w:i w:val="0"/>
          <w:iCs w:val="0"/>
          <w:color w:val="000000"/>
          <w:sz w:val="24"/>
          <w:szCs w:val="24"/>
          <w:u w:val="none"/>
          <w:vertAlign w:val="baseline"/>
        </w:rPr>
      </w:pPr>
    </w:p>
    <w:p w14:paraId="11A144EB">
      <w:pPr>
        <w:pStyle w:val="11"/>
        <w:keepNext w:val="0"/>
        <w:keepLines w:val="0"/>
        <w:widowControl/>
        <w:suppressLineNumbers w:val="0"/>
        <w:bidi w:val="0"/>
        <w:spacing w:before="0" w:beforeAutospacing="0" w:after="0" w:afterAutospacing="0" w:line="480" w:lineRule="auto"/>
        <w:jc w:val="center"/>
        <w:rPr>
          <w:rFonts w:hint="default" w:ascii="Times New Roman" w:hAnsi="Times New Roman" w:cs="Times New Roman"/>
          <w:b/>
          <w:bCs/>
          <w:sz w:val="24"/>
          <w:szCs w:val="24"/>
        </w:rPr>
      </w:pPr>
      <w:r>
        <w:rPr>
          <w:rFonts w:hint="default" w:ascii="Times New Roman" w:hAnsi="Times New Roman" w:cs="Times New Roman"/>
          <w:b/>
          <w:bCs/>
          <w:i w:val="0"/>
          <w:iCs w:val="0"/>
          <w:color w:val="000000"/>
          <w:sz w:val="24"/>
          <w:szCs w:val="24"/>
          <w:u w:val="none"/>
          <w:vertAlign w:val="baseline"/>
        </w:rPr>
        <w:t>M05 – Business Organization and Management</w:t>
      </w:r>
    </w:p>
    <w:p w14:paraId="519F8FFB">
      <w:pPr>
        <w:pStyle w:val="11"/>
        <w:keepNext w:val="0"/>
        <w:keepLines w:val="0"/>
        <w:widowControl/>
        <w:suppressLineNumbers w:val="0"/>
        <w:bidi w:val="0"/>
        <w:spacing w:before="0" w:beforeAutospacing="0" w:after="0" w:afterAutospacing="0" w:line="480" w:lineRule="auto"/>
        <w:jc w:val="center"/>
        <w:rPr>
          <w:rFonts w:hint="default" w:ascii="Times New Roman" w:hAnsi="Times New Roman" w:cs="Times New Roman"/>
          <w:b/>
          <w:bCs/>
          <w:sz w:val="24"/>
          <w:szCs w:val="24"/>
          <w:lang w:val="en-IN"/>
        </w:rPr>
      </w:pPr>
      <w:r>
        <w:rPr>
          <w:rFonts w:hint="default" w:ascii="Times New Roman" w:hAnsi="Times New Roman" w:cs="Times New Roman"/>
          <w:b/>
          <w:bCs/>
          <w:sz w:val="24"/>
          <w:szCs w:val="24"/>
        </w:rPr>
        <w:t xml:space="preserve">Option </w:t>
      </w:r>
      <w:r>
        <w:rPr>
          <w:rFonts w:hint="default" w:ascii="Times New Roman" w:hAnsi="Times New Roman" w:cs="Times New Roman"/>
          <w:b/>
          <w:bCs/>
          <w:sz w:val="24"/>
          <w:szCs w:val="24"/>
          <w:lang w:val="en-IN"/>
        </w:rPr>
        <w:t>1</w:t>
      </w:r>
      <w:r>
        <w:rPr>
          <w:rFonts w:hint="default" w:ascii="Times New Roman" w:hAnsi="Times New Roman" w:cs="Times New Roman"/>
          <w:b/>
          <w:bCs/>
          <w:sz w:val="24"/>
          <w:szCs w:val="24"/>
        </w:rPr>
        <w:t xml:space="preserve">: </w:t>
      </w:r>
      <w:r>
        <w:rPr>
          <w:rFonts w:hint="default" w:ascii="Times New Roman" w:hAnsi="Times New Roman" w:cs="Times New Roman"/>
          <w:b/>
          <w:bCs/>
          <w:sz w:val="24"/>
          <w:szCs w:val="24"/>
          <w:lang w:val="en-IN"/>
        </w:rPr>
        <w:t>Role of Management functions in Organizational success</w:t>
      </w:r>
    </w:p>
    <w:p w14:paraId="1CB59B81">
      <w:pPr>
        <w:spacing w:line="480" w:lineRule="auto"/>
        <w:jc w:val="both"/>
        <w:rPr>
          <w:rFonts w:hint="default" w:ascii="Times New Roman" w:hAnsi="Times New Roman" w:cs="Times New Roman"/>
          <w:sz w:val="24"/>
          <w:szCs w:val="24"/>
          <w:lang w:val="en-IN"/>
        </w:rPr>
      </w:pPr>
      <w:r>
        <w:rPr>
          <w:rFonts w:hint="default" w:ascii="Times New Roman" w:hAnsi="Times New Roman" w:cs="Times New Roman"/>
          <w:sz w:val="24"/>
          <w:szCs w:val="24"/>
          <w:lang w:val="en-IN"/>
        </w:rPr>
        <w:br w:type="page"/>
      </w:r>
    </w:p>
    <w:p w14:paraId="33E109AA">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0" w:name="_Toc22215"/>
      <w:r>
        <w:rPr>
          <w:rFonts w:hint="default" w:ascii="Times New Roman" w:hAnsi="Times New Roman" w:cs="Times New Roman"/>
          <w:sz w:val="24"/>
          <w:szCs w:val="24"/>
        </w:rPr>
        <w:t>Abstract</w:t>
      </w:r>
      <w:bookmarkEnd w:id="0"/>
    </w:p>
    <w:p w14:paraId="2047B165">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is a critical factor influencing organizational productivity, operational efficiency, employee performance, and long-term business sustainability. In contemporary business environments shaped by globalization, digital transformation, economic uncertainty, and technological advancement, organizations require effective management systems to maintain competitiveness and achieve strategic objectives. Management functions provide a structured framework that enables organizations to coordinate resources, guide employees, improve communication, and ensure efficient utilization of organizational assets. Without effective management practices, organizations may experience operational inefficiency, low employee morale, poor coordination, and reduced profitability.</w:t>
      </w:r>
    </w:p>
    <w:p w14:paraId="3109C2A5">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major functions of management include strategic planning, organizational structuring, workforce management, leadership, and performance control. These functions collectively support organizational growth and operational consistency. Planning helps organizations establish future objectives and strategic direction. Organizing focuses on coordination of tasks, allocation of resources, and establishment of authority systems. Workforce management ensures effective recruitment, training, and employee development. Leadership motivates employees and improves communication, teamwork, and organizational commitment. Performance control enables managers to evaluate progress, monitor activities, and implement corrective measures to maintain organizational standards.</w:t>
      </w:r>
    </w:p>
    <w:p w14:paraId="433770A9">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evaluates the role of management functions in improving organizational productivity and business performance. It examines major management theories and discusses practical applications of managerial functions within modern organizations. The report additionally analyzes how organizations use management practices to improve employee engagement, innovation, communication, and strategic adaptability. Real-world business examples are included to demonstrate successful implementation of management principles. The report concludes that effective management functions remain essential for organizational efficiency, innovation, competitiveness, and sustainable growth in dynamic global business environments.</w:t>
      </w:r>
    </w:p>
    <w:p w14:paraId="0656C258">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4628EDC0">
      <w:pPr>
        <w:pStyle w:val="13"/>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_Toc22215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_Toc22215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2B3D8A6">
      <w:pPr>
        <w:pStyle w:val="13"/>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_Toc31673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_Toc31673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4C1AED4">
      <w:pPr>
        <w:pStyle w:val="13"/>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_Toc22728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Revi</w:t>
      </w:r>
      <w:bookmarkStart w:id="18" w:name="_GoBack"/>
      <w:bookmarkEnd w:id="18"/>
      <w:r>
        <w:rPr>
          <w:rFonts w:hint="default" w:ascii="Times New Roman" w:hAnsi="Times New Roman" w:cs="Times New Roman"/>
          <w:sz w:val="24"/>
          <w:szCs w:val="24"/>
        </w:rPr>
        <w:t>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_Toc22728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ACCEDAE">
      <w:pPr>
        <w:pStyle w:val="13"/>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_Toc29375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_Toc29375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E3B6630">
      <w:pPr>
        <w:pStyle w:val="13"/>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_Toc7559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_Toc7559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B371F81">
      <w:pPr>
        <w:pStyle w:val="13"/>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_Toc12515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_Toc12515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E91155B">
      <w:pPr>
        <w:pStyle w:val="13"/>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_Toc30433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_Toc30433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5462A28">
      <w:pPr>
        <w:pStyle w:val="13"/>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_Toc13093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_Toc13093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A5B1C5F">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end"/>
      </w:r>
    </w:p>
    <w:p w14:paraId="4C819BC9">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44955A4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31673"/>
      <w:r>
        <w:rPr>
          <w:rFonts w:hint="default" w:ascii="Times New Roman" w:hAnsi="Times New Roman" w:cs="Times New Roman"/>
          <w:sz w:val="24"/>
          <w:szCs w:val="24"/>
        </w:rPr>
        <w:t>Introduction</w:t>
      </w:r>
      <w:bookmarkEnd w:id="1"/>
    </w:p>
    <w:p w14:paraId="7BB741B2">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Business organizations operate within complex and competitive environments where success depends on efficient coordination of resources, strategic planning, employee productivity, and adaptability to change. In the modern era, organizations face challenges such as globalization, technological disruption, changing consumer expectations, economic instability, and workforce diversity. These challenges require organizations to adopt effective management systems capable of improving operational efficiency, maintaining competitiveness, and supporting long-term growth. Management therefore acts as one of the most significant determinants of organizational success and sustainability.</w:t>
      </w:r>
    </w:p>
    <w:p w14:paraId="7C3575E8">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refers to the process through which managers coordinate organizational resources and activities to achieve predetermined goals effectively and efficiently (Hill &amp; Jones, 2013). Management involves planning, organizing, staffing, leading, communicating, decision-making, and controlling organizational operations. Managers are responsible for ensuring that employees work productively while organizational resources are utilized efficiently. Effective management additionally helps organizations maintain innovation, customer satisfaction, and strategic adaptability.</w:t>
      </w:r>
    </w:p>
    <w:p w14:paraId="1317CAFE">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significance of management has increased considerably due to rapid technological advancement and globalization. Modern organizations no longer operate in stable business environments; instead, they face continuous market changes, evolving consumer demands, and intense global competition. Effective management allows organizations to respond quickly to such changes while maintaining operational stability and organizational performance (Wheelen et al., 2018). Poor management practices often result in low productivity, communication failures, employee dissatisfaction, financial losses, and declining organizational reputation.</w:t>
      </w:r>
    </w:p>
    <w:p w14:paraId="07F6CD55">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have evolved through contributions from several scholars who attempted to explain organizational efficiency and managerial effectiveness. Classical management theorists primarily focused on productivity and operational efficiency. Frederick Taylor’s Scientific Management Theory emphasized work specialization, efficiency improvement, and standardization of tasks through scientific methods (Taylor, 1911). Henri Fayol later expanded management thought by identifying managerial functions and principles necessary for organizational coordination and efficiency (Fayol, 1949). Fayol proposed management functions including planning, organizing, commanding, coordinating, and controlling.</w:t>
      </w:r>
    </w:p>
    <w:p w14:paraId="3BD75AF0">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Max Weber introduced Bureaucratic Theory, emphasizing hierarchy, authority, specialization, and formal organizational structures (Weber, 1947). Weber argued that organizations require clearly defined rules and reporting relationships to improve consistency and accountability. However, later scholars criticized bureaucratic systems for limiting creativity and flexibility.</w:t>
      </w:r>
    </w:p>
    <w:p w14:paraId="661A246C">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Human Relations theorists later shifted management attention toward employee behavior and workplace relationships. Elton Mayo’s Hawthorne Studies demonstrated that employee morale, communication, teamwork, and social relationships significantly influence productivity (Mayo, 1933). Behavioral theorists such as Abraham Maslow and Douglas McGregor further emphasized employee motivation, leadership styles, and workplace satisfaction as important factors affecting organizational performance.</w:t>
      </w:r>
    </w:p>
    <w:p w14:paraId="13EEE873">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approaches focus on innovation, strategic adaptability, leadership development, organizational learning, and digital transformation. Organizations increasingly recognize employees as valuable assets whose skills, creativity, and engagement directly influence business success. Managers therefore focus not only on productivity but also on organizational culture, communication systems, employee well-being, and leadership effectiveness.</w:t>
      </w:r>
    </w:p>
    <w:p w14:paraId="69512215">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primary management functions include planning, organizing, staffing, leading, and controlling. Planning involves forecasting future conditions, setting objectives, and developing strategic actions. Organizing establishes structures, authority relationships, and coordination systems within organizations. Staffing focuses on recruitment, training, performance evaluation, and employee development. Leading includes motivation, communication, supervision, and leadership activities that guide employees toward organizational objectives. Controlling helps managers monitor performance and ensure organizational activities align with established goals (Lussier, 2020).</w:t>
      </w:r>
    </w:p>
    <w:p w14:paraId="5A9572E8">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These management functions work collectively to improve organizational effectiveness. Planning supports strategic direction and decision-making, while organizing improves coordination and accountability. Staffing ensures availability of skilled employees, leadership increases motivation and teamwork, and controlling systems maintain operational consistency and quality standards.</w:t>
      </w:r>
    </w:p>
    <w:p w14:paraId="7A2CA007">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 corporations such as Tesla, Google, Amazon, Samsung, and Toyota demonstrate how effective management practices contribute to innovation, productivity, operational efficiency, and competitive advantage. These organizations apply strategic planning systems, employee development initiatives, technological management tools, and leadership practices to maintain market leadership and customer satisfaction.</w:t>
      </w:r>
    </w:p>
    <w:p w14:paraId="6D5F52F4">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Technological advancement has further transformed management practices in recent years. Digital communication platforms, cloud computing, artificial intelligence, automation, and remote work systems have changed how organizations operate and how managers coordinate employees. Managers increasingly rely on data-driven decision-making and digital communication tools to improve organizational efficiency and adaptability.</w:t>
      </w:r>
    </w:p>
    <w:p w14:paraId="3CEF0D61">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examines management functions and their contribution to organizational productivity and effectiveness. It evaluates management theories, discusses practical applications of management functions, and analyzes how effective management systems improve employee performance, innovation, communication, and long-term business sustainability.</w:t>
      </w:r>
    </w:p>
    <w:p w14:paraId="1C83DBB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22728"/>
      <w:r>
        <w:rPr>
          <w:rFonts w:hint="default" w:ascii="Times New Roman" w:hAnsi="Times New Roman" w:cs="Times New Roman"/>
          <w:sz w:val="24"/>
          <w:szCs w:val="24"/>
        </w:rPr>
        <w:t>Literature Review</w:t>
      </w:r>
      <w:bookmarkEnd w:id="2"/>
    </w:p>
    <w:p w14:paraId="707C1DE2">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3" w:name="_Toc21468"/>
      <w:r>
        <w:rPr>
          <w:rFonts w:hint="default" w:ascii="Times New Roman" w:hAnsi="Times New Roman" w:cs="Times New Roman"/>
          <w:sz w:val="24"/>
          <w:szCs w:val="24"/>
        </w:rPr>
        <w:t>Classical Perspectives on Management</w:t>
      </w:r>
      <w:bookmarkEnd w:id="3"/>
    </w:p>
    <w:p w14:paraId="2A7B4667">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literature initially focused on improving industrial productivity and organizational efficiency during the early stages of industrialization. Frederick Taylor’s Scientific Management Theory emphasized scientific analysis of work methods, specialization, and productivity improvement through standardized procedures (Taylor, 1911). Taylor argued that organizations could maximize efficiency by dividing tasks systematically and training employees scientifically. Scientific management contributed significantly to industrial productivity but was criticized for treating employees primarily as economic resources rather than human beings with social and emotional needs.</w:t>
      </w:r>
    </w:p>
    <w:p w14:paraId="1E182A5F">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Henri Fayol further developed administrative management principles by identifying essential managerial functions and organizational principles. Fayol proposed planning, organizing, commanding, coordinating, and controlling as universal management functions applicable across organizations (Fayol, 1949). His principles such as division of work, authority, discipline, and unity of direction continue to influence modern organizational structures and management systems.</w:t>
      </w:r>
    </w:p>
    <w:p w14:paraId="19C98CD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Max Weber’s Bureaucratic Theory emphasized formal organizational structures, specialization, hierarchy, and clearly defined authority systems (Weber, 1947). Weber believed bureaucracy improved accountability and operational consistency. However, scholars later argued that rigid bureaucratic structures may limit flexibility and innovation within organizations.</w:t>
      </w:r>
    </w:p>
    <w:p w14:paraId="05B2153C">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4" w:name="_Toc2570"/>
      <w:r>
        <w:rPr>
          <w:rFonts w:hint="default" w:ascii="Times New Roman" w:hAnsi="Times New Roman" w:cs="Times New Roman"/>
          <w:sz w:val="24"/>
          <w:szCs w:val="24"/>
        </w:rPr>
        <w:t>Human Relations and Employee Motivation</w:t>
      </w:r>
      <w:bookmarkEnd w:id="4"/>
    </w:p>
    <w:p w14:paraId="1A0CE4D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Human Relations Theory emerged in response to limitations of classical management approaches. Elton Mayo’s Hawthorne Studies highlighted the importance of employee morale, teamwork, communication, and social relationships in influencing organizational productivity (Mayo, 1933). The findings demonstrated that employees perform better when they feel valued and supported within organizations.</w:t>
      </w:r>
    </w:p>
    <w:p w14:paraId="39677992">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theorists further emphasized employee motivation and leadership effectiveness. Maslow’s Hierarchy of Needs Theory explained that employees are motivated by physiological, safety, social, esteem, and self-actualization needs (Maslow, 1943). Managers who satisfy these needs are more likely to improve employee commitment and productivity.</w:t>
      </w:r>
    </w:p>
    <w:p w14:paraId="2691F62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Douglas McGregor’s Theory X and Theory Y introduced contrasting assumptions regarding employee behavior. Theory X assumes employees dislike work and require strict supervision, whereas Theory Y assumes employees are self-motivated, creative, and capable of responsibility (McGregor, 1960). Modern organizations increasingly adopt Theory Y approaches because participative management and employee empowerment improve innovation and workplace satisfaction.</w:t>
      </w:r>
    </w:p>
    <w:p w14:paraId="75E684A2">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 w:name="_Toc5808"/>
      <w:r>
        <w:rPr>
          <w:rFonts w:hint="default" w:ascii="Times New Roman" w:hAnsi="Times New Roman" w:cs="Times New Roman"/>
          <w:sz w:val="24"/>
          <w:szCs w:val="24"/>
        </w:rPr>
        <w:t>Strategic Planning and Organizational Direction</w:t>
      </w:r>
      <w:bookmarkEnd w:id="5"/>
    </w:p>
    <w:p w14:paraId="37B49DAF">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Planning remains one of the most essential management functions because it provides direction and reduces uncertainty within organizations. Strategic planning involves goal-setting, forecasting, policy development, and allocation of resources to achieve long-term objectives (David &amp; David, 2017). Researchers argue that organizations with effective planning systems are generally more competitive and adaptable in changing business environments.</w:t>
      </w:r>
    </w:p>
    <w:p w14:paraId="3C7FF904">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Strategic planning additionally supports innovation and risk management by helping organizations anticipate future opportunities and challenges. Organizations such as Apple and Toyota use long-term planning systems to maintain innovation, operational efficiency, and customer satisfaction.</w:t>
      </w:r>
    </w:p>
    <w:p w14:paraId="63893760">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 w:name="_Toc13020"/>
      <w:r>
        <w:rPr>
          <w:rFonts w:hint="default" w:ascii="Times New Roman" w:hAnsi="Times New Roman" w:cs="Times New Roman"/>
          <w:sz w:val="24"/>
          <w:szCs w:val="24"/>
        </w:rPr>
        <w:t>Organizational Structure and Coordination</w:t>
      </w:r>
      <w:bookmarkEnd w:id="6"/>
    </w:p>
    <w:p w14:paraId="5BD7B9DD">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Organizing involves establishing authority systems, assigning responsibilities, and coordinating activities within organizations. Organizational structure significantly influences communication, teamwork, accountability, and operational efficiency (Jones et al., 2020). Modern organizations increasingly prefer decentralized and flexible structures because they improve innovation and faster decision-making.</w:t>
      </w:r>
    </w:p>
    <w:p w14:paraId="3131DC3E">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Matrix structures, project-based teams, and collaborative work systems support adaptability and creativity in dynamic business environments. Researchers emphasize that organizational structures should align with business strategies and environmental conditions to improve performance and efficiency.</w:t>
      </w:r>
    </w:p>
    <w:p w14:paraId="7EC863C0">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 w:name="_Toc26859"/>
      <w:r>
        <w:rPr>
          <w:rFonts w:hint="default" w:ascii="Times New Roman" w:hAnsi="Times New Roman" w:cs="Times New Roman"/>
          <w:sz w:val="24"/>
          <w:szCs w:val="24"/>
        </w:rPr>
        <w:t>Human Resource Management and Staffing</w:t>
      </w:r>
      <w:bookmarkEnd w:id="7"/>
    </w:p>
    <w:p w14:paraId="5BA4FC37">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Staffing is critical because organizational success depends heavily on employee performance and workforce capability. Human resource management practices including recruitment, training, employee development, and performance evaluation significantly influence productivity and innovation (Dessler, 2020).</w:t>
      </w:r>
    </w:p>
    <w:p w14:paraId="3F62C7A9">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investing in employee learning and leadership development generally achieve stronger workforce performance and organizational competitiveness. Google and Microsoft are widely recognized for using employee-centered staffing systems and workplace development programs to encourage innovation and collaboration.</w:t>
      </w:r>
    </w:p>
    <w:p w14:paraId="31EB9FE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 engagement has also become an important topic within management literature. Researchers note that engaged employees demonstrate stronger organizational commitment, higher productivity, and greater creativity (Kahn, 1990). Managers therefore focus on motivation, recognition, communication, and employee well-being to improve workplace engagement.</w:t>
      </w:r>
    </w:p>
    <w:p w14:paraId="42E74E6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8" w:name="_Toc29753"/>
      <w:r>
        <w:rPr>
          <w:rFonts w:hint="default" w:ascii="Times New Roman" w:hAnsi="Times New Roman" w:cs="Times New Roman"/>
          <w:sz w:val="24"/>
          <w:szCs w:val="24"/>
        </w:rPr>
        <w:t>Leadership and Organizational Culture</w:t>
      </w:r>
      <w:bookmarkEnd w:id="8"/>
    </w:p>
    <w:p w14:paraId="2ED95E78">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strongly influences organizational culture, employee behavior, and workplace performance. Transformational leadership theories emphasize inspiration, employee empowerment, innovation, and organizational vision (Bass, 1985). Transformational leaders motivate employees through communication, support, and encouragement rather than strict supervision.</w:t>
      </w:r>
    </w:p>
    <w:p w14:paraId="48F142CF">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Participative leadership approaches additionally improve teamwork and employee involvement in organizational decision-making. Researchers argue that supportive leadership styles contribute significantly to workplace satisfaction and organizational commitment.</w:t>
      </w:r>
    </w:p>
    <w:p w14:paraId="41C6B92D">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culture is equally important because shared values, beliefs, and norms influence employee behavior and organizational performance. Schein (2010) explains that strong organizational cultures improve communication, teamwork, adaptability, and innovation. Ethical organizational cultures additionally improve stakeholder trust and corporate reputation.</w:t>
      </w:r>
    </w:p>
    <w:p w14:paraId="63977FC9">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9" w:name="_Toc8781"/>
      <w:r>
        <w:rPr>
          <w:rFonts w:hint="default" w:ascii="Times New Roman" w:hAnsi="Times New Roman" w:cs="Times New Roman"/>
          <w:sz w:val="24"/>
          <w:szCs w:val="24"/>
        </w:rPr>
        <w:t>Communication and Decision-Making</w:t>
      </w:r>
      <w:bookmarkEnd w:id="9"/>
    </w:p>
    <w:p w14:paraId="49C28C79">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Communication systems are central to effective management because organizations depend on coordination and information sharing. Effective communication reduces conflicts, improves teamwork, and strengthens organizational relationships (Robbins &amp; Judge, 2019). Digital communication technologies have become increasingly important in global and remote work environments.</w:t>
      </w:r>
    </w:p>
    <w:p w14:paraId="6C1FB791">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Decision-making is another essential managerial responsibility. Managers use information, analysis, and strategic thinking to solve problems and allocate resources effectively. Researchers emphasize that data-driven decision-making improves organizational accuracy, forecasting, and operational efficiency.</w:t>
      </w:r>
    </w:p>
    <w:p w14:paraId="6B22C8FD">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0" w:name="_Toc24265"/>
      <w:r>
        <w:rPr>
          <w:rFonts w:hint="default" w:ascii="Times New Roman" w:hAnsi="Times New Roman" w:cs="Times New Roman"/>
          <w:sz w:val="24"/>
          <w:szCs w:val="24"/>
        </w:rPr>
        <w:t>Technology and Digital Transformation</w:t>
      </w:r>
      <w:bookmarkEnd w:id="10"/>
    </w:p>
    <w:p w14:paraId="7C08691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Technological advancement has transformed management practices significantly. Organizations increasingly use automation, artificial intelligence, cloud computing, and big data analytics to improve planning, communication, and performance evaluation (Brynjolfsson &amp; McAfee, 2014).</w:t>
      </w:r>
    </w:p>
    <w:p w14:paraId="01AA0FB3">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transformation has additionally changed leadership practices because managers now coordinate virtual teams and remote workforces through online collaboration systems. Adaptive leadership and technological competence have therefore become essential managerial skills in modern organizations.</w:t>
      </w:r>
    </w:p>
    <w:p w14:paraId="530BEA43">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28962"/>
      <w:r>
        <w:rPr>
          <w:rFonts w:hint="default" w:ascii="Times New Roman" w:hAnsi="Times New Roman" w:cs="Times New Roman"/>
          <w:sz w:val="24"/>
          <w:szCs w:val="24"/>
        </w:rPr>
        <w:t>Sustainability and Corporate Responsibility</w:t>
      </w:r>
      <w:bookmarkEnd w:id="11"/>
    </w:p>
    <w:p w14:paraId="5B1C0D5A">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literature emphasizes the importance of ethical leadership and corporate social responsibility in management practices. Organizations are expected not only to achieve profitability but also to contribute positively to society and environmental sustainability (Carroll &amp; Buchholtz, 2014).</w:t>
      </w:r>
    </w:p>
    <w:p w14:paraId="7C2D28C1">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Sustainable management practices improve stakeholder relationships, organizational reputation, and long-term business performance. Managers increasingly integrate sustainability objectives into organizational planning and operational systems.</w:t>
      </w:r>
    </w:p>
    <w:p w14:paraId="4031728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management literature consistently demonstrates that planning, organizing, staffing, leadership, communication, and controlling collectively contribute to organizational productivity, innovation, employee satisfaction, and long-term business sustainability.</w:t>
      </w:r>
    </w:p>
    <w:p w14:paraId="61656B89">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2" w:name="_Toc20191"/>
      <w:r>
        <w:rPr>
          <w:rFonts w:hint="default" w:ascii="Times New Roman" w:hAnsi="Times New Roman" w:cs="Times New Roman"/>
          <w:sz w:val="24"/>
          <w:szCs w:val="24"/>
        </w:rPr>
        <w:t>Contemporary Trends in Management and Organizational Development</w:t>
      </w:r>
      <w:bookmarkEnd w:id="12"/>
    </w:p>
    <w:p w14:paraId="73FB207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management literature has increasingly focused on organizational adaptability and innovation as major determinants of long-term business success. Modern organizations operate in environments characterized by rapid technological change, intense competition, globalization, and continuously evolving customer expectations. Researchers argue that organizations capable of adapting quickly to changing market conditions are more likely to maintain competitiveness and achieve sustainable growth (Teece, 2018). Adaptability depends heavily on effective management because managers are responsible for strategic planning, resource coordination, innovation management, and employee development. Organizations such as Amazon and Netflix are frequently highlighted in management studies because they continuously adapt their business models and operational strategies according to market trends and technological advancements. Their success demonstrates the importance of flexible management systems and innovation-oriented leadership.</w:t>
      </w:r>
    </w:p>
    <w:p w14:paraId="1FFCF868">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Innovation management has therefore become one of the most important areas of modern organizational research. Innovation refers to the process of developing new ideas, products, services, technologies, or operational methods that improve organizational performance and competitiveness. Researchers emphasize that managers play a central role in creating innovative organizational cultures that encourage creativity, experimentation, and problem-solving (Amabile &amp; Pratt, 2016). Organizations that support employee participation and knowledge sharing are generally more innovative than organizations with rigid management systems. Modern leadership approaches increasingly focus on empowerment and collaboration because employees working in supportive environments are more likely to contribute creative ideas and innovative solutions.</w:t>
      </w:r>
    </w:p>
    <w:p w14:paraId="49649FF4">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area of contemporary management literature is organizational resilience. Organizational resilience refers to the ability of businesses to survive, recover, and adapt during crises or uncertain conditions. Economic recessions, technological disruptions, supply chain problems, and global health emergencies such as the COVID-19 pandemic have highlighted the importance of resilient management systems. Researchers note that resilient organizations are typically characterized by effective leadership, strategic planning, communication systems, and employee support mechanisms (Lengnick-Hall et al., 2011). During periods of crisis, managers are responsible for maintaining operational continuity, employee morale, and customer confidence while also implementing adaptive strategies to overcome challenges. Organizations with strong management structures generally recover more effectively from disruptions compared to organizations lacking strategic leadership and planning systems.</w:t>
      </w:r>
    </w:p>
    <w:p w14:paraId="30834223">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leadership has also become a major focus within recent management studies because technological advancement has transformed the way organizations operate and communicate. Managers increasingly rely on digital technologies such as cloud computing, automation, artificial intelligence, and virtual collaboration platforms to coordinate organizational activities. Researchers argue that digital leadership requires managers to combine traditional managerial skills with technological competence and adaptability (El Sawy et al., 2016). Remote work systems and virtual teams have further increased the importance of digital communication, online supervision, and technology-based performance management. Effective digital leadership helps organizations improve efficiency, innovation, and communication while reducing operational barriers associated with geographical distance.</w:t>
      </w:r>
    </w:p>
    <w:p w14:paraId="71248DC1">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Corporate governance is another important subject discussed in management literature. Corporate governance refers to the systems, principles, and processes through which organizations are directed and controlled. Effective corporate governance improves accountability, transparency, ethical behavior, and stakeholder trust (Tricker, 2019). Managers and organizational leaders play a significant role in ensuring that governance systems operate effectively and align with organizational goals. Researchers emphasize that organizations with strong governance structures are generally more successful in maintaining investor confidence, financial stability, and corporate reputation. Ethical leadership and transparent decision-making are particularly important in maintaining stakeholder relationships and preventing organizational misconduct.</w:t>
      </w:r>
    </w:p>
    <w:p w14:paraId="276F7B0E">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literature additionally emphasizes the relationship between organizational learning and business competitiveness. Learning organizations encourage continuous employee development, training, experimentation, and knowledge sharing to improve innovation and adaptability (Argyris &amp; Schön, 1996). Managers are responsible for creating environments where employees can learn from experiences, collaborate effectively, and develop new skills. Continuous learning is especially important in technology-driven industries where knowledge and skills become outdated rapidly. Researchers note that organizations investing in learning and development programs generally achieve stronger employee performance, innovation capacity, and organizational growth.</w:t>
      </w:r>
    </w:p>
    <w:p w14:paraId="52DA6293">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Workplace well-being and mental health have also become significant concerns within contemporary management research. Managers are increasingly expected to support employee well-being by promoting healthy work environments, work-life balance, and psychological support systems. Studies indicate that employees experiencing positive workplace environments are generally more productive, engaged, and committed to organizational goals (Cooper &amp; Cartwright, 1994). Supportive management practices reduce workplace stress and improve employee morale, teamwork, and retention rates. Organizations that prioritize employee well-being are also more likely to attract talented employees and maintain strong organizational reputations.</w:t>
      </w:r>
    </w:p>
    <w:p w14:paraId="7A4D67EA">
      <w:pPr>
        <w:keepNext w:val="0"/>
        <w:keepLines w:val="0"/>
        <w:widowControl/>
        <w:suppressLineNumbers w:val="0"/>
        <w:spacing w:line="480" w:lineRule="auto"/>
        <w:jc w:val="both"/>
        <w:rPr>
          <w:rFonts w:hint="default" w:ascii="Times New Roman" w:hAnsi="Times New Roman" w:cs="Times New Roman"/>
          <w:sz w:val="24"/>
          <w:szCs w:val="24"/>
        </w:rPr>
      </w:pPr>
    </w:p>
    <w:p w14:paraId="31700F3C">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3" w:name="_Toc29375"/>
      <w:r>
        <w:rPr>
          <w:rFonts w:hint="default" w:ascii="Times New Roman" w:hAnsi="Times New Roman" w:cs="Times New Roman"/>
          <w:sz w:val="24"/>
          <w:szCs w:val="24"/>
        </w:rPr>
        <w:t>Methodology</w:t>
      </w:r>
      <w:bookmarkEnd w:id="13"/>
    </w:p>
    <w:p w14:paraId="088B49AE">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adopted a qualitative research methodology to examine the contribution of management functions to organizational productivity and business effectiveness. A qualitative approach was considered appropriate because the study focuses on theoretical understanding, organizational behavior, managerial practices, and leadership systems rather than statistical analysis.</w:t>
      </w:r>
    </w:p>
    <w:p w14:paraId="34E195AE">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primarily used secondary data collection methods. Information was collected from management textbooks, peer-reviewed journals, scholarly articles, organizational reports, and academic databases related to business organization and management.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methodology also incorporated interpretive analysis to evaluate how different management theories and organizational practices contribute to business performance in practical situations. Interpretive analysis helped explain how managerial decisions influence employee productivity, communication systems, organizational culture, innovation, and strategic growth. Through interpretation of scholarly studies and organizational examples, the research identified patterns showing the relationship between effective management and organizational success. This method was useful because management practices often vary depending on organizational size, industry, leadership style, and environmental conditions.</w:t>
      </w:r>
    </w:p>
    <w:p w14:paraId="214815D7">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aspect of the methodology was the use of conceptual comparison between classical and contemporary management approaches. Classical theories such as Scientific Management and Bureaucratic Theory were compared with modern approaches including transformational leadership, strategic management, and digital management systems. This comparison allowed the study to explain how management practices evolved over time in response to technological advancement, globalization, and workforce diversity. It also demonstrated that although modern organizations use advanced technologies and flexible management systems, many foundational management principles proposed by early theorists continue to remain relevant.</w:t>
      </w:r>
    </w:p>
    <w:p w14:paraId="51B1D4A4">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additionally considered organizational examples from both manufacturing and service industries to ensure broader understanding of management practices across different business sectors. Manufacturing organizations such as Toyota were analyzed for operational efficiency, quality management, and production planning systems, while technology-based companies such as Google and Microsoft were reviewed for innovation management, employee development, and digital leadership practices. This cross-sector analysis strengthened the practical relevance of the report by showing that management functions are applicable in different organizational contexts.</w:t>
      </w:r>
    </w:p>
    <w:p w14:paraId="608EE81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 maintain objectivity and reliability, the study relied on peer-reviewed academic materials and recognized management publications rather than informal or unverified sources. The collected information was organized systematically according to the mandatory sections of the report, ensuring logical flow and clarity of discussion. Finally, APA referencing guidelines were followed carefully throughout the report to ensure academic accuracy, authenticity, and proper acknowledgment of all scholarly contributions used within the research.</w:t>
      </w:r>
    </w:p>
    <w:p w14:paraId="2E74D347">
      <w:pPr>
        <w:pStyle w:val="11"/>
        <w:keepNext w:val="0"/>
        <w:keepLines w:val="0"/>
        <w:widowControl/>
        <w:suppressLineNumbers w:val="0"/>
        <w:spacing w:line="480" w:lineRule="auto"/>
        <w:jc w:val="both"/>
        <w:rPr>
          <w:rFonts w:hint="default" w:ascii="Times New Roman" w:hAnsi="Times New Roman" w:cs="Times New Roman"/>
          <w:sz w:val="24"/>
          <w:szCs w:val="24"/>
          <w:lang w:val="en-IN"/>
        </w:rPr>
      </w:pPr>
    </w:p>
    <w:p w14:paraId="4590EC5B">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Descriptive and analytical research approaches were applied throughout the study. The descriptive approach explained management theories, organizational structures, leadership practices, and managerial functions. The analytical approach evaluated relationships between management effectiveness and organizational productivity.</w:t>
      </w:r>
    </w:p>
    <w:p w14:paraId="31226839">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additionally used thematic analysis to categorize information into key themes including strategic planning, leadership, staffing, organizational communication, employee engagement, digital transformation, and performance control.</w:t>
      </w:r>
    </w:p>
    <w:p w14:paraId="43047569">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Case studies of organizations such as Google, Amazon, Samsung, Tesla, and Toyota were reviewed to understand practical applications of management functions within modern business environments.</w:t>
      </w:r>
    </w:p>
    <w:p w14:paraId="5689FC42">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examined recent management challenges including globalization, technological advancement, workforce diversity, and remote work culture to provide updated understanding of organizational management practices.</w:t>
      </w:r>
    </w:p>
    <w:p w14:paraId="6A89A3BE">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Reliable academic sources were selected carefully to ensure credibility and relevance of information presented in the report. APA referencing style and in-text citations were used throughout the report to maintain academic authenticity and proper acknowledgment of scholarly contributions.</w:t>
      </w:r>
    </w:p>
    <w:p w14:paraId="3EBF8713">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pict>
          <v:rect id="_x0000_i1072" o:spt="1" style="height:1.5pt;width:432pt;" fillcolor="#A0A0A0" filled="t" stroked="f" coordsize="21600,21600" o:hr="t" o:hrstd="t" o:hralign="center">
            <v:path/>
            <v:fill on="t" focussize="0,0"/>
            <v:stroke on="f"/>
            <v:imagedata o:title=""/>
            <o:lock v:ext="edit"/>
            <w10:wrap type="none"/>
            <w10:anchorlock/>
          </v:rect>
        </w:pict>
      </w:r>
    </w:p>
    <w:p w14:paraId="37F7F508">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4" w:name="_Toc7559"/>
      <w:r>
        <w:rPr>
          <w:rFonts w:hint="default" w:ascii="Times New Roman" w:hAnsi="Times New Roman" w:cs="Times New Roman"/>
          <w:sz w:val="24"/>
          <w:szCs w:val="24"/>
        </w:rPr>
        <w:t>Findings</w:t>
      </w:r>
      <w:bookmarkEnd w:id="14"/>
    </w:p>
    <w:p w14:paraId="6B8124C3">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of this study reveal that management functions significantly influence organizational productivity, efficiency, innovation, and long-term business sustainability. Organizations implementing effective management systems generally achieve stronger operational performance, employee engagement, customer satisfaction, and market competitiveness.</w:t>
      </w:r>
    </w:p>
    <w:p w14:paraId="7DBA5573">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Planning emerged as a major contributor to organizational success because it provides strategic direction and supports effective resource allocation. Businesses using strategic planning systems are more capable of adapting to technological changes and market competition.</w:t>
      </w:r>
    </w:p>
    <w:p w14:paraId="0A4CF177">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Organizing improves communication, accountability, and teamwork by establishing proper authority systems and coordination mechanisms. Flexible organizational structures additionally improve innovation and adaptability.</w:t>
      </w:r>
    </w:p>
    <w:p w14:paraId="5607AEF5">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Staffing practices including recruitment, training, and employee development strongly influence workforce productivity and organizational growth. Organizations investing in employee learning programs generally achieve stronger innovation and workforce stability.</w:t>
      </w:r>
    </w:p>
    <w:p w14:paraId="5CDCD2EE">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significantly affects employee morale, communication, motivation, and workplace culture. Transformational leadership approaches improve employee engagement, creativity, and teamwork.</w:t>
      </w:r>
    </w:p>
    <w:p w14:paraId="77CCA9AA">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controlling function ensures that organizational activities align with objectives and quality standards. Monitoring systems and performance evaluations improve accountability and operational consistency.</w:t>
      </w:r>
    </w:p>
    <w:p w14:paraId="1B9DFFCE">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was also identified as an important factor transforming management practices. Digital communication systems, automation, artificial intelligence, and data analytics improve planning, communication, and strategic decision-making.</w:t>
      </w:r>
    </w:p>
    <w:p w14:paraId="2BD36270">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the findings confirm a strong relationship between effective management practices and organizational productivity, competitiveness, innovation, and sustainability.</w:t>
      </w:r>
    </w:p>
    <w:p w14:paraId="2E0348FE">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pict>
          <v:rect id="_x0000_i1073" o:spt="1" style="height:1.5pt;width:432pt;" fillcolor="#A0A0A0" filled="t" stroked="f" coordsize="21600,21600" o:hr="t" o:hrstd="t" o:hralign="center">
            <v:path/>
            <v:fill on="t" focussize="0,0"/>
            <v:stroke on="f"/>
            <v:imagedata o:title=""/>
            <o:lock v:ext="edit"/>
            <w10:wrap type="none"/>
            <w10:anchorlock/>
          </v:rect>
        </w:pict>
      </w:r>
    </w:p>
    <w:p w14:paraId="11F80973">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5" w:name="_Toc12515"/>
      <w:r>
        <w:rPr>
          <w:rFonts w:hint="default" w:ascii="Times New Roman" w:hAnsi="Times New Roman" w:cs="Times New Roman"/>
          <w:sz w:val="24"/>
          <w:szCs w:val="24"/>
        </w:rPr>
        <w:t>Discussion</w:t>
      </w:r>
      <w:bookmarkEnd w:id="15"/>
    </w:p>
    <w:p w14:paraId="45A7A1AE">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demonstrates that management functions are essential for organizational productivity and long-term business growth. Effective management enables organizations to coordinate resources efficiently and achieve strategic objectives within competitive business environments.</w:t>
      </w:r>
    </w:p>
    <w:p w14:paraId="0F7812D8">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Planning improves organizational preparedness and strategic adaptability, while organizing strengthens communication and operational efficiency. Staffing and employee development significantly contribute to workforce productivity and innovation.</w:t>
      </w:r>
    </w:p>
    <w:p w14:paraId="5896316A">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strongly influences employee motivation, teamwork, communication, and workplace culture. Supportive leadership styles improve organizational commitment and employee satisfaction.</w:t>
      </w:r>
    </w:p>
    <w:p w14:paraId="32F7413B">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Controlling systems maintain accountability, quality standards, and operational consistency within organizations. Monitoring and evaluation systems additionally support strategic decision-making.</w:t>
      </w:r>
    </w:p>
    <w:p w14:paraId="6891DC07">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further highlights the increasing importance of digital transformation in management practices. Managers increasingly require technological skills and adaptive leadership capabilities to coordinate virtual teams and respond to changing business conditions.</w:t>
      </w:r>
    </w:p>
    <w:p w14:paraId="7875735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effective management remains essential for innovation, customer satisfaction, employee performance, and organizational sustainability.</w:t>
      </w:r>
    </w:p>
    <w:p w14:paraId="71CE1187">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pict>
          <v:rect id="_x0000_i1074" o:spt="1" style="height:1.5pt;width:432pt;" fillcolor="#A0A0A0" filled="t" stroked="f" coordsize="21600,21600" o:hr="t" o:hrstd="t" o:hralign="center">
            <v:path/>
            <v:fill on="t" focussize="0,0"/>
            <v:stroke on="f"/>
            <v:imagedata o:title=""/>
            <o:lock v:ext="edit"/>
            <w10:wrap type="none"/>
            <w10:anchorlock/>
          </v:rect>
        </w:pict>
      </w:r>
    </w:p>
    <w:p w14:paraId="007260C2">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6" w:name="_Toc30433"/>
      <w:r>
        <w:rPr>
          <w:rFonts w:hint="default" w:ascii="Times New Roman" w:hAnsi="Times New Roman" w:cs="Times New Roman"/>
          <w:sz w:val="24"/>
          <w:szCs w:val="24"/>
        </w:rPr>
        <w:t>Conclusion</w:t>
      </w:r>
      <w:bookmarkEnd w:id="16"/>
    </w:p>
    <w:p w14:paraId="3846BB33">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functions play a critical role in organizational effectiveness, productivity, and sustainability. Planning, organizing, staffing, leadership, and controlling collectively support operational efficiency, employee engagement, innovation, and strategic growth.</w:t>
      </w:r>
    </w:p>
    <w:p w14:paraId="78316DA5">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examined management theories and analyzed how managerial functions contribute to organizational productivity and competitiveness. The findings confirmed that organizations applying effective management systems generally achieve stronger performance, innovation, and customer satisfaction.</w:t>
      </w:r>
    </w:p>
    <w:p w14:paraId="6A571915">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additionally highlighted the growing importance of communication, leadership, digital transformation, organizational culture, and sustainability within modern management practices.</w:t>
      </w:r>
    </w:p>
    <w:p w14:paraId="45C8113D">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concludes that effective management practices remain essential for organizations seeking long-term success, competitiveness, and sustainable development in rapidly changing global business environments.</w:t>
      </w:r>
    </w:p>
    <w:p w14:paraId="32D2CD6A">
      <w:pPr>
        <w:keepNext w:val="0"/>
        <w:keepLines w:val="0"/>
        <w:widowControl/>
        <w:suppressLineNumbers w:val="0"/>
        <w:spacing w:line="480" w:lineRule="auto"/>
        <w:jc w:val="both"/>
        <w:rPr>
          <w:rFonts w:hint="default" w:ascii="Times New Roman" w:hAnsi="Times New Roman" w:cs="Times New Roman"/>
          <w:sz w:val="24"/>
          <w:szCs w:val="24"/>
        </w:rPr>
      </w:pPr>
    </w:p>
    <w:p w14:paraId="0234F62B">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7" w:name="_Toc13093"/>
      <w:r>
        <w:rPr>
          <w:rFonts w:hint="default" w:ascii="Times New Roman" w:hAnsi="Times New Roman" w:cs="Times New Roman"/>
          <w:sz w:val="24"/>
          <w:szCs w:val="24"/>
        </w:rPr>
        <w:t>References</w:t>
      </w:r>
      <w:bookmarkEnd w:id="17"/>
    </w:p>
    <w:p w14:paraId="3971427C">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Bass, B. M. (1985). </w:t>
      </w:r>
      <w:r>
        <w:rPr>
          <w:rStyle w:val="7"/>
          <w:rFonts w:hint="default" w:ascii="Times New Roman" w:hAnsi="Times New Roman" w:cs="Times New Roman"/>
          <w:sz w:val="24"/>
          <w:szCs w:val="24"/>
        </w:rPr>
        <w:t>Leadership and performance beyond expectations</w:t>
      </w:r>
      <w:r>
        <w:rPr>
          <w:rFonts w:hint="default" w:ascii="Times New Roman" w:hAnsi="Times New Roman" w:cs="Times New Roman"/>
          <w:sz w:val="24"/>
          <w:szCs w:val="24"/>
        </w:rPr>
        <w:t>. Free Press.</w:t>
      </w:r>
    </w:p>
    <w:p w14:paraId="5D0E12A5">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Brynjolfsson, E., &amp; McAfee, A. (2014). </w:t>
      </w:r>
      <w:r>
        <w:rPr>
          <w:rStyle w:val="7"/>
          <w:rFonts w:hint="default" w:ascii="Times New Roman" w:hAnsi="Times New Roman" w:cs="Times New Roman"/>
          <w:sz w:val="24"/>
          <w:szCs w:val="24"/>
        </w:rPr>
        <w:t>The second machine age</w:t>
      </w:r>
      <w:r>
        <w:rPr>
          <w:rFonts w:hint="default" w:ascii="Times New Roman" w:hAnsi="Times New Roman" w:cs="Times New Roman"/>
          <w:sz w:val="24"/>
          <w:szCs w:val="24"/>
        </w:rPr>
        <w:t>. W.W. Norton &amp; Company.</w:t>
      </w:r>
    </w:p>
    <w:p w14:paraId="4C4D2E31">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Carroll, A. B., &amp; Buchholtz, A. K. (2014). </w:t>
      </w:r>
      <w:r>
        <w:rPr>
          <w:rStyle w:val="7"/>
          <w:rFonts w:hint="default" w:ascii="Times New Roman" w:hAnsi="Times New Roman" w:cs="Times New Roman"/>
          <w:sz w:val="24"/>
          <w:szCs w:val="24"/>
        </w:rPr>
        <w:t>Business and society: Ethics, sustainability, and stakeholder management</w:t>
      </w:r>
      <w:r>
        <w:rPr>
          <w:rFonts w:hint="default" w:ascii="Times New Roman" w:hAnsi="Times New Roman" w:cs="Times New Roman"/>
          <w:sz w:val="24"/>
          <w:szCs w:val="24"/>
        </w:rPr>
        <w:t>. Cengage Learning.</w:t>
      </w:r>
    </w:p>
    <w:p w14:paraId="3E40DEB4">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David, F. R., &amp; David, F. R. (2017). </w:t>
      </w:r>
      <w:r>
        <w:rPr>
          <w:rStyle w:val="7"/>
          <w:rFonts w:hint="default" w:ascii="Times New Roman" w:hAnsi="Times New Roman" w:cs="Times New Roman"/>
          <w:sz w:val="24"/>
          <w:szCs w:val="24"/>
        </w:rPr>
        <w:t>Strategic management: A competitive advantage approach</w:t>
      </w:r>
      <w:r>
        <w:rPr>
          <w:rFonts w:hint="default" w:ascii="Times New Roman" w:hAnsi="Times New Roman" w:cs="Times New Roman"/>
          <w:sz w:val="24"/>
          <w:szCs w:val="24"/>
        </w:rPr>
        <w:t>. Pearson.</w:t>
      </w:r>
    </w:p>
    <w:p w14:paraId="3004DE99">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Dessler, G. (2020). </w:t>
      </w:r>
      <w:r>
        <w:rPr>
          <w:rStyle w:val="7"/>
          <w:rFonts w:hint="default" w:ascii="Times New Roman" w:hAnsi="Times New Roman" w:cs="Times New Roman"/>
          <w:sz w:val="24"/>
          <w:szCs w:val="24"/>
        </w:rPr>
        <w:t>Human resource management</w:t>
      </w:r>
      <w:r>
        <w:rPr>
          <w:rFonts w:hint="default" w:ascii="Times New Roman" w:hAnsi="Times New Roman" w:cs="Times New Roman"/>
          <w:sz w:val="24"/>
          <w:szCs w:val="24"/>
        </w:rPr>
        <w:t xml:space="preserve"> (16th ed.). Pearson.</w:t>
      </w:r>
    </w:p>
    <w:p w14:paraId="2A9F3E41">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Fayol, H. (1949). </w:t>
      </w:r>
      <w:r>
        <w:rPr>
          <w:rStyle w:val="7"/>
          <w:rFonts w:hint="default" w:ascii="Times New Roman" w:hAnsi="Times New Roman" w:cs="Times New Roman"/>
          <w:sz w:val="24"/>
          <w:szCs w:val="24"/>
        </w:rPr>
        <w:t>General and industrial management</w:t>
      </w:r>
      <w:r>
        <w:rPr>
          <w:rFonts w:hint="default" w:ascii="Times New Roman" w:hAnsi="Times New Roman" w:cs="Times New Roman"/>
          <w:sz w:val="24"/>
          <w:szCs w:val="24"/>
        </w:rPr>
        <w:t>. Pitman Publishing.</w:t>
      </w:r>
    </w:p>
    <w:p w14:paraId="2DFAF35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Hill, C. W. L., &amp; Jones, G. R. (2013). </w:t>
      </w:r>
      <w:r>
        <w:rPr>
          <w:rStyle w:val="7"/>
          <w:rFonts w:hint="default" w:ascii="Times New Roman" w:hAnsi="Times New Roman" w:cs="Times New Roman"/>
          <w:sz w:val="24"/>
          <w:szCs w:val="24"/>
        </w:rPr>
        <w:t>Strategic management theory</w:t>
      </w:r>
      <w:r>
        <w:rPr>
          <w:rFonts w:hint="default" w:ascii="Times New Roman" w:hAnsi="Times New Roman" w:cs="Times New Roman"/>
          <w:sz w:val="24"/>
          <w:szCs w:val="24"/>
        </w:rPr>
        <w:t>. Cengage Learning.</w:t>
      </w:r>
    </w:p>
    <w:p w14:paraId="7A4623B9">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Jones, G. R., George, J. M., &amp; Hill, C. W. L. (2020). </w:t>
      </w:r>
      <w:r>
        <w:rPr>
          <w:rStyle w:val="7"/>
          <w:rFonts w:hint="default" w:ascii="Times New Roman" w:hAnsi="Times New Roman" w:cs="Times New Roman"/>
          <w:sz w:val="24"/>
          <w:szCs w:val="24"/>
        </w:rPr>
        <w:t>Contemporary management</w:t>
      </w:r>
      <w:r>
        <w:rPr>
          <w:rFonts w:hint="default" w:ascii="Times New Roman" w:hAnsi="Times New Roman" w:cs="Times New Roman"/>
          <w:sz w:val="24"/>
          <w:szCs w:val="24"/>
        </w:rPr>
        <w:t>. McGraw-Hill Education.</w:t>
      </w:r>
    </w:p>
    <w:p w14:paraId="1055EEF7">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Kahn, W. A. (1990). Psychological conditions of personal engagement and disengagement at work. </w:t>
      </w:r>
      <w:r>
        <w:rPr>
          <w:rStyle w:val="7"/>
          <w:rFonts w:hint="default" w:ascii="Times New Roman" w:hAnsi="Times New Roman" w:cs="Times New Roman"/>
          <w:sz w:val="24"/>
          <w:szCs w:val="24"/>
        </w:rPr>
        <w:t>Academy of Management Journal, 33</w:t>
      </w:r>
      <w:r>
        <w:rPr>
          <w:rFonts w:hint="default" w:ascii="Times New Roman" w:hAnsi="Times New Roman" w:cs="Times New Roman"/>
          <w:sz w:val="24"/>
          <w:szCs w:val="24"/>
        </w:rPr>
        <w:t xml:space="preserve">(4), 692–724.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"https://doi.org/10.5465/256287" \t "_new" </w:instrText>
      </w:r>
      <w:r>
        <w:rPr>
          <w:rFonts w:hint="default" w:ascii="Times New Roman" w:hAnsi="Times New Roman" w:cs="Times New Roman"/>
          <w:sz w:val="24"/>
          <w:szCs w:val="24"/>
        </w:rPr>
        <w:fldChar w:fldCharType="separate"/>
      </w:r>
      <w:r>
        <w:rPr>
          <w:rStyle w:val="10"/>
          <w:rFonts w:hint="default" w:ascii="Times New Roman" w:hAnsi="Times New Roman" w:cs="Times New Roman"/>
          <w:sz w:val="24"/>
          <w:szCs w:val="24"/>
        </w:rPr>
        <w:t>https://doi.org/10.5465/256287</w:t>
      </w:r>
      <w:r>
        <w:rPr>
          <w:rFonts w:hint="default" w:ascii="Times New Roman" w:hAnsi="Times New Roman" w:cs="Times New Roman"/>
          <w:sz w:val="24"/>
          <w:szCs w:val="24"/>
        </w:rPr>
        <w:fldChar w:fldCharType="end"/>
      </w:r>
    </w:p>
    <w:p w14:paraId="72A228C8">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Koontz, H., &amp; Weihrich, H. (2012). </w:t>
      </w:r>
      <w:r>
        <w:rPr>
          <w:rStyle w:val="7"/>
          <w:rFonts w:hint="default" w:ascii="Times New Roman" w:hAnsi="Times New Roman" w:cs="Times New Roman"/>
          <w:sz w:val="24"/>
          <w:szCs w:val="24"/>
        </w:rPr>
        <w:t>Essentials of management</w:t>
      </w:r>
      <w:r>
        <w:rPr>
          <w:rFonts w:hint="default" w:ascii="Times New Roman" w:hAnsi="Times New Roman" w:cs="Times New Roman"/>
          <w:sz w:val="24"/>
          <w:szCs w:val="24"/>
        </w:rPr>
        <w:t>. McGraw-Hill.</w:t>
      </w:r>
    </w:p>
    <w:p w14:paraId="244232BA">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Laudon, K. C., &amp; Laudon, J. P. (2021). </w:t>
      </w:r>
      <w:r>
        <w:rPr>
          <w:rStyle w:val="7"/>
          <w:rFonts w:hint="default" w:ascii="Times New Roman" w:hAnsi="Times New Roman" w:cs="Times New Roman"/>
          <w:sz w:val="24"/>
          <w:szCs w:val="24"/>
        </w:rPr>
        <w:t>Management information systems: Managing the digital firm</w:t>
      </w:r>
      <w:r>
        <w:rPr>
          <w:rFonts w:hint="default" w:ascii="Times New Roman" w:hAnsi="Times New Roman" w:cs="Times New Roman"/>
          <w:sz w:val="24"/>
          <w:szCs w:val="24"/>
        </w:rPr>
        <w:t>. Pearson.</w:t>
      </w:r>
    </w:p>
    <w:p w14:paraId="290AB9DB">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Lussier, R. N. (2020). </w:t>
      </w:r>
      <w:r>
        <w:rPr>
          <w:rStyle w:val="7"/>
          <w:rFonts w:hint="default" w:ascii="Times New Roman" w:hAnsi="Times New Roman" w:cs="Times New Roman"/>
          <w:sz w:val="24"/>
          <w:szCs w:val="24"/>
        </w:rPr>
        <w:t>Management fundamentals: Concepts, applications, and skill development</w:t>
      </w:r>
      <w:r>
        <w:rPr>
          <w:rFonts w:hint="default" w:ascii="Times New Roman" w:hAnsi="Times New Roman" w:cs="Times New Roman"/>
          <w:sz w:val="24"/>
          <w:szCs w:val="24"/>
        </w:rPr>
        <w:t>. Sage Publications.</w:t>
      </w:r>
    </w:p>
    <w:p w14:paraId="6CE031D4">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Maslow, A. H. (1943). A theory of human motivation. </w:t>
      </w:r>
      <w:r>
        <w:rPr>
          <w:rStyle w:val="7"/>
          <w:rFonts w:hint="default" w:ascii="Times New Roman" w:hAnsi="Times New Roman" w:cs="Times New Roman"/>
          <w:sz w:val="24"/>
          <w:szCs w:val="24"/>
        </w:rPr>
        <w:t>Psychological Review, 50</w:t>
      </w:r>
      <w:r>
        <w:rPr>
          <w:rFonts w:hint="default" w:ascii="Times New Roman" w:hAnsi="Times New Roman" w:cs="Times New Roman"/>
          <w:sz w:val="24"/>
          <w:szCs w:val="24"/>
        </w:rPr>
        <w:t xml:space="preserve">(4), 370–396.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"https://doi.org/10.1037/h0054346" \t "_new" </w:instrText>
      </w:r>
      <w:r>
        <w:rPr>
          <w:rFonts w:hint="default" w:ascii="Times New Roman" w:hAnsi="Times New Roman" w:cs="Times New Roman"/>
          <w:sz w:val="24"/>
          <w:szCs w:val="24"/>
        </w:rPr>
        <w:fldChar w:fldCharType="separate"/>
      </w:r>
      <w:r>
        <w:rPr>
          <w:rStyle w:val="10"/>
          <w:rFonts w:hint="default" w:ascii="Times New Roman" w:hAnsi="Times New Roman" w:cs="Times New Roman"/>
          <w:sz w:val="24"/>
          <w:szCs w:val="24"/>
        </w:rPr>
        <w:t>https://doi.org/10.1037/h0054346</w:t>
      </w:r>
      <w:r>
        <w:rPr>
          <w:rFonts w:hint="default" w:ascii="Times New Roman" w:hAnsi="Times New Roman" w:cs="Times New Roman"/>
          <w:sz w:val="24"/>
          <w:szCs w:val="24"/>
        </w:rPr>
        <w:fldChar w:fldCharType="end"/>
      </w:r>
    </w:p>
    <w:p w14:paraId="17D3E7B5">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Mayo, E. (1933). </w:t>
      </w:r>
      <w:r>
        <w:rPr>
          <w:rStyle w:val="7"/>
          <w:rFonts w:hint="default" w:ascii="Times New Roman" w:hAnsi="Times New Roman" w:cs="Times New Roman"/>
          <w:sz w:val="24"/>
          <w:szCs w:val="24"/>
        </w:rPr>
        <w:t>The human problems of an industrial civilization</w:t>
      </w:r>
      <w:r>
        <w:rPr>
          <w:rFonts w:hint="default" w:ascii="Times New Roman" w:hAnsi="Times New Roman" w:cs="Times New Roman"/>
          <w:sz w:val="24"/>
          <w:szCs w:val="24"/>
        </w:rPr>
        <w:t>. Macmillan.</w:t>
      </w:r>
    </w:p>
    <w:p w14:paraId="096858D7">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McGregor, D. (1960). </w:t>
      </w:r>
      <w:r>
        <w:rPr>
          <w:rStyle w:val="7"/>
          <w:rFonts w:hint="default" w:ascii="Times New Roman" w:hAnsi="Times New Roman" w:cs="Times New Roman"/>
          <w:sz w:val="24"/>
          <w:szCs w:val="24"/>
        </w:rPr>
        <w:t>The human side of enterprise</w:t>
      </w:r>
      <w:r>
        <w:rPr>
          <w:rFonts w:hint="default" w:ascii="Times New Roman" w:hAnsi="Times New Roman" w:cs="Times New Roman"/>
          <w:sz w:val="24"/>
          <w:szCs w:val="24"/>
        </w:rPr>
        <w:t>. McGraw-Hill.</w:t>
      </w:r>
    </w:p>
    <w:p w14:paraId="2B18788D">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Robbins, S. P., &amp; Judge, T. A. (2019). </w:t>
      </w:r>
      <w:r>
        <w:rPr>
          <w:rStyle w:val="7"/>
          <w:rFonts w:hint="default" w:ascii="Times New Roman" w:hAnsi="Times New Roman" w:cs="Times New Roman"/>
          <w:sz w:val="24"/>
          <w:szCs w:val="24"/>
        </w:rPr>
        <w:t>Organizational behavior</w:t>
      </w:r>
      <w:r>
        <w:rPr>
          <w:rFonts w:hint="default" w:ascii="Times New Roman" w:hAnsi="Times New Roman" w:cs="Times New Roman"/>
          <w:sz w:val="24"/>
          <w:szCs w:val="24"/>
        </w:rPr>
        <w:t xml:space="preserve"> (18th ed.). Pearson Education.</w:t>
      </w:r>
    </w:p>
    <w:p w14:paraId="696051FE">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Schein, E. H. (2010). </w:t>
      </w:r>
      <w:r>
        <w:rPr>
          <w:rStyle w:val="7"/>
          <w:rFonts w:hint="default" w:ascii="Times New Roman" w:hAnsi="Times New Roman" w:cs="Times New Roman"/>
          <w:sz w:val="24"/>
          <w:szCs w:val="24"/>
        </w:rPr>
        <w:t>Organizational culture and leadership</w:t>
      </w:r>
      <w:r>
        <w:rPr>
          <w:rFonts w:hint="default" w:ascii="Times New Roman" w:hAnsi="Times New Roman" w:cs="Times New Roman"/>
          <w:sz w:val="24"/>
          <w:szCs w:val="24"/>
        </w:rPr>
        <w:t>. Jossey-Bass.</w:t>
      </w:r>
    </w:p>
    <w:p w14:paraId="3C7D50FB">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Taylor, F. W. (1911). </w:t>
      </w:r>
      <w:r>
        <w:rPr>
          <w:rStyle w:val="7"/>
          <w:rFonts w:hint="default" w:ascii="Times New Roman" w:hAnsi="Times New Roman" w:cs="Times New Roman"/>
          <w:sz w:val="24"/>
          <w:szCs w:val="24"/>
        </w:rPr>
        <w:t>The principles of scientific management</w:t>
      </w:r>
      <w:r>
        <w:rPr>
          <w:rFonts w:hint="default" w:ascii="Times New Roman" w:hAnsi="Times New Roman" w:cs="Times New Roman"/>
          <w:sz w:val="24"/>
          <w:szCs w:val="24"/>
        </w:rPr>
        <w:t>. Harper &amp; Brothers.</w:t>
      </w:r>
    </w:p>
    <w:p w14:paraId="6FFDF425">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Weber, M. (1947). </w:t>
      </w:r>
      <w:r>
        <w:rPr>
          <w:rStyle w:val="7"/>
          <w:rFonts w:hint="default" w:ascii="Times New Roman" w:hAnsi="Times New Roman" w:cs="Times New Roman"/>
          <w:sz w:val="24"/>
          <w:szCs w:val="24"/>
        </w:rPr>
        <w:t>The theory of social and economic organization</w:t>
      </w:r>
      <w:r>
        <w:rPr>
          <w:rFonts w:hint="default" w:ascii="Times New Roman" w:hAnsi="Times New Roman" w:cs="Times New Roman"/>
          <w:sz w:val="24"/>
          <w:szCs w:val="24"/>
        </w:rPr>
        <w:t>. Free Press.</w:t>
      </w:r>
    </w:p>
    <w:p w14:paraId="0D23F11F">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Wheelen, T. L., Hunger, J. D., Hoffman, A. N., &amp; Bamford, C. E. (2018). </w:t>
      </w:r>
      <w:r>
        <w:rPr>
          <w:rStyle w:val="7"/>
          <w:rFonts w:hint="default" w:ascii="Times New Roman" w:hAnsi="Times New Roman" w:cs="Times New Roman"/>
          <w:sz w:val="24"/>
          <w:szCs w:val="24"/>
        </w:rPr>
        <w:t>Strategic management and business policy</w:t>
      </w:r>
      <w:r>
        <w:rPr>
          <w:rFonts w:hint="default" w:ascii="Times New Roman" w:hAnsi="Times New Roman" w:cs="Times New Roman"/>
          <w:sz w:val="24"/>
          <w:szCs w:val="24"/>
        </w:rPr>
        <w:t>. Pearson.</w:t>
      </w:r>
    </w:p>
    <w:p w14:paraId="1681B013">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Cox, T., &amp; Blake, S. (1991). Managing cultural diversity. </w:t>
      </w:r>
      <w:r>
        <w:rPr>
          <w:rStyle w:val="7"/>
          <w:rFonts w:hint="default" w:ascii="Times New Roman" w:hAnsi="Times New Roman" w:cs="Times New Roman"/>
          <w:sz w:val="24"/>
          <w:szCs w:val="24"/>
        </w:rPr>
        <w:t>Academy of Management Executive, 5</w:t>
      </w:r>
      <w:r>
        <w:rPr>
          <w:rFonts w:hint="default" w:ascii="Times New Roman" w:hAnsi="Times New Roman" w:cs="Times New Roman"/>
          <w:sz w:val="24"/>
          <w:szCs w:val="24"/>
        </w:rPr>
        <w:t xml:space="preserve">(3), 45–56.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"https://doi.org/10.5465/ame.1991.4274465" \t "_new" </w:instrText>
      </w:r>
      <w:r>
        <w:rPr>
          <w:rFonts w:hint="default" w:ascii="Times New Roman" w:hAnsi="Times New Roman" w:cs="Times New Roman"/>
          <w:sz w:val="24"/>
          <w:szCs w:val="24"/>
        </w:rPr>
        <w:fldChar w:fldCharType="separate"/>
      </w:r>
      <w:r>
        <w:rPr>
          <w:rStyle w:val="10"/>
          <w:rFonts w:hint="default" w:ascii="Times New Roman" w:hAnsi="Times New Roman" w:cs="Times New Roman"/>
          <w:sz w:val="24"/>
          <w:szCs w:val="24"/>
        </w:rPr>
        <w:t>https://doi.org/10.5465/ame.1991.4274465</w:t>
      </w:r>
      <w:r>
        <w:rPr>
          <w:rFonts w:hint="default" w:ascii="Times New Roman" w:hAnsi="Times New Roman" w:cs="Times New Roman"/>
          <w:sz w:val="24"/>
          <w:szCs w:val="24"/>
        </w:rPr>
        <w:fldChar w:fldCharType="end"/>
      </w:r>
    </w:p>
    <w:p w14:paraId="527A2BD8">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Bundy, J., Pfarrer, M. D., Short, C. E., &amp; Coombs, W. T. (2017). Crises and crisis management. </w:t>
      </w:r>
      <w:r>
        <w:rPr>
          <w:rStyle w:val="7"/>
          <w:rFonts w:hint="default" w:ascii="Times New Roman" w:hAnsi="Times New Roman" w:cs="Times New Roman"/>
          <w:sz w:val="24"/>
          <w:szCs w:val="24"/>
        </w:rPr>
        <w:t>Journal of Management, 43</w:t>
      </w:r>
      <w:r>
        <w:rPr>
          <w:rFonts w:hint="default" w:ascii="Times New Roman" w:hAnsi="Times New Roman" w:cs="Times New Roman"/>
          <w:sz w:val="24"/>
          <w:szCs w:val="24"/>
        </w:rPr>
        <w:t xml:space="preserve">(6), 1661–1692.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"https://doi.org/10.1177/0149206316680030" \t "_new" </w:instrText>
      </w:r>
      <w:r>
        <w:rPr>
          <w:rFonts w:hint="default" w:ascii="Times New Roman" w:hAnsi="Times New Roman" w:cs="Times New Roman"/>
          <w:sz w:val="24"/>
          <w:szCs w:val="24"/>
        </w:rPr>
        <w:fldChar w:fldCharType="separate"/>
      </w:r>
      <w:r>
        <w:rPr>
          <w:rStyle w:val="10"/>
          <w:rFonts w:hint="default" w:ascii="Times New Roman" w:hAnsi="Times New Roman" w:cs="Times New Roman"/>
          <w:sz w:val="24"/>
          <w:szCs w:val="24"/>
        </w:rPr>
        <w:t>https://doi.org/10.1177/0149206316680030</w:t>
      </w:r>
      <w:r>
        <w:rPr>
          <w:rFonts w:hint="default" w:ascii="Times New Roman" w:hAnsi="Times New Roman" w:cs="Times New Roman"/>
          <w:sz w:val="24"/>
          <w:szCs w:val="24"/>
        </w:rPr>
        <w:fldChar w:fldCharType="end"/>
      </w:r>
    </w:p>
    <w:p w14:paraId="68EBA546">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Nonaka, I., &amp; Takeuchi, H. (1995). </w:t>
      </w:r>
      <w:r>
        <w:rPr>
          <w:rStyle w:val="7"/>
          <w:rFonts w:hint="default" w:ascii="Times New Roman" w:hAnsi="Times New Roman" w:cs="Times New Roman"/>
          <w:sz w:val="24"/>
          <w:szCs w:val="24"/>
        </w:rPr>
        <w:t>The knowledge-creating company</w:t>
      </w:r>
      <w:r>
        <w:rPr>
          <w:rFonts w:hint="default" w:ascii="Times New Roman" w:hAnsi="Times New Roman" w:cs="Times New Roman"/>
          <w:sz w:val="24"/>
          <w:szCs w:val="24"/>
        </w:rPr>
        <w:t>. Oxford University Press.</w:t>
      </w:r>
    </w:p>
    <w:p w14:paraId="5176BBD9">
      <w:pPr>
        <w:pStyle w:val="11"/>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Treviño, L. K., &amp; Nelson, K. A. (2017). </w:t>
      </w:r>
      <w:r>
        <w:rPr>
          <w:rStyle w:val="7"/>
          <w:rFonts w:hint="default" w:ascii="Times New Roman" w:hAnsi="Times New Roman" w:cs="Times New Roman"/>
          <w:sz w:val="24"/>
          <w:szCs w:val="24"/>
        </w:rPr>
        <w:t>Managing business ethics</w:t>
      </w:r>
      <w:r>
        <w:rPr>
          <w:rFonts w:hint="default" w:ascii="Times New Roman" w:hAnsi="Times New Roman" w:cs="Times New Roman"/>
          <w:sz w:val="24"/>
          <w:szCs w:val="24"/>
        </w:rPr>
        <w:t>. Wiley.</w:t>
      </w:r>
    </w:p>
    <w:p w14:paraId="2DC95A8F">
      <w:pPr>
        <w:pStyle w:val="11"/>
        <w:keepNext w:val="0"/>
        <w:keepLines w:val="0"/>
        <w:widowControl/>
        <w:suppressLineNumbers w:val="0"/>
        <w:bidi w:val="0"/>
        <w:spacing w:before="0" w:beforeAutospacing="0" w:after="0" w:afterAutospacing="0" w:line="480" w:lineRule="auto"/>
        <w:jc w:val="both"/>
        <w:rPr>
          <w:rFonts w:hint="default" w:ascii="Times New Roman" w:hAnsi="Times New Roman" w:cs="Times New Roman"/>
          <w:sz w:val="24"/>
          <w:szCs w:val="24"/>
          <w:lang w:val="en-IN"/>
        </w:rPr>
      </w:pPr>
    </w:p>
    <w:p w14:paraId="4146D617">
      <w:pPr>
        <w:spacing w:line="480" w:lineRule="auto"/>
        <w:jc w:val="both"/>
        <w:rPr>
          <w:rFonts w:hint="default"/>
          <w:lang w:val="en-IN"/>
        </w:rPr>
      </w:pPr>
      <w:r>
        <w:rPr>
          <w:rFonts w:hint="default" w:ascii="Times New Roman" w:hAnsi="Times New Roman" w:cs="Times New Roman"/>
          <w:sz w:val="24"/>
          <w:szCs w:val="24"/>
        </w:rPr>
        <w:br w:type="page"/>
      </w:r>
    </w:p>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4522A">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227D6E8">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3227D6E8">
                    <w:pPr>
                      <w:pStyle w:val="9"/>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BA0096"/>
    <w:rsid w:val="79BA0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uiPriority w:val="0"/>
    <w:pPr>
      <w:tabs>
        <w:tab w:val="center" w:pos="4153"/>
        <w:tab w:val="right" w:pos="8306"/>
      </w:tabs>
      <w:snapToGrid w:val="0"/>
      <w:jc w:val="left"/>
    </w:pPr>
    <w:rPr>
      <w:sz w:val="18"/>
      <w:szCs w:val="18"/>
    </w:rPr>
  </w:style>
  <w:style w:type="paragraph" w:styleId="9">
    <w:name w:val="header"/>
    <w:basedOn w:val="1"/>
    <w:uiPriority w:val="0"/>
    <w:pPr>
      <w:tabs>
        <w:tab w:val="center" w:pos="4153"/>
        <w:tab w:val="right" w:pos="8306"/>
      </w:tabs>
      <w:snapToGrid w:val="0"/>
    </w:pPr>
    <w:rPr>
      <w:sz w:val="18"/>
      <w:szCs w:val="18"/>
    </w:rPr>
  </w:style>
  <w:style w:type="character" w:styleId="10">
    <w:name w:val="Hyperlink"/>
    <w:basedOn w:val="5"/>
    <w:uiPriority w:val="0"/>
    <w:rPr>
      <w:color w:val="0000FF"/>
      <w:u w:val="single"/>
    </w:rPr>
  </w:style>
  <w:style w:type="paragraph" w:styleId="11">
    <w:name w:val="Normal (Web)"/>
    <w:uiPriority w:val="0"/>
    <w:pPr>
      <w:spacing w:before="0" w:beforeAutospacing="1" w:after="0" w:afterAutospacing="1"/>
      <w:ind w:left="0" w:right="0"/>
      <w:jc w:val="left"/>
    </w:pPr>
    <w:rPr>
      <w:kern w:val="0"/>
      <w:sz w:val="24"/>
      <w:szCs w:val="24"/>
      <w:lang w:val="en-US" w:eastAsia="zh-CN" w:bidi="ar"/>
    </w:rPr>
  </w:style>
  <w:style w:type="character" w:styleId="12">
    <w:name w:val="Strong"/>
    <w:basedOn w:val="5"/>
    <w:qFormat/>
    <w:uiPriority w:val="0"/>
    <w:rPr>
      <w:b/>
      <w:bCs/>
    </w:rPr>
  </w:style>
  <w:style w:type="paragraph" w:styleId="13">
    <w:name w:val="toc 1"/>
    <w:basedOn w:val="1"/>
    <w:next w:val="1"/>
    <w:uiPriority w:val="0"/>
  </w:style>
  <w:style w:type="paragraph" w:styleId="14">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224</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2026-05-17T11:35:00Z</dcterms:created>
  <dc:creator>user</dc:creator>
  <cp:lastModifiedBy>user</cp:lastModifiedBy>
  <dcterms:modified xsi:type="dcterms:W3CDTF">2026-05-17T15:19:16Z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954C6288B710429EBEEDCFD8D0322946_11</vt:lpwstr>
  </property>
</Properties>
</file>