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60256"/>
            <wp:docPr id="1" name="Picture 1"/>
            <wp:cNvGraphicFramePr>
              <a:graphicFrameLocks noChangeAspect="1"/>
            </wp:cNvGraphicFramePr>
            <a:graphic>
              <a:graphicData uri="http://schemas.openxmlformats.org/drawingml/2006/picture">
                <pic:pic>
                  <pic:nvPicPr>
                    <pic:cNvPr id="0" name="8ECD6D71-6B17-47B4-B464-CD8166F219A6.jpeg"/>
                    <pic:cNvPicPr/>
                  </pic:nvPicPr>
                  <pic:blipFill>
                    <a:blip r:embed="rId9"/>
                    <a:stretch>
                      <a:fillRect/>
                    </a:stretch>
                  </pic:blipFill>
                  <pic:spPr>
                    <a:xfrm>
                      <a:off x="0" y="0"/>
                      <a:ext cx="2286000" cy="3260256"/>
                    </a:xfrm>
                    <a:prstGeom prst="rect"/>
                  </pic:spPr>
                </pic:pic>
              </a:graphicData>
            </a:graphic>
          </wp:inline>
        </w:drawing>
      </w:r>
    </w:p>
    <w:p>
      <w:pPr>
        <w:jc w:val="center"/>
      </w:pPr>
      <w:r>
        <w:rPr>
          <w:b/>
        </w:rPr>
        <w:t>Dipanshu Aggarwal</w:t>
        <w:br/>
        <w:t>Matriculation Number: DE240134</w:t>
      </w:r>
    </w:p>
    <w:p>
      <w:pPr>
        <w:jc w:val="center"/>
      </w:pPr>
      <w:r>
        <w:rPr>
          <w:b/>
        </w:rPr>
        <w:t>UNDERSTANDING CONSUMER BEHAVIOUR DURING THE CHRISTMAS SEASON</w:t>
        <w:br/>
        <w:t>EMOTIONAL BUYING, SOCIAL MEDIA INFLUENCE, AND THE RISE OF ETHICAL CONSUMERISM</w:t>
      </w:r>
    </w:p>
    <w:p>
      <w:r>
        <w:br w:type="page"/>
      </w:r>
    </w:p>
    <w:p>
      <w:pPr>
        <w:spacing w:line="480" w:lineRule="auto" w:after="240"/>
      </w:pPr>
      <w:r>
        <w:rPr>
          <w:b/>
        </w:rPr>
        <w:t>Abstract</w:t>
      </w:r>
    </w:p>
    <w:p>
      <w:pPr>
        <w:spacing w:line="480" w:lineRule="auto" w:after="240"/>
      </w:pPr>
      <w:r>
        <w:t>The Christmas season represents one of the most distinctive and influential consumption periods within the global retail calendar, characterised by heightened emotional engagement, intensified social interaction, and increasingly visible ethical considerations. Consumer behaviour during this festive period differs significantly from routine purchasing, as buying decisions are shaped not only by functional needs but also by emotions, cultural traditions, social expectations, digital media exposure, and moral values. This assignment critically examines consumer behaviour during the Christmas season through three interconnected dimensions: emotional and impulse buying, the influence of social media on purchasing decisions, and the growing importance of ethical and sustainable consumerism.</w:t>
        <w:br/>
        <w:br/>
        <w:t>Adopting a qualitative secondary research methodology, the study synthesises established consumer behaviour theories with insights from peer-reviewed academic literature, industry reports, and contemporary marketing analyses. The research explores how emotional drivers such as nostalgia, joy, generosity, and social obligation interact with situational factors including time pressure, festive promotions, and limited product availability to stimulate impulse purchasing. In addition, the study analyses the role of social media platforms in shaping consumer expectations, normalising aspirational consumption patterns, and amplifying the impact of influencer marketing and user-generated content during the Christmas period.</w:t>
        <w:br/>
        <w:br/>
        <w:t>The findings reveal that emotional and impulse buying dominate festive consumption, with social media significantly intensifying these behaviours by reinforcing social comparison and perceived gifting norms. At the same time, ethical consumerism is shown to be an emerging yet inconsistent influence on Christmas purchasing decisions, particularly among younger and value-conscious consumers. Although awareness of sustainability, environmental impact, and ethical sourcing is increasing, an evident attitude–behaviour gap persists, as emotional impulses, price sensitivity, and convenience often outweigh ethical intentions.</w:t>
        <w:br/>
        <w:br/>
        <w:t>The assignment concludes that contemporary Christmas consumer behaviour is best understood as the outcome of a complex interaction between emotional appeal, digital influence, and ethical awareness. For marketers and policymakers, the findings highlight the need to develop Christmas strategies that balance emotional engagement with social responsibility, supporting more sustainable consumption practices without undermining the symbolic and emotional significance of the festive season.</w:t>
      </w:r>
    </w:p>
    <w:p>
      <w:pPr>
        <w:spacing w:line="480" w:lineRule="auto" w:after="240"/>
      </w:pPr>
      <w:r/>
    </w:p>
    <w:p>
      <w:pPr>
        <w:spacing w:line="480" w:lineRule="auto" w:after="240"/>
      </w:pPr>
      <w:r/>
    </w:p>
    <w:p>
      <w:r/>
    </w:p>
    <w:p>
      <w:pPr>
        <w:spacing w:line="480" w:lineRule="auto" w:after="240"/>
      </w:pPr>
      <w:r>
        <w:rPr>
          <w:b/>
        </w:rPr>
        <w:t>Introduction</w:t>
      </w:r>
    </w:p>
    <w:p>
      <w:pPr>
        <w:spacing w:line="480" w:lineRule="auto" w:after="240"/>
      </w:pPr>
      <w:r>
        <w:t>Christmas represents a unique and highly symbolic context for analysing consumer behaviour. Unlike everyday purchasing, consumption during the Christmas season is deeply embedded in cultural traditions, religious meanings, and social rituals. Gift-giving, festive celebrations, and shared experiences transform shopping from a functional activity into an emotionally charged process. For many retailers, Christmas accounts for a substantial proportion of annual revenue, while for consumers it often represents the most expensive shopping period of the year.</w:t>
      </w:r>
    </w:p>
    <w:p>
      <w:pPr>
        <w:spacing w:line="480" w:lineRule="auto" w:after="240"/>
      </w:pPr>
      <w:r>
        <w:t>Consumer behaviour during Christmas is strongly influenced by emotions such as joy, excitement, nostalgia, generosity, and guilt. These emotions shape not only what consumers buy but also how much they spend and how they justify their purchases. Many consumers perceive Christmas spending as a moral and social obligation, particularly when purchasing gifts for family members, children, and close friends. As a result, rational considerations such as budget constraints and price comparison are often deprioritised.</w:t>
      </w:r>
    </w:p>
    <w:p>
      <w:pPr>
        <w:spacing w:line="480" w:lineRule="auto" w:after="240"/>
      </w:pPr>
      <w:r>
        <w:t>Retailers actively design Christmas shopping environments to stimulate emotional responses. Festive decorations, seasonal music, themed packaging, and promotional messaging are strategically used to create a sense of warmth, urgency, and celebration. Limited-time offers and countdown promotions further increase pressure on consumers, encouraging impulse purchases and reducing deliberation time.</w:t>
      </w:r>
    </w:p>
    <w:p>
      <w:pPr>
        <w:spacing w:line="480" w:lineRule="auto" w:after="240"/>
      </w:pPr>
      <w:r>
        <w:t>The rapid growth of digital technology has fundamentally reshaped Christmas shopping behaviour. Social media platforms such as Instagram, Facebook, TikTok, and Pinterest expose consumers to holiday-themed content, influencer endorsements, and peer-generated recommendations. These platforms not only inspire gift ideas but also shape social norms around appropriate gifting and festive consumption. At the same time, digital advertising algorithms personalise promotional messages, increasing the likelihood of impulse buying.</w:t>
      </w:r>
    </w:p>
    <w:p>
      <w:pPr>
        <w:spacing w:line="480" w:lineRule="auto" w:after="240"/>
      </w:pPr>
      <w:r>
        <w:t>In parallel with these trends, growing awareness of environmental degradation, unethical labour practices, and overconsumption has led to the emergence of ethical and sustainable consumerism. Increasingly, consumers seek to align their Christmas purchases with personal values by choosing eco-friendly products, sustainable packaging, and ethically sourced goods. This assignment integrates emotional, social, and ethical perspectives to provide a comprehensive understanding of contemporary Christmas consumer behaviour.</w:t>
      </w:r>
    </w:p>
    <w:p>
      <w:r>
        <w:br w:type="page"/>
      </w:r>
    </w:p>
    <w:p>
      <w:pPr>
        <w:spacing w:line="480" w:lineRule="auto" w:after="240"/>
      </w:pPr>
      <w:r>
        <w:rPr>
          <w:b/>
        </w:rPr>
        <w:t>Literature Review</w:t>
      </w:r>
    </w:p>
    <w:p>
      <w:pPr>
        <w:spacing w:line="480" w:lineRule="auto" w:after="240"/>
      </w:pPr>
      <w:r>
        <w:t>Academic research consistently identifies the Christmas season as a distinct consumption context characterised by heightened emotional involvement and symbolic meaning. Belk (1987) conceptualises Christmas consumption as a ritual process in which goods function as symbols of love, identity, and social relationships rather than purely utilitarian objects. This ritualistic nature of Christmas consumption intensifies emotional engagement and reduces rational decision-making.</w:t>
      </w:r>
    </w:p>
    <w:p>
      <w:pPr>
        <w:spacing w:line="480" w:lineRule="auto" w:after="240"/>
      </w:pPr>
      <w:r>
        <w:t>Emotional buying is central to understanding Christmas consumer behaviour. Affective decision-making theory suggests that emotions play a dominant role in situations involving time pressure, sensory stimulation, and social obligation. During Christmas, consumers are frequently exposed to emotionally charged stimuli such as festive advertising, nostalgic imagery, and culturally meaningful narratives. These factors increase emotional arousal and reduce cognitive control, making consumers more susceptible to impulse purchases.</w:t>
      </w:r>
    </w:p>
    <w:p>
      <w:pPr>
        <w:spacing w:line="480" w:lineRule="auto" w:after="240"/>
      </w:pPr>
      <w:r>
        <w:t>Impulse buying theory further explains the spontaneous purchasing behaviour observed during the festive season. Impulse purchases are unplanned decisions driven by sudden urges and emotional gratification. Christmas retail environments are particularly conducive to impulse buying due to limited-time discounts, flash sales, and perceived scarcity of popular products. Scarcity theory suggests that consumers assign greater value to products that are perceived as rare or available for a limited time, increasing their willingness to purchase impulsively.</w:t>
      </w:r>
    </w:p>
    <w:p>
      <w:pPr>
        <w:spacing w:line="480" w:lineRule="auto" w:after="240"/>
      </w:pPr>
      <w:r>
        <w:t>Nostalgia is another powerful emotional driver in Christmas consumption. Nostalgic emotions evoke memories of childhood, family traditions, and past celebrations, creating a sense of comfort and emotional security. Research indicates that nostalgia enhances brand attachment and increases consumers’ willingness to pay premium prices. Marketers frequently leverage nostalgic themes in Christmas advertising to strengthen emotional connections with consumers.</w:t>
      </w:r>
    </w:p>
    <w:p>
      <w:pPr>
        <w:spacing w:line="480" w:lineRule="auto" w:after="240"/>
      </w:pPr>
      <w:r>
        <w:t>The influence of social media on consumer behaviour has been widely documented in marketing literature. Social influence theory suggests that individuals adapt their behaviour based on perceived social norms and peer behaviour. Social media platforms amplify this effect by making others’ consumption choices highly visible. During Christmas, users are exposed to curated images of festive lifestyles, gift exchanges, and celebrations, which shape expectations and influence purchasing decisions.</w:t>
      </w:r>
    </w:p>
    <w:p>
      <w:pPr>
        <w:spacing w:line="480" w:lineRule="auto" w:after="240"/>
      </w:pPr>
      <w:r>
        <w:t>User-generated content, including reviews, unboxing videos, and festive posts, functions as digital word-of-mouth and is often perceived as more credible than traditional advertising. Influencer marketing further strengthens social media’s impact on Christmas shopping behaviour. Influencers blend personal storytelling with product promotion, making marketing messages appear authentic and emotionally resonant.</w:t>
      </w:r>
    </w:p>
    <w:p>
      <w:pPr>
        <w:spacing w:line="480" w:lineRule="auto" w:after="240"/>
      </w:pPr>
      <w:r>
        <w:t>Ethical and sustainable consumerism has gained increasing attention in recent years. Ethical consumption refers to purchasing decisions guided by moral values such as environmental sustainability, social responsibility, and fair labour practices. The theory of planned behaviour explains ethical consumption by linking attitudes, subjective norms, and perceived behavioural control to purchase intentions.</w:t>
      </w:r>
    </w:p>
    <w:p>
      <w:pPr>
        <w:spacing w:line="480" w:lineRule="auto" w:after="240"/>
      </w:pPr>
      <w:r>
        <w:t>During Christmas, ethical consumerism is influenced by heightened awareness of waste, excessive packaging, and carbon emissions associated with holiday consumption. However, research highlights a persistent attitude–behaviour gap, as consumers often struggle to translate ethical intentions into actual purchasing behaviour due to emotional impulses, higher prices, and convenience barriers.</w:t>
      </w:r>
    </w:p>
    <w:p>
      <w:r>
        <w:br w:type="page"/>
      </w:r>
    </w:p>
    <w:p>
      <w:pPr>
        <w:spacing w:line="480" w:lineRule="auto" w:after="240"/>
      </w:pPr>
      <w:r>
        <w:rPr>
          <w:b/>
        </w:rPr>
        <w:t>Methodology</w:t>
      </w:r>
    </w:p>
    <w:p>
      <w:pPr>
        <w:spacing w:line="480" w:lineRule="auto" w:after="240"/>
      </w:pPr>
      <w:r>
        <w:t>This study adopts a qualitative secondary research methodology to examine consumer behaviour during the Christmas season, with particular emphasis on emotional buying, social media influence, and ethical consumerism. A qualitative approach is appropriate for this research because the study seeks to develop a deep, interpretive understanding of psychological, social, and cultural factors that shape consumer decision-making rather than to measure behaviour through numerical data alone. Christmas consumption is a complex and emotionally charged phenomenon, making it particularly suitable for qualitative analysis grounded in theory and existing empirical research.</w:t>
        <w:br/>
        <w:br/>
        <w:t>The research is based on an exploratory and interpretivist design, which allows for the examination of meanings, motivations, and contextual influences associated with festive consumption. Rather than testing a single hypothesis, the study aims to integrate multiple theoretical perspectives to explain how emotional triggers, digital environments, and ethical considerations interact during the Christmas period. This design supports a holistic understanding of consumer behaviour and enables the identification of patterns across diverse studies and market contexts.</w:t>
        <w:br/>
        <w:br/>
        <w:t>Secondary data were collected from a wide range of credible and authoritative sources to ensure academic rigour and relevance. These sources include peer-reviewed academic journals in the fields of consumer behaviour, marketing, psychology, and sustainability; established textbooks on consumer behaviour; retail and marketing industry reports; and scholarly publications focusing on digital marketing and ethical consumption. Industry reports were particularly valuable in providing real-world insights into seasonal shopping trends, digital advertising practices, and sustainability initiatives adopted by retailers during the Christmas season.</w:t>
        <w:br/>
        <w:br/>
        <w:t>The selection of sources was guided by criteria of reliability, relevance, and recency. Priority was given to well-cited academic studies and reports published within the last ten years to reflect contemporary developments in digital media usage and ethical awareness. Classical theories related to emotional consumption and impulse buying were also included where they provided foundational conceptual frameworks.</w:t>
        <w:br/>
        <w:br/>
        <w:t>The study employs a thematic analysis approach to synthesise findings from the selected literature. Thematic analysis enables the identification of recurring concepts, relationships, and behavioural patterns across multiple sources. Data were systematically reviewed and categorised into three core thematic areas aligned with the research focus: emotional and impulse buying, social media influence, and ethical consumerism. Within each theme, sub-themes such as nostalgia, gifting pressure, influencer credibility, social comparison, sustainability awareness, and the attitude–behaviour gap were identified.</w:t>
        <w:br/>
        <w:br/>
        <w:t>The use of secondary research is particularly appropriate for this study due to the extensive body of existing literature on Christmas consumption and consumer psychology. Secondary research enables the integration of diverse viewpoints, cultural contexts, and methodological approaches that would be difficult to capture through a single primary study. Additionally, this approach avoids ethical concerns associated with primary data collection, such as informed consent and data protection.</w:t>
        <w:br/>
        <w:br/>
        <w:t>Despite its strengths, reliance on secondary data means that the study is dependent on the scope and quality of existing research. Findings may not fully capture individual consumer experiences or cultural variations. However, the use of diverse sources and established behavioural theories mitigates these limitations and supports the validity of the analysis.</w:t>
      </w:r>
    </w:p>
    <w:p>
      <w:pPr>
        <w:spacing w:line="480" w:lineRule="auto" w:after="240"/>
      </w:pPr>
      <w:r/>
    </w:p>
    <w:p>
      <w:pPr>
        <w:spacing w:line="480" w:lineRule="auto" w:after="240"/>
      </w:pPr>
      <w:r/>
    </w:p>
    <w:p>
      <w:pPr>
        <w:spacing w:line="480" w:lineRule="auto" w:after="240"/>
      </w:pPr>
      <w:r/>
    </w:p>
    <w:p>
      <w:r/>
    </w:p>
    <w:p>
      <w:pPr>
        <w:spacing w:line="480" w:lineRule="auto" w:after="240"/>
      </w:pPr>
      <w:r>
        <w:rPr>
          <w:b/>
        </w:rPr>
        <w:t>Findings</w:t>
      </w:r>
    </w:p>
    <w:p>
      <w:pPr>
        <w:spacing w:line="480" w:lineRule="auto" w:after="240"/>
      </w:pPr>
      <w:r>
        <w:t>The findings of this study reveal that consumer behaviour during the Christmas season is shaped by a complex interaction of emotional, social, and ethical influences. Analysis of the secondary literature indicates that festive consumption differs markedly from routine purchasing behaviour, with emotional engagement and social pressures playing a dominant role. Three key findings emerged in alignment with the study’s thematic focus: the prevalence of emotional and impulse buying, the amplifying role of social media, and the growing yet inconsistent influence of ethical consumerism.</w:t>
        <w:br/>
        <w:br/>
        <w:t>Emotional and impulse buying increase significantly during the Christmas period. Consumers frequently make unplanned purchases driven by festive emotions such as joy, excitement, generosity, nostalgia, and guilt. Gift-giving obligations transform purchasing decisions into expressions of care and social belonging, reducing rational evaluation and budgetary control. Time pressure, limited promotional windows, and perceived scarcity further intensify impulse buying behaviour.</w:t>
        <w:br/>
        <w:br/>
        <w:t>Social media platforms play a major role in shaping festive consumption. Exposure to holiday-themed content, influencer endorsements, and peer-generated posts establishes social norms around appropriate Christmas spending. Social comparison and aspirational lifestyles increase spending intentions, while influencer marketing and user-generated content enhance trust and stimulate impulse purchases.</w:t>
        <w:br/>
        <w:br/>
        <w:t>Ethical and sustainable consumerism is increasingly visible during the Christmas season, particularly among younger consumers. Interest in eco-friendly gifts, ethical sourcing, and reduced waste is growing. However, emotional impulses, higher prices, limited availability, and convenience barriers contribute to a persistent attitude–behaviour gap. Ethical considerations often remain secondary to emotional satisfaction and social expectations during festive purchasing.</w:t>
        <w:br/>
        <w:br/>
        <w:t>Overall, the findings confirm that Christmas consumer behaviour is predominantly driven by emotional engagement, amplified by digital media influence, and moderated to a limited extent by ethical awareness.</w:t>
      </w:r>
    </w:p>
    <w:p>
      <w:pPr>
        <w:spacing w:line="480" w:lineRule="auto" w:after="240"/>
      </w:pPr>
      <w:r/>
    </w:p>
    <w:p>
      <w:pPr>
        <w:spacing w:line="480" w:lineRule="auto" w:after="240"/>
      </w:pPr>
      <w:r/>
    </w:p>
    <w:p>
      <w:pPr>
        <w:spacing w:line="480" w:lineRule="auto" w:after="240"/>
      </w:pPr>
      <w:r/>
    </w:p>
    <w:p>
      <w:r/>
    </w:p>
    <w:p>
      <w:pPr>
        <w:spacing w:line="480" w:lineRule="auto" w:after="240"/>
      </w:pPr>
      <w:r>
        <w:rPr>
          <w:b/>
        </w:rPr>
        <w:t>Discussion</w:t>
      </w:r>
    </w:p>
    <w:p>
      <w:pPr>
        <w:spacing w:line="480" w:lineRule="auto" w:after="240"/>
      </w:pPr>
      <w:r>
        <w:t>The discussion interprets the findings of this study in relation to existing consumer behaviour theories and academic literature, demonstrating how Christmas consumption is shaped by the dynamic interaction of emotional, social, and ethical influences. The results confirm that consumer behaviour during the Christmas season cannot be adequately explained through rational decision-making models alone, but must instead be understood as a culturally embedded and emotionally charged process.</w:t>
        <w:br/>
        <w:br/>
        <w:t>The findings strongly support affective decision-making theory, which suggests that emotions play a central role in consumer behaviour under conditions of heightened stimulation and social significance. During the Christmas season, emotions such as nostalgia, joy, generosity, and guilt significantly reduce consumers’ reliance on cognitive evaluation and increase susceptibility to impulse purchasing. Gift-giving obligations create moral pressure to demonstrate care and generosity, leading consumers to justify higher spending as socially necessary or emotionally meaningful.</w:t>
        <w:br/>
        <w:br/>
        <w:t>Social media acts as a powerful amplifier of emotional consumption during Christmas. Exposure to festive content shapes perceived social norms around appropriate gifting and celebration, while social comparison processes encourage consumers to align their behaviour with aspirational standards. Influencer marketing further intensifies this effect by embedding product recommendations within personal narratives, increasing trust and emotional resonance.</w:t>
        <w:br/>
        <w:br/>
        <w:t>Ethical and sustainable consumerism is an increasingly visible influence on festive purchasing, particularly among younger consumers. However, a persistent attitude–behaviour gap remains evident, as emotional arousal, time pressure, price sensitivity, and convenience often outweigh ethical intentions. Ethical decision-making is therefore highly context-dependent during the Christmas season.</w:t>
        <w:br/>
        <w:br/>
        <w:t>From a practical perspective, the discussion highlights important implications for marketers and policymakers. Integrating ethical values into emotionally engaging narratives may help reduce the gap between intention and behaviour, while supporting more responsible festive consumption. Overall, Christmas consumer behaviour reflects the complex interplay of emotion, digital influence, and evolving ethical awareness.</w:t>
      </w:r>
    </w:p>
    <w:p>
      <w:pPr>
        <w:spacing w:line="480" w:lineRule="auto" w:after="240"/>
      </w:pPr>
      <w:r/>
    </w:p>
    <w:p>
      <w:pPr>
        <w:spacing w:line="480" w:lineRule="auto" w:after="240"/>
      </w:pPr>
      <w:r/>
    </w:p>
    <w:p>
      <w:r/>
    </w:p>
    <w:p>
      <w:pPr>
        <w:spacing w:line="480" w:lineRule="auto" w:after="240"/>
      </w:pPr>
      <w:r>
        <w:rPr>
          <w:b/>
        </w:rPr>
        <w:t>Conclusion</w:t>
      </w:r>
    </w:p>
    <w:p>
      <w:pPr>
        <w:spacing w:line="480" w:lineRule="auto" w:after="240"/>
      </w:pPr>
      <w:r>
        <w:t>This assignment has examined consumer behaviour during the Christmas season by integrating emotional buying, social media influence, and ethical consumerism within a single analytical framework. The study demonstrates that festive consumption is not a purely rational or economic activity, but a deeply emotional and socially embedded process shaped by cultural traditions and social expectations.</w:t>
        <w:br/>
        <w:br/>
        <w:t>A key conclusion of the study is that emotional and impulse buying dominate Christmas consumer behaviour. Emotions such as nostalgia, joy, generosity, and guilt frequently override rational decision-making, while gift-giving obligations encourage higher spending and reduced price sensitivity. Retail strategies that employ festive atmospherics, scarcity cues, and time-limited promotions successfully capitalise on these emotional drivers.</w:t>
        <w:br/>
        <w:br/>
        <w:t>The findings also confirm that social media plays a critical role in amplifying festive consumption. Digital platforms normalise aspirational lifestyles and idealised celebrations, while influencer marketing and user-generated content increase emotional engagement and purchasing intentions. Social media therefore reshapes consumption norms and intensifies emotional buying behaviour during the Christmas period.</w:t>
        <w:br/>
        <w:br/>
        <w:t>Ethical and sustainable consumerism is shown to be a growing yet inconsistent influence on festive purchasing decisions. Although awareness of sustainability and ethical sourcing is increasing, particularly among younger consumers, emotional pressures, convenience, and price sensitivity contribute to a persistent attitude–behaviour gap.</w:t>
        <w:br/>
        <w:br/>
        <w:t>Overall, the study concludes that Christmas consumer behaviour results from the complex interaction of emotional engagement, digital influence, and ethical awareness. For marketers and policymakers, balancing emotional appeal with social responsibility is essential for promoting more sustainable and effective festive consumption practices.</w:t>
      </w:r>
    </w:p>
    <w:p>
      <w:pPr>
        <w:spacing w:line="480" w:lineRule="auto" w:after="240"/>
      </w:pPr>
      <w:r/>
    </w:p>
    <w:p>
      <w:r/>
    </w:p>
    <w:p>
      <w:pPr>
        <w:spacing w:line="480" w:lineRule="auto" w:after="240"/>
      </w:pPr>
      <w:r/>
    </w:p>
    <w:p>
      <w:pPr>
        <w:spacing w:line="480" w:lineRule="auto" w:after="240"/>
      </w:pPr>
      <w:r/>
    </w:p>
    <w:p>
      <w:pPr>
        <w:spacing w:line="480" w:lineRule="auto" w:after="240"/>
      </w:pPr>
      <w:r/>
    </w:p>
    <w:p>
      <w:pPr>
        <w:spacing w:line="480" w:lineRule="auto" w:after="240"/>
      </w:pPr>
      <w:r/>
    </w:p>
    <w:p>
      <w:r>
        <w:br w:type="page"/>
      </w:r>
    </w:p>
    <w:p>
      <w:pPr>
        <w:pStyle w:val="Heading1"/>
      </w:pPr>
      <w:r>
        <w:t>References</w:t>
      </w:r>
    </w:p>
    <w:p>
      <w:r>
        <w:t>Ajzen, I. (1991). The theory of planned behavior. Organizational Behavior and Human Decision Processes, 50(2), 179–211. https://doi.org/10.1016/0749-5978(91)90020-T</w:t>
      </w:r>
    </w:p>
    <w:p>
      <w:r>
        <w:t>Belk, R. W. (1987). A child’s Christmas in America: Santa Claus as deity, consumption as religion. Journal of American Culture, 10(1), 87–100.</w:t>
      </w:r>
    </w:p>
    <w:p>
      <w:r>
        <w:t>Belk, R. W. (1988). Possessions and the extended self in consumer behavior. Journal of Consumer Research, 15(2), 139–168.</w:t>
      </w:r>
    </w:p>
    <w:p>
      <w:r>
        <w:t>Solomon, M. R. (2020). Consumer behavior: Buying, having, and being (13th ed.). Pearson Education.</w:t>
      </w:r>
    </w:p>
    <w:p>
      <w:r>
        <w:t>Kotler, P., &amp; Keller, K. L. (2016). Marketing management (15th ed.). Pearson Education.</w:t>
      </w:r>
    </w:p>
    <w:p>
      <w:r>
        <w:t>Hoyer, W. D., MacInnis, D. J., &amp; Pieters, R. (2018). Consumer behavior (7th ed.). Cengage Learning.</w:t>
      </w:r>
    </w:p>
    <w:p>
      <w:r>
        <w:t>Kaplan, A. M., &amp; Haenlein, M. (2010). Users of the world, unite! The challenges and opportunities of social media. Business Horizons, 53(1), 59–68.</w:t>
      </w:r>
    </w:p>
    <w:p>
      <w:r>
        <w:t>Schmitt, B. (1999). Experiential marketing. Journal of Marketing Management, 15(1–3), 53–67.</w:t>
      </w:r>
    </w:p>
    <w:p>
      <w:r>
        <w:t>White, K., Habib, R., &amp; Hardisty, D. J. (2019). How to SHIFT consumer behaviors to be more sustainable. Journal of Marketing, 83(3), 22–49.</w:t>
      </w:r>
    </w:p>
    <w:p>
      <w:r>
        <w:t>Carrington, M. J., Neville, B. A., &amp; Whitwell, G. J. (2010). Why ethical consumers don’t walk their talk. Journal of Business Ethics, 97(1), 139–158.</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