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8B7186" w14:textId="764A5030" w:rsidR="003E7F3F" w:rsidRDefault="003E7F3F" w:rsidP="00CC6553">
      <w:pPr>
        <w:rPr>
          <w:b/>
          <w:bCs/>
          <w:sz w:val="72"/>
          <w:szCs w:val="72"/>
        </w:rPr>
      </w:pPr>
      <w:r>
        <w:rPr>
          <w:b/>
          <w:bCs/>
          <w:sz w:val="72"/>
          <w:szCs w:val="72"/>
        </w:rPr>
        <w:t>ASSIGNMENT</w:t>
      </w:r>
      <w:r w:rsidR="0015193F">
        <w:rPr>
          <w:b/>
          <w:bCs/>
          <w:sz w:val="72"/>
          <w:szCs w:val="72"/>
        </w:rPr>
        <w:t xml:space="preserve"> OF </w:t>
      </w:r>
      <w:r w:rsidR="0015193F" w:rsidRPr="00D30297">
        <w:rPr>
          <w:rFonts w:ascii="Arial Black" w:hAnsi="Arial Black"/>
          <w:b/>
          <w:bCs/>
          <w:sz w:val="72"/>
          <w:szCs w:val="72"/>
          <w:u w:val="single"/>
        </w:rPr>
        <w:t>BUSINESS ORGANISATION AND HUMAN RESOURCE MAN</w:t>
      </w:r>
      <w:r w:rsidR="007F24E7" w:rsidRPr="00D30297">
        <w:rPr>
          <w:rFonts w:ascii="Arial Black" w:hAnsi="Arial Black"/>
          <w:b/>
          <w:bCs/>
          <w:sz w:val="72"/>
          <w:szCs w:val="72"/>
          <w:u w:val="single"/>
        </w:rPr>
        <w:t>AGEMENT</w:t>
      </w:r>
    </w:p>
    <w:p w14:paraId="4D71D4C8" w14:textId="77777777" w:rsidR="0085052F" w:rsidRPr="00EA1695" w:rsidRDefault="0085052F" w:rsidP="0085052F">
      <w:pPr>
        <w:rPr>
          <w:b/>
          <w:bCs/>
          <w:sz w:val="48"/>
          <w:szCs w:val="48"/>
        </w:rPr>
      </w:pPr>
      <w:r>
        <w:rPr>
          <w:b/>
          <w:bCs/>
          <w:sz w:val="48"/>
          <w:szCs w:val="48"/>
        </w:rPr>
        <w:t xml:space="preserve">BY- </w:t>
      </w:r>
      <w:r w:rsidRPr="00856A01">
        <w:rPr>
          <w:b/>
          <w:bCs/>
          <w:i/>
          <w:iCs/>
          <w:sz w:val="48"/>
          <w:szCs w:val="48"/>
        </w:rPr>
        <w:t>Jashanpreet Singh</w:t>
      </w:r>
    </w:p>
    <w:p w14:paraId="3CF2E6A9" w14:textId="77777777" w:rsidR="00F76515" w:rsidRDefault="00F76515" w:rsidP="00CC6553">
      <w:pPr>
        <w:rPr>
          <w:b/>
          <w:bCs/>
          <w:sz w:val="72"/>
          <w:szCs w:val="72"/>
        </w:rPr>
      </w:pPr>
    </w:p>
    <w:p w14:paraId="7A1A170D" w14:textId="77777777" w:rsidR="00AB17B3" w:rsidRDefault="00AB17B3" w:rsidP="00CC6553">
      <w:pPr>
        <w:rPr>
          <w:b/>
          <w:bCs/>
          <w:sz w:val="56"/>
          <w:szCs w:val="56"/>
          <w:u w:val="single"/>
        </w:rPr>
      </w:pPr>
    </w:p>
    <w:p w14:paraId="625152B9" w14:textId="60716AC6" w:rsidR="00E36DE6" w:rsidRDefault="00F76515" w:rsidP="00AB17B3">
      <w:pPr>
        <w:pStyle w:val="Title"/>
      </w:pPr>
      <w:r>
        <w:rPr>
          <w:u w:val="single"/>
        </w:rPr>
        <w:t>TOPIC</w:t>
      </w:r>
      <w:r>
        <w:t xml:space="preserve">: </w:t>
      </w:r>
      <w:r w:rsidR="00AB2B5F" w:rsidRPr="00F76515">
        <w:t>Strategic Organizational Structures in Hospitality Businesses Assignment</w:t>
      </w:r>
    </w:p>
    <w:p w14:paraId="4C83E66A" w14:textId="77777777" w:rsidR="006D468E" w:rsidRDefault="00677D8A" w:rsidP="00CC6553">
      <w:pPr>
        <w:rPr>
          <w:b/>
          <w:bCs/>
          <w:sz w:val="72"/>
          <w:szCs w:val="72"/>
        </w:rPr>
      </w:pPr>
      <w:r>
        <w:rPr>
          <w:b/>
          <w:bCs/>
          <w:sz w:val="72"/>
          <w:szCs w:val="72"/>
        </w:rPr>
        <w:br w:type="page"/>
      </w:r>
    </w:p>
    <w:sdt>
      <w:sdtPr>
        <w:rPr>
          <w:lang w:val="en-GB"/>
        </w:rPr>
        <w:id w:val="-1041978219"/>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79FAC2CB" w14:textId="4EB9A07C" w:rsidR="006D468E" w:rsidRPr="006D468E" w:rsidRDefault="006D468E">
          <w:pPr>
            <w:pStyle w:val="TOCHeading"/>
            <w:rPr>
              <w:sz w:val="40"/>
              <w:szCs w:val="40"/>
              <w:lang w:val="en-GB"/>
            </w:rPr>
          </w:pPr>
          <w:r>
            <w:rPr>
              <w:lang w:val="en-GB"/>
            </w:rPr>
            <w:t>TABLE OF CONTENTS</w:t>
          </w:r>
        </w:p>
        <w:p w14:paraId="7B2B4C24" w14:textId="1E31DD12" w:rsidR="006D468E" w:rsidRDefault="006D468E">
          <w:pPr>
            <w:pStyle w:val="TOCHeading"/>
          </w:pPr>
          <w:r>
            <w:rPr>
              <w:lang w:val="en-GB"/>
            </w:rPr>
            <w:t>Contents</w:t>
          </w:r>
        </w:p>
        <w:p w14:paraId="5ED8D507" w14:textId="7582A499" w:rsidR="00AB17B3" w:rsidRDefault="006D468E">
          <w:pPr>
            <w:pStyle w:val="TOC1"/>
            <w:tabs>
              <w:tab w:val="right" w:leader="dot" w:pos="9016"/>
            </w:tabs>
            <w:rPr>
              <w:rFonts w:eastAsiaTheme="minorEastAsia"/>
              <w:noProof/>
              <w:lang w:eastAsia="en-IN"/>
            </w:rPr>
          </w:pPr>
          <w:r>
            <w:fldChar w:fldCharType="begin"/>
          </w:r>
          <w:r>
            <w:instrText xml:space="preserve"> TOC \o "1-3" \h \z \u </w:instrText>
          </w:r>
          <w:r>
            <w:fldChar w:fldCharType="separate"/>
          </w:r>
          <w:hyperlink w:anchor="_Toc222178339" w:history="1">
            <w:r w:rsidR="00AB17B3" w:rsidRPr="00737AD7">
              <w:rPr>
                <w:rStyle w:val="Hyperlink"/>
                <w:rFonts w:ascii="Times New Roman" w:hAnsi="Times New Roman" w:cs="Times New Roman"/>
                <w:noProof/>
              </w:rPr>
              <w:t>ABSTRACT</w:t>
            </w:r>
            <w:r w:rsidR="00AB17B3">
              <w:rPr>
                <w:noProof/>
                <w:webHidden/>
              </w:rPr>
              <w:tab/>
            </w:r>
            <w:r w:rsidR="00AB17B3">
              <w:rPr>
                <w:noProof/>
                <w:webHidden/>
              </w:rPr>
              <w:fldChar w:fldCharType="begin"/>
            </w:r>
            <w:r w:rsidR="00AB17B3">
              <w:rPr>
                <w:noProof/>
                <w:webHidden/>
              </w:rPr>
              <w:instrText xml:space="preserve"> PAGEREF _Toc222178339 \h </w:instrText>
            </w:r>
            <w:r w:rsidR="00AB17B3">
              <w:rPr>
                <w:noProof/>
                <w:webHidden/>
              </w:rPr>
            </w:r>
            <w:r w:rsidR="00AB17B3">
              <w:rPr>
                <w:noProof/>
                <w:webHidden/>
              </w:rPr>
              <w:fldChar w:fldCharType="separate"/>
            </w:r>
            <w:r w:rsidR="00AB17B3">
              <w:rPr>
                <w:noProof/>
                <w:webHidden/>
              </w:rPr>
              <w:t>3</w:t>
            </w:r>
            <w:r w:rsidR="00AB17B3">
              <w:rPr>
                <w:noProof/>
                <w:webHidden/>
              </w:rPr>
              <w:fldChar w:fldCharType="end"/>
            </w:r>
          </w:hyperlink>
        </w:p>
        <w:p w14:paraId="3F716594" w14:textId="5B3899F1" w:rsidR="00AB17B3" w:rsidRDefault="00AB17B3">
          <w:pPr>
            <w:pStyle w:val="TOC1"/>
            <w:tabs>
              <w:tab w:val="right" w:leader="dot" w:pos="9016"/>
            </w:tabs>
            <w:rPr>
              <w:rFonts w:eastAsiaTheme="minorEastAsia"/>
              <w:noProof/>
              <w:lang w:eastAsia="en-IN"/>
            </w:rPr>
          </w:pPr>
          <w:hyperlink w:anchor="_Toc222178340" w:history="1">
            <w:r w:rsidRPr="00737AD7">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_Toc222178340 \h </w:instrText>
            </w:r>
            <w:r>
              <w:rPr>
                <w:noProof/>
                <w:webHidden/>
              </w:rPr>
            </w:r>
            <w:r>
              <w:rPr>
                <w:noProof/>
                <w:webHidden/>
              </w:rPr>
              <w:fldChar w:fldCharType="separate"/>
            </w:r>
            <w:r>
              <w:rPr>
                <w:noProof/>
                <w:webHidden/>
              </w:rPr>
              <w:t>4</w:t>
            </w:r>
            <w:r>
              <w:rPr>
                <w:noProof/>
                <w:webHidden/>
              </w:rPr>
              <w:fldChar w:fldCharType="end"/>
            </w:r>
          </w:hyperlink>
        </w:p>
        <w:p w14:paraId="7C52B827" w14:textId="4FDACB2A" w:rsidR="00AB17B3" w:rsidRDefault="00AB17B3">
          <w:pPr>
            <w:pStyle w:val="TOC1"/>
            <w:tabs>
              <w:tab w:val="right" w:leader="dot" w:pos="9016"/>
            </w:tabs>
            <w:rPr>
              <w:rFonts w:eastAsiaTheme="minorEastAsia"/>
              <w:noProof/>
              <w:lang w:eastAsia="en-IN"/>
            </w:rPr>
          </w:pPr>
          <w:hyperlink w:anchor="_Toc222178341" w:history="1">
            <w:r w:rsidRPr="00737AD7">
              <w:rPr>
                <w:rStyle w:val="Hyperlink"/>
                <w:rFonts w:ascii="Times New Roman" w:hAnsi="Times New Roman" w:cs="Times New Roman"/>
                <w:noProof/>
              </w:rPr>
              <w:t>LITERATURE REVIEW</w:t>
            </w:r>
            <w:r>
              <w:rPr>
                <w:noProof/>
                <w:webHidden/>
              </w:rPr>
              <w:tab/>
            </w:r>
            <w:r>
              <w:rPr>
                <w:noProof/>
                <w:webHidden/>
              </w:rPr>
              <w:fldChar w:fldCharType="begin"/>
            </w:r>
            <w:r>
              <w:rPr>
                <w:noProof/>
                <w:webHidden/>
              </w:rPr>
              <w:instrText xml:space="preserve"> PAGEREF _Toc222178341 \h </w:instrText>
            </w:r>
            <w:r>
              <w:rPr>
                <w:noProof/>
                <w:webHidden/>
              </w:rPr>
            </w:r>
            <w:r>
              <w:rPr>
                <w:noProof/>
                <w:webHidden/>
              </w:rPr>
              <w:fldChar w:fldCharType="separate"/>
            </w:r>
            <w:r>
              <w:rPr>
                <w:noProof/>
                <w:webHidden/>
              </w:rPr>
              <w:t>6</w:t>
            </w:r>
            <w:r>
              <w:rPr>
                <w:noProof/>
                <w:webHidden/>
              </w:rPr>
              <w:fldChar w:fldCharType="end"/>
            </w:r>
          </w:hyperlink>
        </w:p>
        <w:p w14:paraId="0C6FA4C3" w14:textId="77E947BA" w:rsidR="00AB17B3" w:rsidRDefault="00AB17B3">
          <w:pPr>
            <w:pStyle w:val="TOC1"/>
            <w:tabs>
              <w:tab w:val="right" w:leader="dot" w:pos="9016"/>
            </w:tabs>
            <w:rPr>
              <w:rFonts w:eastAsiaTheme="minorEastAsia"/>
              <w:noProof/>
              <w:lang w:eastAsia="en-IN"/>
            </w:rPr>
          </w:pPr>
          <w:hyperlink w:anchor="_Toc222178342" w:history="1">
            <w:r w:rsidRPr="00737AD7">
              <w:rPr>
                <w:rStyle w:val="Hyperlink"/>
                <w:rFonts w:ascii="Times New Roman" w:hAnsi="Times New Roman" w:cs="Times New Roman"/>
                <w:noProof/>
              </w:rPr>
              <w:t>METHODOLOGY</w:t>
            </w:r>
            <w:r>
              <w:rPr>
                <w:noProof/>
                <w:webHidden/>
              </w:rPr>
              <w:tab/>
            </w:r>
            <w:r>
              <w:rPr>
                <w:noProof/>
                <w:webHidden/>
              </w:rPr>
              <w:fldChar w:fldCharType="begin"/>
            </w:r>
            <w:r>
              <w:rPr>
                <w:noProof/>
                <w:webHidden/>
              </w:rPr>
              <w:instrText xml:space="preserve"> PAGEREF _Toc222178342 \h </w:instrText>
            </w:r>
            <w:r>
              <w:rPr>
                <w:noProof/>
                <w:webHidden/>
              </w:rPr>
            </w:r>
            <w:r>
              <w:rPr>
                <w:noProof/>
                <w:webHidden/>
              </w:rPr>
              <w:fldChar w:fldCharType="separate"/>
            </w:r>
            <w:r>
              <w:rPr>
                <w:noProof/>
                <w:webHidden/>
              </w:rPr>
              <w:t>12</w:t>
            </w:r>
            <w:r>
              <w:rPr>
                <w:noProof/>
                <w:webHidden/>
              </w:rPr>
              <w:fldChar w:fldCharType="end"/>
            </w:r>
          </w:hyperlink>
        </w:p>
        <w:p w14:paraId="3210723B" w14:textId="5F950393" w:rsidR="00AB17B3" w:rsidRDefault="00AB17B3">
          <w:pPr>
            <w:pStyle w:val="TOC1"/>
            <w:tabs>
              <w:tab w:val="right" w:leader="dot" w:pos="9016"/>
            </w:tabs>
            <w:rPr>
              <w:rFonts w:eastAsiaTheme="minorEastAsia"/>
              <w:noProof/>
              <w:lang w:eastAsia="en-IN"/>
            </w:rPr>
          </w:pPr>
          <w:hyperlink w:anchor="_Toc222178343" w:history="1">
            <w:r w:rsidRPr="00737AD7">
              <w:rPr>
                <w:rStyle w:val="Hyperlink"/>
                <w:rFonts w:ascii="Times New Roman" w:hAnsi="Times New Roman" w:cs="Times New Roman"/>
                <w:noProof/>
              </w:rPr>
              <w:t>FINDINGS</w:t>
            </w:r>
            <w:r>
              <w:rPr>
                <w:noProof/>
                <w:webHidden/>
              </w:rPr>
              <w:tab/>
            </w:r>
            <w:r>
              <w:rPr>
                <w:noProof/>
                <w:webHidden/>
              </w:rPr>
              <w:fldChar w:fldCharType="begin"/>
            </w:r>
            <w:r>
              <w:rPr>
                <w:noProof/>
                <w:webHidden/>
              </w:rPr>
              <w:instrText xml:space="preserve"> PAGEREF _Toc222178343 \h </w:instrText>
            </w:r>
            <w:r>
              <w:rPr>
                <w:noProof/>
                <w:webHidden/>
              </w:rPr>
            </w:r>
            <w:r>
              <w:rPr>
                <w:noProof/>
                <w:webHidden/>
              </w:rPr>
              <w:fldChar w:fldCharType="separate"/>
            </w:r>
            <w:r>
              <w:rPr>
                <w:noProof/>
                <w:webHidden/>
              </w:rPr>
              <w:t>16</w:t>
            </w:r>
            <w:r>
              <w:rPr>
                <w:noProof/>
                <w:webHidden/>
              </w:rPr>
              <w:fldChar w:fldCharType="end"/>
            </w:r>
          </w:hyperlink>
        </w:p>
        <w:p w14:paraId="3BFB0D69" w14:textId="70FC4D14" w:rsidR="00AB17B3" w:rsidRDefault="00AB17B3">
          <w:pPr>
            <w:pStyle w:val="TOC2"/>
            <w:tabs>
              <w:tab w:val="right" w:leader="dot" w:pos="9016"/>
            </w:tabs>
            <w:rPr>
              <w:rFonts w:eastAsiaTheme="minorEastAsia"/>
              <w:noProof/>
              <w:lang w:eastAsia="en-IN"/>
            </w:rPr>
          </w:pPr>
          <w:hyperlink w:anchor="_Toc222178344" w:history="1">
            <w:r w:rsidRPr="00737AD7">
              <w:rPr>
                <w:rStyle w:val="Hyperlink"/>
                <w:rFonts w:ascii="Times New Roman" w:hAnsi="Times New Roman" w:cs="Times New Roman"/>
                <w:noProof/>
              </w:rPr>
              <w:t>1. Structural Influence on Decision-Making Systems</w:t>
            </w:r>
            <w:r>
              <w:rPr>
                <w:noProof/>
                <w:webHidden/>
              </w:rPr>
              <w:tab/>
            </w:r>
            <w:r>
              <w:rPr>
                <w:noProof/>
                <w:webHidden/>
              </w:rPr>
              <w:fldChar w:fldCharType="begin"/>
            </w:r>
            <w:r>
              <w:rPr>
                <w:noProof/>
                <w:webHidden/>
              </w:rPr>
              <w:instrText xml:space="preserve"> PAGEREF _Toc222178344 \h </w:instrText>
            </w:r>
            <w:r>
              <w:rPr>
                <w:noProof/>
                <w:webHidden/>
              </w:rPr>
            </w:r>
            <w:r>
              <w:rPr>
                <w:noProof/>
                <w:webHidden/>
              </w:rPr>
              <w:fldChar w:fldCharType="separate"/>
            </w:r>
            <w:r>
              <w:rPr>
                <w:noProof/>
                <w:webHidden/>
              </w:rPr>
              <w:t>17</w:t>
            </w:r>
            <w:r>
              <w:rPr>
                <w:noProof/>
                <w:webHidden/>
              </w:rPr>
              <w:fldChar w:fldCharType="end"/>
            </w:r>
          </w:hyperlink>
        </w:p>
        <w:p w14:paraId="293E5607" w14:textId="3E329FE9" w:rsidR="00AB17B3" w:rsidRDefault="00AB17B3">
          <w:pPr>
            <w:pStyle w:val="TOC2"/>
            <w:tabs>
              <w:tab w:val="right" w:leader="dot" w:pos="9016"/>
            </w:tabs>
            <w:rPr>
              <w:rFonts w:eastAsiaTheme="minorEastAsia"/>
              <w:noProof/>
              <w:lang w:eastAsia="en-IN"/>
            </w:rPr>
          </w:pPr>
          <w:hyperlink w:anchor="_Toc222178345" w:history="1">
            <w:r w:rsidRPr="00737AD7">
              <w:rPr>
                <w:rStyle w:val="Hyperlink"/>
                <w:rFonts w:ascii="Times New Roman" w:hAnsi="Times New Roman" w:cs="Times New Roman"/>
                <w:noProof/>
              </w:rPr>
              <w:t>2. Structural Impact on Operational Efficiency</w:t>
            </w:r>
            <w:r>
              <w:rPr>
                <w:noProof/>
                <w:webHidden/>
              </w:rPr>
              <w:tab/>
            </w:r>
            <w:r>
              <w:rPr>
                <w:noProof/>
                <w:webHidden/>
              </w:rPr>
              <w:fldChar w:fldCharType="begin"/>
            </w:r>
            <w:r>
              <w:rPr>
                <w:noProof/>
                <w:webHidden/>
              </w:rPr>
              <w:instrText xml:space="preserve"> PAGEREF _Toc222178345 \h </w:instrText>
            </w:r>
            <w:r>
              <w:rPr>
                <w:noProof/>
                <w:webHidden/>
              </w:rPr>
            </w:r>
            <w:r>
              <w:rPr>
                <w:noProof/>
                <w:webHidden/>
              </w:rPr>
              <w:fldChar w:fldCharType="separate"/>
            </w:r>
            <w:r>
              <w:rPr>
                <w:noProof/>
                <w:webHidden/>
              </w:rPr>
              <w:t>19</w:t>
            </w:r>
            <w:r>
              <w:rPr>
                <w:noProof/>
                <w:webHidden/>
              </w:rPr>
              <w:fldChar w:fldCharType="end"/>
            </w:r>
          </w:hyperlink>
        </w:p>
        <w:p w14:paraId="57771F10" w14:textId="66BC6859" w:rsidR="00AB17B3" w:rsidRDefault="00AB17B3">
          <w:pPr>
            <w:pStyle w:val="TOC2"/>
            <w:tabs>
              <w:tab w:val="right" w:leader="dot" w:pos="9016"/>
            </w:tabs>
            <w:rPr>
              <w:rFonts w:eastAsiaTheme="minorEastAsia"/>
              <w:noProof/>
              <w:lang w:eastAsia="en-IN"/>
            </w:rPr>
          </w:pPr>
          <w:hyperlink w:anchor="_Toc222178346" w:history="1">
            <w:r w:rsidRPr="00737AD7">
              <w:rPr>
                <w:rStyle w:val="Hyperlink"/>
                <w:rFonts w:ascii="Times New Roman" w:hAnsi="Times New Roman" w:cs="Times New Roman"/>
                <w:noProof/>
              </w:rPr>
              <w:t>3. Structural Influence on Employee Behavior and Corporate Culture</w:t>
            </w:r>
            <w:r>
              <w:rPr>
                <w:noProof/>
                <w:webHidden/>
              </w:rPr>
              <w:tab/>
            </w:r>
            <w:r>
              <w:rPr>
                <w:noProof/>
                <w:webHidden/>
              </w:rPr>
              <w:fldChar w:fldCharType="begin"/>
            </w:r>
            <w:r>
              <w:rPr>
                <w:noProof/>
                <w:webHidden/>
              </w:rPr>
              <w:instrText xml:space="preserve"> PAGEREF _Toc222178346 \h </w:instrText>
            </w:r>
            <w:r>
              <w:rPr>
                <w:noProof/>
                <w:webHidden/>
              </w:rPr>
            </w:r>
            <w:r>
              <w:rPr>
                <w:noProof/>
                <w:webHidden/>
              </w:rPr>
              <w:fldChar w:fldCharType="separate"/>
            </w:r>
            <w:r>
              <w:rPr>
                <w:noProof/>
                <w:webHidden/>
              </w:rPr>
              <w:t>20</w:t>
            </w:r>
            <w:r>
              <w:rPr>
                <w:noProof/>
                <w:webHidden/>
              </w:rPr>
              <w:fldChar w:fldCharType="end"/>
            </w:r>
          </w:hyperlink>
        </w:p>
        <w:p w14:paraId="0FEF7E75" w14:textId="35F2ED8A" w:rsidR="00AB17B3" w:rsidRDefault="00AB17B3">
          <w:pPr>
            <w:pStyle w:val="TOC2"/>
            <w:tabs>
              <w:tab w:val="right" w:leader="dot" w:pos="9016"/>
            </w:tabs>
            <w:rPr>
              <w:rFonts w:eastAsiaTheme="minorEastAsia"/>
              <w:noProof/>
              <w:lang w:eastAsia="en-IN"/>
            </w:rPr>
          </w:pPr>
          <w:hyperlink w:anchor="_Toc222178347" w:history="1">
            <w:r w:rsidRPr="00737AD7">
              <w:rPr>
                <w:rStyle w:val="Hyperlink"/>
                <w:rFonts w:ascii="Times New Roman" w:hAnsi="Times New Roman" w:cs="Times New Roman"/>
                <w:noProof/>
              </w:rPr>
              <w:t>4. Structural Effects on Guest Experience</w:t>
            </w:r>
            <w:r>
              <w:rPr>
                <w:noProof/>
                <w:webHidden/>
              </w:rPr>
              <w:tab/>
            </w:r>
            <w:r>
              <w:rPr>
                <w:noProof/>
                <w:webHidden/>
              </w:rPr>
              <w:fldChar w:fldCharType="begin"/>
            </w:r>
            <w:r>
              <w:rPr>
                <w:noProof/>
                <w:webHidden/>
              </w:rPr>
              <w:instrText xml:space="preserve"> PAGEREF _Toc222178347 \h </w:instrText>
            </w:r>
            <w:r>
              <w:rPr>
                <w:noProof/>
                <w:webHidden/>
              </w:rPr>
            </w:r>
            <w:r>
              <w:rPr>
                <w:noProof/>
                <w:webHidden/>
              </w:rPr>
              <w:fldChar w:fldCharType="separate"/>
            </w:r>
            <w:r>
              <w:rPr>
                <w:noProof/>
                <w:webHidden/>
              </w:rPr>
              <w:t>22</w:t>
            </w:r>
            <w:r>
              <w:rPr>
                <w:noProof/>
                <w:webHidden/>
              </w:rPr>
              <w:fldChar w:fldCharType="end"/>
            </w:r>
          </w:hyperlink>
        </w:p>
        <w:p w14:paraId="71D31994" w14:textId="7661B62C" w:rsidR="00AB17B3" w:rsidRDefault="00AB17B3">
          <w:pPr>
            <w:pStyle w:val="TOC2"/>
            <w:tabs>
              <w:tab w:val="right" w:leader="dot" w:pos="9016"/>
            </w:tabs>
            <w:rPr>
              <w:rFonts w:eastAsiaTheme="minorEastAsia"/>
              <w:noProof/>
              <w:lang w:eastAsia="en-IN"/>
            </w:rPr>
          </w:pPr>
          <w:hyperlink w:anchor="_Toc222178348" w:history="1">
            <w:r w:rsidRPr="00737AD7">
              <w:rPr>
                <w:rStyle w:val="Hyperlink"/>
                <w:rFonts w:ascii="Times New Roman" w:hAnsi="Times New Roman" w:cs="Times New Roman"/>
                <w:noProof/>
              </w:rPr>
              <w:t>5. Structural Adaptation to Market Disruption</w:t>
            </w:r>
            <w:r>
              <w:rPr>
                <w:noProof/>
                <w:webHidden/>
              </w:rPr>
              <w:tab/>
            </w:r>
            <w:r>
              <w:rPr>
                <w:noProof/>
                <w:webHidden/>
              </w:rPr>
              <w:fldChar w:fldCharType="begin"/>
            </w:r>
            <w:r>
              <w:rPr>
                <w:noProof/>
                <w:webHidden/>
              </w:rPr>
              <w:instrText xml:space="preserve"> PAGEREF _Toc222178348 \h </w:instrText>
            </w:r>
            <w:r>
              <w:rPr>
                <w:noProof/>
                <w:webHidden/>
              </w:rPr>
            </w:r>
            <w:r>
              <w:rPr>
                <w:noProof/>
                <w:webHidden/>
              </w:rPr>
              <w:fldChar w:fldCharType="separate"/>
            </w:r>
            <w:r>
              <w:rPr>
                <w:noProof/>
                <w:webHidden/>
              </w:rPr>
              <w:t>23</w:t>
            </w:r>
            <w:r>
              <w:rPr>
                <w:noProof/>
                <w:webHidden/>
              </w:rPr>
              <w:fldChar w:fldCharType="end"/>
            </w:r>
          </w:hyperlink>
        </w:p>
        <w:p w14:paraId="4A89431E" w14:textId="37C4592F" w:rsidR="00AB17B3" w:rsidRDefault="00AB17B3">
          <w:pPr>
            <w:pStyle w:val="TOC2"/>
            <w:tabs>
              <w:tab w:val="right" w:leader="dot" w:pos="9016"/>
            </w:tabs>
            <w:rPr>
              <w:rFonts w:eastAsiaTheme="minorEastAsia"/>
              <w:noProof/>
              <w:lang w:eastAsia="en-IN"/>
            </w:rPr>
          </w:pPr>
          <w:hyperlink w:anchor="_Toc222178349" w:history="1">
            <w:r w:rsidRPr="00737AD7">
              <w:rPr>
                <w:rStyle w:val="Hyperlink"/>
                <w:rFonts w:ascii="Times New Roman" w:hAnsi="Times New Roman" w:cs="Times New Roman"/>
                <w:noProof/>
              </w:rPr>
              <w:t>6. Comparative Summary of Findings</w:t>
            </w:r>
            <w:r>
              <w:rPr>
                <w:noProof/>
                <w:webHidden/>
              </w:rPr>
              <w:tab/>
            </w:r>
            <w:r>
              <w:rPr>
                <w:noProof/>
                <w:webHidden/>
              </w:rPr>
              <w:fldChar w:fldCharType="begin"/>
            </w:r>
            <w:r>
              <w:rPr>
                <w:noProof/>
                <w:webHidden/>
              </w:rPr>
              <w:instrText xml:space="preserve"> PAGEREF _Toc222178349 \h </w:instrText>
            </w:r>
            <w:r>
              <w:rPr>
                <w:noProof/>
                <w:webHidden/>
              </w:rPr>
            </w:r>
            <w:r>
              <w:rPr>
                <w:noProof/>
                <w:webHidden/>
              </w:rPr>
              <w:fldChar w:fldCharType="separate"/>
            </w:r>
            <w:r>
              <w:rPr>
                <w:noProof/>
                <w:webHidden/>
              </w:rPr>
              <w:t>24</w:t>
            </w:r>
            <w:r>
              <w:rPr>
                <w:noProof/>
                <w:webHidden/>
              </w:rPr>
              <w:fldChar w:fldCharType="end"/>
            </w:r>
          </w:hyperlink>
        </w:p>
        <w:p w14:paraId="0EE0B596" w14:textId="0C6B28D0" w:rsidR="00AB17B3" w:rsidRDefault="00AB17B3">
          <w:pPr>
            <w:pStyle w:val="TOC1"/>
            <w:tabs>
              <w:tab w:val="right" w:leader="dot" w:pos="9016"/>
            </w:tabs>
            <w:rPr>
              <w:rFonts w:eastAsiaTheme="minorEastAsia"/>
              <w:noProof/>
              <w:lang w:eastAsia="en-IN"/>
            </w:rPr>
          </w:pPr>
          <w:hyperlink w:anchor="_Toc222178350" w:history="1">
            <w:r w:rsidRPr="00737AD7">
              <w:rPr>
                <w:rStyle w:val="Hyperlink"/>
                <w:rFonts w:ascii="Times New Roman" w:hAnsi="Times New Roman" w:cs="Times New Roman"/>
                <w:noProof/>
              </w:rPr>
              <w:t>DISCUSSION</w:t>
            </w:r>
            <w:r>
              <w:rPr>
                <w:noProof/>
                <w:webHidden/>
              </w:rPr>
              <w:tab/>
            </w:r>
            <w:r>
              <w:rPr>
                <w:noProof/>
                <w:webHidden/>
              </w:rPr>
              <w:fldChar w:fldCharType="begin"/>
            </w:r>
            <w:r>
              <w:rPr>
                <w:noProof/>
                <w:webHidden/>
              </w:rPr>
              <w:instrText xml:space="preserve"> PAGEREF _Toc222178350 \h </w:instrText>
            </w:r>
            <w:r>
              <w:rPr>
                <w:noProof/>
                <w:webHidden/>
              </w:rPr>
            </w:r>
            <w:r>
              <w:rPr>
                <w:noProof/>
                <w:webHidden/>
              </w:rPr>
              <w:fldChar w:fldCharType="separate"/>
            </w:r>
            <w:r>
              <w:rPr>
                <w:noProof/>
                <w:webHidden/>
              </w:rPr>
              <w:t>25</w:t>
            </w:r>
            <w:r>
              <w:rPr>
                <w:noProof/>
                <w:webHidden/>
              </w:rPr>
              <w:fldChar w:fldCharType="end"/>
            </w:r>
          </w:hyperlink>
        </w:p>
        <w:p w14:paraId="5DA2ED3E" w14:textId="2FA94B7C" w:rsidR="00AB17B3" w:rsidRDefault="00AB17B3">
          <w:pPr>
            <w:pStyle w:val="TOC1"/>
            <w:tabs>
              <w:tab w:val="right" w:leader="dot" w:pos="9016"/>
            </w:tabs>
            <w:rPr>
              <w:rFonts w:eastAsiaTheme="minorEastAsia"/>
              <w:noProof/>
              <w:lang w:eastAsia="en-IN"/>
            </w:rPr>
          </w:pPr>
          <w:hyperlink w:anchor="_Toc222178351" w:history="1">
            <w:r w:rsidRPr="00737AD7">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_Toc222178351 \h </w:instrText>
            </w:r>
            <w:r>
              <w:rPr>
                <w:noProof/>
                <w:webHidden/>
              </w:rPr>
            </w:r>
            <w:r>
              <w:rPr>
                <w:noProof/>
                <w:webHidden/>
              </w:rPr>
              <w:fldChar w:fldCharType="separate"/>
            </w:r>
            <w:r>
              <w:rPr>
                <w:noProof/>
                <w:webHidden/>
              </w:rPr>
              <w:t>29</w:t>
            </w:r>
            <w:r>
              <w:rPr>
                <w:noProof/>
                <w:webHidden/>
              </w:rPr>
              <w:fldChar w:fldCharType="end"/>
            </w:r>
          </w:hyperlink>
        </w:p>
        <w:p w14:paraId="4E7454BD" w14:textId="7A03A815" w:rsidR="00AB17B3" w:rsidRDefault="00AB17B3">
          <w:pPr>
            <w:pStyle w:val="TOC2"/>
            <w:tabs>
              <w:tab w:val="right" w:leader="dot" w:pos="9016"/>
            </w:tabs>
            <w:rPr>
              <w:rFonts w:eastAsiaTheme="minorEastAsia"/>
              <w:noProof/>
              <w:lang w:eastAsia="en-IN"/>
            </w:rPr>
          </w:pPr>
          <w:hyperlink w:anchor="_Toc222178352" w:history="1">
            <w:r w:rsidRPr="00737AD7">
              <w:rPr>
                <w:rStyle w:val="Hyperlink"/>
                <w:rFonts w:ascii="Times New Roman" w:hAnsi="Times New Roman" w:cs="Times New Roman"/>
                <w:noProof/>
              </w:rPr>
              <w:t>1. Summary of Key Insights</w:t>
            </w:r>
            <w:r>
              <w:rPr>
                <w:noProof/>
                <w:webHidden/>
              </w:rPr>
              <w:tab/>
            </w:r>
            <w:r>
              <w:rPr>
                <w:noProof/>
                <w:webHidden/>
              </w:rPr>
              <w:fldChar w:fldCharType="begin"/>
            </w:r>
            <w:r>
              <w:rPr>
                <w:noProof/>
                <w:webHidden/>
              </w:rPr>
              <w:instrText xml:space="preserve"> PAGEREF _Toc222178352 \h </w:instrText>
            </w:r>
            <w:r>
              <w:rPr>
                <w:noProof/>
                <w:webHidden/>
              </w:rPr>
            </w:r>
            <w:r>
              <w:rPr>
                <w:noProof/>
                <w:webHidden/>
              </w:rPr>
              <w:fldChar w:fldCharType="separate"/>
            </w:r>
            <w:r>
              <w:rPr>
                <w:noProof/>
                <w:webHidden/>
              </w:rPr>
              <w:t>29</w:t>
            </w:r>
            <w:r>
              <w:rPr>
                <w:noProof/>
                <w:webHidden/>
              </w:rPr>
              <w:fldChar w:fldCharType="end"/>
            </w:r>
          </w:hyperlink>
        </w:p>
        <w:p w14:paraId="5FE3C21B" w14:textId="2BABCA82" w:rsidR="00AB17B3" w:rsidRDefault="00AB17B3">
          <w:pPr>
            <w:pStyle w:val="TOC2"/>
            <w:tabs>
              <w:tab w:val="right" w:leader="dot" w:pos="9016"/>
            </w:tabs>
            <w:rPr>
              <w:rFonts w:eastAsiaTheme="minorEastAsia"/>
              <w:noProof/>
              <w:lang w:eastAsia="en-IN"/>
            </w:rPr>
          </w:pPr>
          <w:hyperlink w:anchor="_Toc222178353" w:history="1">
            <w:r w:rsidRPr="00737AD7">
              <w:rPr>
                <w:rStyle w:val="Hyperlink"/>
                <w:rFonts w:ascii="Times New Roman" w:hAnsi="Times New Roman" w:cs="Times New Roman"/>
                <w:noProof/>
              </w:rPr>
              <w:t>2. Managerial Implications</w:t>
            </w:r>
            <w:r>
              <w:rPr>
                <w:noProof/>
                <w:webHidden/>
              </w:rPr>
              <w:tab/>
            </w:r>
            <w:r>
              <w:rPr>
                <w:noProof/>
                <w:webHidden/>
              </w:rPr>
              <w:fldChar w:fldCharType="begin"/>
            </w:r>
            <w:r>
              <w:rPr>
                <w:noProof/>
                <w:webHidden/>
              </w:rPr>
              <w:instrText xml:space="preserve"> PAGEREF _Toc222178353 \h </w:instrText>
            </w:r>
            <w:r>
              <w:rPr>
                <w:noProof/>
                <w:webHidden/>
              </w:rPr>
            </w:r>
            <w:r>
              <w:rPr>
                <w:noProof/>
                <w:webHidden/>
              </w:rPr>
              <w:fldChar w:fldCharType="separate"/>
            </w:r>
            <w:r>
              <w:rPr>
                <w:noProof/>
                <w:webHidden/>
              </w:rPr>
              <w:t>31</w:t>
            </w:r>
            <w:r>
              <w:rPr>
                <w:noProof/>
                <w:webHidden/>
              </w:rPr>
              <w:fldChar w:fldCharType="end"/>
            </w:r>
          </w:hyperlink>
        </w:p>
        <w:p w14:paraId="3F9A71C8" w14:textId="11F20C95" w:rsidR="00AB17B3" w:rsidRDefault="00AB17B3">
          <w:pPr>
            <w:pStyle w:val="TOC2"/>
            <w:tabs>
              <w:tab w:val="right" w:leader="dot" w:pos="9016"/>
            </w:tabs>
            <w:rPr>
              <w:rFonts w:eastAsiaTheme="minorEastAsia"/>
              <w:noProof/>
              <w:lang w:eastAsia="en-IN"/>
            </w:rPr>
          </w:pPr>
          <w:hyperlink w:anchor="_Toc222178354" w:history="1">
            <w:r w:rsidRPr="00737AD7">
              <w:rPr>
                <w:rStyle w:val="Hyperlink"/>
                <w:rFonts w:ascii="Times New Roman" w:hAnsi="Times New Roman" w:cs="Times New Roman"/>
                <w:noProof/>
              </w:rPr>
              <w:t>3. Implications for Guest Experience</w:t>
            </w:r>
            <w:r>
              <w:rPr>
                <w:noProof/>
                <w:webHidden/>
              </w:rPr>
              <w:tab/>
            </w:r>
            <w:r>
              <w:rPr>
                <w:noProof/>
                <w:webHidden/>
              </w:rPr>
              <w:fldChar w:fldCharType="begin"/>
            </w:r>
            <w:r>
              <w:rPr>
                <w:noProof/>
                <w:webHidden/>
              </w:rPr>
              <w:instrText xml:space="preserve"> PAGEREF _Toc222178354 \h </w:instrText>
            </w:r>
            <w:r>
              <w:rPr>
                <w:noProof/>
                <w:webHidden/>
              </w:rPr>
            </w:r>
            <w:r>
              <w:rPr>
                <w:noProof/>
                <w:webHidden/>
              </w:rPr>
              <w:fldChar w:fldCharType="separate"/>
            </w:r>
            <w:r>
              <w:rPr>
                <w:noProof/>
                <w:webHidden/>
              </w:rPr>
              <w:t>32</w:t>
            </w:r>
            <w:r>
              <w:rPr>
                <w:noProof/>
                <w:webHidden/>
              </w:rPr>
              <w:fldChar w:fldCharType="end"/>
            </w:r>
          </w:hyperlink>
        </w:p>
        <w:p w14:paraId="230BD5AF" w14:textId="67958591" w:rsidR="00AB17B3" w:rsidRDefault="00AB17B3">
          <w:pPr>
            <w:pStyle w:val="TOC2"/>
            <w:tabs>
              <w:tab w:val="right" w:leader="dot" w:pos="9016"/>
            </w:tabs>
            <w:rPr>
              <w:rFonts w:eastAsiaTheme="minorEastAsia"/>
              <w:noProof/>
              <w:lang w:eastAsia="en-IN"/>
            </w:rPr>
          </w:pPr>
          <w:hyperlink w:anchor="_Toc222178355" w:history="1">
            <w:r w:rsidRPr="00737AD7">
              <w:rPr>
                <w:rStyle w:val="Hyperlink"/>
                <w:rFonts w:ascii="Times New Roman" w:hAnsi="Times New Roman" w:cs="Times New Roman"/>
                <w:noProof/>
              </w:rPr>
              <w:t>4. Implications for Future Hospitality Trends</w:t>
            </w:r>
            <w:r>
              <w:rPr>
                <w:noProof/>
                <w:webHidden/>
              </w:rPr>
              <w:tab/>
            </w:r>
            <w:r>
              <w:rPr>
                <w:noProof/>
                <w:webHidden/>
              </w:rPr>
              <w:fldChar w:fldCharType="begin"/>
            </w:r>
            <w:r>
              <w:rPr>
                <w:noProof/>
                <w:webHidden/>
              </w:rPr>
              <w:instrText xml:space="preserve"> PAGEREF _Toc222178355 \h </w:instrText>
            </w:r>
            <w:r>
              <w:rPr>
                <w:noProof/>
                <w:webHidden/>
              </w:rPr>
            </w:r>
            <w:r>
              <w:rPr>
                <w:noProof/>
                <w:webHidden/>
              </w:rPr>
              <w:fldChar w:fldCharType="separate"/>
            </w:r>
            <w:r>
              <w:rPr>
                <w:noProof/>
                <w:webHidden/>
              </w:rPr>
              <w:t>32</w:t>
            </w:r>
            <w:r>
              <w:rPr>
                <w:noProof/>
                <w:webHidden/>
              </w:rPr>
              <w:fldChar w:fldCharType="end"/>
            </w:r>
          </w:hyperlink>
        </w:p>
        <w:p w14:paraId="18114DC1" w14:textId="0C080193" w:rsidR="00AB17B3" w:rsidRDefault="00AB17B3">
          <w:pPr>
            <w:pStyle w:val="TOC2"/>
            <w:tabs>
              <w:tab w:val="right" w:leader="dot" w:pos="9016"/>
            </w:tabs>
            <w:rPr>
              <w:rFonts w:eastAsiaTheme="minorEastAsia"/>
              <w:noProof/>
              <w:lang w:eastAsia="en-IN"/>
            </w:rPr>
          </w:pPr>
          <w:hyperlink w:anchor="_Toc222178356" w:history="1">
            <w:r w:rsidRPr="00737AD7">
              <w:rPr>
                <w:rStyle w:val="Hyperlink"/>
                <w:rFonts w:ascii="Times New Roman" w:hAnsi="Times New Roman" w:cs="Times New Roman"/>
                <w:noProof/>
              </w:rPr>
              <w:t>5. Limitations and Directions for Future Research</w:t>
            </w:r>
            <w:r>
              <w:rPr>
                <w:noProof/>
                <w:webHidden/>
              </w:rPr>
              <w:tab/>
            </w:r>
            <w:r>
              <w:rPr>
                <w:noProof/>
                <w:webHidden/>
              </w:rPr>
              <w:fldChar w:fldCharType="begin"/>
            </w:r>
            <w:r>
              <w:rPr>
                <w:noProof/>
                <w:webHidden/>
              </w:rPr>
              <w:instrText xml:space="preserve"> PAGEREF _Toc222178356 \h </w:instrText>
            </w:r>
            <w:r>
              <w:rPr>
                <w:noProof/>
                <w:webHidden/>
              </w:rPr>
            </w:r>
            <w:r>
              <w:rPr>
                <w:noProof/>
                <w:webHidden/>
              </w:rPr>
              <w:fldChar w:fldCharType="separate"/>
            </w:r>
            <w:r>
              <w:rPr>
                <w:noProof/>
                <w:webHidden/>
              </w:rPr>
              <w:t>32</w:t>
            </w:r>
            <w:r>
              <w:rPr>
                <w:noProof/>
                <w:webHidden/>
              </w:rPr>
              <w:fldChar w:fldCharType="end"/>
            </w:r>
          </w:hyperlink>
        </w:p>
        <w:p w14:paraId="6AE09AE9" w14:textId="3B1FC55F" w:rsidR="00AB17B3" w:rsidRDefault="00AB17B3">
          <w:pPr>
            <w:pStyle w:val="TOC2"/>
            <w:tabs>
              <w:tab w:val="right" w:leader="dot" w:pos="9016"/>
            </w:tabs>
            <w:rPr>
              <w:rFonts w:eastAsiaTheme="minorEastAsia"/>
              <w:noProof/>
              <w:lang w:eastAsia="en-IN"/>
            </w:rPr>
          </w:pPr>
          <w:hyperlink w:anchor="_Toc222178357" w:history="1">
            <w:r w:rsidRPr="00737AD7">
              <w:rPr>
                <w:rStyle w:val="Hyperlink"/>
                <w:rFonts w:ascii="Times New Roman" w:hAnsi="Times New Roman" w:cs="Times New Roman"/>
                <w:noProof/>
              </w:rPr>
              <w:t>6. Final Synthesis</w:t>
            </w:r>
            <w:r>
              <w:rPr>
                <w:noProof/>
                <w:webHidden/>
              </w:rPr>
              <w:tab/>
            </w:r>
            <w:r>
              <w:rPr>
                <w:noProof/>
                <w:webHidden/>
              </w:rPr>
              <w:fldChar w:fldCharType="begin"/>
            </w:r>
            <w:r>
              <w:rPr>
                <w:noProof/>
                <w:webHidden/>
              </w:rPr>
              <w:instrText xml:space="preserve"> PAGEREF _Toc222178357 \h </w:instrText>
            </w:r>
            <w:r>
              <w:rPr>
                <w:noProof/>
                <w:webHidden/>
              </w:rPr>
            </w:r>
            <w:r>
              <w:rPr>
                <w:noProof/>
                <w:webHidden/>
              </w:rPr>
              <w:fldChar w:fldCharType="separate"/>
            </w:r>
            <w:r>
              <w:rPr>
                <w:noProof/>
                <w:webHidden/>
              </w:rPr>
              <w:t>33</w:t>
            </w:r>
            <w:r>
              <w:rPr>
                <w:noProof/>
                <w:webHidden/>
              </w:rPr>
              <w:fldChar w:fldCharType="end"/>
            </w:r>
          </w:hyperlink>
        </w:p>
        <w:p w14:paraId="45A3C685" w14:textId="55C8ABA8" w:rsidR="00AB17B3" w:rsidRDefault="00AB17B3">
          <w:pPr>
            <w:pStyle w:val="TOC1"/>
            <w:tabs>
              <w:tab w:val="right" w:leader="dot" w:pos="9016"/>
            </w:tabs>
            <w:rPr>
              <w:rFonts w:eastAsiaTheme="minorEastAsia"/>
              <w:noProof/>
              <w:lang w:eastAsia="en-IN"/>
            </w:rPr>
          </w:pPr>
          <w:hyperlink w:anchor="_Toc222178358" w:history="1">
            <w:r w:rsidRPr="00737AD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_Toc222178358 \h </w:instrText>
            </w:r>
            <w:r>
              <w:rPr>
                <w:noProof/>
                <w:webHidden/>
              </w:rPr>
            </w:r>
            <w:r>
              <w:rPr>
                <w:noProof/>
                <w:webHidden/>
              </w:rPr>
              <w:fldChar w:fldCharType="separate"/>
            </w:r>
            <w:r>
              <w:rPr>
                <w:noProof/>
                <w:webHidden/>
              </w:rPr>
              <w:t>33</w:t>
            </w:r>
            <w:r>
              <w:rPr>
                <w:noProof/>
                <w:webHidden/>
              </w:rPr>
              <w:fldChar w:fldCharType="end"/>
            </w:r>
          </w:hyperlink>
        </w:p>
        <w:p w14:paraId="3703A91E" w14:textId="362505DA" w:rsidR="00AB17B3" w:rsidRDefault="00AB17B3">
          <w:pPr>
            <w:pStyle w:val="TOC1"/>
            <w:tabs>
              <w:tab w:val="right" w:leader="dot" w:pos="9016"/>
            </w:tabs>
            <w:rPr>
              <w:rFonts w:eastAsiaTheme="minorEastAsia"/>
              <w:noProof/>
              <w:lang w:eastAsia="en-IN"/>
            </w:rPr>
          </w:pPr>
          <w:hyperlink w:anchor="_Toc222178359" w:history="1">
            <w:r w:rsidRPr="00737AD7">
              <w:rPr>
                <w:rStyle w:val="Hyperlink"/>
                <w:noProof/>
              </w:rPr>
              <w:t>APPENDICES</w:t>
            </w:r>
            <w:r>
              <w:rPr>
                <w:noProof/>
                <w:webHidden/>
              </w:rPr>
              <w:tab/>
            </w:r>
            <w:r>
              <w:rPr>
                <w:noProof/>
                <w:webHidden/>
              </w:rPr>
              <w:fldChar w:fldCharType="begin"/>
            </w:r>
            <w:r>
              <w:rPr>
                <w:noProof/>
                <w:webHidden/>
              </w:rPr>
              <w:instrText xml:space="preserve"> PAGEREF _Toc222178359 \h </w:instrText>
            </w:r>
            <w:r>
              <w:rPr>
                <w:noProof/>
                <w:webHidden/>
              </w:rPr>
            </w:r>
            <w:r>
              <w:rPr>
                <w:noProof/>
                <w:webHidden/>
              </w:rPr>
              <w:fldChar w:fldCharType="separate"/>
            </w:r>
            <w:r>
              <w:rPr>
                <w:noProof/>
                <w:webHidden/>
              </w:rPr>
              <w:t>34</w:t>
            </w:r>
            <w:r>
              <w:rPr>
                <w:noProof/>
                <w:webHidden/>
              </w:rPr>
              <w:fldChar w:fldCharType="end"/>
            </w:r>
          </w:hyperlink>
        </w:p>
        <w:p w14:paraId="227BC4B5" w14:textId="4E87AF68" w:rsidR="00AB17B3" w:rsidRDefault="00AB17B3">
          <w:pPr>
            <w:pStyle w:val="TOC2"/>
            <w:tabs>
              <w:tab w:val="right" w:leader="dot" w:pos="9016"/>
            </w:tabs>
            <w:rPr>
              <w:rFonts w:eastAsiaTheme="minorEastAsia"/>
              <w:noProof/>
              <w:lang w:eastAsia="en-IN"/>
            </w:rPr>
          </w:pPr>
          <w:hyperlink w:anchor="_Toc222178360" w:history="1">
            <w:r w:rsidRPr="00737AD7">
              <w:rPr>
                <w:rStyle w:val="Hyperlink"/>
                <w:noProof/>
              </w:rPr>
              <w:t>Appendix A</w:t>
            </w:r>
            <w:r>
              <w:rPr>
                <w:noProof/>
                <w:webHidden/>
              </w:rPr>
              <w:tab/>
            </w:r>
            <w:r>
              <w:rPr>
                <w:noProof/>
                <w:webHidden/>
              </w:rPr>
              <w:fldChar w:fldCharType="begin"/>
            </w:r>
            <w:r>
              <w:rPr>
                <w:noProof/>
                <w:webHidden/>
              </w:rPr>
              <w:instrText xml:space="preserve"> PAGEREF _Toc222178360 \h </w:instrText>
            </w:r>
            <w:r>
              <w:rPr>
                <w:noProof/>
                <w:webHidden/>
              </w:rPr>
            </w:r>
            <w:r>
              <w:rPr>
                <w:noProof/>
                <w:webHidden/>
              </w:rPr>
              <w:fldChar w:fldCharType="separate"/>
            </w:r>
            <w:r>
              <w:rPr>
                <w:noProof/>
                <w:webHidden/>
              </w:rPr>
              <w:t>35</w:t>
            </w:r>
            <w:r>
              <w:rPr>
                <w:noProof/>
                <w:webHidden/>
              </w:rPr>
              <w:fldChar w:fldCharType="end"/>
            </w:r>
          </w:hyperlink>
        </w:p>
        <w:p w14:paraId="0136214F" w14:textId="14BF47A4" w:rsidR="00AB17B3" w:rsidRDefault="00AB17B3">
          <w:pPr>
            <w:pStyle w:val="TOC2"/>
            <w:tabs>
              <w:tab w:val="right" w:leader="dot" w:pos="9016"/>
            </w:tabs>
            <w:rPr>
              <w:rFonts w:eastAsiaTheme="minorEastAsia"/>
              <w:noProof/>
              <w:lang w:eastAsia="en-IN"/>
            </w:rPr>
          </w:pPr>
          <w:hyperlink w:anchor="_Toc222178361" w:history="1">
            <w:r w:rsidRPr="00737AD7">
              <w:rPr>
                <w:rStyle w:val="Hyperlink"/>
                <w:noProof/>
              </w:rPr>
              <w:t>Appendix B</w:t>
            </w:r>
            <w:r>
              <w:rPr>
                <w:noProof/>
                <w:webHidden/>
              </w:rPr>
              <w:tab/>
            </w:r>
            <w:r>
              <w:rPr>
                <w:noProof/>
                <w:webHidden/>
              </w:rPr>
              <w:fldChar w:fldCharType="begin"/>
            </w:r>
            <w:r>
              <w:rPr>
                <w:noProof/>
                <w:webHidden/>
              </w:rPr>
              <w:instrText xml:space="preserve"> PAGEREF _Toc222178361 \h </w:instrText>
            </w:r>
            <w:r>
              <w:rPr>
                <w:noProof/>
                <w:webHidden/>
              </w:rPr>
            </w:r>
            <w:r>
              <w:rPr>
                <w:noProof/>
                <w:webHidden/>
              </w:rPr>
              <w:fldChar w:fldCharType="separate"/>
            </w:r>
            <w:r>
              <w:rPr>
                <w:noProof/>
                <w:webHidden/>
              </w:rPr>
              <w:t>35</w:t>
            </w:r>
            <w:r>
              <w:rPr>
                <w:noProof/>
                <w:webHidden/>
              </w:rPr>
              <w:fldChar w:fldCharType="end"/>
            </w:r>
          </w:hyperlink>
        </w:p>
        <w:p w14:paraId="14A8871A" w14:textId="7C052603" w:rsidR="00AB17B3" w:rsidRDefault="00AB17B3">
          <w:pPr>
            <w:pStyle w:val="TOC2"/>
            <w:tabs>
              <w:tab w:val="right" w:leader="dot" w:pos="9016"/>
            </w:tabs>
            <w:rPr>
              <w:rFonts w:eastAsiaTheme="minorEastAsia"/>
              <w:noProof/>
              <w:lang w:eastAsia="en-IN"/>
            </w:rPr>
          </w:pPr>
          <w:hyperlink w:anchor="_Toc222178362" w:history="1">
            <w:r w:rsidRPr="00737AD7">
              <w:rPr>
                <w:rStyle w:val="Hyperlink"/>
                <w:noProof/>
              </w:rPr>
              <w:t>Appendix C</w:t>
            </w:r>
            <w:r>
              <w:rPr>
                <w:noProof/>
                <w:webHidden/>
              </w:rPr>
              <w:tab/>
            </w:r>
            <w:r>
              <w:rPr>
                <w:noProof/>
                <w:webHidden/>
              </w:rPr>
              <w:fldChar w:fldCharType="begin"/>
            </w:r>
            <w:r>
              <w:rPr>
                <w:noProof/>
                <w:webHidden/>
              </w:rPr>
              <w:instrText xml:space="preserve"> PAGEREF _Toc222178362 \h </w:instrText>
            </w:r>
            <w:r>
              <w:rPr>
                <w:noProof/>
                <w:webHidden/>
              </w:rPr>
            </w:r>
            <w:r>
              <w:rPr>
                <w:noProof/>
                <w:webHidden/>
              </w:rPr>
              <w:fldChar w:fldCharType="separate"/>
            </w:r>
            <w:r>
              <w:rPr>
                <w:noProof/>
                <w:webHidden/>
              </w:rPr>
              <w:t>36</w:t>
            </w:r>
            <w:r>
              <w:rPr>
                <w:noProof/>
                <w:webHidden/>
              </w:rPr>
              <w:fldChar w:fldCharType="end"/>
            </w:r>
          </w:hyperlink>
        </w:p>
        <w:p w14:paraId="2053BB27" w14:textId="73AA3D10" w:rsidR="00AB17B3" w:rsidRDefault="00AB17B3">
          <w:pPr>
            <w:pStyle w:val="TOC2"/>
            <w:tabs>
              <w:tab w:val="right" w:leader="dot" w:pos="9016"/>
            </w:tabs>
            <w:rPr>
              <w:rFonts w:eastAsiaTheme="minorEastAsia"/>
              <w:noProof/>
              <w:lang w:eastAsia="en-IN"/>
            </w:rPr>
          </w:pPr>
          <w:hyperlink w:anchor="_Toc222178363" w:history="1">
            <w:r w:rsidRPr="00737AD7">
              <w:rPr>
                <w:rStyle w:val="Hyperlink"/>
                <w:noProof/>
              </w:rPr>
              <w:t>Appendix D</w:t>
            </w:r>
            <w:r>
              <w:rPr>
                <w:noProof/>
                <w:webHidden/>
              </w:rPr>
              <w:tab/>
            </w:r>
            <w:r>
              <w:rPr>
                <w:noProof/>
                <w:webHidden/>
              </w:rPr>
              <w:fldChar w:fldCharType="begin"/>
            </w:r>
            <w:r>
              <w:rPr>
                <w:noProof/>
                <w:webHidden/>
              </w:rPr>
              <w:instrText xml:space="preserve"> PAGEREF _Toc222178363 \h </w:instrText>
            </w:r>
            <w:r>
              <w:rPr>
                <w:noProof/>
                <w:webHidden/>
              </w:rPr>
            </w:r>
            <w:r>
              <w:rPr>
                <w:noProof/>
                <w:webHidden/>
              </w:rPr>
              <w:fldChar w:fldCharType="separate"/>
            </w:r>
            <w:r>
              <w:rPr>
                <w:noProof/>
                <w:webHidden/>
              </w:rPr>
              <w:t>36</w:t>
            </w:r>
            <w:r>
              <w:rPr>
                <w:noProof/>
                <w:webHidden/>
              </w:rPr>
              <w:fldChar w:fldCharType="end"/>
            </w:r>
          </w:hyperlink>
        </w:p>
        <w:p w14:paraId="473F89D1" w14:textId="37C20923" w:rsidR="00AB17B3" w:rsidRDefault="00AB17B3">
          <w:pPr>
            <w:pStyle w:val="TOC2"/>
            <w:tabs>
              <w:tab w:val="right" w:leader="dot" w:pos="9016"/>
            </w:tabs>
            <w:rPr>
              <w:rFonts w:eastAsiaTheme="minorEastAsia"/>
              <w:noProof/>
              <w:lang w:eastAsia="en-IN"/>
            </w:rPr>
          </w:pPr>
          <w:hyperlink w:anchor="_Toc222178364" w:history="1">
            <w:r w:rsidRPr="00737AD7">
              <w:rPr>
                <w:rStyle w:val="Hyperlink"/>
                <w:noProof/>
              </w:rPr>
              <w:t>Appendix E</w:t>
            </w:r>
            <w:r>
              <w:rPr>
                <w:noProof/>
                <w:webHidden/>
              </w:rPr>
              <w:tab/>
            </w:r>
            <w:r>
              <w:rPr>
                <w:noProof/>
                <w:webHidden/>
              </w:rPr>
              <w:fldChar w:fldCharType="begin"/>
            </w:r>
            <w:r>
              <w:rPr>
                <w:noProof/>
                <w:webHidden/>
              </w:rPr>
              <w:instrText xml:space="preserve"> PAGEREF _Toc222178364 \h </w:instrText>
            </w:r>
            <w:r>
              <w:rPr>
                <w:noProof/>
                <w:webHidden/>
              </w:rPr>
            </w:r>
            <w:r>
              <w:rPr>
                <w:noProof/>
                <w:webHidden/>
              </w:rPr>
              <w:fldChar w:fldCharType="separate"/>
            </w:r>
            <w:r>
              <w:rPr>
                <w:noProof/>
                <w:webHidden/>
              </w:rPr>
              <w:t>37</w:t>
            </w:r>
            <w:r>
              <w:rPr>
                <w:noProof/>
                <w:webHidden/>
              </w:rPr>
              <w:fldChar w:fldCharType="end"/>
            </w:r>
          </w:hyperlink>
        </w:p>
        <w:p w14:paraId="471506E6" w14:textId="6B96F36C" w:rsidR="006D468E" w:rsidRDefault="006D468E">
          <w:r>
            <w:rPr>
              <w:b/>
              <w:bCs/>
              <w:lang w:val="en-GB"/>
            </w:rPr>
            <w:fldChar w:fldCharType="end"/>
          </w:r>
        </w:p>
      </w:sdtContent>
    </w:sdt>
    <w:p w14:paraId="00E78B02" w14:textId="17C71BD8" w:rsidR="00E91FF9" w:rsidRDefault="00E91FF9" w:rsidP="00CC6553">
      <w:pPr>
        <w:rPr>
          <w:b/>
          <w:bCs/>
          <w:sz w:val="72"/>
          <w:szCs w:val="72"/>
        </w:rPr>
      </w:pPr>
      <w:r>
        <w:rPr>
          <w:b/>
          <w:bCs/>
          <w:sz w:val="72"/>
          <w:szCs w:val="72"/>
        </w:rPr>
        <w:br w:type="page"/>
      </w:r>
    </w:p>
    <w:p w14:paraId="4E0A6BE4" w14:textId="77777777" w:rsidR="00677D8A" w:rsidRDefault="00677D8A" w:rsidP="00CC6553">
      <w:pPr>
        <w:rPr>
          <w:b/>
          <w:bCs/>
          <w:sz w:val="72"/>
          <w:szCs w:val="72"/>
        </w:rPr>
      </w:pPr>
    </w:p>
    <w:p w14:paraId="512B17F4" w14:textId="77777777" w:rsidR="00AB2B5F" w:rsidRPr="001C60B1" w:rsidRDefault="00AB2B5F" w:rsidP="00A67870">
      <w:pPr>
        <w:pStyle w:val="Heading1"/>
      </w:pPr>
    </w:p>
    <w:p w14:paraId="1E8A8817" w14:textId="4317BE2D" w:rsidR="00CC6553" w:rsidRPr="00693857" w:rsidRDefault="00CC6553" w:rsidP="00D47F9C">
      <w:pPr>
        <w:pStyle w:val="Heading1"/>
        <w:spacing w:line="480" w:lineRule="auto"/>
        <w:rPr>
          <w:rFonts w:ascii="Times New Roman" w:hAnsi="Times New Roman" w:cs="Times New Roman"/>
          <w:sz w:val="24"/>
          <w:szCs w:val="24"/>
        </w:rPr>
      </w:pPr>
      <w:bookmarkStart w:id="0" w:name="_Toc222178339"/>
      <w:r w:rsidRPr="00693857">
        <w:rPr>
          <w:rFonts w:ascii="Times New Roman" w:hAnsi="Times New Roman" w:cs="Times New Roman"/>
          <w:sz w:val="24"/>
          <w:szCs w:val="24"/>
        </w:rPr>
        <w:t>ABSTRACT</w:t>
      </w:r>
      <w:bookmarkEnd w:id="0"/>
      <w:r w:rsidRPr="00693857">
        <w:rPr>
          <w:rFonts w:ascii="Times New Roman" w:hAnsi="Times New Roman" w:cs="Times New Roman"/>
          <w:sz w:val="24"/>
          <w:szCs w:val="24"/>
        </w:rPr>
        <w:t xml:space="preserve"> </w:t>
      </w:r>
    </w:p>
    <w:p w14:paraId="43E52262" w14:textId="77777777" w:rsidR="00434B16" w:rsidRPr="00693857" w:rsidRDefault="0061796F" w:rsidP="00D47F9C">
      <w:pPr>
        <w:spacing w:line="480" w:lineRule="auto"/>
        <w:rPr>
          <w:rFonts w:ascii="Times New Roman" w:hAnsi="Times New Roman" w:cs="Times New Roman"/>
        </w:rPr>
      </w:pPr>
      <w:r w:rsidRPr="00693857">
        <w:rPr>
          <w:rFonts w:ascii="Times New Roman" w:hAnsi="Times New Roman" w:cs="Times New Roman"/>
        </w:rPr>
        <w:t xml:space="preserve">Face to face interaction with customers is great; we have very experienced services and quality; international growth is great; and we have lived through a series of tech </w:t>
      </w:r>
      <w:proofErr w:type="gramStart"/>
      <w:r w:rsidRPr="00693857">
        <w:rPr>
          <w:rFonts w:ascii="Times New Roman" w:hAnsi="Times New Roman" w:cs="Times New Roman"/>
        </w:rPr>
        <w:t>revolutions,</w:t>
      </w:r>
      <w:proofErr w:type="gramEnd"/>
      <w:r w:rsidRPr="00693857">
        <w:rPr>
          <w:rFonts w:ascii="Times New Roman" w:hAnsi="Times New Roman" w:cs="Times New Roman"/>
        </w:rPr>
        <w:t xml:space="preserve"> we can’t just be a ‘post office’ in terms of our contribution to performance. The report also looks at different organizational structures and their impact on decision making in the hospitality industry which </w:t>
      </w:r>
      <w:proofErr w:type="gramStart"/>
      <w:r w:rsidRPr="00693857">
        <w:rPr>
          <w:rFonts w:ascii="Times New Roman" w:hAnsi="Times New Roman" w:cs="Times New Roman"/>
        </w:rPr>
        <w:t>includes:</w:t>
      </w:r>
      <w:proofErr w:type="gramEnd"/>
      <w:r w:rsidRPr="00693857">
        <w:rPr>
          <w:rFonts w:ascii="Times New Roman" w:hAnsi="Times New Roman" w:cs="Times New Roman"/>
        </w:rPr>
        <w:t xml:space="preserve"> Hierarchical, Flat, Matrix models in terms of employee </w:t>
      </w:r>
      <w:proofErr w:type="spellStart"/>
      <w:r w:rsidRPr="00693857">
        <w:rPr>
          <w:rFonts w:ascii="Times New Roman" w:hAnsi="Times New Roman" w:cs="Times New Roman"/>
        </w:rPr>
        <w:t>behavior</w:t>
      </w:r>
      <w:proofErr w:type="spellEnd"/>
      <w:r w:rsidRPr="00693857">
        <w:rPr>
          <w:rFonts w:ascii="Times New Roman" w:hAnsi="Times New Roman" w:cs="Times New Roman"/>
        </w:rPr>
        <w:t xml:space="preserve"> corporate culture.</w:t>
      </w:r>
    </w:p>
    <w:p w14:paraId="10E9F614" w14:textId="4975B672" w:rsidR="002F3BDE" w:rsidRPr="00693857" w:rsidRDefault="002F3BDE" w:rsidP="00D47F9C">
      <w:pPr>
        <w:spacing w:line="480" w:lineRule="auto"/>
        <w:rPr>
          <w:rFonts w:ascii="Times New Roman" w:hAnsi="Times New Roman" w:cs="Times New Roman"/>
        </w:rPr>
      </w:pPr>
      <w:r w:rsidRPr="00693857">
        <w:rPr>
          <w:rFonts w:ascii="Times New Roman" w:hAnsi="Times New Roman" w:cs="Times New Roman"/>
        </w:rPr>
        <w:t>Based on elements of organizational theory, contingency theory and strategic management approaches, this research utilizes a secondary qualitative</w:t>
      </w:r>
      <w:r w:rsidRPr="00693857">
        <w:rPr>
          <w:rFonts w:ascii="Times New Roman" w:hAnsi="Times New Roman" w:cs="Times New Roman"/>
        </w:rPr>
        <w:t> </w:t>
      </w:r>
      <w:r w:rsidRPr="00693857">
        <w:rPr>
          <w:rFonts w:ascii="Times New Roman" w:hAnsi="Times New Roman" w:cs="Times New Roman"/>
        </w:rPr>
        <w:t>account. The text applies evidenced-based practices in the study of competitive positioning and service performance to</w:t>
      </w:r>
      <w:r w:rsidRPr="00693857">
        <w:rPr>
          <w:rFonts w:ascii="Times New Roman" w:hAnsi="Times New Roman" w:cs="Times New Roman"/>
        </w:rPr>
        <w:t> </w:t>
      </w:r>
      <w:r w:rsidRPr="00693857">
        <w:rPr>
          <w:rFonts w:ascii="Times New Roman" w:hAnsi="Times New Roman" w:cs="Times New Roman"/>
        </w:rPr>
        <w:t>organizations such as Marriott International, Hilton Worldwide, and Airbnb with the goal of revealing how structural decisions lead to success or failure. These</w:t>
      </w:r>
      <w:r w:rsidRPr="00693857">
        <w:rPr>
          <w:rFonts w:ascii="Times New Roman" w:hAnsi="Times New Roman" w:cs="Times New Roman"/>
        </w:rPr>
        <w:t> </w:t>
      </w:r>
      <w:r w:rsidRPr="00693857">
        <w:rPr>
          <w:rFonts w:ascii="Times New Roman" w:hAnsi="Times New Roman" w:cs="Times New Roman"/>
        </w:rPr>
        <w:t xml:space="preserve">companies embody differing structures, </w:t>
      </w:r>
      <w:proofErr w:type="gramStart"/>
      <w:r w:rsidRPr="00693857">
        <w:rPr>
          <w:rFonts w:ascii="Times New Roman" w:hAnsi="Times New Roman" w:cs="Times New Roman"/>
        </w:rPr>
        <w:t>from classical hierarchical hotel chains,</w:t>
      </w:r>
      <w:proofErr w:type="gramEnd"/>
      <w:r w:rsidRPr="00693857">
        <w:rPr>
          <w:rFonts w:ascii="Times New Roman" w:hAnsi="Times New Roman" w:cs="Times New Roman"/>
        </w:rPr>
        <w:t xml:space="preserve"> to hybrid matrix-based multinationals like Proctor and Gamble to digitally native flat-platform models.</w:t>
      </w:r>
    </w:p>
    <w:p w14:paraId="61C2C70E" w14:textId="77777777" w:rsidR="002F3BDE" w:rsidRPr="00693857" w:rsidRDefault="002F3BDE" w:rsidP="00D47F9C">
      <w:pPr>
        <w:spacing w:line="480" w:lineRule="auto"/>
        <w:rPr>
          <w:rFonts w:ascii="Times New Roman" w:hAnsi="Times New Roman" w:cs="Times New Roman"/>
        </w:rPr>
      </w:pPr>
    </w:p>
    <w:p w14:paraId="257896A8" w14:textId="77777777" w:rsidR="00101447" w:rsidRPr="00693857" w:rsidRDefault="00101447" w:rsidP="00D47F9C">
      <w:pPr>
        <w:spacing w:line="480" w:lineRule="auto"/>
        <w:rPr>
          <w:rFonts w:ascii="Times New Roman" w:hAnsi="Times New Roman" w:cs="Times New Roman"/>
        </w:rPr>
      </w:pPr>
      <w:r w:rsidRPr="00693857">
        <w:rPr>
          <w:rFonts w:ascii="Times New Roman" w:hAnsi="Times New Roman" w:cs="Times New Roman"/>
        </w:rPr>
        <w:t>The results illustrate that the hierarchical structures facilitate control, risk management and brand consistency, while</w:t>
      </w:r>
      <w:r w:rsidRPr="00693857">
        <w:rPr>
          <w:rFonts w:ascii="Times New Roman" w:hAnsi="Times New Roman" w:cs="Times New Roman"/>
        </w:rPr>
        <w:t> </w:t>
      </w:r>
      <w:r w:rsidRPr="00693857">
        <w:rPr>
          <w:rFonts w:ascii="Times New Roman" w:hAnsi="Times New Roman" w:cs="Times New Roman"/>
        </w:rPr>
        <w:t>potentially handicapping flexibility and frontline empowerment. Flat organizations are better for innovation, responsiveness, and employee</w:t>
      </w:r>
      <w:r w:rsidRPr="00693857">
        <w:rPr>
          <w:rFonts w:ascii="Times New Roman" w:hAnsi="Times New Roman" w:cs="Times New Roman"/>
        </w:rPr>
        <w:t> </w:t>
      </w:r>
      <w:r w:rsidRPr="00693857">
        <w:rPr>
          <w:rFonts w:ascii="Times New Roman" w:hAnsi="Times New Roman" w:cs="Times New Roman"/>
        </w:rPr>
        <w:t xml:space="preserve">engagement but can create coordination overhead when the firm is expanding rapidly. Matrix organizations </w:t>
      </w:r>
      <w:r w:rsidRPr="00693857">
        <w:rPr>
          <w:rFonts w:ascii="Times New Roman" w:hAnsi="Times New Roman" w:cs="Times New Roman"/>
        </w:rPr>
        <w:lastRenderedPageBreak/>
        <w:t>are global when it comes to standardization but “local” in their degree of responsiveness, yet at the</w:t>
      </w:r>
      <w:r w:rsidRPr="00693857">
        <w:rPr>
          <w:rFonts w:ascii="Times New Roman" w:hAnsi="Times New Roman" w:cs="Times New Roman"/>
        </w:rPr>
        <w:t> </w:t>
      </w:r>
      <w:r w:rsidRPr="00693857">
        <w:rPr>
          <w:rFonts w:ascii="Times New Roman" w:hAnsi="Times New Roman" w:cs="Times New Roman"/>
        </w:rPr>
        <w:t>cost of complexity and dual authorities.</w:t>
      </w:r>
    </w:p>
    <w:p w14:paraId="1987AFF1" w14:textId="77777777" w:rsidR="00101447" w:rsidRPr="00693857" w:rsidRDefault="00101447" w:rsidP="00D47F9C">
      <w:pPr>
        <w:spacing w:line="480" w:lineRule="auto"/>
        <w:rPr>
          <w:rFonts w:ascii="Times New Roman" w:hAnsi="Times New Roman" w:cs="Times New Roman"/>
        </w:rPr>
      </w:pPr>
    </w:p>
    <w:p w14:paraId="436722AF" w14:textId="3B61E562" w:rsidR="00B23664"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Critically, the study argues that no single structure is universally optimal.</w:t>
      </w:r>
      <w:r w:rsidR="00B23664" w:rsidRPr="00693857">
        <w:rPr>
          <w:rFonts w:ascii="Times New Roman" w:eastAsia="Times New Roman" w:hAnsi="Times New Roman" w:cs="Times New Roman"/>
          <w:kern w:val="0"/>
          <w:lang w:eastAsia="en-IN"/>
          <w14:ligatures w14:val="none"/>
        </w:rPr>
        <w:t xml:space="preserve"> </w:t>
      </w:r>
      <w:r w:rsidR="00B23664" w:rsidRPr="00693857">
        <w:rPr>
          <w:rFonts w:ascii="Times New Roman" w:hAnsi="Times New Roman" w:cs="Times New Roman"/>
        </w:rPr>
        <w:t>Rather, structural effectiveness is contingent upon alignment</w:t>
      </w:r>
      <w:r w:rsidR="00B23664" w:rsidRPr="00693857">
        <w:rPr>
          <w:rFonts w:ascii="Times New Roman" w:hAnsi="Times New Roman" w:cs="Times New Roman"/>
        </w:rPr>
        <w:t> </w:t>
      </w:r>
      <w:r w:rsidR="00B23664" w:rsidRPr="00693857">
        <w:rPr>
          <w:rFonts w:ascii="Times New Roman" w:hAnsi="Times New Roman" w:cs="Times New Roman"/>
        </w:rPr>
        <w:t>with organizational size, stage of growth, technology used and competitive environment. An emerging pattern among</w:t>
      </w:r>
      <w:r w:rsidR="00B23664" w:rsidRPr="00693857">
        <w:rPr>
          <w:rFonts w:ascii="Times New Roman" w:hAnsi="Times New Roman" w:cs="Times New Roman"/>
        </w:rPr>
        <w:t> </w:t>
      </w:r>
      <w:r w:rsidR="00B23664" w:rsidRPr="00693857">
        <w:rPr>
          <w:rFonts w:ascii="Times New Roman" w:hAnsi="Times New Roman" w:cs="Times New Roman"/>
        </w:rPr>
        <w:t>hospitality businesses is a hybrid and adaptive structure combining control and flexibility. Amid a</w:t>
      </w:r>
      <w:r w:rsidR="00B23664" w:rsidRPr="00693857">
        <w:rPr>
          <w:rFonts w:ascii="Times New Roman" w:hAnsi="Times New Roman" w:cs="Times New Roman"/>
        </w:rPr>
        <w:t> </w:t>
      </w:r>
      <w:r w:rsidR="00B23664" w:rsidRPr="00693857">
        <w:rPr>
          <w:rFonts w:ascii="Times New Roman" w:hAnsi="Times New Roman" w:cs="Times New Roman"/>
        </w:rPr>
        <w:t>shifting global economy shaped by digital transformation and changing consumer expectations, the importance of structural flexibility is critical to strategy.</w:t>
      </w:r>
    </w:p>
    <w:p w14:paraId="7513A314" w14:textId="1DFF6099" w:rsidR="00CC6553" w:rsidRPr="00693857" w:rsidRDefault="00CC6553" w:rsidP="00D47F9C">
      <w:pPr>
        <w:spacing w:line="480" w:lineRule="auto"/>
        <w:rPr>
          <w:rFonts w:ascii="Times New Roman" w:hAnsi="Times New Roman" w:cs="Times New Roman"/>
        </w:rPr>
      </w:pPr>
    </w:p>
    <w:p w14:paraId="0D643E44"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095860E9">
          <v:rect id="_x0000_i1025" style="width:0;height:1.5pt" o:hralign="center" o:hrstd="t" o:hr="t" fillcolor="#a0a0a0" stroked="f"/>
        </w:pict>
      </w:r>
    </w:p>
    <w:p w14:paraId="1DDFCD98" w14:textId="3764038B" w:rsidR="00CC6553" w:rsidRPr="00693857" w:rsidRDefault="00CC6553" w:rsidP="00D47F9C">
      <w:pPr>
        <w:pStyle w:val="Heading1"/>
        <w:spacing w:line="480" w:lineRule="auto"/>
        <w:rPr>
          <w:rFonts w:ascii="Times New Roman" w:hAnsi="Times New Roman" w:cs="Times New Roman"/>
          <w:sz w:val="24"/>
          <w:szCs w:val="24"/>
        </w:rPr>
      </w:pPr>
      <w:bookmarkStart w:id="1" w:name="_Toc222178340"/>
      <w:r w:rsidRPr="00693857">
        <w:rPr>
          <w:rFonts w:ascii="Times New Roman" w:hAnsi="Times New Roman" w:cs="Times New Roman"/>
          <w:sz w:val="24"/>
          <w:szCs w:val="24"/>
        </w:rPr>
        <w:t>INTRODUCTION</w:t>
      </w:r>
      <w:bookmarkEnd w:id="1"/>
      <w:r w:rsidRPr="00693857">
        <w:rPr>
          <w:rFonts w:ascii="Times New Roman" w:hAnsi="Times New Roman" w:cs="Times New Roman"/>
          <w:sz w:val="24"/>
          <w:szCs w:val="24"/>
        </w:rPr>
        <w:t xml:space="preserve"> </w:t>
      </w:r>
    </w:p>
    <w:p w14:paraId="0C94A8E1" w14:textId="77777777" w:rsidR="00731607" w:rsidRPr="00693857" w:rsidRDefault="00731607" w:rsidP="00D47F9C">
      <w:pPr>
        <w:spacing w:line="480" w:lineRule="auto"/>
        <w:rPr>
          <w:rFonts w:ascii="Times New Roman" w:hAnsi="Times New Roman" w:cs="Times New Roman"/>
        </w:rPr>
      </w:pPr>
      <w:r w:rsidRPr="00693857">
        <w:rPr>
          <w:rFonts w:ascii="Times New Roman" w:hAnsi="Times New Roman" w:cs="Times New Roman"/>
        </w:rPr>
        <w:t xml:space="preserve">The hospitality sector has grown into the largest and most competitive segment of the economy. We see in hotels, resorts, restaurants, and online accommodation services which although many are present also face issues of globalization, digital transformation, economic instability, cultural diversity, and changing consumer trends. In that complex environment the company may be the key to that which is strategic. </w:t>
      </w:r>
      <w:proofErr w:type="gramStart"/>
      <w:r w:rsidRPr="00693857">
        <w:rPr>
          <w:rFonts w:ascii="Times New Roman" w:hAnsi="Times New Roman" w:cs="Times New Roman"/>
        </w:rPr>
        <w:t>Also</w:t>
      </w:r>
      <w:proofErr w:type="gramEnd"/>
      <w:r w:rsidRPr="00693857">
        <w:rPr>
          <w:rFonts w:ascii="Times New Roman" w:hAnsi="Times New Roman" w:cs="Times New Roman"/>
        </w:rPr>
        <w:t xml:space="preserve"> we see the impact in internal partnerships and decision making, in employee involvement, in service quality, and customer </w:t>
      </w:r>
      <w:proofErr w:type="spellStart"/>
      <w:r w:rsidRPr="00693857">
        <w:rPr>
          <w:rFonts w:ascii="Times New Roman" w:hAnsi="Times New Roman" w:cs="Times New Roman"/>
        </w:rPr>
        <w:t>satisfaction.</w:t>
      </w:r>
      <w:proofErr w:type="spellEnd"/>
    </w:p>
    <w:p w14:paraId="540202AB" w14:textId="77E0F7F0" w:rsidR="002828C6" w:rsidRPr="00693857" w:rsidRDefault="007D79D3" w:rsidP="00D47F9C">
      <w:pPr>
        <w:spacing w:line="480" w:lineRule="auto"/>
        <w:rPr>
          <w:rFonts w:ascii="Times New Roman" w:hAnsi="Times New Roman" w:cs="Times New Roman"/>
        </w:rPr>
      </w:pPr>
      <w:r w:rsidRPr="00693857">
        <w:rPr>
          <w:rFonts w:ascii="Times New Roman" w:hAnsi="Times New Roman" w:cs="Times New Roman"/>
        </w:rPr>
        <w:t>The term 'formal structure' describes the official authority hierarchies of an organization, often shown in an organizational chart.</w:t>
      </w:r>
      <w:r w:rsidR="002828C6" w:rsidRPr="00693857">
        <w:rPr>
          <w:rFonts w:ascii="Times New Roman" w:hAnsi="Times New Roman" w:cs="Times New Roman"/>
        </w:rPr>
        <w:t xml:space="preserve"> It</w:t>
      </w:r>
      <w:r w:rsidR="00E93965" w:rsidRPr="00693857">
        <w:rPr>
          <w:rFonts w:ascii="Times New Roman" w:hAnsi="Times New Roman" w:cs="Times New Roman"/>
        </w:rPr>
        <w:t xml:space="preserve"> </w:t>
      </w:r>
      <w:r w:rsidR="002828C6" w:rsidRPr="00693857">
        <w:rPr>
          <w:rFonts w:ascii="Times New Roman" w:hAnsi="Times New Roman" w:cs="Times New Roman"/>
        </w:rPr>
        <w:t xml:space="preserve">determines how work is </w:t>
      </w:r>
      <w:proofErr w:type="gramStart"/>
      <w:r w:rsidR="002828C6" w:rsidRPr="00693857">
        <w:rPr>
          <w:rFonts w:ascii="Times New Roman" w:hAnsi="Times New Roman" w:cs="Times New Roman"/>
        </w:rPr>
        <w:t>divided,</w:t>
      </w:r>
      <w:proofErr w:type="gramEnd"/>
      <w:r w:rsidR="002828C6" w:rsidRPr="00693857">
        <w:rPr>
          <w:rFonts w:ascii="Times New Roman" w:hAnsi="Times New Roman" w:cs="Times New Roman"/>
        </w:rPr>
        <w:t xml:space="preserve"> information is shared and power wielded. For hospitality companies (which</w:t>
      </w:r>
      <w:r w:rsidR="002828C6" w:rsidRPr="00693857">
        <w:rPr>
          <w:rFonts w:ascii="Times New Roman" w:hAnsi="Times New Roman" w:cs="Times New Roman"/>
        </w:rPr>
        <w:t> </w:t>
      </w:r>
      <w:r w:rsidR="002828C6" w:rsidRPr="00693857">
        <w:rPr>
          <w:rFonts w:ascii="Times New Roman" w:hAnsi="Times New Roman" w:cs="Times New Roman"/>
        </w:rPr>
        <w:t xml:space="preserve">are characterized by many </w:t>
      </w:r>
      <w:r w:rsidR="002828C6" w:rsidRPr="00693857">
        <w:rPr>
          <w:rFonts w:ascii="Times New Roman" w:hAnsi="Times New Roman" w:cs="Times New Roman"/>
        </w:rPr>
        <w:lastRenderedPageBreak/>
        <w:t>service encounters, high customer expectations, and a requirement for strong brand image), the form of organization structure has considerable influence upon operational performance.</w:t>
      </w:r>
    </w:p>
    <w:p w14:paraId="6C2D45DE" w14:textId="77777777" w:rsidR="002828C6" w:rsidRPr="00693857" w:rsidRDefault="002828C6" w:rsidP="00D47F9C">
      <w:pPr>
        <w:spacing w:line="480" w:lineRule="auto"/>
        <w:rPr>
          <w:rFonts w:ascii="Times New Roman" w:hAnsi="Times New Roman" w:cs="Times New Roman"/>
        </w:rPr>
      </w:pPr>
      <w:r w:rsidRPr="00693857">
        <w:rPr>
          <w:rFonts w:ascii="Times New Roman" w:hAnsi="Times New Roman" w:cs="Times New Roman"/>
        </w:rPr>
        <w:t>While process standardization and automation are the</w:t>
      </w:r>
      <w:r w:rsidRPr="00693857">
        <w:rPr>
          <w:rFonts w:ascii="Times New Roman" w:hAnsi="Times New Roman" w:cs="Times New Roman"/>
        </w:rPr>
        <w:t> </w:t>
      </w:r>
      <w:r w:rsidRPr="00693857">
        <w:rPr>
          <w:rFonts w:ascii="Times New Roman" w:hAnsi="Times New Roman" w:cs="Times New Roman"/>
        </w:rPr>
        <w:t>norm in manufacturing, hospitality has always been a largely human-centric job. The employees become the brand at each and</w:t>
      </w:r>
      <w:r w:rsidRPr="00693857">
        <w:rPr>
          <w:rFonts w:ascii="Times New Roman" w:hAnsi="Times New Roman" w:cs="Times New Roman"/>
        </w:rPr>
        <w:t> </w:t>
      </w:r>
      <w:r w:rsidRPr="00693857">
        <w:rPr>
          <w:rFonts w:ascii="Times New Roman" w:hAnsi="Times New Roman" w:cs="Times New Roman"/>
        </w:rPr>
        <w:t>every point of contact</w:t>
      </w:r>
    </w:p>
    <w:p w14:paraId="48DE87BD" w14:textId="647E8096"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Therefore, structural design directly affects how quickly decisions are made, how effectively departments coordinate, and how empowered frontline employees feel when addressing guest needs.</w:t>
      </w:r>
    </w:p>
    <w:p w14:paraId="1C0A2CF0"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Historically, traditional hotel chains such as Marriott International developed hierarchical organizational models. These structures feature clearly defined chains of command, departmental specialization, centralized decision-making, and standardized operating procedures. Such arrangements ensure consistency across multiple properties and geographic regions, particularly important for luxury and upscale brands that prioritize reliability and risk management.</w:t>
      </w:r>
    </w:p>
    <w:p w14:paraId="2957D5DC" w14:textId="77777777" w:rsidR="00896517" w:rsidRPr="00693857" w:rsidRDefault="00896517" w:rsidP="00D47F9C">
      <w:pPr>
        <w:spacing w:line="480" w:lineRule="auto"/>
        <w:rPr>
          <w:rFonts w:ascii="Times New Roman" w:hAnsi="Times New Roman" w:cs="Times New Roman"/>
        </w:rPr>
      </w:pPr>
      <w:r w:rsidRPr="00693857">
        <w:rPr>
          <w:rFonts w:ascii="Times New Roman" w:hAnsi="Times New Roman" w:cs="Times New Roman"/>
        </w:rPr>
        <w:t>By contrast, more recent hospitality platforms like</w:t>
      </w:r>
      <w:r w:rsidRPr="00693857">
        <w:rPr>
          <w:rFonts w:ascii="Times New Roman" w:hAnsi="Times New Roman" w:cs="Times New Roman"/>
        </w:rPr>
        <w:t> </w:t>
      </w:r>
      <w:r w:rsidRPr="00693857">
        <w:rPr>
          <w:rFonts w:ascii="Times New Roman" w:hAnsi="Times New Roman" w:cs="Times New Roman"/>
        </w:rPr>
        <w:t>Airbnb have flatter technology-driven organisations that are focused on innovation, agility and cross-functional working. Such models</w:t>
      </w:r>
      <w:r w:rsidRPr="00693857">
        <w:rPr>
          <w:rFonts w:ascii="Times New Roman" w:hAnsi="Times New Roman" w:cs="Times New Roman"/>
        </w:rPr>
        <w:t> </w:t>
      </w:r>
      <w:r w:rsidRPr="00693857">
        <w:rPr>
          <w:rFonts w:ascii="Times New Roman" w:hAnsi="Times New Roman" w:cs="Times New Roman"/>
        </w:rPr>
        <w:t>minimise bureaucratic levels and allow for fast response to market changes by teams.</w:t>
      </w:r>
    </w:p>
    <w:p w14:paraId="29B41E75" w14:textId="396B1AA0" w:rsidR="00896517" w:rsidRPr="00693857" w:rsidRDefault="00896517" w:rsidP="00D47F9C">
      <w:pPr>
        <w:spacing w:line="480" w:lineRule="auto"/>
        <w:rPr>
          <w:rFonts w:ascii="Times New Roman" w:hAnsi="Times New Roman" w:cs="Times New Roman"/>
        </w:rPr>
      </w:pPr>
      <w:r w:rsidRPr="00693857">
        <w:rPr>
          <w:rFonts w:ascii="Times New Roman" w:hAnsi="Times New Roman" w:cs="Times New Roman"/>
        </w:rPr>
        <w:t xml:space="preserve">At </w:t>
      </w:r>
      <w:r w:rsidR="00305A7A" w:rsidRPr="00693857">
        <w:rPr>
          <w:rFonts w:ascii="Times New Roman" w:hAnsi="Times New Roman" w:cs="Times New Roman"/>
        </w:rPr>
        <w:t xml:space="preserve">same </w:t>
      </w:r>
      <w:proofErr w:type="gramStart"/>
      <w:r w:rsidR="00305A7A" w:rsidRPr="00693857">
        <w:rPr>
          <w:rFonts w:ascii="Times New Roman" w:hAnsi="Times New Roman" w:cs="Times New Roman"/>
        </w:rPr>
        <w:t xml:space="preserve">time </w:t>
      </w:r>
      <w:r w:rsidRPr="00693857">
        <w:rPr>
          <w:rFonts w:ascii="Times New Roman" w:hAnsi="Times New Roman" w:cs="Times New Roman"/>
        </w:rPr>
        <w:t>,</w:t>
      </w:r>
      <w:proofErr w:type="gramEnd"/>
      <w:r w:rsidRPr="00693857">
        <w:rPr>
          <w:rFonts w:ascii="Times New Roman" w:hAnsi="Times New Roman" w:cs="Times New Roman"/>
        </w:rPr>
        <w:t xml:space="preserve"> </w:t>
      </w:r>
      <w:r w:rsidR="00305A7A" w:rsidRPr="00693857">
        <w:rPr>
          <w:rFonts w:ascii="Times New Roman" w:hAnsi="Times New Roman" w:cs="Times New Roman"/>
        </w:rPr>
        <w:t xml:space="preserve">some </w:t>
      </w:r>
      <w:r w:rsidRPr="00693857">
        <w:rPr>
          <w:rFonts w:ascii="Times New Roman" w:hAnsi="Times New Roman" w:cs="Times New Roman"/>
        </w:rPr>
        <w:t>cross-border hotel chains like Hilton Worldwide are adopting matrix structures to pair global brand management with regional control. This has</w:t>
      </w:r>
      <w:r w:rsidR="003F7760" w:rsidRPr="00693857">
        <w:rPr>
          <w:rFonts w:ascii="Times New Roman" w:hAnsi="Times New Roman" w:cs="Times New Roman"/>
        </w:rPr>
        <w:t xml:space="preserve"> </w:t>
      </w:r>
      <w:proofErr w:type="gramStart"/>
      <w:r w:rsidR="003F7760" w:rsidRPr="00693857">
        <w:rPr>
          <w:rFonts w:ascii="Times New Roman" w:hAnsi="Times New Roman" w:cs="Times New Roman"/>
        </w:rPr>
        <w:t>lead</w:t>
      </w:r>
      <w:proofErr w:type="gramEnd"/>
      <w:r w:rsidR="003F7760" w:rsidRPr="00693857">
        <w:rPr>
          <w:rFonts w:ascii="Times New Roman" w:hAnsi="Times New Roman" w:cs="Times New Roman"/>
        </w:rPr>
        <w:t xml:space="preserve"> </w:t>
      </w:r>
      <w:proofErr w:type="gramStart"/>
      <w:r w:rsidR="003F7760" w:rsidRPr="00693857">
        <w:rPr>
          <w:rFonts w:ascii="Times New Roman" w:hAnsi="Times New Roman" w:cs="Times New Roman"/>
        </w:rPr>
        <w:t xml:space="preserve">to </w:t>
      </w:r>
      <w:r w:rsidRPr="00693857">
        <w:rPr>
          <w:rFonts w:ascii="Times New Roman" w:hAnsi="Times New Roman" w:cs="Times New Roman"/>
        </w:rPr>
        <w:t xml:space="preserve"> permitt</w:t>
      </w:r>
      <w:r w:rsidR="003F7760" w:rsidRPr="00693857">
        <w:rPr>
          <w:rFonts w:ascii="Times New Roman" w:hAnsi="Times New Roman" w:cs="Times New Roman"/>
        </w:rPr>
        <w:t>ing</w:t>
      </w:r>
      <w:proofErr w:type="gramEnd"/>
      <w:r w:rsidRPr="00693857">
        <w:rPr>
          <w:rFonts w:ascii="Times New Roman" w:hAnsi="Times New Roman" w:cs="Times New Roman"/>
        </w:rPr>
        <w:t xml:space="preserve"> the coexistence</w:t>
      </w:r>
      <w:r w:rsidR="0015090E" w:rsidRPr="00693857">
        <w:rPr>
          <w:rFonts w:ascii="Times New Roman" w:hAnsi="Times New Roman" w:cs="Times New Roman"/>
        </w:rPr>
        <w:t xml:space="preserve"> </w:t>
      </w:r>
      <w:r w:rsidRPr="00693857">
        <w:rPr>
          <w:rFonts w:ascii="Times New Roman" w:hAnsi="Times New Roman" w:cs="Times New Roman"/>
        </w:rPr>
        <w:t>of global standardization and local adaptation, which are both critical in</w:t>
      </w:r>
      <w:r w:rsidR="00951195" w:rsidRPr="00693857">
        <w:rPr>
          <w:rFonts w:ascii="Times New Roman" w:hAnsi="Times New Roman" w:cs="Times New Roman"/>
        </w:rPr>
        <w:t xml:space="preserve"> </w:t>
      </w:r>
      <w:r w:rsidR="003F7760" w:rsidRPr="00693857">
        <w:rPr>
          <w:rFonts w:ascii="Times New Roman" w:hAnsi="Times New Roman" w:cs="Times New Roman"/>
        </w:rPr>
        <w:t>markets that are</w:t>
      </w:r>
      <w:r w:rsidRPr="00693857">
        <w:rPr>
          <w:rFonts w:ascii="Times New Roman" w:hAnsi="Times New Roman" w:cs="Times New Roman"/>
        </w:rPr>
        <w:t xml:space="preserve"> culturally </w:t>
      </w:r>
      <w:proofErr w:type="spellStart"/>
      <w:r w:rsidRPr="00693857">
        <w:rPr>
          <w:rFonts w:ascii="Times New Roman" w:hAnsi="Times New Roman" w:cs="Times New Roman"/>
        </w:rPr>
        <w:t>he</w:t>
      </w:r>
      <w:r w:rsidR="00951195" w:rsidRPr="00693857">
        <w:rPr>
          <w:rFonts w:ascii="Times New Roman" w:hAnsi="Times New Roman" w:cs="Times New Roman"/>
        </w:rPr>
        <w:t>trogeneous</w:t>
      </w:r>
      <w:proofErr w:type="spellEnd"/>
      <w:r w:rsidRPr="00693857">
        <w:rPr>
          <w:rFonts w:ascii="Times New Roman" w:hAnsi="Times New Roman" w:cs="Times New Roman"/>
        </w:rPr>
        <w:t>.</w:t>
      </w:r>
    </w:p>
    <w:p w14:paraId="4B342482"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The strategic importance of organizational structure becomes even more pronounced when considering industry challenges such as:</w:t>
      </w:r>
    </w:p>
    <w:p w14:paraId="2A697F2C" w14:textId="77777777" w:rsidR="00CC6553" w:rsidRPr="00693857" w:rsidRDefault="00CC6553" w:rsidP="00D47F9C">
      <w:pPr>
        <w:numPr>
          <w:ilvl w:val="0"/>
          <w:numId w:val="104"/>
        </w:numPr>
        <w:spacing w:line="480" w:lineRule="auto"/>
        <w:rPr>
          <w:rFonts w:ascii="Times New Roman" w:hAnsi="Times New Roman" w:cs="Times New Roman"/>
        </w:rPr>
      </w:pPr>
      <w:r w:rsidRPr="00693857">
        <w:rPr>
          <w:rFonts w:ascii="Times New Roman" w:hAnsi="Times New Roman" w:cs="Times New Roman"/>
        </w:rPr>
        <w:lastRenderedPageBreak/>
        <w:t>Digital disruption</w:t>
      </w:r>
    </w:p>
    <w:p w14:paraId="2C407CB3" w14:textId="77777777" w:rsidR="00CC6553" w:rsidRPr="00693857" w:rsidRDefault="00CC6553" w:rsidP="00D47F9C">
      <w:pPr>
        <w:numPr>
          <w:ilvl w:val="0"/>
          <w:numId w:val="104"/>
        </w:numPr>
        <w:spacing w:line="480" w:lineRule="auto"/>
        <w:rPr>
          <w:rFonts w:ascii="Times New Roman" w:hAnsi="Times New Roman" w:cs="Times New Roman"/>
        </w:rPr>
      </w:pPr>
      <w:r w:rsidRPr="00693857">
        <w:rPr>
          <w:rFonts w:ascii="Times New Roman" w:hAnsi="Times New Roman" w:cs="Times New Roman"/>
        </w:rPr>
        <w:t>Increasing personalization of guest experiences</w:t>
      </w:r>
    </w:p>
    <w:p w14:paraId="40FC9DF8" w14:textId="77777777" w:rsidR="00CC6553" w:rsidRPr="00693857" w:rsidRDefault="00CC6553" w:rsidP="00D47F9C">
      <w:pPr>
        <w:numPr>
          <w:ilvl w:val="0"/>
          <w:numId w:val="104"/>
        </w:numPr>
        <w:spacing w:line="480" w:lineRule="auto"/>
        <w:rPr>
          <w:rFonts w:ascii="Times New Roman" w:hAnsi="Times New Roman" w:cs="Times New Roman"/>
        </w:rPr>
      </w:pPr>
      <w:r w:rsidRPr="00693857">
        <w:rPr>
          <w:rFonts w:ascii="Times New Roman" w:hAnsi="Times New Roman" w:cs="Times New Roman"/>
        </w:rPr>
        <w:t>Sustainability expectations</w:t>
      </w:r>
    </w:p>
    <w:p w14:paraId="3644FCC0" w14:textId="77777777" w:rsidR="00CC6553" w:rsidRPr="00693857" w:rsidRDefault="00CC6553" w:rsidP="00D47F9C">
      <w:pPr>
        <w:numPr>
          <w:ilvl w:val="0"/>
          <w:numId w:val="104"/>
        </w:numPr>
        <w:spacing w:line="480" w:lineRule="auto"/>
        <w:rPr>
          <w:rFonts w:ascii="Times New Roman" w:hAnsi="Times New Roman" w:cs="Times New Roman"/>
        </w:rPr>
      </w:pPr>
      <w:r w:rsidRPr="00693857">
        <w:rPr>
          <w:rFonts w:ascii="Times New Roman" w:hAnsi="Times New Roman" w:cs="Times New Roman"/>
        </w:rPr>
        <w:t>Labor shortages</w:t>
      </w:r>
    </w:p>
    <w:p w14:paraId="6C3A8878"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Hospitality organizations must continuously adapt to these pressures. Structural rigidity may hinder responsiveness, while excessive decentralization may weaken brand consistency.</w:t>
      </w:r>
    </w:p>
    <w:p w14:paraId="1C924F1E"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 xml:space="preserve">This report critically evaluates the primary organizational structures used in hospitality businesses—hierarchical, flat, and matrix models. It explores their theoretical foundations and practical implications, </w:t>
      </w:r>
      <w:proofErr w:type="spellStart"/>
      <w:r w:rsidRPr="00693857">
        <w:rPr>
          <w:rFonts w:ascii="Times New Roman" w:hAnsi="Times New Roman" w:cs="Times New Roman"/>
        </w:rPr>
        <w:t>analyzing</w:t>
      </w:r>
      <w:proofErr w:type="spellEnd"/>
      <w:r w:rsidRPr="00693857">
        <w:rPr>
          <w:rFonts w:ascii="Times New Roman" w:hAnsi="Times New Roman" w:cs="Times New Roman"/>
        </w:rPr>
        <w:t xml:space="preserve"> how structural configurations influence:</w:t>
      </w:r>
    </w:p>
    <w:p w14:paraId="33F1FE8D" w14:textId="77777777" w:rsidR="00CC6553" w:rsidRPr="00693857" w:rsidRDefault="00CC6553" w:rsidP="00D47F9C">
      <w:pPr>
        <w:numPr>
          <w:ilvl w:val="0"/>
          <w:numId w:val="105"/>
        </w:numPr>
        <w:spacing w:line="480" w:lineRule="auto"/>
        <w:rPr>
          <w:rFonts w:ascii="Times New Roman" w:hAnsi="Times New Roman" w:cs="Times New Roman"/>
        </w:rPr>
      </w:pPr>
      <w:r w:rsidRPr="00693857">
        <w:rPr>
          <w:rFonts w:ascii="Times New Roman" w:hAnsi="Times New Roman" w:cs="Times New Roman"/>
        </w:rPr>
        <w:t>Decision-making effectiveness</w:t>
      </w:r>
    </w:p>
    <w:p w14:paraId="65BF3A17" w14:textId="77777777" w:rsidR="00CC6553" w:rsidRPr="00693857" w:rsidRDefault="00CC6553" w:rsidP="00D47F9C">
      <w:pPr>
        <w:numPr>
          <w:ilvl w:val="0"/>
          <w:numId w:val="105"/>
        </w:numPr>
        <w:spacing w:line="480" w:lineRule="auto"/>
        <w:rPr>
          <w:rFonts w:ascii="Times New Roman" w:hAnsi="Times New Roman" w:cs="Times New Roman"/>
        </w:rPr>
      </w:pPr>
      <w:r w:rsidRPr="00693857">
        <w:rPr>
          <w:rFonts w:ascii="Times New Roman" w:hAnsi="Times New Roman" w:cs="Times New Roman"/>
        </w:rPr>
        <w:t>Operational efficiency</w:t>
      </w:r>
    </w:p>
    <w:p w14:paraId="74248082" w14:textId="77777777" w:rsidR="00CC6553" w:rsidRPr="00693857" w:rsidRDefault="00CC6553" w:rsidP="00D47F9C">
      <w:pPr>
        <w:numPr>
          <w:ilvl w:val="0"/>
          <w:numId w:val="105"/>
        </w:numPr>
        <w:spacing w:line="480" w:lineRule="auto"/>
        <w:rPr>
          <w:rFonts w:ascii="Times New Roman" w:hAnsi="Times New Roman" w:cs="Times New Roman"/>
        </w:rPr>
      </w:pPr>
      <w:r w:rsidRPr="00693857">
        <w:rPr>
          <w:rFonts w:ascii="Times New Roman" w:hAnsi="Times New Roman" w:cs="Times New Roman"/>
        </w:rPr>
        <w:t xml:space="preserve">Employee </w:t>
      </w:r>
      <w:proofErr w:type="spellStart"/>
      <w:r w:rsidRPr="00693857">
        <w:rPr>
          <w:rFonts w:ascii="Times New Roman" w:hAnsi="Times New Roman" w:cs="Times New Roman"/>
        </w:rPr>
        <w:t>behavior</w:t>
      </w:r>
      <w:proofErr w:type="spellEnd"/>
      <w:r w:rsidRPr="00693857">
        <w:rPr>
          <w:rFonts w:ascii="Times New Roman" w:hAnsi="Times New Roman" w:cs="Times New Roman"/>
        </w:rPr>
        <w:t xml:space="preserve"> and corporate culture</w:t>
      </w:r>
    </w:p>
    <w:p w14:paraId="3762FA9B" w14:textId="77777777" w:rsidR="00CC6553" w:rsidRPr="00693857" w:rsidRDefault="00CC6553" w:rsidP="00D47F9C">
      <w:pPr>
        <w:numPr>
          <w:ilvl w:val="0"/>
          <w:numId w:val="105"/>
        </w:numPr>
        <w:spacing w:line="480" w:lineRule="auto"/>
        <w:rPr>
          <w:rFonts w:ascii="Times New Roman" w:hAnsi="Times New Roman" w:cs="Times New Roman"/>
        </w:rPr>
      </w:pPr>
      <w:r w:rsidRPr="00693857">
        <w:rPr>
          <w:rFonts w:ascii="Times New Roman" w:hAnsi="Times New Roman" w:cs="Times New Roman"/>
        </w:rPr>
        <w:t>Guest experience outcomes</w:t>
      </w:r>
    </w:p>
    <w:p w14:paraId="350B2280" w14:textId="77777777" w:rsidR="00F66DA5" w:rsidRPr="00693857" w:rsidRDefault="00F66DA5" w:rsidP="00D47F9C">
      <w:pPr>
        <w:spacing w:line="480" w:lineRule="auto"/>
        <w:rPr>
          <w:rFonts w:ascii="Times New Roman" w:hAnsi="Times New Roman" w:cs="Times New Roman"/>
        </w:rPr>
      </w:pPr>
      <w:proofErr w:type="gramStart"/>
      <w:r w:rsidRPr="00693857">
        <w:rPr>
          <w:rFonts w:ascii="Times New Roman" w:hAnsi="Times New Roman" w:cs="Times New Roman"/>
        </w:rPr>
        <w:t>Also</w:t>
      </w:r>
      <w:proofErr w:type="gramEnd"/>
      <w:r w:rsidRPr="00693857">
        <w:rPr>
          <w:rFonts w:ascii="Times New Roman" w:hAnsi="Times New Roman" w:cs="Times New Roman"/>
        </w:rPr>
        <w:t xml:space="preserve"> the report looks at how hospitality companies transform their structures in response to internal growth issues and external market forces. </w:t>
      </w:r>
      <w:proofErr w:type="gramStart"/>
      <w:r w:rsidRPr="00693857">
        <w:rPr>
          <w:rFonts w:ascii="Times New Roman" w:hAnsi="Times New Roman" w:cs="Times New Roman"/>
        </w:rPr>
        <w:t>Through the use of</w:t>
      </w:r>
      <w:proofErr w:type="gramEnd"/>
      <w:r w:rsidRPr="00693857">
        <w:rPr>
          <w:rFonts w:ascii="Times New Roman" w:hAnsi="Times New Roman" w:cs="Times New Roman"/>
        </w:rPr>
        <w:t xml:space="preserve"> academic theory which is put into practice with real world corporate cases we see that organizational structure is a strategic tool instead of a fixed admin detail. </w:t>
      </w:r>
      <w:proofErr w:type="gramStart"/>
      <w:r w:rsidRPr="00693857">
        <w:rPr>
          <w:rFonts w:ascii="Times New Roman" w:hAnsi="Times New Roman" w:cs="Times New Roman"/>
        </w:rPr>
        <w:t>Also</w:t>
      </w:r>
      <w:proofErr w:type="gramEnd"/>
      <w:r w:rsidRPr="00693857">
        <w:rPr>
          <w:rFonts w:ascii="Times New Roman" w:hAnsi="Times New Roman" w:cs="Times New Roman"/>
        </w:rPr>
        <w:t xml:space="preserve"> the report’s analysis puts out to answer a key </w:t>
      </w:r>
      <w:proofErr w:type="gramStart"/>
      <w:r w:rsidRPr="00693857">
        <w:rPr>
          <w:rFonts w:ascii="Times New Roman" w:hAnsi="Times New Roman" w:cs="Times New Roman"/>
        </w:rPr>
        <w:t>question:.</w:t>
      </w:r>
      <w:proofErr w:type="gramEnd"/>
      <w:r w:rsidRPr="00693857">
        <w:rPr>
          <w:rFonts w:ascii="Times New Roman" w:hAnsi="Times New Roman" w:cs="Times New Roman"/>
        </w:rPr>
        <w:t xml:space="preserve"> What role does the structure of an organization play in the strategic performance and service excellence of hospitality companies?</w:t>
      </w:r>
    </w:p>
    <w:p w14:paraId="535006FD" w14:textId="10DE23AB" w:rsidR="00CC6553" w:rsidRPr="00693857" w:rsidRDefault="00CC6553" w:rsidP="00D47F9C">
      <w:pPr>
        <w:pStyle w:val="Heading1"/>
        <w:spacing w:line="480" w:lineRule="auto"/>
        <w:rPr>
          <w:rFonts w:ascii="Times New Roman" w:hAnsi="Times New Roman" w:cs="Times New Roman"/>
          <w:sz w:val="24"/>
          <w:szCs w:val="24"/>
        </w:rPr>
      </w:pPr>
      <w:bookmarkStart w:id="2" w:name="_Toc222178341"/>
      <w:r w:rsidRPr="00693857">
        <w:rPr>
          <w:rFonts w:ascii="Times New Roman" w:hAnsi="Times New Roman" w:cs="Times New Roman"/>
          <w:sz w:val="24"/>
          <w:szCs w:val="24"/>
        </w:rPr>
        <w:t>LITERATURE REVIEW</w:t>
      </w:r>
      <w:bookmarkEnd w:id="2"/>
      <w:r w:rsidRPr="00693857">
        <w:rPr>
          <w:rFonts w:ascii="Times New Roman" w:hAnsi="Times New Roman" w:cs="Times New Roman"/>
          <w:sz w:val="24"/>
          <w:szCs w:val="24"/>
        </w:rPr>
        <w:t xml:space="preserve"> </w:t>
      </w:r>
    </w:p>
    <w:p w14:paraId="40290861"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1. Theoretical Foundations of Organizational Structure</w:t>
      </w:r>
    </w:p>
    <w:p w14:paraId="73D469CF" w14:textId="77777777" w:rsidR="00293B8A" w:rsidRPr="00693857" w:rsidRDefault="00293B8A" w:rsidP="00D47F9C">
      <w:pPr>
        <w:spacing w:line="480" w:lineRule="auto"/>
        <w:rPr>
          <w:rFonts w:ascii="Times New Roman" w:hAnsi="Times New Roman" w:cs="Times New Roman"/>
        </w:rPr>
      </w:pPr>
      <w:r w:rsidRPr="00693857">
        <w:rPr>
          <w:rFonts w:ascii="Times New Roman" w:hAnsi="Times New Roman" w:cs="Times New Roman"/>
        </w:rPr>
        <w:lastRenderedPageBreak/>
        <w:t>Organizational structure</w:t>
      </w:r>
      <w:r w:rsidRPr="00693857">
        <w:rPr>
          <w:rFonts w:ascii="Times New Roman" w:hAnsi="Times New Roman" w:cs="Times New Roman"/>
        </w:rPr>
        <w:t> </w:t>
      </w:r>
      <w:r w:rsidRPr="00693857">
        <w:rPr>
          <w:rFonts w:ascii="Times New Roman" w:hAnsi="Times New Roman" w:cs="Times New Roman"/>
        </w:rPr>
        <w:t>remains a core topic in both management and organization theory. Classical thinkers like Max Weber described bureaucracies as</w:t>
      </w:r>
      <w:r w:rsidRPr="00693857">
        <w:rPr>
          <w:rFonts w:ascii="Times New Roman" w:hAnsi="Times New Roman" w:cs="Times New Roman"/>
        </w:rPr>
        <w:t> </w:t>
      </w:r>
      <w:r w:rsidRPr="00693857">
        <w:rPr>
          <w:rFonts w:ascii="Times New Roman" w:hAnsi="Times New Roman" w:cs="Times New Roman"/>
        </w:rPr>
        <w:t>being characterized by hierarchy, formal rules and clear lines of authority. Weber’s model of bureaucracy was meant to</w:t>
      </w:r>
      <w:r w:rsidRPr="00693857">
        <w:rPr>
          <w:rFonts w:ascii="Times New Roman" w:hAnsi="Times New Roman" w:cs="Times New Roman"/>
        </w:rPr>
        <w:t> </w:t>
      </w:r>
      <w:r w:rsidRPr="00693857">
        <w:rPr>
          <w:rFonts w:ascii="Times New Roman" w:hAnsi="Times New Roman" w:cs="Times New Roman"/>
        </w:rPr>
        <w:t>produce efficiency, predictability and stability in all large organizations. traditional hospitality businesses in many ways</w:t>
      </w:r>
      <w:r w:rsidRPr="00693857">
        <w:rPr>
          <w:rFonts w:ascii="Times New Roman" w:hAnsi="Times New Roman" w:cs="Times New Roman"/>
        </w:rPr>
        <w:t> </w:t>
      </w:r>
      <w:r w:rsidRPr="00693857">
        <w:rPr>
          <w:rFonts w:ascii="Times New Roman" w:hAnsi="Times New Roman" w:cs="Times New Roman"/>
        </w:rPr>
        <w:t>still adhere to these principles especially in higher-end hotel chains (where product standardisation and quality adherence are very important).</w:t>
      </w:r>
    </w:p>
    <w:p w14:paraId="55EFFED8" w14:textId="36495F64" w:rsidR="00BE75CA" w:rsidRPr="00693857" w:rsidRDefault="00BE75CA" w:rsidP="00D47F9C">
      <w:pPr>
        <w:spacing w:line="480" w:lineRule="auto"/>
        <w:rPr>
          <w:rFonts w:ascii="Times New Roman" w:hAnsi="Times New Roman" w:cs="Times New Roman"/>
        </w:rPr>
      </w:pPr>
      <w:r w:rsidRPr="00693857">
        <w:rPr>
          <w:rFonts w:ascii="Times New Roman" w:hAnsi="Times New Roman" w:cs="Times New Roman"/>
        </w:rPr>
        <w:t xml:space="preserve">However, classical bureaucracy has been broadly </w:t>
      </w:r>
      <w:r w:rsidR="00850E79" w:rsidRPr="00693857">
        <w:rPr>
          <w:rFonts w:ascii="Times New Roman" w:hAnsi="Times New Roman" w:cs="Times New Roman"/>
        </w:rPr>
        <w:t xml:space="preserve">criticised </w:t>
      </w:r>
      <w:r w:rsidRPr="00693857">
        <w:rPr>
          <w:rFonts w:ascii="Times New Roman" w:hAnsi="Times New Roman" w:cs="Times New Roman"/>
        </w:rPr>
        <w:t xml:space="preserve">as inflexible, slow to take decisions and </w:t>
      </w:r>
      <w:proofErr w:type="spellStart"/>
      <w:r w:rsidRPr="00693857">
        <w:rPr>
          <w:rFonts w:ascii="Times New Roman" w:hAnsi="Times New Roman" w:cs="Times New Roman"/>
        </w:rPr>
        <w:t>unadaptive</w:t>
      </w:r>
      <w:proofErr w:type="spellEnd"/>
      <w:r w:rsidRPr="00693857">
        <w:rPr>
          <w:rFonts w:ascii="Times New Roman" w:hAnsi="Times New Roman" w:cs="Times New Roman"/>
        </w:rPr>
        <w:t xml:space="preserve"> – not ideal characteristics in a</w:t>
      </w:r>
      <w:r w:rsidRPr="00693857">
        <w:rPr>
          <w:rFonts w:ascii="Times New Roman" w:hAnsi="Times New Roman" w:cs="Times New Roman"/>
        </w:rPr>
        <w:t> </w:t>
      </w:r>
      <w:r w:rsidRPr="00693857">
        <w:rPr>
          <w:rFonts w:ascii="Times New Roman" w:hAnsi="Times New Roman" w:cs="Times New Roman"/>
        </w:rPr>
        <w:t>fast-moving sector like hospitality. Speedy service recovery, flexible customer interaction, and emotional intelligence are essential aspects of hospitality settings</w:t>
      </w:r>
      <w:r w:rsidRPr="00693857">
        <w:rPr>
          <w:rFonts w:ascii="Times New Roman" w:hAnsi="Times New Roman" w:cs="Times New Roman"/>
        </w:rPr>
        <w:t> </w:t>
      </w:r>
      <w:r w:rsidRPr="00693857">
        <w:rPr>
          <w:rFonts w:ascii="Times New Roman" w:hAnsi="Times New Roman" w:cs="Times New Roman"/>
        </w:rPr>
        <w:t>which overly rigid systems might inhibit.</w:t>
      </w:r>
    </w:p>
    <w:p w14:paraId="73108D71" w14:textId="77777777" w:rsidR="00BE75CA" w:rsidRPr="00693857" w:rsidRDefault="00BE75CA" w:rsidP="00D47F9C">
      <w:pPr>
        <w:spacing w:line="480" w:lineRule="auto"/>
        <w:rPr>
          <w:rFonts w:ascii="Times New Roman" w:hAnsi="Times New Roman" w:cs="Times New Roman"/>
        </w:rPr>
      </w:pPr>
      <w:r w:rsidRPr="00693857">
        <w:rPr>
          <w:rFonts w:ascii="Times New Roman" w:hAnsi="Times New Roman" w:cs="Times New Roman"/>
        </w:rPr>
        <w:t>Subsequent advances in organizational theory, particularly contingency theory would challenge the notion of a “one best way” for</w:t>
      </w:r>
      <w:r w:rsidRPr="00693857">
        <w:rPr>
          <w:rFonts w:ascii="Times New Roman" w:hAnsi="Times New Roman" w:cs="Times New Roman"/>
        </w:rPr>
        <w:t> </w:t>
      </w:r>
      <w:r w:rsidRPr="00693857">
        <w:rPr>
          <w:rFonts w:ascii="Times New Roman" w:hAnsi="Times New Roman" w:cs="Times New Roman"/>
        </w:rPr>
        <w:t>organizing organizations. According to contingency theory, structural effectiveness is determined by contextual factors such as size, technology,</w:t>
      </w:r>
      <w:r w:rsidRPr="00693857">
        <w:rPr>
          <w:rFonts w:ascii="Times New Roman" w:hAnsi="Times New Roman" w:cs="Times New Roman"/>
        </w:rPr>
        <w:t> </w:t>
      </w:r>
      <w:r w:rsidRPr="00693857">
        <w:rPr>
          <w:rFonts w:ascii="Times New Roman" w:hAnsi="Times New Roman" w:cs="Times New Roman"/>
        </w:rPr>
        <w:t>strategy and environmental uncertainty.</w:t>
      </w:r>
    </w:p>
    <w:p w14:paraId="391E9196" w14:textId="5D10D5AF"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 xml:space="preserve"> This perspective is particularly relevant to hospitality businesses, which vary significantly in scale—from independent boutique hotels to multinational hotel chains operating across continents.</w:t>
      </w:r>
    </w:p>
    <w:p w14:paraId="1833305D"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2. Hierarchical Organizational Structures in Hospitality</w:t>
      </w:r>
    </w:p>
    <w:p w14:paraId="7ED320D2"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Hierarchical structures are characterized by vertical authority, multiple management layers, centralized decision-making, and formalized reporting relationships. Departments are specialized (e.g., front office, housekeeping, food and beverage, finance, human resources), each led by managers who report upward through a structured chain of command.</w:t>
      </w:r>
    </w:p>
    <w:p w14:paraId="049F0B9C"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Advantages in Hospitality Context</w:t>
      </w:r>
    </w:p>
    <w:p w14:paraId="648D01C3"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lastRenderedPageBreak/>
        <w:t>In large hotel chains such as Hilton Worldwide, hierarchical structures provide several strategic benefits:</w:t>
      </w:r>
    </w:p>
    <w:p w14:paraId="1089887C" w14:textId="77777777" w:rsidR="00CC6553" w:rsidRPr="00693857" w:rsidRDefault="00CC6553" w:rsidP="00D47F9C">
      <w:pPr>
        <w:numPr>
          <w:ilvl w:val="0"/>
          <w:numId w:val="106"/>
        </w:numPr>
        <w:spacing w:line="480" w:lineRule="auto"/>
        <w:rPr>
          <w:rFonts w:ascii="Times New Roman" w:hAnsi="Times New Roman" w:cs="Times New Roman"/>
        </w:rPr>
      </w:pPr>
      <w:r w:rsidRPr="00693857">
        <w:rPr>
          <w:rFonts w:ascii="Times New Roman" w:hAnsi="Times New Roman" w:cs="Times New Roman"/>
          <w:b/>
          <w:bCs/>
        </w:rPr>
        <w:t>Standardization of Service Delivery</w:t>
      </w:r>
      <w:r w:rsidRPr="00693857">
        <w:rPr>
          <w:rFonts w:ascii="Times New Roman" w:hAnsi="Times New Roman" w:cs="Times New Roman"/>
        </w:rPr>
        <w:br/>
        <w:t>Global brands rely on standardized service protocols to maintain brand reputation. A guest staying at a Hilton property expects a consistent experience regardless of location.</w:t>
      </w:r>
    </w:p>
    <w:p w14:paraId="0745AD14" w14:textId="77777777" w:rsidR="00CC6553" w:rsidRPr="00693857" w:rsidRDefault="00CC6553" w:rsidP="00D47F9C">
      <w:pPr>
        <w:numPr>
          <w:ilvl w:val="0"/>
          <w:numId w:val="106"/>
        </w:numPr>
        <w:spacing w:line="480" w:lineRule="auto"/>
        <w:rPr>
          <w:rFonts w:ascii="Times New Roman" w:hAnsi="Times New Roman" w:cs="Times New Roman"/>
        </w:rPr>
      </w:pPr>
      <w:r w:rsidRPr="00693857">
        <w:rPr>
          <w:rFonts w:ascii="Times New Roman" w:hAnsi="Times New Roman" w:cs="Times New Roman"/>
          <w:b/>
          <w:bCs/>
        </w:rPr>
        <w:t>Risk Management and Compliance</w:t>
      </w:r>
      <w:r w:rsidRPr="00693857">
        <w:rPr>
          <w:rFonts w:ascii="Times New Roman" w:hAnsi="Times New Roman" w:cs="Times New Roman"/>
        </w:rPr>
        <w:br/>
        <w:t>Hospitality operations must comply with health, safety, and regulatory standards. Clear authority lines reduce accountability ambiguity.</w:t>
      </w:r>
    </w:p>
    <w:p w14:paraId="1B2DF4E5"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Limitations and Criticisms</w:t>
      </w:r>
    </w:p>
    <w:p w14:paraId="4D18A320"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Despite these advantages, hierarchical models face criticism in hospitality contexts:</w:t>
      </w:r>
    </w:p>
    <w:p w14:paraId="4536D1C0" w14:textId="77777777" w:rsidR="00CC6553" w:rsidRPr="00693857" w:rsidRDefault="00CC6553" w:rsidP="00D47F9C">
      <w:pPr>
        <w:numPr>
          <w:ilvl w:val="0"/>
          <w:numId w:val="107"/>
        </w:numPr>
        <w:spacing w:line="480" w:lineRule="auto"/>
        <w:rPr>
          <w:rFonts w:ascii="Times New Roman" w:hAnsi="Times New Roman" w:cs="Times New Roman"/>
        </w:rPr>
      </w:pPr>
      <w:r w:rsidRPr="00693857">
        <w:rPr>
          <w:rFonts w:ascii="Times New Roman" w:hAnsi="Times New Roman" w:cs="Times New Roman"/>
        </w:rPr>
        <w:t>Slow response to customer complaints</w:t>
      </w:r>
    </w:p>
    <w:p w14:paraId="63198565" w14:textId="77777777" w:rsidR="00CC6553" w:rsidRPr="00693857" w:rsidRDefault="00CC6553" w:rsidP="00D47F9C">
      <w:pPr>
        <w:numPr>
          <w:ilvl w:val="0"/>
          <w:numId w:val="107"/>
        </w:numPr>
        <w:spacing w:line="480" w:lineRule="auto"/>
        <w:rPr>
          <w:rFonts w:ascii="Times New Roman" w:hAnsi="Times New Roman" w:cs="Times New Roman"/>
        </w:rPr>
      </w:pPr>
      <w:r w:rsidRPr="00693857">
        <w:rPr>
          <w:rFonts w:ascii="Times New Roman" w:hAnsi="Times New Roman" w:cs="Times New Roman"/>
        </w:rPr>
        <w:t>Bureaucratic delays</w:t>
      </w:r>
    </w:p>
    <w:p w14:paraId="7359DF15"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In service recovery situations—such as guest dissatisfaction—frontline employees may lack decision-making authority, resulting in delayed resolution and potential negative reviews.</w:t>
      </w:r>
    </w:p>
    <w:p w14:paraId="59D0138D"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Critically, hierarchical structures may also limit innovation. In an industry increasingly driven by personalization and experiential travel, rigid standardization may reduce differentiation.</w:t>
      </w:r>
    </w:p>
    <w:p w14:paraId="1E8AE9DB"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Thus, while hierarchical systems promote control and reliability, they may hinder agility and customer-centric responsiveness.</w:t>
      </w:r>
    </w:p>
    <w:p w14:paraId="523A4409"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42D257E4">
          <v:rect id="_x0000_i1026" style="width:0;height:1.5pt" o:hralign="center" o:hrstd="t" o:hr="t" fillcolor="#a0a0a0" stroked="f"/>
        </w:pict>
      </w:r>
    </w:p>
    <w:p w14:paraId="2050E011"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3. Flat Organizational Structures and Agile Hospitality Models</w:t>
      </w:r>
    </w:p>
    <w:p w14:paraId="59B0BB00"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lastRenderedPageBreak/>
        <w:t>Flat organizational structures minimize management layers, decentralize authority, and encourage collaboration across functions. Employees often have broader roles and increased autonomy.</w:t>
      </w:r>
    </w:p>
    <w:p w14:paraId="6C02CC22"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Application in Digital Hospitality Platforms</w:t>
      </w:r>
    </w:p>
    <w:p w14:paraId="425E2C16"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Organizations such as Airbnb exemplify flatter structures integrated with technological systems. Airbnb’s structure emphasizes product teams, data analytics, and cross-functional collaboration between engineering, marketing, and customer experience teams.</w:t>
      </w:r>
    </w:p>
    <w:p w14:paraId="6E1F8877"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1A829BA0">
          <v:rect id="_x0000_i1027" style="width:0;height:1.5pt" o:hralign="center" o:hrstd="t" o:hr="t" fillcolor="#a0a0a0" stroked="f"/>
        </w:pict>
      </w:r>
    </w:p>
    <w:p w14:paraId="4AC32B60"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4. Matrix Structures and Global Hospitality Expansion</w:t>
      </w:r>
    </w:p>
    <w:p w14:paraId="3C63DC50"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Matrix structures combine functional specialization with divisional or geographic segmentation. Employees report to both functional managers and regional or project managers.</w:t>
      </w:r>
    </w:p>
    <w:p w14:paraId="5E07CC1E"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Strategic Relevance in Multinational Chains</w:t>
      </w:r>
    </w:p>
    <w:p w14:paraId="6C2E79AE"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Large global operators such as Marriott International employ matrix elements to coordinate global brand standards while allowing regional adaptation.</w:t>
      </w:r>
    </w:p>
    <w:p w14:paraId="4DFEFFCC"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For example:</w:t>
      </w:r>
    </w:p>
    <w:p w14:paraId="4AA80B0D" w14:textId="77777777" w:rsidR="00CC6553" w:rsidRPr="00693857" w:rsidRDefault="00CC6553" w:rsidP="00D47F9C">
      <w:pPr>
        <w:numPr>
          <w:ilvl w:val="0"/>
          <w:numId w:val="110"/>
        </w:numPr>
        <w:spacing w:line="480" w:lineRule="auto"/>
        <w:rPr>
          <w:rFonts w:ascii="Times New Roman" w:hAnsi="Times New Roman" w:cs="Times New Roman"/>
        </w:rPr>
      </w:pPr>
      <w:r w:rsidRPr="00693857">
        <w:rPr>
          <w:rFonts w:ascii="Times New Roman" w:hAnsi="Times New Roman" w:cs="Times New Roman"/>
        </w:rPr>
        <w:t>Global brand teams define standards.</w:t>
      </w:r>
    </w:p>
    <w:p w14:paraId="2BBCD8AD" w14:textId="77777777" w:rsidR="00CC6553" w:rsidRPr="00693857" w:rsidRDefault="00CC6553" w:rsidP="00D47F9C">
      <w:pPr>
        <w:numPr>
          <w:ilvl w:val="0"/>
          <w:numId w:val="110"/>
        </w:numPr>
        <w:spacing w:line="480" w:lineRule="auto"/>
        <w:rPr>
          <w:rFonts w:ascii="Times New Roman" w:hAnsi="Times New Roman" w:cs="Times New Roman"/>
        </w:rPr>
      </w:pPr>
      <w:r w:rsidRPr="00693857">
        <w:rPr>
          <w:rFonts w:ascii="Times New Roman" w:hAnsi="Times New Roman" w:cs="Times New Roman"/>
        </w:rPr>
        <w:t>Regional managers adapt offerings to local cultural preferences.</w:t>
      </w:r>
    </w:p>
    <w:p w14:paraId="06D12E5B" w14:textId="77777777" w:rsidR="00CC6553" w:rsidRPr="00693857" w:rsidRDefault="00CC6553" w:rsidP="00D47F9C">
      <w:pPr>
        <w:numPr>
          <w:ilvl w:val="0"/>
          <w:numId w:val="110"/>
        </w:numPr>
        <w:spacing w:line="480" w:lineRule="auto"/>
        <w:rPr>
          <w:rFonts w:ascii="Times New Roman" w:hAnsi="Times New Roman" w:cs="Times New Roman"/>
        </w:rPr>
      </w:pPr>
      <w:r w:rsidRPr="00693857">
        <w:rPr>
          <w:rFonts w:ascii="Times New Roman" w:hAnsi="Times New Roman" w:cs="Times New Roman"/>
        </w:rPr>
        <w:t>Functional departments provide expertise across properties.</w:t>
      </w:r>
    </w:p>
    <w:p w14:paraId="21EC13CE"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Benefits of Matrix Systems</w:t>
      </w:r>
    </w:p>
    <w:p w14:paraId="78C088E5" w14:textId="77777777" w:rsidR="00CC6553" w:rsidRPr="00693857" w:rsidRDefault="00CC6553" w:rsidP="00D47F9C">
      <w:pPr>
        <w:numPr>
          <w:ilvl w:val="0"/>
          <w:numId w:val="111"/>
        </w:numPr>
        <w:spacing w:line="480" w:lineRule="auto"/>
        <w:rPr>
          <w:rFonts w:ascii="Times New Roman" w:hAnsi="Times New Roman" w:cs="Times New Roman"/>
        </w:rPr>
      </w:pPr>
      <w:r w:rsidRPr="00693857">
        <w:rPr>
          <w:rFonts w:ascii="Times New Roman" w:hAnsi="Times New Roman" w:cs="Times New Roman"/>
          <w:b/>
          <w:bCs/>
        </w:rPr>
        <w:t>Global-Local Balance</w:t>
      </w:r>
      <w:r w:rsidRPr="00693857">
        <w:rPr>
          <w:rFonts w:ascii="Times New Roman" w:hAnsi="Times New Roman" w:cs="Times New Roman"/>
        </w:rPr>
        <w:br/>
        <w:t>Enables brand consistency with cultural sensitivity.</w:t>
      </w:r>
    </w:p>
    <w:p w14:paraId="0D50A8D7" w14:textId="77777777" w:rsidR="00CC6553" w:rsidRPr="00693857" w:rsidRDefault="00CC6553" w:rsidP="00D47F9C">
      <w:pPr>
        <w:numPr>
          <w:ilvl w:val="0"/>
          <w:numId w:val="111"/>
        </w:numPr>
        <w:spacing w:line="480" w:lineRule="auto"/>
        <w:rPr>
          <w:rFonts w:ascii="Times New Roman" w:hAnsi="Times New Roman" w:cs="Times New Roman"/>
        </w:rPr>
      </w:pPr>
      <w:r w:rsidRPr="00693857">
        <w:rPr>
          <w:rFonts w:ascii="Times New Roman" w:hAnsi="Times New Roman" w:cs="Times New Roman"/>
          <w:b/>
          <w:bCs/>
        </w:rPr>
        <w:lastRenderedPageBreak/>
        <w:t>Resource Optimization</w:t>
      </w:r>
      <w:r w:rsidRPr="00693857">
        <w:rPr>
          <w:rFonts w:ascii="Times New Roman" w:hAnsi="Times New Roman" w:cs="Times New Roman"/>
        </w:rPr>
        <w:br/>
        <w:t>Shared expertise across multiple units.</w:t>
      </w:r>
    </w:p>
    <w:p w14:paraId="6A69E618" w14:textId="77777777" w:rsidR="00CC6553" w:rsidRPr="00693857" w:rsidRDefault="00CC6553" w:rsidP="00D47F9C">
      <w:pPr>
        <w:numPr>
          <w:ilvl w:val="0"/>
          <w:numId w:val="111"/>
        </w:numPr>
        <w:spacing w:line="480" w:lineRule="auto"/>
        <w:rPr>
          <w:rFonts w:ascii="Times New Roman" w:hAnsi="Times New Roman" w:cs="Times New Roman"/>
        </w:rPr>
      </w:pPr>
      <w:r w:rsidRPr="00693857">
        <w:rPr>
          <w:rFonts w:ascii="Times New Roman" w:hAnsi="Times New Roman" w:cs="Times New Roman"/>
          <w:b/>
          <w:bCs/>
        </w:rPr>
        <w:t>Cross-Functional Innovation</w:t>
      </w:r>
      <w:r w:rsidRPr="00693857">
        <w:rPr>
          <w:rFonts w:ascii="Times New Roman" w:hAnsi="Times New Roman" w:cs="Times New Roman"/>
        </w:rPr>
        <w:br/>
        <w:t>Collaboration enhances service development.</w:t>
      </w:r>
    </w:p>
    <w:p w14:paraId="3782598B"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Challenges of Matrix Structures</w:t>
      </w:r>
    </w:p>
    <w:p w14:paraId="1EB20117" w14:textId="77777777" w:rsidR="00CC6553" w:rsidRPr="00693857" w:rsidRDefault="00CC6553" w:rsidP="00D47F9C">
      <w:pPr>
        <w:numPr>
          <w:ilvl w:val="0"/>
          <w:numId w:val="112"/>
        </w:numPr>
        <w:spacing w:line="480" w:lineRule="auto"/>
        <w:rPr>
          <w:rFonts w:ascii="Times New Roman" w:hAnsi="Times New Roman" w:cs="Times New Roman"/>
        </w:rPr>
      </w:pPr>
      <w:r w:rsidRPr="00693857">
        <w:rPr>
          <w:rFonts w:ascii="Times New Roman" w:hAnsi="Times New Roman" w:cs="Times New Roman"/>
        </w:rPr>
        <w:t>Dual reporting tensions</w:t>
      </w:r>
    </w:p>
    <w:p w14:paraId="2DE08FCC" w14:textId="77777777" w:rsidR="00CC6553" w:rsidRPr="00693857" w:rsidRDefault="00CC6553" w:rsidP="00D47F9C">
      <w:pPr>
        <w:numPr>
          <w:ilvl w:val="0"/>
          <w:numId w:val="112"/>
        </w:numPr>
        <w:spacing w:line="480" w:lineRule="auto"/>
        <w:rPr>
          <w:rFonts w:ascii="Times New Roman" w:hAnsi="Times New Roman" w:cs="Times New Roman"/>
        </w:rPr>
      </w:pPr>
      <w:r w:rsidRPr="00693857">
        <w:rPr>
          <w:rFonts w:ascii="Times New Roman" w:hAnsi="Times New Roman" w:cs="Times New Roman"/>
        </w:rPr>
        <w:t>Power conflicts</w:t>
      </w:r>
    </w:p>
    <w:p w14:paraId="1AF940AE" w14:textId="77777777" w:rsidR="00CC6553" w:rsidRPr="00693857" w:rsidRDefault="00CC6553" w:rsidP="00D47F9C">
      <w:pPr>
        <w:numPr>
          <w:ilvl w:val="0"/>
          <w:numId w:val="112"/>
        </w:numPr>
        <w:spacing w:line="480" w:lineRule="auto"/>
        <w:rPr>
          <w:rFonts w:ascii="Times New Roman" w:hAnsi="Times New Roman" w:cs="Times New Roman"/>
        </w:rPr>
      </w:pPr>
      <w:r w:rsidRPr="00693857">
        <w:rPr>
          <w:rFonts w:ascii="Times New Roman" w:hAnsi="Times New Roman" w:cs="Times New Roman"/>
        </w:rPr>
        <w:t>Increased communication complexity</w:t>
      </w:r>
    </w:p>
    <w:p w14:paraId="252AB703"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1F98FBC7">
          <v:rect id="_x0000_i1028" style="width:0;height:1.5pt" o:hralign="center" o:hrstd="t" o:hr="t" fillcolor="#a0a0a0" stroked="f"/>
        </w:pict>
      </w:r>
    </w:p>
    <w:p w14:paraId="72BBB9C4"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5. Organizational Structure and Decision-Making Dynamics</w:t>
      </w:r>
    </w:p>
    <w:p w14:paraId="26D27F94"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Decision-making processes vary significantly depending on structural design.</w:t>
      </w:r>
    </w:p>
    <w:p w14:paraId="74750F7A" w14:textId="77777777" w:rsidR="00CC6553" w:rsidRPr="00693857" w:rsidRDefault="00CC6553" w:rsidP="00D47F9C">
      <w:pPr>
        <w:numPr>
          <w:ilvl w:val="0"/>
          <w:numId w:val="113"/>
        </w:numPr>
        <w:spacing w:line="480" w:lineRule="auto"/>
        <w:rPr>
          <w:rFonts w:ascii="Times New Roman" w:hAnsi="Times New Roman" w:cs="Times New Roman"/>
        </w:rPr>
      </w:pPr>
      <w:r w:rsidRPr="00693857">
        <w:rPr>
          <w:rFonts w:ascii="Times New Roman" w:hAnsi="Times New Roman" w:cs="Times New Roman"/>
        </w:rPr>
        <w:t>Hierarchical models centralize strategic decisions.</w:t>
      </w:r>
    </w:p>
    <w:p w14:paraId="49DFBCCC" w14:textId="77777777" w:rsidR="00CC6553" w:rsidRPr="00693857" w:rsidRDefault="00CC6553" w:rsidP="00D47F9C">
      <w:pPr>
        <w:numPr>
          <w:ilvl w:val="0"/>
          <w:numId w:val="113"/>
        </w:numPr>
        <w:spacing w:line="480" w:lineRule="auto"/>
        <w:rPr>
          <w:rFonts w:ascii="Times New Roman" w:hAnsi="Times New Roman" w:cs="Times New Roman"/>
        </w:rPr>
      </w:pPr>
      <w:r w:rsidRPr="00693857">
        <w:rPr>
          <w:rFonts w:ascii="Times New Roman" w:hAnsi="Times New Roman" w:cs="Times New Roman"/>
        </w:rPr>
        <w:t>Flat models decentralize authority to teams.</w:t>
      </w:r>
    </w:p>
    <w:p w14:paraId="275AB328" w14:textId="77777777" w:rsidR="00CC6553" w:rsidRPr="00693857" w:rsidRDefault="00CC6553" w:rsidP="00D47F9C">
      <w:pPr>
        <w:numPr>
          <w:ilvl w:val="0"/>
          <w:numId w:val="113"/>
        </w:numPr>
        <w:spacing w:line="480" w:lineRule="auto"/>
        <w:rPr>
          <w:rFonts w:ascii="Times New Roman" w:hAnsi="Times New Roman" w:cs="Times New Roman"/>
        </w:rPr>
      </w:pPr>
      <w:r w:rsidRPr="00693857">
        <w:rPr>
          <w:rFonts w:ascii="Times New Roman" w:hAnsi="Times New Roman" w:cs="Times New Roman"/>
        </w:rPr>
        <w:t>Matrix systems require consensus-based collaboration.</w:t>
      </w:r>
    </w:p>
    <w:p w14:paraId="5D97BF39"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In hospitality, decision-making speed directly influences guest experience. Service recovery literature suggests that empowered employees can resolve complaints more effectively than centralized systems.</w:t>
      </w:r>
    </w:p>
    <w:p w14:paraId="218FE8AB"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For instance, allowing front desk staff to offer compensation without managerial approval may increase satisfaction and reduce escalation costs.</w:t>
      </w:r>
    </w:p>
    <w:p w14:paraId="0C07FAF6"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4AFFD30A">
          <v:rect id="_x0000_i1029" style="width:0;height:1.5pt" o:hralign="center" o:hrstd="t" o:hr="t" fillcolor="#a0a0a0" stroked="f"/>
        </w:pict>
      </w:r>
    </w:p>
    <w:p w14:paraId="29336518"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6. Organizational Structure and Corporate Culture</w:t>
      </w:r>
    </w:p>
    <w:p w14:paraId="33BA0643"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lastRenderedPageBreak/>
        <w:t xml:space="preserve">Organizational culture reflects shared values, </w:t>
      </w:r>
      <w:proofErr w:type="spellStart"/>
      <w:r w:rsidRPr="00693857">
        <w:rPr>
          <w:rFonts w:ascii="Times New Roman" w:hAnsi="Times New Roman" w:cs="Times New Roman"/>
        </w:rPr>
        <w:t>behaviors</w:t>
      </w:r>
      <w:proofErr w:type="spellEnd"/>
      <w:r w:rsidRPr="00693857">
        <w:rPr>
          <w:rFonts w:ascii="Times New Roman" w:hAnsi="Times New Roman" w:cs="Times New Roman"/>
        </w:rPr>
        <w:t>, and norms shaped by structural design.</w:t>
      </w:r>
    </w:p>
    <w:p w14:paraId="028F0931"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Hierarchical Culture</w:t>
      </w:r>
    </w:p>
    <w:p w14:paraId="44604FE7" w14:textId="77777777" w:rsidR="00CC6553" w:rsidRPr="00693857" w:rsidRDefault="00CC6553" w:rsidP="00D47F9C">
      <w:pPr>
        <w:numPr>
          <w:ilvl w:val="0"/>
          <w:numId w:val="114"/>
        </w:numPr>
        <w:spacing w:line="480" w:lineRule="auto"/>
        <w:rPr>
          <w:rFonts w:ascii="Times New Roman" w:hAnsi="Times New Roman" w:cs="Times New Roman"/>
        </w:rPr>
      </w:pPr>
      <w:r w:rsidRPr="00693857">
        <w:rPr>
          <w:rFonts w:ascii="Times New Roman" w:hAnsi="Times New Roman" w:cs="Times New Roman"/>
        </w:rPr>
        <w:t>Formal communication</w:t>
      </w:r>
    </w:p>
    <w:p w14:paraId="3DE6261D" w14:textId="77777777" w:rsidR="00CC6553" w:rsidRPr="00693857" w:rsidRDefault="00CC6553" w:rsidP="00D47F9C">
      <w:pPr>
        <w:numPr>
          <w:ilvl w:val="0"/>
          <w:numId w:val="114"/>
        </w:numPr>
        <w:spacing w:line="480" w:lineRule="auto"/>
        <w:rPr>
          <w:rFonts w:ascii="Times New Roman" w:hAnsi="Times New Roman" w:cs="Times New Roman"/>
        </w:rPr>
      </w:pPr>
      <w:r w:rsidRPr="00693857">
        <w:rPr>
          <w:rFonts w:ascii="Times New Roman" w:hAnsi="Times New Roman" w:cs="Times New Roman"/>
        </w:rPr>
        <w:t>Respect for authority</w:t>
      </w:r>
    </w:p>
    <w:p w14:paraId="4151052B" w14:textId="77777777" w:rsidR="00CC6553" w:rsidRPr="00693857" w:rsidRDefault="00CC6553" w:rsidP="00D47F9C">
      <w:pPr>
        <w:numPr>
          <w:ilvl w:val="0"/>
          <w:numId w:val="114"/>
        </w:numPr>
        <w:spacing w:line="480" w:lineRule="auto"/>
        <w:rPr>
          <w:rFonts w:ascii="Times New Roman" w:hAnsi="Times New Roman" w:cs="Times New Roman"/>
        </w:rPr>
      </w:pPr>
      <w:r w:rsidRPr="00693857">
        <w:rPr>
          <w:rFonts w:ascii="Times New Roman" w:hAnsi="Times New Roman" w:cs="Times New Roman"/>
        </w:rPr>
        <w:t>Structured discipline</w:t>
      </w:r>
    </w:p>
    <w:p w14:paraId="5C402C45" w14:textId="77777777" w:rsidR="00CC6553" w:rsidRPr="00693857" w:rsidRDefault="00CC6553" w:rsidP="00D47F9C">
      <w:pPr>
        <w:numPr>
          <w:ilvl w:val="0"/>
          <w:numId w:val="114"/>
        </w:numPr>
        <w:spacing w:line="480" w:lineRule="auto"/>
        <w:rPr>
          <w:rFonts w:ascii="Times New Roman" w:hAnsi="Times New Roman" w:cs="Times New Roman"/>
        </w:rPr>
      </w:pPr>
      <w:r w:rsidRPr="00693857">
        <w:rPr>
          <w:rFonts w:ascii="Times New Roman" w:hAnsi="Times New Roman" w:cs="Times New Roman"/>
        </w:rPr>
        <w:t>Stability-focused</w:t>
      </w:r>
    </w:p>
    <w:p w14:paraId="24EF3141"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Flat Culture</w:t>
      </w:r>
    </w:p>
    <w:p w14:paraId="07414A75" w14:textId="77777777" w:rsidR="00CC6553" w:rsidRPr="00693857" w:rsidRDefault="00CC6553" w:rsidP="00D47F9C">
      <w:pPr>
        <w:numPr>
          <w:ilvl w:val="0"/>
          <w:numId w:val="115"/>
        </w:numPr>
        <w:spacing w:line="480" w:lineRule="auto"/>
        <w:rPr>
          <w:rFonts w:ascii="Times New Roman" w:hAnsi="Times New Roman" w:cs="Times New Roman"/>
        </w:rPr>
      </w:pPr>
      <w:r w:rsidRPr="00693857">
        <w:rPr>
          <w:rFonts w:ascii="Times New Roman" w:hAnsi="Times New Roman" w:cs="Times New Roman"/>
        </w:rPr>
        <w:t>Informal interaction</w:t>
      </w:r>
    </w:p>
    <w:p w14:paraId="6ED214B0" w14:textId="77777777" w:rsidR="00CC6553" w:rsidRPr="00693857" w:rsidRDefault="00CC6553" w:rsidP="00D47F9C">
      <w:pPr>
        <w:numPr>
          <w:ilvl w:val="0"/>
          <w:numId w:val="115"/>
        </w:numPr>
        <w:spacing w:line="480" w:lineRule="auto"/>
        <w:rPr>
          <w:rFonts w:ascii="Times New Roman" w:hAnsi="Times New Roman" w:cs="Times New Roman"/>
        </w:rPr>
      </w:pPr>
      <w:r w:rsidRPr="00693857">
        <w:rPr>
          <w:rFonts w:ascii="Times New Roman" w:hAnsi="Times New Roman" w:cs="Times New Roman"/>
        </w:rPr>
        <w:t>Collaborative engagement</w:t>
      </w:r>
    </w:p>
    <w:p w14:paraId="0C7087E5" w14:textId="77777777" w:rsidR="00CC6553" w:rsidRPr="00693857" w:rsidRDefault="00CC6553" w:rsidP="00D47F9C">
      <w:pPr>
        <w:numPr>
          <w:ilvl w:val="0"/>
          <w:numId w:val="115"/>
        </w:numPr>
        <w:spacing w:line="480" w:lineRule="auto"/>
        <w:rPr>
          <w:rFonts w:ascii="Times New Roman" w:hAnsi="Times New Roman" w:cs="Times New Roman"/>
        </w:rPr>
      </w:pPr>
      <w:r w:rsidRPr="00693857">
        <w:rPr>
          <w:rFonts w:ascii="Times New Roman" w:hAnsi="Times New Roman" w:cs="Times New Roman"/>
        </w:rPr>
        <w:t>Innovation-oriented mindset</w:t>
      </w:r>
    </w:p>
    <w:p w14:paraId="541A1BA8" w14:textId="77777777" w:rsidR="00CC6553" w:rsidRPr="00693857" w:rsidRDefault="00CC6553" w:rsidP="00D47F9C">
      <w:pPr>
        <w:numPr>
          <w:ilvl w:val="0"/>
          <w:numId w:val="115"/>
        </w:numPr>
        <w:spacing w:line="480" w:lineRule="auto"/>
        <w:rPr>
          <w:rFonts w:ascii="Times New Roman" w:hAnsi="Times New Roman" w:cs="Times New Roman"/>
        </w:rPr>
      </w:pPr>
      <w:r w:rsidRPr="00693857">
        <w:rPr>
          <w:rFonts w:ascii="Times New Roman" w:hAnsi="Times New Roman" w:cs="Times New Roman"/>
        </w:rPr>
        <w:t>Entrepreneurial thinking</w:t>
      </w:r>
    </w:p>
    <w:p w14:paraId="08A3D01B"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Matrix Culture</w:t>
      </w:r>
    </w:p>
    <w:p w14:paraId="0F7347A5" w14:textId="77777777" w:rsidR="00CC6553" w:rsidRPr="00693857" w:rsidRDefault="00CC6553" w:rsidP="00D47F9C">
      <w:pPr>
        <w:numPr>
          <w:ilvl w:val="0"/>
          <w:numId w:val="116"/>
        </w:numPr>
        <w:spacing w:line="480" w:lineRule="auto"/>
        <w:rPr>
          <w:rFonts w:ascii="Times New Roman" w:hAnsi="Times New Roman" w:cs="Times New Roman"/>
        </w:rPr>
      </w:pPr>
      <w:r w:rsidRPr="00693857">
        <w:rPr>
          <w:rFonts w:ascii="Times New Roman" w:hAnsi="Times New Roman" w:cs="Times New Roman"/>
        </w:rPr>
        <w:t>Team-based collaboration</w:t>
      </w:r>
    </w:p>
    <w:p w14:paraId="54904262" w14:textId="77777777" w:rsidR="00CC6553" w:rsidRPr="00693857" w:rsidRDefault="00CC6553" w:rsidP="00D47F9C">
      <w:pPr>
        <w:numPr>
          <w:ilvl w:val="0"/>
          <w:numId w:val="116"/>
        </w:numPr>
        <w:spacing w:line="480" w:lineRule="auto"/>
        <w:rPr>
          <w:rFonts w:ascii="Times New Roman" w:hAnsi="Times New Roman" w:cs="Times New Roman"/>
        </w:rPr>
      </w:pPr>
      <w:r w:rsidRPr="00693857">
        <w:rPr>
          <w:rFonts w:ascii="Times New Roman" w:hAnsi="Times New Roman" w:cs="Times New Roman"/>
        </w:rPr>
        <w:t>Shared accountability</w:t>
      </w:r>
    </w:p>
    <w:p w14:paraId="3D4F8158" w14:textId="77777777" w:rsidR="00CC6553" w:rsidRPr="00693857" w:rsidRDefault="00CC6553" w:rsidP="00D47F9C">
      <w:pPr>
        <w:numPr>
          <w:ilvl w:val="0"/>
          <w:numId w:val="116"/>
        </w:numPr>
        <w:spacing w:line="480" w:lineRule="auto"/>
        <w:rPr>
          <w:rFonts w:ascii="Times New Roman" w:hAnsi="Times New Roman" w:cs="Times New Roman"/>
        </w:rPr>
      </w:pPr>
      <w:r w:rsidRPr="00693857">
        <w:rPr>
          <w:rFonts w:ascii="Times New Roman" w:hAnsi="Times New Roman" w:cs="Times New Roman"/>
        </w:rPr>
        <w:t>Potential interdepartmental tension</w:t>
      </w:r>
    </w:p>
    <w:p w14:paraId="2E21DB58"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 xml:space="preserve">Hospitality organizations rely heavily on emotional </w:t>
      </w:r>
      <w:proofErr w:type="spellStart"/>
      <w:r w:rsidRPr="00693857">
        <w:rPr>
          <w:rFonts w:ascii="Times New Roman" w:hAnsi="Times New Roman" w:cs="Times New Roman"/>
        </w:rPr>
        <w:t>labor</w:t>
      </w:r>
      <w:proofErr w:type="spellEnd"/>
      <w:r w:rsidRPr="00693857">
        <w:rPr>
          <w:rFonts w:ascii="Times New Roman" w:hAnsi="Times New Roman" w:cs="Times New Roman"/>
        </w:rPr>
        <w:t>. Employee morale directly influences guest perception. Therefore, structures that promote engagement and empowerment may enhance service delivery quality.</w:t>
      </w:r>
    </w:p>
    <w:p w14:paraId="63E898A8"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However, excessive informality may reduce procedural compliance in high-risk environments such as food safety or security management.</w:t>
      </w:r>
    </w:p>
    <w:p w14:paraId="244FC71A" w14:textId="5C47F47B" w:rsidR="00CC6553" w:rsidRPr="00693857" w:rsidRDefault="00CC6553" w:rsidP="00D47F9C">
      <w:pPr>
        <w:pStyle w:val="Heading1"/>
        <w:spacing w:line="480" w:lineRule="auto"/>
        <w:rPr>
          <w:rFonts w:ascii="Times New Roman" w:hAnsi="Times New Roman" w:cs="Times New Roman"/>
          <w:sz w:val="24"/>
          <w:szCs w:val="24"/>
        </w:rPr>
      </w:pPr>
      <w:bookmarkStart w:id="3" w:name="_Toc222178342"/>
      <w:r w:rsidRPr="00693857">
        <w:rPr>
          <w:rFonts w:ascii="Times New Roman" w:hAnsi="Times New Roman" w:cs="Times New Roman"/>
          <w:sz w:val="24"/>
          <w:szCs w:val="24"/>
        </w:rPr>
        <w:lastRenderedPageBreak/>
        <w:t>METHODOLOGY</w:t>
      </w:r>
      <w:bookmarkEnd w:id="3"/>
      <w:r w:rsidRPr="00693857">
        <w:rPr>
          <w:rFonts w:ascii="Times New Roman" w:hAnsi="Times New Roman" w:cs="Times New Roman"/>
          <w:sz w:val="24"/>
          <w:szCs w:val="24"/>
        </w:rPr>
        <w:t xml:space="preserve"> </w:t>
      </w:r>
    </w:p>
    <w:p w14:paraId="2395EA97"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1. Research Philosophy and Approach</w:t>
      </w:r>
    </w:p>
    <w:p w14:paraId="2CE85324" w14:textId="77777777" w:rsidR="002D5436" w:rsidRPr="00693857" w:rsidRDefault="002D5436" w:rsidP="00D47F9C">
      <w:pPr>
        <w:spacing w:line="480" w:lineRule="auto"/>
        <w:rPr>
          <w:rFonts w:ascii="Times New Roman" w:hAnsi="Times New Roman" w:cs="Times New Roman"/>
        </w:rPr>
      </w:pPr>
      <w:r w:rsidRPr="00693857">
        <w:rPr>
          <w:rFonts w:ascii="Times New Roman" w:hAnsi="Times New Roman" w:cs="Times New Roman"/>
        </w:rPr>
        <w:t>This research follows an</w:t>
      </w:r>
      <w:r w:rsidRPr="00693857">
        <w:rPr>
          <w:rFonts w:ascii="Times New Roman" w:hAnsi="Times New Roman" w:cs="Times New Roman"/>
        </w:rPr>
        <w:t> </w:t>
      </w:r>
      <w:r w:rsidRPr="00693857">
        <w:rPr>
          <w:rFonts w:ascii="Times New Roman" w:hAnsi="Times New Roman" w:cs="Times New Roman"/>
        </w:rPr>
        <w:t xml:space="preserve">interpretivist stance to understand organizational phenomena through explanatory contextuality as opposed to numerical quantifications. Organizational structure in hospitality, </w:t>
      </w:r>
      <w:proofErr w:type="gramStart"/>
      <w:r w:rsidRPr="00693857">
        <w:rPr>
          <w:rFonts w:ascii="Times New Roman" w:hAnsi="Times New Roman" w:cs="Times New Roman"/>
        </w:rPr>
        <w:t>therefore</w:t>
      </w:r>
      <w:proofErr w:type="gramEnd"/>
      <w:r w:rsidRPr="00693857">
        <w:rPr>
          <w:rFonts w:ascii="Times New Roman" w:hAnsi="Times New Roman" w:cs="Times New Roman"/>
        </w:rPr>
        <w:t xml:space="preserve"> is not just an object to be measured, it is a socially constructed system that has been produced through strategy, leadership,</w:t>
      </w:r>
      <w:r w:rsidRPr="00693857">
        <w:rPr>
          <w:rFonts w:ascii="Times New Roman" w:hAnsi="Times New Roman" w:cs="Times New Roman"/>
        </w:rPr>
        <w:t> </w:t>
      </w:r>
      <w:r w:rsidRPr="00693857">
        <w:rPr>
          <w:rFonts w:ascii="Times New Roman" w:hAnsi="Times New Roman" w:cs="Times New Roman"/>
        </w:rPr>
        <w:t xml:space="preserve">culture and environment. As such, an interpretive methodology is deemed suitable for investigating how the spatial configurations affect decision-making dynamics, result in employee </w:t>
      </w:r>
      <w:proofErr w:type="spellStart"/>
      <w:r w:rsidRPr="00693857">
        <w:rPr>
          <w:rFonts w:ascii="Times New Roman" w:hAnsi="Times New Roman" w:cs="Times New Roman"/>
        </w:rPr>
        <w:t>behavior</w:t>
      </w:r>
      <w:proofErr w:type="spellEnd"/>
      <w:r w:rsidRPr="00693857">
        <w:rPr>
          <w:rFonts w:ascii="Times New Roman" w:hAnsi="Times New Roman" w:cs="Times New Roman"/>
        </w:rPr>
        <w:t xml:space="preserve"> and contribute to guest</w:t>
      </w:r>
      <w:r w:rsidRPr="00693857">
        <w:rPr>
          <w:rFonts w:ascii="Times New Roman" w:hAnsi="Times New Roman" w:cs="Times New Roman"/>
        </w:rPr>
        <w:t> </w:t>
      </w:r>
      <w:r w:rsidRPr="00693857">
        <w:rPr>
          <w:rFonts w:ascii="Times New Roman" w:hAnsi="Times New Roman" w:cs="Times New Roman"/>
        </w:rPr>
        <w:t>experience.</w:t>
      </w:r>
    </w:p>
    <w:p w14:paraId="5DD23649" w14:textId="71FD7CF8" w:rsidR="00CC6553" w:rsidRPr="00693857" w:rsidRDefault="00CF337F" w:rsidP="00D47F9C">
      <w:pPr>
        <w:spacing w:line="480" w:lineRule="auto"/>
        <w:rPr>
          <w:rFonts w:ascii="Times New Roman" w:hAnsi="Times New Roman" w:cs="Times New Roman"/>
        </w:rPr>
      </w:pPr>
      <w:r w:rsidRPr="00693857">
        <w:rPr>
          <w:rFonts w:ascii="Times New Roman" w:hAnsi="Times New Roman" w:cs="Times New Roman"/>
        </w:rPr>
        <w:t xml:space="preserve">The current work is primarily grounded in qualitative research, which is designed to enable elaboration on conceptual frameworks and to perform evaluations in a comparative context, rather than in quantitative research that seeks to test hypotheses. This type of research provides a greater opportunity for the analysis of the intricacies of various frameworks and the implications of those frameworks in the context of real-world hospitality situations. Service interactions, the culture of the organization, and the interplay of leadership, are particularly complex, and that is why qualitative research is preferred for studies in hospitality management. While the structural efficiency of an organization is important, the ultimate goals of an organization cannot be understood or realized by focusing solely on quantitative data. Rather, it is necessary to examine the organization’s design, the systems/synergies of managerial direction, and the target </w:t>
      </w:r>
      <w:proofErr w:type="spellStart"/>
      <w:r w:rsidRPr="00693857">
        <w:rPr>
          <w:rFonts w:ascii="Times New Roman" w:hAnsi="Times New Roman" w:cs="Times New Roman"/>
        </w:rPr>
        <w:t>behaviors</w:t>
      </w:r>
      <w:proofErr w:type="spellEnd"/>
      <w:r w:rsidRPr="00693857">
        <w:rPr>
          <w:rFonts w:ascii="Times New Roman" w:hAnsi="Times New Roman" w:cs="Times New Roman"/>
        </w:rPr>
        <w:t>.</w:t>
      </w:r>
    </w:p>
    <w:p w14:paraId="64796908"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2. Research Design</w:t>
      </w:r>
    </w:p>
    <w:p w14:paraId="20BF41EF"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The study employs a comparative case-based secondary research design. It examines three prominent hospitality organizations representing different structural models:</w:t>
      </w:r>
    </w:p>
    <w:p w14:paraId="6451221F" w14:textId="77777777" w:rsidR="00CC6553" w:rsidRPr="00693857" w:rsidRDefault="00CC6553" w:rsidP="00D47F9C">
      <w:pPr>
        <w:numPr>
          <w:ilvl w:val="0"/>
          <w:numId w:val="117"/>
        </w:numPr>
        <w:spacing w:line="480" w:lineRule="auto"/>
        <w:rPr>
          <w:rFonts w:ascii="Times New Roman" w:hAnsi="Times New Roman" w:cs="Times New Roman"/>
        </w:rPr>
      </w:pPr>
      <w:r w:rsidRPr="00693857">
        <w:rPr>
          <w:rFonts w:ascii="Times New Roman" w:hAnsi="Times New Roman" w:cs="Times New Roman"/>
        </w:rPr>
        <w:t>Marriott International – representing structured hierarchical and hybrid global systems</w:t>
      </w:r>
    </w:p>
    <w:p w14:paraId="1796F73A" w14:textId="77777777" w:rsidR="00CC6553" w:rsidRPr="00693857" w:rsidRDefault="00CC6553" w:rsidP="00D47F9C">
      <w:pPr>
        <w:numPr>
          <w:ilvl w:val="0"/>
          <w:numId w:val="117"/>
        </w:numPr>
        <w:spacing w:line="480" w:lineRule="auto"/>
        <w:rPr>
          <w:rFonts w:ascii="Times New Roman" w:hAnsi="Times New Roman" w:cs="Times New Roman"/>
        </w:rPr>
      </w:pPr>
      <w:r w:rsidRPr="00693857">
        <w:rPr>
          <w:rFonts w:ascii="Times New Roman" w:hAnsi="Times New Roman" w:cs="Times New Roman"/>
        </w:rPr>
        <w:lastRenderedPageBreak/>
        <w:t>Hilton Worldwide – illustrating matrix-based multinational coordination</w:t>
      </w:r>
    </w:p>
    <w:p w14:paraId="15971822" w14:textId="77777777" w:rsidR="00CC6553" w:rsidRPr="00693857" w:rsidRDefault="00CC6553" w:rsidP="00D47F9C">
      <w:pPr>
        <w:numPr>
          <w:ilvl w:val="0"/>
          <w:numId w:val="117"/>
        </w:numPr>
        <w:spacing w:line="480" w:lineRule="auto"/>
        <w:rPr>
          <w:rFonts w:ascii="Times New Roman" w:hAnsi="Times New Roman" w:cs="Times New Roman"/>
        </w:rPr>
      </w:pPr>
      <w:r w:rsidRPr="00693857">
        <w:rPr>
          <w:rFonts w:ascii="Times New Roman" w:hAnsi="Times New Roman" w:cs="Times New Roman"/>
        </w:rPr>
        <w:t>Airbnb – demonstrating flatter, technology-driven organizational structures</w:t>
      </w:r>
    </w:p>
    <w:p w14:paraId="60857C55"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These organizations were selected due to:</w:t>
      </w:r>
    </w:p>
    <w:p w14:paraId="7BFFBA9E" w14:textId="77777777" w:rsidR="00CC6553" w:rsidRPr="00693857" w:rsidRDefault="00CC6553" w:rsidP="00D47F9C">
      <w:pPr>
        <w:numPr>
          <w:ilvl w:val="0"/>
          <w:numId w:val="118"/>
        </w:numPr>
        <w:spacing w:line="480" w:lineRule="auto"/>
        <w:rPr>
          <w:rFonts w:ascii="Times New Roman" w:hAnsi="Times New Roman" w:cs="Times New Roman"/>
        </w:rPr>
      </w:pPr>
      <w:r w:rsidRPr="00693857">
        <w:rPr>
          <w:rFonts w:ascii="Times New Roman" w:hAnsi="Times New Roman" w:cs="Times New Roman"/>
        </w:rPr>
        <w:t>Global recognition and influence within the hospitality industry</w:t>
      </w:r>
    </w:p>
    <w:p w14:paraId="1CA73543" w14:textId="77777777" w:rsidR="00CC6553" w:rsidRPr="00693857" w:rsidRDefault="00CC6553" w:rsidP="00D47F9C">
      <w:pPr>
        <w:numPr>
          <w:ilvl w:val="0"/>
          <w:numId w:val="118"/>
        </w:numPr>
        <w:spacing w:line="480" w:lineRule="auto"/>
        <w:rPr>
          <w:rFonts w:ascii="Times New Roman" w:hAnsi="Times New Roman" w:cs="Times New Roman"/>
        </w:rPr>
      </w:pPr>
      <w:r w:rsidRPr="00693857">
        <w:rPr>
          <w:rFonts w:ascii="Times New Roman" w:hAnsi="Times New Roman" w:cs="Times New Roman"/>
        </w:rPr>
        <w:t>Structural diversity</w:t>
      </w:r>
    </w:p>
    <w:p w14:paraId="55B31A8A" w14:textId="77777777" w:rsidR="00CC6553" w:rsidRPr="00693857" w:rsidRDefault="00CC6553" w:rsidP="00D47F9C">
      <w:pPr>
        <w:numPr>
          <w:ilvl w:val="0"/>
          <w:numId w:val="118"/>
        </w:numPr>
        <w:spacing w:line="480" w:lineRule="auto"/>
        <w:rPr>
          <w:rFonts w:ascii="Times New Roman" w:hAnsi="Times New Roman" w:cs="Times New Roman"/>
        </w:rPr>
      </w:pPr>
      <w:r w:rsidRPr="00693857">
        <w:rPr>
          <w:rFonts w:ascii="Times New Roman" w:hAnsi="Times New Roman" w:cs="Times New Roman"/>
        </w:rPr>
        <w:t>Availability of secondary data through annual reports, corporate governance statements, and industry analysis</w:t>
      </w:r>
    </w:p>
    <w:p w14:paraId="704E68B4"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2D5134B7">
          <v:rect id="_x0000_i1031" style="width:0;height:1.5pt" o:hralign="center" o:hrstd="t" o:hr="t" fillcolor="#a0a0a0" stroked="f"/>
        </w:pict>
      </w:r>
    </w:p>
    <w:p w14:paraId="0B13B4DC"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3. Data Collection Methods</w:t>
      </w:r>
    </w:p>
    <w:p w14:paraId="0E0E0BF4"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This research relies exclusively on secondary data sources, including:</w:t>
      </w:r>
    </w:p>
    <w:p w14:paraId="4BED53AD" w14:textId="77777777" w:rsidR="00CC6553" w:rsidRPr="00693857" w:rsidRDefault="00CC6553" w:rsidP="00D47F9C">
      <w:pPr>
        <w:numPr>
          <w:ilvl w:val="0"/>
          <w:numId w:val="119"/>
        </w:numPr>
        <w:spacing w:line="480" w:lineRule="auto"/>
        <w:rPr>
          <w:rFonts w:ascii="Times New Roman" w:hAnsi="Times New Roman" w:cs="Times New Roman"/>
        </w:rPr>
      </w:pPr>
      <w:r w:rsidRPr="00693857">
        <w:rPr>
          <w:rFonts w:ascii="Times New Roman" w:hAnsi="Times New Roman" w:cs="Times New Roman"/>
        </w:rPr>
        <w:t>Peer-reviewed academic journal articles on organizational theory and hospitality management</w:t>
      </w:r>
    </w:p>
    <w:p w14:paraId="6AAFEAFD" w14:textId="77777777" w:rsidR="00CC6553" w:rsidRPr="00693857" w:rsidRDefault="00CC6553" w:rsidP="00D47F9C">
      <w:pPr>
        <w:numPr>
          <w:ilvl w:val="0"/>
          <w:numId w:val="119"/>
        </w:numPr>
        <w:spacing w:line="480" w:lineRule="auto"/>
        <w:rPr>
          <w:rFonts w:ascii="Times New Roman" w:hAnsi="Times New Roman" w:cs="Times New Roman"/>
        </w:rPr>
      </w:pPr>
      <w:r w:rsidRPr="00693857">
        <w:rPr>
          <w:rFonts w:ascii="Times New Roman" w:hAnsi="Times New Roman" w:cs="Times New Roman"/>
        </w:rPr>
        <w:t>Strategic management textbooks</w:t>
      </w:r>
    </w:p>
    <w:p w14:paraId="79D6CF43" w14:textId="77777777" w:rsidR="00CC6553" w:rsidRPr="00693857" w:rsidRDefault="00CC6553" w:rsidP="00D47F9C">
      <w:pPr>
        <w:numPr>
          <w:ilvl w:val="0"/>
          <w:numId w:val="119"/>
        </w:numPr>
        <w:spacing w:line="480" w:lineRule="auto"/>
        <w:rPr>
          <w:rFonts w:ascii="Times New Roman" w:hAnsi="Times New Roman" w:cs="Times New Roman"/>
        </w:rPr>
      </w:pPr>
      <w:r w:rsidRPr="00693857">
        <w:rPr>
          <w:rFonts w:ascii="Times New Roman" w:hAnsi="Times New Roman" w:cs="Times New Roman"/>
        </w:rPr>
        <w:t>Industry analysis reports</w:t>
      </w:r>
    </w:p>
    <w:p w14:paraId="40DA37FF" w14:textId="77777777" w:rsidR="00CC6553" w:rsidRPr="00693857" w:rsidRDefault="00CC6553" w:rsidP="00D47F9C">
      <w:pPr>
        <w:numPr>
          <w:ilvl w:val="0"/>
          <w:numId w:val="119"/>
        </w:numPr>
        <w:spacing w:line="480" w:lineRule="auto"/>
        <w:rPr>
          <w:rFonts w:ascii="Times New Roman" w:hAnsi="Times New Roman" w:cs="Times New Roman"/>
        </w:rPr>
      </w:pPr>
      <w:r w:rsidRPr="00693857">
        <w:rPr>
          <w:rFonts w:ascii="Times New Roman" w:hAnsi="Times New Roman" w:cs="Times New Roman"/>
        </w:rPr>
        <w:t>Corporate annual reports and governance documents</w:t>
      </w:r>
    </w:p>
    <w:p w14:paraId="524D4233"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Secondary research was chosen for several reasons:</w:t>
      </w:r>
    </w:p>
    <w:p w14:paraId="78F18912" w14:textId="77777777" w:rsidR="00CC6553" w:rsidRPr="00693857" w:rsidRDefault="00CC6553" w:rsidP="00D47F9C">
      <w:pPr>
        <w:numPr>
          <w:ilvl w:val="0"/>
          <w:numId w:val="120"/>
        </w:numPr>
        <w:spacing w:line="480" w:lineRule="auto"/>
        <w:rPr>
          <w:rFonts w:ascii="Times New Roman" w:hAnsi="Times New Roman" w:cs="Times New Roman"/>
        </w:rPr>
      </w:pPr>
      <w:r w:rsidRPr="00693857">
        <w:rPr>
          <w:rFonts w:ascii="Times New Roman" w:hAnsi="Times New Roman" w:cs="Times New Roman"/>
        </w:rPr>
        <w:t>Accessibility to multinational organizational data</w:t>
      </w:r>
    </w:p>
    <w:p w14:paraId="652482FB" w14:textId="77777777" w:rsidR="00CC6553" w:rsidRPr="00693857" w:rsidRDefault="00CC6553" w:rsidP="00D47F9C">
      <w:pPr>
        <w:numPr>
          <w:ilvl w:val="0"/>
          <w:numId w:val="120"/>
        </w:numPr>
        <w:spacing w:line="480" w:lineRule="auto"/>
        <w:rPr>
          <w:rFonts w:ascii="Times New Roman" w:hAnsi="Times New Roman" w:cs="Times New Roman"/>
        </w:rPr>
      </w:pPr>
      <w:r w:rsidRPr="00693857">
        <w:rPr>
          <w:rFonts w:ascii="Times New Roman" w:hAnsi="Times New Roman" w:cs="Times New Roman"/>
        </w:rPr>
        <w:t>Ability to compare multiple large-scale corporations</w:t>
      </w:r>
    </w:p>
    <w:p w14:paraId="55E4C286" w14:textId="77777777" w:rsidR="00CC6553" w:rsidRPr="00693857" w:rsidRDefault="00CC6553" w:rsidP="00D47F9C">
      <w:pPr>
        <w:numPr>
          <w:ilvl w:val="0"/>
          <w:numId w:val="120"/>
        </w:numPr>
        <w:spacing w:line="480" w:lineRule="auto"/>
        <w:rPr>
          <w:rFonts w:ascii="Times New Roman" w:hAnsi="Times New Roman" w:cs="Times New Roman"/>
        </w:rPr>
      </w:pPr>
      <w:r w:rsidRPr="00693857">
        <w:rPr>
          <w:rFonts w:ascii="Times New Roman" w:hAnsi="Times New Roman" w:cs="Times New Roman"/>
        </w:rPr>
        <w:t>Time efficiency</w:t>
      </w:r>
    </w:p>
    <w:p w14:paraId="6B92045D"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1F601AF6">
          <v:rect id="_x0000_i1032" style="width:0;height:1.5pt" o:hralign="center" o:hrstd="t" o:hr="t" fillcolor="#a0a0a0" stroked="f"/>
        </w:pict>
      </w:r>
    </w:p>
    <w:p w14:paraId="5BBE633D"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lastRenderedPageBreak/>
        <w:t>4. Analytical Framework</w:t>
      </w:r>
    </w:p>
    <w:p w14:paraId="31F1F3F4"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To ensure systematic evaluation, the study applies a structured analytical framework integrating:</w:t>
      </w:r>
    </w:p>
    <w:p w14:paraId="2A28947C"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A. Organizational Theory</w:t>
      </w:r>
    </w:p>
    <w:p w14:paraId="71D51F67" w14:textId="77777777" w:rsidR="00CC6553" w:rsidRPr="00693857" w:rsidRDefault="00CC6553" w:rsidP="00D47F9C">
      <w:pPr>
        <w:numPr>
          <w:ilvl w:val="0"/>
          <w:numId w:val="121"/>
        </w:numPr>
        <w:spacing w:line="480" w:lineRule="auto"/>
        <w:rPr>
          <w:rFonts w:ascii="Times New Roman" w:hAnsi="Times New Roman" w:cs="Times New Roman"/>
        </w:rPr>
      </w:pPr>
      <w:r w:rsidRPr="00693857">
        <w:rPr>
          <w:rFonts w:ascii="Times New Roman" w:hAnsi="Times New Roman" w:cs="Times New Roman"/>
        </w:rPr>
        <w:t>Bureaucratic theory (Weberian hierarchy)</w:t>
      </w:r>
    </w:p>
    <w:p w14:paraId="1822A1C4" w14:textId="77777777" w:rsidR="00CC6553" w:rsidRPr="00693857" w:rsidRDefault="00CC6553" w:rsidP="00D47F9C">
      <w:pPr>
        <w:numPr>
          <w:ilvl w:val="0"/>
          <w:numId w:val="121"/>
        </w:numPr>
        <w:spacing w:line="480" w:lineRule="auto"/>
        <w:rPr>
          <w:rFonts w:ascii="Times New Roman" w:hAnsi="Times New Roman" w:cs="Times New Roman"/>
        </w:rPr>
      </w:pPr>
      <w:r w:rsidRPr="00693857">
        <w:rPr>
          <w:rFonts w:ascii="Times New Roman" w:hAnsi="Times New Roman" w:cs="Times New Roman"/>
        </w:rPr>
        <w:t>Contingency theory</w:t>
      </w:r>
    </w:p>
    <w:p w14:paraId="03A48CB0" w14:textId="77777777" w:rsidR="00CC6553" w:rsidRPr="00693857" w:rsidRDefault="00CC6553" w:rsidP="00D47F9C">
      <w:pPr>
        <w:numPr>
          <w:ilvl w:val="0"/>
          <w:numId w:val="121"/>
        </w:numPr>
        <w:spacing w:line="480" w:lineRule="auto"/>
        <w:rPr>
          <w:rFonts w:ascii="Times New Roman" w:hAnsi="Times New Roman" w:cs="Times New Roman"/>
        </w:rPr>
      </w:pPr>
      <w:r w:rsidRPr="00693857">
        <w:rPr>
          <w:rFonts w:ascii="Times New Roman" w:hAnsi="Times New Roman" w:cs="Times New Roman"/>
        </w:rPr>
        <w:t>Modern network and agile models</w:t>
      </w:r>
    </w:p>
    <w:p w14:paraId="5AB5DD0E"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B. Strategic Management Theory</w:t>
      </w:r>
    </w:p>
    <w:p w14:paraId="0DEE46DE" w14:textId="77777777" w:rsidR="00CC6553" w:rsidRPr="00693857" w:rsidRDefault="00CC6553" w:rsidP="00D47F9C">
      <w:pPr>
        <w:numPr>
          <w:ilvl w:val="0"/>
          <w:numId w:val="122"/>
        </w:numPr>
        <w:spacing w:line="480" w:lineRule="auto"/>
        <w:rPr>
          <w:rFonts w:ascii="Times New Roman" w:hAnsi="Times New Roman" w:cs="Times New Roman"/>
        </w:rPr>
      </w:pPr>
      <w:r w:rsidRPr="00693857">
        <w:rPr>
          <w:rFonts w:ascii="Times New Roman" w:hAnsi="Times New Roman" w:cs="Times New Roman"/>
        </w:rPr>
        <w:t>Alignment between structure and strategy</w:t>
      </w:r>
    </w:p>
    <w:p w14:paraId="092171E4" w14:textId="77777777" w:rsidR="00CC6553" w:rsidRPr="00693857" w:rsidRDefault="00CC6553" w:rsidP="00D47F9C">
      <w:pPr>
        <w:numPr>
          <w:ilvl w:val="0"/>
          <w:numId w:val="122"/>
        </w:numPr>
        <w:spacing w:line="480" w:lineRule="auto"/>
        <w:rPr>
          <w:rFonts w:ascii="Times New Roman" w:hAnsi="Times New Roman" w:cs="Times New Roman"/>
        </w:rPr>
      </w:pPr>
      <w:r w:rsidRPr="00693857">
        <w:rPr>
          <w:rFonts w:ascii="Times New Roman" w:hAnsi="Times New Roman" w:cs="Times New Roman"/>
        </w:rPr>
        <w:t>Competitive advantage theory</w:t>
      </w:r>
    </w:p>
    <w:p w14:paraId="631AF6FE" w14:textId="77777777" w:rsidR="00CC6553" w:rsidRPr="00693857" w:rsidRDefault="00CC6553" w:rsidP="00D47F9C">
      <w:pPr>
        <w:numPr>
          <w:ilvl w:val="0"/>
          <w:numId w:val="122"/>
        </w:numPr>
        <w:spacing w:line="480" w:lineRule="auto"/>
        <w:rPr>
          <w:rFonts w:ascii="Times New Roman" w:hAnsi="Times New Roman" w:cs="Times New Roman"/>
        </w:rPr>
      </w:pPr>
      <w:r w:rsidRPr="00693857">
        <w:rPr>
          <w:rFonts w:ascii="Times New Roman" w:hAnsi="Times New Roman" w:cs="Times New Roman"/>
        </w:rPr>
        <w:t>Resource-based view implications</w:t>
      </w:r>
    </w:p>
    <w:p w14:paraId="1C824CD6"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C. Service Management Theory</w:t>
      </w:r>
    </w:p>
    <w:p w14:paraId="4DCA6A0F" w14:textId="77777777" w:rsidR="00CC6553" w:rsidRPr="00693857" w:rsidRDefault="00CC6553" w:rsidP="00D47F9C">
      <w:pPr>
        <w:numPr>
          <w:ilvl w:val="0"/>
          <w:numId w:val="123"/>
        </w:numPr>
        <w:spacing w:line="480" w:lineRule="auto"/>
        <w:rPr>
          <w:rFonts w:ascii="Times New Roman" w:hAnsi="Times New Roman" w:cs="Times New Roman"/>
        </w:rPr>
      </w:pPr>
      <w:r w:rsidRPr="00693857">
        <w:rPr>
          <w:rFonts w:ascii="Times New Roman" w:hAnsi="Times New Roman" w:cs="Times New Roman"/>
        </w:rPr>
        <w:t>Service quality and responsiveness</w:t>
      </w:r>
    </w:p>
    <w:p w14:paraId="6953A3C1" w14:textId="77777777" w:rsidR="00CC6553" w:rsidRPr="00693857" w:rsidRDefault="00CC6553" w:rsidP="00D47F9C">
      <w:pPr>
        <w:numPr>
          <w:ilvl w:val="0"/>
          <w:numId w:val="123"/>
        </w:numPr>
        <w:spacing w:line="480" w:lineRule="auto"/>
        <w:rPr>
          <w:rFonts w:ascii="Times New Roman" w:hAnsi="Times New Roman" w:cs="Times New Roman"/>
        </w:rPr>
      </w:pPr>
      <w:r w:rsidRPr="00693857">
        <w:rPr>
          <w:rFonts w:ascii="Times New Roman" w:hAnsi="Times New Roman" w:cs="Times New Roman"/>
        </w:rPr>
        <w:t>Employee empowerment and service recovery</w:t>
      </w:r>
    </w:p>
    <w:p w14:paraId="48BE08F1" w14:textId="77777777" w:rsidR="00CC6553" w:rsidRPr="00693857" w:rsidRDefault="00CC6553" w:rsidP="00D47F9C">
      <w:pPr>
        <w:numPr>
          <w:ilvl w:val="0"/>
          <w:numId w:val="123"/>
        </w:numPr>
        <w:spacing w:line="480" w:lineRule="auto"/>
        <w:rPr>
          <w:rFonts w:ascii="Times New Roman" w:hAnsi="Times New Roman" w:cs="Times New Roman"/>
        </w:rPr>
      </w:pPr>
      <w:r w:rsidRPr="00693857">
        <w:rPr>
          <w:rFonts w:ascii="Times New Roman" w:hAnsi="Times New Roman" w:cs="Times New Roman"/>
        </w:rPr>
        <w:t>Guest satisfaction frameworks</w:t>
      </w:r>
    </w:p>
    <w:p w14:paraId="5DD3AA40"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5. Justification for Case Selection</w:t>
      </w:r>
    </w:p>
    <w:p w14:paraId="1C373963"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The selection of Marriott International, Hilton Worldwide, and Airbnb allows exploration of structural diversity within the same industry.</w:t>
      </w:r>
    </w:p>
    <w:p w14:paraId="0DA1402B"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Marriott International</w:t>
      </w:r>
    </w:p>
    <w:p w14:paraId="7E2763BF"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lastRenderedPageBreak/>
        <w:t>A multinational hotel chain operating multiple brands across different segments. Its structure demonstrates hierarchical governance combined with regional divisions. It represents traditional corporate hospitality design adapted for global scale.</w:t>
      </w:r>
    </w:p>
    <w:p w14:paraId="482A8415"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Hilton Worldwide</w:t>
      </w:r>
    </w:p>
    <w:p w14:paraId="2219F079"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A global operator with matrix elements integrating brand, function, and geography. Hilton illustrates complexity management in international hospitality.</w:t>
      </w:r>
    </w:p>
    <w:p w14:paraId="582B1970"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Airbnb</w:t>
      </w:r>
    </w:p>
    <w:p w14:paraId="087BC278"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A digital platform disrupting traditional accommodation models. Airbnb’s structure reflects innovation-driven, technology-centric organizational design.</w:t>
      </w:r>
    </w:p>
    <w:p w14:paraId="0EE034D6"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These three cases provide contrasts between:</w:t>
      </w:r>
    </w:p>
    <w:p w14:paraId="4A57B4E8" w14:textId="77777777" w:rsidR="00CC6553" w:rsidRPr="00693857" w:rsidRDefault="00CC6553" w:rsidP="00D47F9C">
      <w:pPr>
        <w:numPr>
          <w:ilvl w:val="0"/>
          <w:numId w:val="125"/>
        </w:numPr>
        <w:spacing w:line="480" w:lineRule="auto"/>
        <w:rPr>
          <w:rFonts w:ascii="Times New Roman" w:hAnsi="Times New Roman" w:cs="Times New Roman"/>
        </w:rPr>
      </w:pPr>
      <w:r w:rsidRPr="00693857">
        <w:rPr>
          <w:rFonts w:ascii="Times New Roman" w:hAnsi="Times New Roman" w:cs="Times New Roman"/>
        </w:rPr>
        <w:t>Traditional vs digital hospitality</w:t>
      </w:r>
    </w:p>
    <w:p w14:paraId="21C406D8" w14:textId="77777777" w:rsidR="00CC6553" w:rsidRPr="00693857" w:rsidRDefault="00CC6553" w:rsidP="00D47F9C">
      <w:pPr>
        <w:numPr>
          <w:ilvl w:val="0"/>
          <w:numId w:val="125"/>
        </w:numPr>
        <w:spacing w:line="480" w:lineRule="auto"/>
        <w:rPr>
          <w:rFonts w:ascii="Times New Roman" w:hAnsi="Times New Roman" w:cs="Times New Roman"/>
        </w:rPr>
      </w:pPr>
      <w:r w:rsidRPr="00693857">
        <w:rPr>
          <w:rFonts w:ascii="Times New Roman" w:hAnsi="Times New Roman" w:cs="Times New Roman"/>
        </w:rPr>
        <w:t>Hierarchical vs flat systems</w:t>
      </w:r>
    </w:p>
    <w:p w14:paraId="784748C8" w14:textId="77777777" w:rsidR="00CC6553" w:rsidRPr="00693857" w:rsidRDefault="00CC6553" w:rsidP="00D47F9C">
      <w:pPr>
        <w:numPr>
          <w:ilvl w:val="0"/>
          <w:numId w:val="125"/>
        </w:numPr>
        <w:spacing w:line="480" w:lineRule="auto"/>
        <w:rPr>
          <w:rFonts w:ascii="Times New Roman" w:hAnsi="Times New Roman" w:cs="Times New Roman"/>
        </w:rPr>
      </w:pPr>
      <w:r w:rsidRPr="00693857">
        <w:rPr>
          <w:rFonts w:ascii="Times New Roman" w:hAnsi="Times New Roman" w:cs="Times New Roman"/>
        </w:rPr>
        <w:t>Centralized vs decentralized authority</w:t>
      </w:r>
    </w:p>
    <w:p w14:paraId="61C02953" w14:textId="77777777" w:rsidR="00CC6553" w:rsidRPr="00693857" w:rsidRDefault="00CC6553" w:rsidP="00D47F9C">
      <w:pPr>
        <w:numPr>
          <w:ilvl w:val="0"/>
          <w:numId w:val="125"/>
        </w:numPr>
        <w:spacing w:line="480" w:lineRule="auto"/>
        <w:rPr>
          <w:rFonts w:ascii="Times New Roman" w:hAnsi="Times New Roman" w:cs="Times New Roman"/>
        </w:rPr>
      </w:pPr>
      <w:r w:rsidRPr="00693857">
        <w:rPr>
          <w:rFonts w:ascii="Times New Roman" w:hAnsi="Times New Roman" w:cs="Times New Roman"/>
        </w:rPr>
        <w:t>Operational asset-heavy vs asset-light business models</w:t>
      </w:r>
    </w:p>
    <w:p w14:paraId="23FE3AFB"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This diversity enhances analytical depth and strengthens comparative evaluation.</w:t>
      </w:r>
    </w:p>
    <w:p w14:paraId="6B298340"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565F85AB">
          <v:rect id="_x0000_i1034" style="width:0;height:1.5pt" o:hralign="center" o:hrstd="t" o:hr="t" fillcolor="#a0a0a0" stroked="f"/>
        </w:pict>
      </w:r>
    </w:p>
    <w:p w14:paraId="329D26D0"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6. Reliability and Validity Considerations</w:t>
      </w:r>
    </w:p>
    <w:p w14:paraId="51E6B714"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Reliability in qualitative research refers to consistency of analytical approach. This study enhances reliability through:</w:t>
      </w:r>
    </w:p>
    <w:p w14:paraId="1B0A58FA" w14:textId="77777777" w:rsidR="00CC6553" w:rsidRPr="00693857" w:rsidRDefault="00CC6553" w:rsidP="00D47F9C">
      <w:pPr>
        <w:numPr>
          <w:ilvl w:val="0"/>
          <w:numId w:val="126"/>
        </w:numPr>
        <w:spacing w:line="480" w:lineRule="auto"/>
        <w:rPr>
          <w:rFonts w:ascii="Times New Roman" w:hAnsi="Times New Roman" w:cs="Times New Roman"/>
        </w:rPr>
      </w:pPr>
      <w:r w:rsidRPr="00693857">
        <w:rPr>
          <w:rFonts w:ascii="Times New Roman" w:hAnsi="Times New Roman" w:cs="Times New Roman"/>
        </w:rPr>
        <w:t>Systematic use of established organizational theory</w:t>
      </w:r>
    </w:p>
    <w:p w14:paraId="77043912" w14:textId="77777777" w:rsidR="00CC6553" w:rsidRPr="00693857" w:rsidRDefault="00CC6553" w:rsidP="00D47F9C">
      <w:pPr>
        <w:numPr>
          <w:ilvl w:val="0"/>
          <w:numId w:val="126"/>
        </w:numPr>
        <w:spacing w:line="480" w:lineRule="auto"/>
        <w:rPr>
          <w:rFonts w:ascii="Times New Roman" w:hAnsi="Times New Roman" w:cs="Times New Roman"/>
        </w:rPr>
      </w:pPr>
      <w:r w:rsidRPr="00693857">
        <w:rPr>
          <w:rFonts w:ascii="Times New Roman" w:hAnsi="Times New Roman" w:cs="Times New Roman"/>
        </w:rPr>
        <w:t>Consistent evaluation criteria across cases</w:t>
      </w:r>
    </w:p>
    <w:p w14:paraId="780E67F7" w14:textId="77777777" w:rsidR="00CC6553" w:rsidRPr="00693857" w:rsidRDefault="00CC6553" w:rsidP="00D47F9C">
      <w:pPr>
        <w:numPr>
          <w:ilvl w:val="0"/>
          <w:numId w:val="126"/>
        </w:numPr>
        <w:spacing w:line="480" w:lineRule="auto"/>
        <w:rPr>
          <w:rFonts w:ascii="Times New Roman" w:hAnsi="Times New Roman" w:cs="Times New Roman"/>
        </w:rPr>
      </w:pPr>
      <w:r w:rsidRPr="00693857">
        <w:rPr>
          <w:rFonts w:ascii="Times New Roman" w:hAnsi="Times New Roman" w:cs="Times New Roman"/>
        </w:rPr>
        <w:lastRenderedPageBreak/>
        <w:t>Cross-referencing academic and corporate sources</w:t>
      </w:r>
    </w:p>
    <w:p w14:paraId="1F560338"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2997E5A3">
          <v:rect id="_x0000_i1035" style="width:0;height:1.5pt" o:hralign="center" o:hrstd="t" o:hr="t" fillcolor="#a0a0a0" stroked="f"/>
        </w:pict>
      </w:r>
    </w:p>
    <w:p w14:paraId="41C64F90"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7. Limitations of the Study</w:t>
      </w:r>
    </w:p>
    <w:p w14:paraId="6FE72771"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Several limitations must be considered:</w:t>
      </w:r>
    </w:p>
    <w:p w14:paraId="11E11BFB" w14:textId="77777777" w:rsidR="00CC6553" w:rsidRPr="00693857" w:rsidRDefault="00CC6553" w:rsidP="00D47F9C">
      <w:pPr>
        <w:numPr>
          <w:ilvl w:val="0"/>
          <w:numId w:val="127"/>
        </w:numPr>
        <w:spacing w:line="480" w:lineRule="auto"/>
        <w:rPr>
          <w:rFonts w:ascii="Times New Roman" w:hAnsi="Times New Roman" w:cs="Times New Roman"/>
        </w:rPr>
      </w:pPr>
      <w:r w:rsidRPr="00693857">
        <w:rPr>
          <w:rFonts w:ascii="Times New Roman" w:hAnsi="Times New Roman" w:cs="Times New Roman"/>
        </w:rPr>
        <w:t>Absence of Primary Data</w:t>
      </w:r>
      <w:r w:rsidRPr="00693857">
        <w:rPr>
          <w:rFonts w:ascii="Times New Roman" w:hAnsi="Times New Roman" w:cs="Times New Roman"/>
        </w:rPr>
        <w:br/>
        <w:t>The study does not include interviews with managers or employees.</w:t>
      </w:r>
    </w:p>
    <w:p w14:paraId="03FB1E77" w14:textId="77777777" w:rsidR="00CC6553" w:rsidRPr="00693857" w:rsidRDefault="00CC6553" w:rsidP="00D47F9C">
      <w:pPr>
        <w:numPr>
          <w:ilvl w:val="0"/>
          <w:numId w:val="127"/>
        </w:numPr>
        <w:spacing w:line="480" w:lineRule="auto"/>
        <w:rPr>
          <w:rFonts w:ascii="Times New Roman" w:hAnsi="Times New Roman" w:cs="Times New Roman"/>
        </w:rPr>
      </w:pPr>
      <w:r w:rsidRPr="00693857">
        <w:rPr>
          <w:rFonts w:ascii="Times New Roman" w:hAnsi="Times New Roman" w:cs="Times New Roman"/>
        </w:rPr>
        <w:t>Restricted Access to Internal Structural Details</w:t>
      </w:r>
      <w:r w:rsidRPr="00693857">
        <w:rPr>
          <w:rFonts w:ascii="Times New Roman" w:hAnsi="Times New Roman" w:cs="Times New Roman"/>
        </w:rPr>
        <w:br/>
        <w:t>Some internal decision-making processes are confidential.</w:t>
      </w:r>
    </w:p>
    <w:p w14:paraId="53CC6A22" w14:textId="77777777" w:rsidR="00CC6553" w:rsidRPr="00693857" w:rsidRDefault="00CC6553" w:rsidP="00D47F9C">
      <w:pPr>
        <w:numPr>
          <w:ilvl w:val="0"/>
          <w:numId w:val="127"/>
        </w:numPr>
        <w:spacing w:line="480" w:lineRule="auto"/>
        <w:rPr>
          <w:rFonts w:ascii="Times New Roman" w:hAnsi="Times New Roman" w:cs="Times New Roman"/>
        </w:rPr>
      </w:pPr>
      <w:r w:rsidRPr="00693857">
        <w:rPr>
          <w:rFonts w:ascii="Times New Roman" w:hAnsi="Times New Roman" w:cs="Times New Roman"/>
        </w:rPr>
        <w:t>Rapid Industry Evolution</w:t>
      </w:r>
      <w:r w:rsidRPr="00693857">
        <w:rPr>
          <w:rFonts w:ascii="Times New Roman" w:hAnsi="Times New Roman" w:cs="Times New Roman"/>
        </w:rPr>
        <w:br/>
        <w:t>Organizational structures may evolve over time, meaning findings represent a snapshot rather than permanent conditions.</w:t>
      </w:r>
    </w:p>
    <w:p w14:paraId="6A56DEA8"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Despite these limitations, the qualitative comparative approach provides substantial insight into strategic structural design in hospitality organizations.</w:t>
      </w:r>
    </w:p>
    <w:p w14:paraId="21A8B0C5"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43516300">
          <v:rect id="_x0000_i1036" style="width:0;height:1.5pt" o:hralign="center" o:hrstd="t" o:hr="t" fillcolor="#a0a0a0" stroked="f"/>
        </w:pict>
      </w:r>
    </w:p>
    <w:p w14:paraId="2B852C05" w14:textId="3A633BC2" w:rsidR="00CC6553" w:rsidRPr="00693857" w:rsidRDefault="00CC6553" w:rsidP="00D47F9C">
      <w:pPr>
        <w:pStyle w:val="Heading1"/>
        <w:spacing w:line="480" w:lineRule="auto"/>
        <w:rPr>
          <w:rFonts w:ascii="Times New Roman" w:hAnsi="Times New Roman" w:cs="Times New Roman"/>
          <w:sz w:val="24"/>
          <w:szCs w:val="24"/>
        </w:rPr>
      </w:pPr>
      <w:bookmarkStart w:id="4" w:name="_Toc222178343"/>
      <w:r w:rsidRPr="00693857">
        <w:rPr>
          <w:rFonts w:ascii="Times New Roman" w:hAnsi="Times New Roman" w:cs="Times New Roman"/>
          <w:sz w:val="24"/>
          <w:szCs w:val="24"/>
        </w:rPr>
        <w:t>FINDINGS</w:t>
      </w:r>
      <w:bookmarkEnd w:id="4"/>
      <w:r w:rsidRPr="00693857">
        <w:rPr>
          <w:rFonts w:ascii="Times New Roman" w:hAnsi="Times New Roman" w:cs="Times New Roman"/>
          <w:sz w:val="24"/>
          <w:szCs w:val="24"/>
        </w:rPr>
        <w:t xml:space="preserve"> </w:t>
      </w:r>
    </w:p>
    <w:p w14:paraId="2EF67390"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The findings of this study reveal that organizational structure plays a decisive role in shaping strategic effectiveness within hospitality businesses. Structural configuration influences not only internal management processes but also employee engagement, innovation capacity, financial performance, and guest experience delivery.</w:t>
      </w:r>
    </w:p>
    <w:p w14:paraId="3FBC3A8C"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The analysis compares hierarchical, flat, and matrix structures across four major performance dimensions:</w:t>
      </w:r>
    </w:p>
    <w:p w14:paraId="331EE188" w14:textId="77777777" w:rsidR="00CC6553" w:rsidRPr="00693857" w:rsidRDefault="00CC6553" w:rsidP="00D47F9C">
      <w:pPr>
        <w:numPr>
          <w:ilvl w:val="0"/>
          <w:numId w:val="128"/>
        </w:numPr>
        <w:spacing w:line="480" w:lineRule="auto"/>
        <w:rPr>
          <w:rFonts w:ascii="Times New Roman" w:hAnsi="Times New Roman" w:cs="Times New Roman"/>
        </w:rPr>
      </w:pPr>
      <w:r w:rsidRPr="00693857">
        <w:rPr>
          <w:rFonts w:ascii="Times New Roman" w:hAnsi="Times New Roman" w:cs="Times New Roman"/>
        </w:rPr>
        <w:t>Decision-making systems</w:t>
      </w:r>
    </w:p>
    <w:p w14:paraId="42BEDB9F" w14:textId="77777777" w:rsidR="00CC6553" w:rsidRPr="00693857" w:rsidRDefault="00CC6553" w:rsidP="00D47F9C">
      <w:pPr>
        <w:numPr>
          <w:ilvl w:val="0"/>
          <w:numId w:val="128"/>
        </w:numPr>
        <w:spacing w:line="480" w:lineRule="auto"/>
        <w:rPr>
          <w:rFonts w:ascii="Times New Roman" w:hAnsi="Times New Roman" w:cs="Times New Roman"/>
        </w:rPr>
      </w:pPr>
      <w:r w:rsidRPr="00693857">
        <w:rPr>
          <w:rFonts w:ascii="Times New Roman" w:hAnsi="Times New Roman" w:cs="Times New Roman"/>
        </w:rPr>
        <w:lastRenderedPageBreak/>
        <w:t>Operational efficiency</w:t>
      </w:r>
    </w:p>
    <w:p w14:paraId="2EFC4BF6" w14:textId="77777777" w:rsidR="00CC6553" w:rsidRPr="00693857" w:rsidRDefault="00CC6553" w:rsidP="00D47F9C">
      <w:pPr>
        <w:numPr>
          <w:ilvl w:val="0"/>
          <w:numId w:val="128"/>
        </w:numPr>
        <w:spacing w:line="480" w:lineRule="auto"/>
        <w:rPr>
          <w:rFonts w:ascii="Times New Roman" w:hAnsi="Times New Roman" w:cs="Times New Roman"/>
        </w:rPr>
      </w:pPr>
      <w:r w:rsidRPr="00693857">
        <w:rPr>
          <w:rFonts w:ascii="Times New Roman" w:hAnsi="Times New Roman" w:cs="Times New Roman"/>
        </w:rPr>
        <w:t xml:space="preserve">Employee </w:t>
      </w:r>
      <w:proofErr w:type="spellStart"/>
      <w:r w:rsidRPr="00693857">
        <w:rPr>
          <w:rFonts w:ascii="Times New Roman" w:hAnsi="Times New Roman" w:cs="Times New Roman"/>
        </w:rPr>
        <w:t>behavior</w:t>
      </w:r>
      <w:proofErr w:type="spellEnd"/>
      <w:r w:rsidRPr="00693857">
        <w:rPr>
          <w:rFonts w:ascii="Times New Roman" w:hAnsi="Times New Roman" w:cs="Times New Roman"/>
        </w:rPr>
        <w:t xml:space="preserve"> and corporate culture</w:t>
      </w:r>
    </w:p>
    <w:p w14:paraId="1FFAF71C" w14:textId="77777777" w:rsidR="00CC6553" w:rsidRPr="00693857" w:rsidRDefault="00CC6553" w:rsidP="00D47F9C">
      <w:pPr>
        <w:numPr>
          <w:ilvl w:val="0"/>
          <w:numId w:val="128"/>
        </w:numPr>
        <w:spacing w:line="480" w:lineRule="auto"/>
        <w:rPr>
          <w:rFonts w:ascii="Times New Roman" w:hAnsi="Times New Roman" w:cs="Times New Roman"/>
        </w:rPr>
      </w:pPr>
      <w:r w:rsidRPr="00693857">
        <w:rPr>
          <w:rFonts w:ascii="Times New Roman" w:hAnsi="Times New Roman" w:cs="Times New Roman"/>
        </w:rPr>
        <w:t>Guest experience and market responsiveness</w:t>
      </w:r>
    </w:p>
    <w:p w14:paraId="79E69F5F"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7CCA5617">
          <v:rect id="_x0000_i1037" style="width:0;height:1.5pt" o:hralign="center" o:hrstd="t" o:hr="t" fillcolor="#a0a0a0" stroked="f"/>
        </w:pict>
      </w:r>
    </w:p>
    <w:p w14:paraId="1F7CF42D" w14:textId="77777777" w:rsidR="00CC6553" w:rsidRPr="00693857" w:rsidRDefault="00CC6553" w:rsidP="00D47F9C">
      <w:pPr>
        <w:pStyle w:val="Heading2"/>
        <w:spacing w:line="480" w:lineRule="auto"/>
        <w:rPr>
          <w:rFonts w:ascii="Times New Roman" w:hAnsi="Times New Roman" w:cs="Times New Roman"/>
          <w:sz w:val="24"/>
          <w:szCs w:val="24"/>
        </w:rPr>
      </w:pPr>
      <w:bookmarkStart w:id="5" w:name="_Toc222178344"/>
      <w:r w:rsidRPr="00693857">
        <w:rPr>
          <w:rFonts w:ascii="Times New Roman" w:hAnsi="Times New Roman" w:cs="Times New Roman"/>
          <w:sz w:val="24"/>
          <w:szCs w:val="24"/>
        </w:rPr>
        <w:t>1. Structural Influence on Decision-Making Systems</w:t>
      </w:r>
      <w:bookmarkEnd w:id="5"/>
    </w:p>
    <w:p w14:paraId="17B03525"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1.1 Hierarchical Decision-Making: Control and Stability</w:t>
      </w:r>
    </w:p>
    <w:p w14:paraId="047E6A27" w14:textId="77777777" w:rsidR="000D4150" w:rsidRPr="00693857" w:rsidRDefault="000D4150" w:rsidP="00D47F9C">
      <w:pPr>
        <w:spacing w:line="480" w:lineRule="auto"/>
        <w:rPr>
          <w:rFonts w:ascii="Times New Roman" w:hAnsi="Times New Roman" w:cs="Times New Roman"/>
          <w:b/>
          <w:bCs/>
        </w:rPr>
      </w:pPr>
      <w:r w:rsidRPr="00693857">
        <w:rPr>
          <w:rFonts w:ascii="Times New Roman" w:hAnsi="Times New Roman" w:cs="Times New Roman"/>
          <w:b/>
          <w:bCs/>
        </w:rPr>
        <w:t>Large multinational hotel chains such as Marriott International operate under structured hierarchical systems that centralize strategic authority while delegating operational management to property-level leadership.</w:t>
      </w:r>
    </w:p>
    <w:p w14:paraId="00BB04E2" w14:textId="77777777" w:rsidR="000D4150" w:rsidRPr="00693857" w:rsidRDefault="000D4150" w:rsidP="00D47F9C">
      <w:pPr>
        <w:spacing w:line="480" w:lineRule="auto"/>
        <w:rPr>
          <w:rFonts w:ascii="Times New Roman" w:hAnsi="Times New Roman" w:cs="Times New Roman"/>
          <w:b/>
          <w:bCs/>
        </w:rPr>
      </w:pPr>
      <w:r w:rsidRPr="00693857">
        <w:rPr>
          <w:rFonts w:ascii="Times New Roman" w:hAnsi="Times New Roman" w:cs="Times New Roman"/>
          <w:b/>
          <w:bCs/>
        </w:rPr>
        <w:t>Observed Strengths</w:t>
      </w:r>
    </w:p>
    <w:p w14:paraId="21B6F3BF" w14:textId="77777777" w:rsidR="000D4150" w:rsidRPr="00693857" w:rsidRDefault="000D4150" w:rsidP="00D47F9C">
      <w:pPr>
        <w:spacing w:line="480" w:lineRule="auto"/>
        <w:rPr>
          <w:rFonts w:ascii="Times New Roman" w:hAnsi="Times New Roman" w:cs="Times New Roman"/>
          <w:b/>
          <w:bCs/>
        </w:rPr>
      </w:pPr>
      <w:r w:rsidRPr="00693857">
        <w:rPr>
          <w:rFonts w:ascii="Times New Roman" w:hAnsi="Times New Roman" w:cs="Times New Roman"/>
          <w:b/>
          <w:bCs/>
        </w:rPr>
        <w:t>Strategic decisions (brand positioning, capital investment, expansion strategy) remain centralized.</w:t>
      </w:r>
    </w:p>
    <w:p w14:paraId="02B1AF39" w14:textId="77777777" w:rsidR="000D4150" w:rsidRPr="00693857" w:rsidRDefault="000D4150" w:rsidP="00D47F9C">
      <w:pPr>
        <w:spacing w:line="480" w:lineRule="auto"/>
        <w:rPr>
          <w:rFonts w:ascii="Times New Roman" w:hAnsi="Times New Roman" w:cs="Times New Roman"/>
          <w:b/>
          <w:bCs/>
        </w:rPr>
      </w:pPr>
      <w:r w:rsidRPr="00693857">
        <w:rPr>
          <w:rFonts w:ascii="Times New Roman" w:hAnsi="Times New Roman" w:cs="Times New Roman"/>
          <w:b/>
          <w:bCs/>
        </w:rPr>
        <w:t>Operational decisions are guided by corporate frameworks.</w:t>
      </w:r>
    </w:p>
    <w:p w14:paraId="759BCB99" w14:textId="77777777" w:rsidR="000D4150" w:rsidRPr="00693857" w:rsidRDefault="000D4150" w:rsidP="00D47F9C">
      <w:pPr>
        <w:spacing w:line="480" w:lineRule="auto"/>
        <w:rPr>
          <w:rFonts w:ascii="Times New Roman" w:hAnsi="Times New Roman" w:cs="Times New Roman"/>
          <w:b/>
          <w:bCs/>
        </w:rPr>
      </w:pPr>
      <w:r w:rsidRPr="00693857">
        <w:rPr>
          <w:rFonts w:ascii="Times New Roman" w:hAnsi="Times New Roman" w:cs="Times New Roman"/>
          <w:b/>
          <w:bCs/>
        </w:rPr>
        <w:t>Risk is minimized through layered approval systems.</w:t>
      </w:r>
    </w:p>
    <w:p w14:paraId="74DEA361" w14:textId="77777777" w:rsidR="000D4150" w:rsidRPr="00693857" w:rsidRDefault="000D4150" w:rsidP="00D47F9C">
      <w:pPr>
        <w:spacing w:line="480" w:lineRule="auto"/>
        <w:rPr>
          <w:rFonts w:ascii="Times New Roman" w:hAnsi="Times New Roman" w:cs="Times New Roman"/>
          <w:b/>
          <w:bCs/>
        </w:rPr>
      </w:pPr>
      <w:r w:rsidRPr="00693857">
        <w:rPr>
          <w:rFonts w:ascii="Times New Roman" w:hAnsi="Times New Roman" w:cs="Times New Roman"/>
          <w:b/>
          <w:bCs/>
        </w:rPr>
        <w:t>Brand integrity is protected across global properties.</w:t>
      </w:r>
    </w:p>
    <w:p w14:paraId="1C2EC40A" w14:textId="77777777" w:rsidR="000D4150" w:rsidRPr="00693857" w:rsidRDefault="000D4150" w:rsidP="00D47F9C">
      <w:pPr>
        <w:spacing w:line="480" w:lineRule="auto"/>
        <w:rPr>
          <w:rFonts w:ascii="Times New Roman" w:hAnsi="Times New Roman" w:cs="Times New Roman"/>
          <w:b/>
          <w:bCs/>
        </w:rPr>
      </w:pPr>
      <w:r w:rsidRPr="00693857">
        <w:rPr>
          <w:rFonts w:ascii="Times New Roman" w:hAnsi="Times New Roman" w:cs="Times New Roman"/>
          <w:b/>
          <w:bCs/>
        </w:rPr>
        <w:t>This approach enhances predictability and financial oversight, especially important in asset-heavy hospitality operations.</w:t>
      </w:r>
    </w:p>
    <w:p w14:paraId="513CBD9E"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Observed Weaknesses</w:t>
      </w:r>
    </w:p>
    <w:p w14:paraId="224331D0" w14:textId="77777777" w:rsidR="00CC6553" w:rsidRPr="00693857" w:rsidRDefault="00CC6553" w:rsidP="00D47F9C">
      <w:pPr>
        <w:numPr>
          <w:ilvl w:val="0"/>
          <w:numId w:val="130"/>
        </w:numPr>
        <w:spacing w:line="480" w:lineRule="auto"/>
        <w:rPr>
          <w:rFonts w:ascii="Times New Roman" w:hAnsi="Times New Roman" w:cs="Times New Roman"/>
        </w:rPr>
      </w:pPr>
      <w:r w:rsidRPr="00693857">
        <w:rPr>
          <w:rFonts w:ascii="Times New Roman" w:hAnsi="Times New Roman" w:cs="Times New Roman"/>
        </w:rPr>
        <w:t>Slower response to rapidly changing local market conditions.</w:t>
      </w:r>
    </w:p>
    <w:p w14:paraId="06DAC31F" w14:textId="77777777" w:rsidR="00CC6553" w:rsidRPr="00693857" w:rsidRDefault="00CC6553" w:rsidP="00D47F9C">
      <w:pPr>
        <w:numPr>
          <w:ilvl w:val="0"/>
          <w:numId w:val="130"/>
        </w:numPr>
        <w:spacing w:line="480" w:lineRule="auto"/>
        <w:rPr>
          <w:rFonts w:ascii="Times New Roman" w:hAnsi="Times New Roman" w:cs="Times New Roman"/>
        </w:rPr>
      </w:pPr>
      <w:r w:rsidRPr="00693857">
        <w:rPr>
          <w:rFonts w:ascii="Times New Roman" w:hAnsi="Times New Roman" w:cs="Times New Roman"/>
        </w:rPr>
        <w:t>Frontline staff often require managerial approval for service recovery.</w:t>
      </w:r>
    </w:p>
    <w:p w14:paraId="117C257A" w14:textId="77777777" w:rsidR="00CC6553" w:rsidRPr="00693857" w:rsidRDefault="00CC6553" w:rsidP="00D47F9C">
      <w:pPr>
        <w:numPr>
          <w:ilvl w:val="0"/>
          <w:numId w:val="130"/>
        </w:numPr>
        <w:spacing w:line="480" w:lineRule="auto"/>
        <w:rPr>
          <w:rFonts w:ascii="Times New Roman" w:hAnsi="Times New Roman" w:cs="Times New Roman"/>
        </w:rPr>
      </w:pPr>
      <w:r w:rsidRPr="00693857">
        <w:rPr>
          <w:rFonts w:ascii="Times New Roman" w:hAnsi="Times New Roman" w:cs="Times New Roman"/>
        </w:rPr>
        <w:t>Bureaucratic layers may reduce innovation.</w:t>
      </w:r>
    </w:p>
    <w:p w14:paraId="62B6690C"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lastRenderedPageBreak/>
        <w:t>From a contingency perspective, hierarchical systems perform effectively in stable environments but may struggle in volatile or rapidly evolving markets.</w:t>
      </w:r>
    </w:p>
    <w:p w14:paraId="0AE8E640"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795598CD">
          <v:rect id="_x0000_i1038" style="width:0;height:1.5pt" o:hralign="center" o:hrstd="t" o:hr="t" fillcolor="#a0a0a0" stroked="f"/>
        </w:pict>
      </w:r>
    </w:p>
    <w:p w14:paraId="23D5E684"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1.2 Flat Decision-Making: Agility and Responsiveness</w:t>
      </w:r>
    </w:p>
    <w:p w14:paraId="5FF91172"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In contrast, Airbnb demonstrates flatter decision-making processes supported by technology integration and cross-functional teams.</w:t>
      </w:r>
    </w:p>
    <w:p w14:paraId="711F24CB"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Observed Strengths</w:t>
      </w:r>
    </w:p>
    <w:p w14:paraId="52D36C8B" w14:textId="77777777" w:rsidR="00CC6553" w:rsidRPr="00693857" w:rsidRDefault="00CC6553" w:rsidP="00D47F9C">
      <w:pPr>
        <w:numPr>
          <w:ilvl w:val="0"/>
          <w:numId w:val="131"/>
        </w:numPr>
        <w:spacing w:line="480" w:lineRule="auto"/>
        <w:rPr>
          <w:rFonts w:ascii="Times New Roman" w:hAnsi="Times New Roman" w:cs="Times New Roman"/>
        </w:rPr>
      </w:pPr>
      <w:r w:rsidRPr="00693857">
        <w:rPr>
          <w:rFonts w:ascii="Times New Roman" w:hAnsi="Times New Roman" w:cs="Times New Roman"/>
        </w:rPr>
        <w:t>Rapid innovation cycles.</w:t>
      </w:r>
    </w:p>
    <w:p w14:paraId="13F7E073" w14:textId="77777777" w:rsidR="00CC6553" w:rsidRPr="00693857" w:rsidRDefault="00CC6553" w:rsidP="00D47F9C">
      <w:pPr>
        <w:numPr>
          <w:ilvl w:val="0"/>
          <w:numId w:val="131"/>
        </w:numPr>
        <w:spacing w:line="480" w:lineRule="auto"/>
        <w:rPr>
          <w:rFonts w:ascii="Times New Roman" w:hAnsi="Times New Roman" w:cs="Times New Roman"/>
        </w:rPr>
      </w:pPr>
      <w:r w:rsidRPr="00693857">
        <w:rPr>
          <w:rFonts w:ascii="Times New Roman" w:hAnsi="Times New Roman" w:cs="Times New Roman"/>
        </w:rPr>
        <w:t>Empowered teams capable of implementing product updates quickly.</w:t>
      </w:r>
    </w:p>
    <w:p w14:paraId="276A47FD" w14:textId="77777777" w:rsidR="00CC6553" w:rsidRPr="00693857" w:rsidRDefault="00CC6553" w:rsidP="00D47F9C">
      <w:pPr>
        <w:numPr>
          <w:ilvl w:val="0"/>
          <w:numId w:val="131"/>
        </w:numPr>
        <w:spacing w:line="480" w:lineRule="auto"/>
        <w:rPr>
          <w:rFonts w:ascii="Times New Roman" w:hAnsi="Times New Roman" w:cs="Times New Roman"/>
        </w:rPr>
      </w:pPr>
      <w:r w:rsidRPr="00693857">
        <w:rPr>
          <w:rFonts w:ascii="Times New Roman" w:hAnsi="Times New Roman" w:cs="Times New Roman"/>
        </w:rPr>
        <w:t>Faster adaptation to regulatory changes and market feedback.</w:t>
      </w:r>
    </w:p>
    <w:p w14:paraId="33586ED5" w14:textId="77777777" w:rsidR="00CC6553" w:rsidRPr="00693857" w:rsidRDefault="00CC6553" w:rsidP="00D47F9C">
      <w:pPr>
        <w:numPr>
          <w:ilvl w:val="0"/>
          <w:numId w:val="131"/>
        </w:numPr>
        <w:spacing w:line="480" w:lineRule="auto"/>
        <w:rPr>
          <w:rFonts w:ascii="Times New Roman" w:hAnsi="Times New Roman" w:cs="Times New Roman"/>
        </w:rPr>
      </w:pPr>
      <w:r w:rsidRPr="00693857">
        <w:rPr>
          <w:rFonts w:ascii="Times New Roman" w:hAnsi="Times New Roman" w:cs="Times New Roman"/>
        </w:rPr>
        <w:t>Strong alignment between technological strategy and operational execution.</w:t>
      </w:r>
    </w:p>
    <w:p w14:paraId="62A0A483"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Decision-making authority is often distributed across teams rather than concentrated at executive level.</w:t>
      </w:r>
    </w:p>
    <w:p w14:paraId="47D42C34"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Observed Weaknesses</w:t>
      </w:r>
    </w:p>
    <w:p w14:paraId="31B08EF9" w14:textId="77777777" w:rsidR="00CC6553" w:rsidRPr="00693857" w:rsidRDefault="00CC6553" w:rsidP="00D47F9C">
      <w:pPr>
        <w:numPr>
          <w:ilvl w:val="0"/>
          <w:numId w:val="132"/>
        </w:numPr>
        <w:spacing w:line="480" w:lineRule="auto"/>
        <w:rPr>
          <w:rFonts w:ascii="Times New Roman" w:hAnsi="Times New Roman" w:cs="Times New Roman"/>
        </w:rPr>
      </w:pPr>
      <w:r w:rsidRPr="00693857">
        <w:rPr>
          <w:rFonts w:ascii="Times New Roman" w:hAnsi="Times New Roman" w:cs="Times New Roman"/>
        </w:rPr>
        <w:t>Risk of strategic inconsistency during rapid scaling.</w:t>
      </w:r>
    </w:p>
    <w:p w14:paraId="5D69B641" w14:textId="77777777" w:rsidR="00CC6553" w:rsidRPr="00693857" w:rsidRDefault="00CC6553" w:rsidP="00D47F9C">
      <w:pPr>
        <w:numPr>
          <w:ilvl w:val="0"/>
          <w:numId w:val="132"/>
        </w:numPr>
        <w:spacing w:line="480" w:lineRule="auto"/>
        <w:rPr>
          <w:rFonts w:ascii="Times New Roman" w:hAnsi="Times New Roman" w:cs="Times New Roman"/>
        </w:rPr>
      </w:pPr>
      <w:r w:rsidRPr="00693857">
        <w:rPr>
          <w:rFonts w:ascii="Times New Roman" w:hAnsi="Times New Roman" w:cs="Times New Roman"/>
        </w:rPr>
        <w:t>Potential ambiguity in accountability structures.</w:t>
      </w:r>
    </w:p>
    <w:p w14:paraId="3B81C69D" w14:textId="77777777" w:rsidR="00CC6553" w:rsidRPr="00693857" w:rsidRDefault="00CC6553" w:rsidP="00D47F9C">
      <w:pPr>
        <w:numPr>
          <w:ilvl w:val="0"/>
          <w:numId w:val="132"/>
        </w:numPr>
        <w:spacing w:line="480" w:lineRule="auto"/>
        <w:rPr>
          <w:rFonts w:ascii="Times New Roman" w:hAnsi="Times New Roman" w:cs="Times New Roman"/>
        </w:rPr>
      </w:pPr>
      <w:r w:rsidRPr="00693857">
        <w:rPr>
          <w:rFonts w:ascii="Times New Roman" w:hAnsi="Times New Roman" w:cs="Times New Roman"/>
        </w:rPr>
        <w:t>Greater dependency on internal communication clarity.</w:t>
      </w:r>
    </w:p>
    <w:p w14:paraId="7CAD3732"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Flat systems excel in innovation-driven environments but require sophisticated coordination systems to maintain strategic coherence.</w:t>
      </w:r>
    </w:p>
    <w:p w14:paraId="1C2B61EB"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63D3F8C4">
          <v:rect id="_x0000_i1039" style="width:0;height:1.5pt" o:hralign="center" o:hrstd="t" o:hr="t" fillcolor="#a0a0a0" stroked="f"/>
        </w:pict>
      </w:r>
    </w:p>
    <w:p w14:paraId="30C4B9C2" w14:textId="01554EA6" w:rsidR="00CC6553" w:rsidRPr="00693857" w:rsidRDefault="00CC6553" w:rsidP="00D47F9C">
      <w:pPr>
        <w:spacing w:line="480" w:lineRule="auto"/>
        <w:rPr>
          <w:rFonts w:ascii="Times New Roman" w:hAnsi="Times New Roman" w:cs="Times New Roman"/>
        </w:rPr>
      </w:pPr>
    </w:p>
    <w:p w14:paraId="061704D9"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lastRenderedPageBreak/>
        <w:pict w14:anchorId="55FB60A0">
          <v:rect id="_x0000_i1040" style="width:0;height:1.5pt" o:hralign="center" o:hrstd="t" o:hr="t" fillcolor="#a0a0a0" stroked="f"/>
        </w:pict>
      </w:r>
    </w:p>
    <w:p w14:paraId="3C21A33E" w14:textId="77777777" w:rsidR="00CC6553" w:rsidRPr="00693857" w:rsidRDefault="00CC6553" w:rsidP="00D47F9C">
      <w:pPr>
        <w:pStyle w:val="Heading2"/>
        <w:spacing w:line="480" w:lineRule="auto"/>
        <w:rPr>
          <w:rFonts w:ascii="Times New Roman" w:hAnsi="Times New Roman" w:cs="Times New Roman"/>
          <w:sz w:val="24"/>
          <w:szCs w:val="24"/>
        </w:rPr>
      </w:pPr>
      <w:bookmarkStart w:id="6" w:name="_Toc222178345"/>
      <w:r w:rsidRPr="00693857">
        <w:rPr>
          <w:rFonts w:ascii="Times New Roman" w:hAnsi="Times New Roman" w:cs="Times New Roman"/>
          <w:sz w:val="24"/>
          <w:szCs w:val="24"/>
        </w:rPr>
        <w:t>2. Structural Impact on Operational Efficiency</w:t>
      </w:r>
      <w:bookmarkEnd w:id="6"/>
    </w:p>
    <w:p w14:paraId="71805404"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Operational efficiency in hospitality depends on coordination between departments such as front office, housekeeping, maintenance, food and beverage, revenue management, and marketing.</w:t>
      </w:r>
    </w:p>
    <w:p w14:paraId="63241D21"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27B6C9C5">
          <v:rect id="_x0000_i1041" style="width:0;height:1.5pt" o:hralign="center" o:hrstd="t" o:hr="t" fillcolor="#a0a0a0" stroked="f"/>
        </w:pict>
      </w:r>
    </w:p>
    <w:p w14:paraId="7B7E689B"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2.1 Hierarchical Operational Control</w:t>
      </w:r>
    </w:p>
    <w:p w14:paraId="3B7FF88C"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Hierarchical systems emphasize:</w:t>
      </w:r>
    </w:p>
    <w:p w14:paraId="376EDE9D" w14:textId="77777777" w:rsidR="00CC6553" w:rsidRPr="00693857" w:rsidRDefault="00CC6553" w:rsidP="00D47F9C">
      <w:pPr>
        <w:numPr>
          <w:ilvl w:val="0"/>
          <w:numId w:val="135"/>
        </w:numPr>
        <w:spacing w:line="480" w:lineRule="auto"/>
        <w:rPr>
          <w:rFonts w:ascii="Times New Roman" w:hAnsi="Times New Roman" w:cs="Times New Roman"/>
        </w:rPr>
      </w:pPr>
      <w:r w:rsidRPr="00693857">
        <w:rPr>
          <w:rFonts w:ascii="Times New Roman" w:hAnsi="Times New Roman" w:cs="Times New Roman"/>
        </w:rPr>
        <w:t>Clearly defined job roles.</w:t>
      </w:r>
    </w:p>
    <w:p w14:paraId="335EF903" w14:textId="77777777" w:rsidR="00CC6553" w:rsidRPr="00693857" w:rsidRDefault="00CC6553" w:rsidP="00D47F9C">
      <w:pPr>
        <w:numPr>
          <w:ilvl w:val="0"/>
          <w:numId w:val="135"/>
        </w:numPr>
        <w:spacing w:line="480" w:lineRule="auto"/>
        <w:rPr>
          <w:rFonts w:ascii="Times New Roman" w:hAnsi="Times New Roman" w:cs="Times New Roman"/>
        </w:rPr>
      </w:pPr>
      <w:r w:rsidRPr="00693857">
        <w:rPr>
          <w:rFonts w:ascii="Times New Roman" w:hAnsi="Times New Roman" w:cs="Times New Roman"/>
        </w:rPr>
        <w:t>Standard operating procedures (SOPs).</w:t>
      </w:r>
    </w:p>
    <w:p w14:paraId="5D83C8F8" w14:textId="77777777" w:rsidR="00CC6553" w:rsidRPr="00693857" w:rsidRDefault="00CC6553" w:rsidP="00D47F9C">
      <w:pPr>
        <w:numPr>
          <w:ilvl w:val="0"/>
          <w:numId w:val="135"/>
        </w:numPr>
        <w:spacing w:line="480" w:lineRule="auto"/>
        <w:rPr>
          <w:rFonts w:ascii="Times New Roman" w:hAnsi="Times New Roman" w:cs="Times New Roman"/>
        </w:rPr>
      </w:pPr>
      <w:r w:rsidRPr="00693857">
        <w:rPr>
          <w:rFonts w:ascii="Times New Roman" w:hAnsi="Times New Roman" w:cs="Times New Roman"/>
        </w:rPr>
        <w:t>Performance monitoring through formal reporting systems.</w:t>
      </w:r>
    </w:p>
    <w:p w14:paraId="23C1CCFA"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In large hotel chains, this enhances:</w:t>
      </w:r>
    </w:p>
    <w:p w14:paraId="5CE16876" w14:textId="77777777" w:rsidR="00CC6553" w:rsidRPr="00693857" w:rsidRDefault="00CC6553" w:rsidP="00D47F9C">
      <w:pPr>
        <w:numPr>
          <w:ilvl w:val="0"/>
          <w:numId w:val="136"/>
        </w:numPr>
        <w:spacing w:line="480" w:lineRule="auto"/>
        <w:rPr>
          <w:rFonts w:ascii="Times New Roman" w:hAnsi="Times New Roman" w:cs="Times New Roman"/>
        </w:rPr>
      </w:pPr>
      <w:r w:rsidRPr="00693857">
        <w:rPr>
          <w:rFonts w:ascii="Times New Roman" w:hAnsi="Times New Roman" w:cs="Times New Roman"/>
        </w:rPr>
        <w:t>Consistent service delivery.</w:t>
      </w:r>
    </w:p>
    <w:p w14:paraId="4E71684F" w14:textId="77777777" w:rsidR="00CC6553" w:rsidRPr="00693857" w:rsidRDefault="00CC6553" w:rsidP="00D47F9C">
      <w:pPr>
        <w:numPr>
          <w:ilvl w:val="0"/>
          <w:numId w:val="136"/>
        </w:numPr>
        <w:spacing w:line="480" w:lineRule="auto"/>
        <w:rPr>
          <w:rFonts w:ascii="Times New Roman" w:hAnsi="Times New Roman" w:cs="Times New Roman"/>
        </w:rPr>
      </w:pPr>
      <w:r w:rsidRPr="00693857">
        <w:rPr>
          <w:rFonts w:ascii="Times New Roman" w:hAnsi="Times New Roman" w:cs="Times New Roman"/>
        </w:rPr>
        <w:t>Budget control.</w:t>
      </w:r>
    </w:p>
    <w:p w14:paraId="6FBB78AF" w14:textId="77777777" w:rsidR="00CC6553" w:rsidRPr="00693857" w:rsidRDefault="00CC6553" w:rsidP="00D47F9C">
      <w:pPr>
        <w:numPr>
          <w:ilvl w:val="0"/>
          <w:numId w:val="136"/>
        </w:numPr>
        <w:spacing w:line="480" w:lineRule="auto"/>
        <w:rPr>
          <w:rFonts w:ascii="Times New Roman" w:hAnsi="Times New Roman" w:cs="Times New Roman"/>
        </w:rPr>
      </w:pPr>
      <w:r w:rsidRPr="00693857">
        <w:rPr>
          <w:rFonts w:ascii="Times New Roman" w:hAnsi="Times New Roman" w:cs="Times New Roman"/>
        </w:rPr>
        <w:t>Risk mitigation.</w:t>
      </w:r>
    </w:p>
    <w:p w14:paraId="0611D78D" w14:textId="77777777" w:rsidR="00CC6553" w:rsidRPr="00693857" w:rsidRDefault="00CC6553" w:rsidP="00D47F9C">
      <w:pPr>
        <w:numPr>
          <w:ilvl w:val="0"/>
          <w:numId w:val="136"/>
        </w:numPr>
        <w:spacing w:line="480" w:lineRule="auto"/>
        <w:rPr>
          <w:rFonts w:ascii="Times New Roman" w:hAnsi="Times New Roman" w:cs="Times New Roman"/>
        </w:rPr>
      </w:pPr>
      <w:r w:rsidRPr="00693857">
        <w:rPr>
          <w:rFonts w:ascii="Times New Roman" w:hAnsi="Times New Roman" w:cs="Times New Roman"/>
        </w:rPr>
        <w:t>Clear accountability structures.</w:t>
      </w:r>
    </w:p>
    <w:p w14:paraId="7586E701"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However, rigidity may reduce flexibility during:</w:t>
      </w:r>
    </w:p>
    <w:p w14:paraId="535906B3" w14:textId="77777777" w:rsidR="00CC6553" w:rsidRPr="00693857" w:rsidRDefault="00CC6553" w:rsidP="00D47F9C">
      <w:pPr>
        <w:numPr>
          <w:ilvl w:val="0"/>
          <w:numId w:val="137"/>
        </w:numPr>
        <w:spacing w:line="480" w:lineRule="auto"/>
        <w:rPr>
          <w:rFonts w:ascii="Times New Roman" w:hAnsi="Times New Roman" w:cs="Times New Roman"/>
        </w:rPr>
      </w:pPr>
      <w:r w:rsidRPr="00693857">
        <w:rPr>
          <w:rFonts w:ascii="Times New Roman" w:hAnsi="Times New Roman" w:cs="Times New Roman"/>
        </w:rPr>
        <w:t>Peak seasonal demand.</w:t>
      </w:r>
    </w:p>
    <w:p w14:paraId="1962EC41" w14:textId="77777777" w:rsidR="00CC6553" w:rsidRPr="00693857" w:rsidRDefault="00CC6553" w:rsidP="00D47F9C">
      <w:pPr>
        <w:numPr>
          <w:ilvl w:val="0"/>
          <w:numId w:val="137"/>
        </w:numPr>
        <w:spacing w:line="480" w:lineRule="auto"/>
        <w:rPr>
          <w:rFonts w:ascii="Times New Roman" w:hAnsi="Times New Roman" w:cs="Times New Roman"/>
        </w:rPr>
      </w:pPr>
      <w:r w:rsidRPr="00693857">
        <w:rPr>
          <w:rFonts w:ascii="Times New Roman" w:hAnsi="Times New Roman" w:cs="Times New Roman"/>
        </w:rPr>
        <w:t>Crisis situations.</w:t>
      </w:r>
    </w:p>
    <w:p w14:paraId="030E2A52" w14:textId="77777777" w:rsidR="00CC6553" w:rsidRPr="00693857" w:rsidRDefault="00CC6553" w:rsidP="00D47F9C">
      <w:pPr>
        <w:numPr>
          <w:ilvl w:val="0"/>
          <w:numId w:val="137"/>
        </w:numPr>
        <w:spacing w:line="480" w:lineRule="auto"/>
        <w:rPr>
          <w:rFonts w:ascii="Times New Roman" w:hAnsi="Times New Roman" w:cs="Times New Roman"/>
        </w:rPr>
      </w:pPr>
      <w:r w:rsidRPr="00693857">
        <w:rPr>
          <w:rFonts w:ascii="Times New Roman" w:hAnsi="Times New Roman" w:cs="Times New Roman"/>
        </w:rPr>
        <w:t>Sudden staffing shortages.</w:t>
      </w:r>
    </w:p>
    <w:p w14:paraId="517A41D0"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lastRenderedPageBreak/>
        <w:t>Operational efficiency under hierarchy is high in predictable environments but less adaptive under uncertainty.</w:t>
      </w:r>
    </w:p>
    <w:p w14:paraId="5A3BA0FB"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2A6756C5">
          <v:rect id="_x0000_i1042" style="width:0;height:1.5pt" o:hralign="center" o:hrstd="t" o:hr="t" fillcolor="#a0a0a0" stroked="f"/>
        </w:pict>
      </w:r>
    </w:p>
    <w:p w14:paraId="3C9B948D"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2.2 Flat Operational Coordination</w:t>
      </w:r>
    </w:p>
    <w:p w14:paraId="379EB71F"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Flat structures enhance horizontal communication across departments.</w:t>
      </w:r>
    </w:p>
    <w:p w14:paraId="5EE3E831"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Advantages observed include:</w:t>
      </w:r>
    </w:p>
    <w:p w14:paraId="684F8806" w14:textId="77777777" w:rsidR="00CC6553" w:rsidRPr="00693857" w:rsidRDefault="00CC6553" w:rsidP="00D47F9C">
      <w:pPr>
        <w:numPr>
          <w:ilvl w:val="0"/>
          <w:numId w:val="138"/>
        </w:numPr>
        <w:spacing w:line="480" w:lineRule="auto"/>
        <w:rPr>
          <w:rFonts w:ascii="Times New Roman" w:hAnsi="Times New Roman" w:cs="Times New Roman"/>
        </w:rPr>
      </w:pPr>
      <w:r w:rsidRPr="00693857">
        <w:rPr>
          <w:rFonts w:ascii="Times New Roman" w:hAnsi="Times New Roman" w:cs="Times New Roman"/>
        </w:rPr>
        <w:t>Faster interdepartmental problem-solving.</w:t>
      </w:r>
    </w:p>
    <w:p w14:paraId="4E22416B" w14:textId="77777777" w:rsidR="00CC6553" w:rsidRPr="00693857" w:rsidRDefault="00CC6553" w:rsidP="00D47F9C">
      <w:pPr>
        <w:numPr>
          <w:ilvl w:val="0"/>
          <w:numId w:val="138"/>
        </w:numPr>
        <w:spacing w:line="480" w:lineRule="auto"/>
        <w:rPr>
          <w:rFonts w:ascii="Times New Roman" w:hAnsi="Times New Roman" w:cs="Times New Roman"/>
        </w:rPr>
      </w:pPr>
      <w:r w:rsidRPr="00693857">
        <w:rPr>
          <w:rFonts w:ascii="Times New Roman" w:hAnsi="Times New Roman" w:cs="Times New Roman"/>
        </w:rPr>
        <w:t>Reduced communication barriers.</w:t>
      </w:r>
    </w:p>
    <w:p w14:paraId="13348DA6" w14:textId="77777777" w:rsidR="00CC6553" w:rsidRPr="00693857" w:rsidRDefault="00CC6553" w:rsidP="00D47F9C">
      <w:pPr>
        <w:numPr>
          <w:ilvl w:val="0"/>
          <w:numId w:val="138"/>
        </w:numPr>
        <w:spacing w:line="480" w:lineRule="auto"/>
        <w:rPr>
          <w:rFonts w:ascii="Times New Roman" w:hAnsi="Times New Roman" w:cs="Times New Roman"/>
        </w:rPr>
      </w:pPr>
      <w:r w:rsidRPr="00693857">
        <w:rPr>
          <w:rFonts w:ascii="Times New Roman" w:hAnsi="Times New Roman" w:cs="Times New Roman"/>
        </w:rPr>
        <w:t>Higher responsiveness to guest requests.</w:t>
      </w:r>
    </w:p>
    <w:p w14:paraId="622AE2BC"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However, in large-scale resort operations involving hundreds of employees, absence of structured coordination may create confusion regarding responsibility boundaries.</w:t>
      </w:r>
    </w:p>
    <w:p w14:paraId="22492070"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Thus, flat structures perform best in smaller-scale or digitally integrated hospitality models.</w:t>
      </w:r>
    </w:p>
    <w:p w14:paraId="6A6E2FDE"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597892FD">
          <v:rect id="_x0000_i1043" style="width:0;height:1.5pt" o:hralign="center" o:hrstd="t" o:hr="t" fillcolor="#a0a0a0" stroked="f"/>
        </w:pict>
      </w:r>
    </w:p>
    <w:p w14:paraId="6B8BDBF8"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01ABE26F">
          <v:rect id="_x0000_i1044" style="width:0;height:1.5pt" o:hralign="center" o:hrstd="t" o:hr="t" fillcolor="#a0a0a0" stroked="f"/>
        </w:pict>
      </w:r>
    </w:p>
    <w:p w14:paraId="6F82AE81" w14:textId="77777777" w:rsidR="00CC6553" w:rsidRPr="00693857" w:rsidRDefault="00CC6553" w:rsidP="00D47F9C">
      <w:pPr>
        <w:pStyle w:val="Heading2"/>
        <w:spacing w:line="480" w:lineRule="auto"/>
        <w:rPr>
          <w:rFonts w:ascii="Times New Roman" w:hAnsi="Times New Roman" w:cs="Times New Roman"/>
          <w:sz w:val="24"/>
          <w:szCs w:val="24"/>
        </w:rPr>
      </w:pPr>
      <w:bookmarkStart w:id="7" w:name="_Toc222178346"/>
      <w:r w:rsidRPr="00693857">
        <w:rPr>
          <w:rFonts w:ascii="Times New Roman" w:hAnsi="Times New Roman" w:cs="Times New Roman"/>
          <w:sz w:val="24"/>
          <w:szCs w:val="24"/>
        </w:rPr>
        <w:t xml:space="preserve">3. Structural Influence on Employee </w:t>
      </w:r>
      <w:proofErr w:type="spellStart"/>
      <w:r w:rsidRPr="00693857">
        <w:rPr>
          <w:rFonts w:ascii="Times New Roman" w:hAnsi="Times New Roman" w:cs="Times New Roman"/>
          <w:sz w:val="24"/>
          <w:szCs w:val="24"/>
        </w:rPr>
        <w:t>Behavior</w:t>
      </w:r>
      <w:proofErr w:type="spellEnd"/>
      <w:r w:rsidRPr="00693857">
        <w:rPr>
          <w:rFonts w:ascii="Times New Roman" w:hAnsi="Times New Roman" w:cs="Times New Roman"/>
          <w:sz w:val="24"/>
          <w:szCs w:val="24"/>
        </w:rPr>
        <w:t xml:space="preserve"> and Corporate Culture</w:t>
      </w:r>
      <w:bookmarkEnd w:id="7"/>
    </w:p>
    <w:p w14:paraId="036D7CFC"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 xml:space="preserve">Employee </w:t>
      </w:r>
      <w:proofErr w:type="spellStart"/>
      <w:r w:rsidRPr="00693857">
        <w:rPr>
          <w:rFonts w:ascii="Times New Roman" w:hAnsi="Times New Roman" w:cs="Times New Roman"/>
        </w:rPr>
        <w:t>behavior</w:t>
      </w:r>
      <w:proofErr w:type="spellEnd"/>
      <w:r w:rsidRPr="00693857">
        <w:rPr>
          <w:rFonts w:ascii="Times New Roman" w:hAnsi="Times New Roman" w:cs="Times New Roman"/>
        </w:rPr>
        <w:t xml:space="preserve"> in hospitality directly affects guest satisfaction and brand reputation. Organizational structure significantly shapes workplace culture.</w:t>
      </w:r>
    </w:p>
    <w:p w14:paraId="1A60753D"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3A1A6CBB">
          <v:rect id="_x0000_i1045" style="width:0;height:1.5pt" o:hralign="center" o:hrstd="t" o:hr="t" fillcolor="#a0a0a0" stroked="f"/>
        </w:pict>
      </w:r>
    </w:p>
    <w:p w14:paraId="017E66A7"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3.1 Hierarchical Culture: Stability and Discipline</w:t>
      </w:r>
    </w:p>
    <w:p w14:paraId="6934BEB3"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In hierarchical organizations:</w:t>
      </w:r>
    </w:p>
    <w:p w14:paraId="2784D569" w14:textId="77777777" w:rsidR="00CC6553" w:rsidRPr="00693857" w:rsidRDefault="00CC6553" w:rsidP="00D47F9C">
      <w:pPr>
        <w:numPr>
          <w:ilvl w:val="0"/>
          <w:numId w:val="140"/>
        </w:numPr>
        <w:spacing w:line="480" w:lineRule="auto"/>
        <w:rPr>
          <w:rFonts w:ascii="Times New Roman" w:hAnsi="Times New Roman" w:cs="Times New Roman"/>
        </w:rPr>
      </w:pPr>
      <w:r w:rsidRPr="00693857">
        <w:rPr>
          <w:rFonts w:ascii="Times New Roman" w:hAnsi="Times New Roman" w:cs="Times New Roman"/>
        </w:rPr>
        <w:t>Authority is clearly defined.</w:t>
      </w:r>
    </w:p>
    <w:p w14:paraId="2DFBF02B" w14:textId="77777777" w:rsidR="00CC6553" w:rsidRPr="00693857" w:rsidRDefault="00CC6553" w:rsidP="00D47F9C">
      <w:pPr>
        <w:numPr>
          <w:ilvl w:val="0"/>
          <w:numId w:val="140"/>
        </w:numPr>
        <w:spacing w:line="480" w:lineRule="auto"/>
        <w:rPr>
          <w:rFonts w:ascii="Times New Roman" w:hAnsi="Times New Roman" w:cs="Times New Roman"/>
        </w:rPr>
      </w:pPr>
      <w:r w:rsidRPr="00693857">
        <w:rPr>
          <w:rFonts w:ascii="Times New Roman" w:hAnsi="Times New Roman" w:cs="Times New Roman"/>
        </w:rPr>
        <w:lastRenderedPageBreak/>
        <w:t>Career progression is structured.</w:t>
      </w:r>
    </w:p>
    <w:p w14:paraId="35395EFD" w14:textId="77777777" w:rsidR="00CC6553" w:rsidRPr="00693857" w:rsidRDefault="00CC6553" w:rsidP="00D47F9C">
      <w:pPr>
        <w:numPr>
          <w:ilvl w:val="0"/>
          <w:numId w:val="140"/>
        </w:numPr>
        <w:spacing w:line="480" w:lineRule="auto"/>
        <w:rPr>
          <w:rFonts w:ascii="Times New Roman" w:hAnsi="Times New Roman" w:cs="Times New Roman"/>
        </w:rPr>
      </w:pPr>
      <w:r w:rsidRPr="00693857">
        <w:rPr>
          <w:rFonts w:ascii="Times New Roman" w:hAnsi="Times New Roman" w:cs="Times New Roman"/>
        </w:rPr>
        <w:t>Training systems are standardized.</w:t>
      </w:r>
    </w:p>
    <w:p w14:paraId="74FDE0AE" w14:textId="77777777" w:rsidR="00CC6553" w:rsidRPr="00693857" w:rsidRDefault="00CC6553" w:rsidP="00D47F9C">
      <w:pPr>
        <w:numPr>
          <w:ilvl w:val="0"/>
          <w:numId w:val="140"/>
        </w:numPr>
        <w:spacing w:line="480" w:lineRule="auto"/>
        <w:rPr>
          <w:rFonts w:ascii="Times New Roman" w:hAnsi="Times New Roman" w:cs="Times New Roman"/>
        </w:rPr>
      </w:pPr>
      <w:r w:rsidRPr="00693857">
        <w:rPr>
          <w:rFonts w:ascii="Times New Roman" w:hAnsi="Times New Roman" w:cs="Times New Roman"/>
        </w:rPr>
        <w:t>Communication flows vertically.</w:t>
      </w:r>
    </w:p>
    <w:p w14:paraId="4AA16C12"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This promotes stability and professional development. However, employees may feel limited in creative decision-making.</w:t>
      </w:r>
    </w:p>
    <w:p w14:paraId="2DBBC7EE"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In service encounters requiring emotional intelligence and personalized solutions, excessive control may reduce authenticity.</w:t>
      </w:r>
    </w:p>
    <w:p w14:paraId="17F1C3B0"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22CA0274">
          <v:rect id="_x0000_i1046" style="width:0;height:1.5pt" o:hralign="center" o:hrstd="t" o:hr="t" fillcolor="#a0a0a0" stroked="f"/>
        </w:pict>
      </w:r>
    </w:p>
    <w:p w14:paraId="30ED02B1"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3.2 Flat Culture: Empowerment and Innovation</w:t>
      </w:r>
    </w:p>
    <w:p w14:paraId="0F8D0C48"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Flatter systems promote:</w:t>
      </w:r>
    </w:p>
    <w:p w14:paraId="311CE0AD" w14:textId="77777777" w:rsidR="00CC6553" w:rsidRPr="00693857" w:rsidRDefault="00CC6553" w:rsidP="00D47F9C">
      <w:pPr>
        <w:numPr>
          <w:ilvl w:val="0"/>
          <w:numId w:val="141"/>
        </w:numPr>
        <w:spacing w:line="480" w:lineRule="auto"/>
        <w:rPr>
          <w:rFonts w:ascii="Times New Roman" w:hAnsi="Times New Roman" w:cs="Times New Roman"/>
        </w:rPr>
      </w:pPr>
      <w:r w:rsidRPr="00693857">
        <w:rPr>
          <w:rFonts w:ascii="Times New Roman" w:hAnsi="Times New Roman" w:cs="Times New Roman"/>
        </w:rPr>
        <w:t>Open communication.</w:t>
      </w:r>
    </w:p>
    <w:p w14:paraId="3BE4215E" w14:textId="77777777" w:rsidR="00CC6553" w:rsidRPr="00693857" w:rsidRDefault="00CC6553" w:rsidP="00D47F9C">
      <w:pPr>
        <w:numPr>
          <w:ilvl w:val="0"/>
          <w:numId w:val="141"/>
        </w:numPr>
        <w:spacing w:line="480" w:lineRule="auto"/>
        <w:rPr>
          <w:rFonts w:ascii="Times New Roman" w:hAnsi="Times New Roman" w:cs="Times New Roman"/>
        </w:rPr>
      </w:pPr>
      <w:r w:rsidRPr="00693857">
        <w:rPr>
          <w:rFonts w:ascii="Times New Roman" w:hAnsi="Times New Roman" w:cs="Times New Roman"/>
        </w:rPr>
        <w:t>Entrepreneurial mindset.</w:t>
      </w:r>
    </w:p>
    <w:p w14:paraId="39E0E8CB" w14:textId="77777777" w:rsidR="00CC6553" w:rsidRPr="00693857" w:rsidRDefault="00CC6553" w:rsidP="00D47F9C">
      <w:pPr>
        <w:numPr>
          <w:ilvl w:val="0"/>
          <w:numId w:val="141"/>
        </w:numPr>
        <w:spacing w:line="480" w:lineRule="auto"/>
        <w:rPr>
          <w:rFonts w:ascii="Times New Roman" w:hAnsi="Times New Roman" w:cs="Times New Roman"/>
        </w:rPr>
      </w:pPr>
      <w:r w:rsidRPr="00693857">
        <w:rPr>
          <w:rFonts w:ascii="Times New Roman" w:hAnsi="Times New Roman" w:cs="Times New Roman"/>
        </w:rPr>
        <w:t>Higher perceived autonomy.</w:t>
      </w:r>
    </w:p>
    <w:p w14:paraId="044F7ED4" w14:textId="77777777" w:rsidR="00CC6553" w:rsidRPr="00693857" w:rsidRDefault="00CC6553" w:rsidP="00D47F9C">
      <w:pPr>
        <w:numPr>
          <w:ilvl w:val="0"/>
          <w:numId w:val="141"/>
        </w:numPr>
        <w:spacing w:line="480" w:lineRule="auto"/>
        <w:rPr>
          <w:rFonts w:ascii="Times New Roman" w:hAnsi="Times New Roman" w:cs="Times New Roman"/>
        </w:rPr>
      </w:pPr>
      <w:r w:rsidRPr="00693857">
        <w:rPr>
          <w:rFonts w:ascii="Times New Roman" w:hAnsi="Times New Roman" w:cs="Times New Roman"/>
        </w:rPr>
        <w:t>Increased employee engagement.</w:t>
      </w:r>
    </w:p>
    <w:p w14:paraId="78C13EA3"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Employees who feel empowered are more likely to:</w:t>
      </w:r>
    </w:p>
    <w:p w14:paraId="288CF930" w14:textId="77777777" w:rsidR="00CC6553" w:rsidRPr="00693857" w:rsidRDefault="00CC6553" w:rsidP="00D47F9C">
      <w:pPr>
        <w:numPr>
          <w:ilvl w:val="0"/>
          <w:numId w:val="142"/>
        </w:numPr>
        <w:spacing w:line="480" w:lineRule="auto"/>
        <w:rPr>
          <w:rFonts w:ascii="Times New Roman" w:hAnsi="Times New Roman" w:cs="Times New Roman"/>
        </w:rPr>
      </w:pPr>
      <w:r w:rsidRPr="00693857">
        <w:rPr>
          <w:rFonts w:ascii="Times New Roman" w:hAnsi="Times New Roman" w:cs="Times New Roman"/>
        </w:rPr>
        <w:t>Deliver personalized service.</w:t>
      </w:r>
    </w:p>
    <w:p w14:paraId="43407796" w14:textId="77777777" w:rsidR="00CC6553" w:rsidRPr="00693857" w:rsidRDefault="00CC6553" w:rsidP="00D47F9C">
      <w:pPr>
        <w:numPr>
          <w:ilvl w:val="0"/>
          <w:numId w:val="142"/>
        </w:numPr>
        <w:spacing w:line="480" w:lineRule="auto"/>
        <w:rPr>
          <w:rFonts w:ascii="Times New Roman" w:hAnsi="Times New Roman" w:cs="Times New Roman"/>
        </w:rPr>
      </w:pPr>
      <w:r w:rsidRPr="00693857">
        <w:rPr>
          <w:rFonts w:ascii="Times New Roman" w:hAnsi="Times New Roman" w:cs="Times New Roman"/>
        </w:rPr>
        <w:t>Take initiative in problem-solving.</w:t>
      </w:r>
    </w:p>
    <w:p w14:paraId="1B388478" w14:textId="77777777" w:rsidR="00CC6553" w:rsidRPr="00693857" w:rsidRDefault="00CC6553" w:rsidP="00D47F9C">
      <w:pPr>
        <w:numPr>
          <w:ilvl w:val="0"/>
          <w:numId w:val="142"/>
        </w:numPr>
        <w:spacing w:line="480" w:lineRule="auto"/>
        <w:rPr>
          <w:rFonts w:ascii="Times New Roman" w:hAnsi="Times New Roman" w:cs="Times New Roman"/>
        </w:rPr>
      </w:pPr>
      <w:r w:rsidRPr="00693857">
        <w:rPr>
          <w:rFonts w:ascii="Times New Roman" w:hAnsi="Times New Roman" w:cs="Times New Roman"/>
        </w:rPr>
        <w:t>Contribute innovative ideas.</w:t>
      </w:r>
    </w:p>
    <w:p w14:paraId="623EB44D"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However, empowerment without structure may lead to inconsistency in service quality.</w:t>
      </w:r>
    </w:p>
    <w:p w14:paraId="1A97DD78"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3ACCCF51">
          <v:rect id="_x0000_i1047" style="width:0;height:1.5pt" o:hralign="center" o:hrstd="t" o:hr="t" fillcolor="#a0a0a0" stroked="f"/>
        </w:pict>
      </w:r>
    </w:p>
    <w:p w14:paraId="4F1802DC"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lastRenderedPageBreak/>
        <w:t>3.3 Matrix Culture: Collaboration with Tension</w:t>
      </w:r>
    </w:p>
    <w:p w14:paraId="67328996"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Matrix structures foster:</w:t>
      </w:r>
    </w:p>
    <w:p w14:paraId="18D52D44" w14:textId="77777777" w:rsidR="00CC6553" w:rsidRPr="00693857" w:rsidRDefault="00CC6553" w:rsidP="00D47F9C">
      <w:pPr>
        <w:numPr>
          <w:ilvl w:val="0"/>
          <w:numId w:val="143"/>
        </w:numPr>
        <w:spacing w:line="480" w:lineRule="auto"/>
        <w:rPr>
          <w:rFonts w:ascii="Times New Roman" w:hAnsi="Times New Roman" w:cs="Times New Roman"/>
        </w:rPr>
      </w:pPr>
      <w:r w:rsidRPr="00693857">
        <w:rPr>
          <w:rFonts w:ascii="Times New Roman" w:hAnsi="Times New Roman" w:cs="Times New Roman"/>
        </w:rPr>
        <w:t>Cross-department collaboration.</w:t>
      </w:r>
    </w:p>
    <w:p w14:paraId="45364126" w14:textId="77777777" w:rsidR="00CC6553" w:rsidRPr="00693857" w:rsidRDefault="00CC6553" w:rsidP="00D47F9C">
      <w:pPr>
        <w:numPr>
          <w:ilvl w:val="0"/>
          <w:numId w:val="143"/>
        </w:numPr>
        <w:spacing w:line="480" w:lineRule="auto"/>
        <w:rPr>
          <w:rFonts w:ascii="Times New Roman" w:hAnsi="Times New Roman" w:cs="Times New Roman"/>
        </w:rPr>
      </w:pPr>
      <w:r w:rsidRPr="00693857">
        <w:rPr>
          <w:rFonts w:ascii="Times New Roman" w:hAnsi="Times New Roman" w:cs="Times New Roman"/>
        </w:rPr>
        <w:t>Knowledge sharing.</w:t>
      </w:r>
    </w:p>
    <w:p w14:paraId="4D6E3887" w14:textId="77777777" w:rsidR="00CC6553" w:rsidRPr="00693857" w:rsidRDefault="00CC6553" w:rsidP="00D47F9C">
      <w:pPr>
        <w:numPr>
          <w:ilvl w:val="0"/>
          <w:numId w:val="143"/>
        </w:numPr>
        <w:spacing w:line="480" w:lineRule="auto"/>
        <w:rPr>
          <w:rFonts w:ascii="Times New Roman" w:hAnsi="Times New Roman" w:cs="Times New Roman"/>
        </w:rPr>
      </w:pPr>
      <w:r w:rsidRPr="00693857">
        <w:rPr>
          <w:rFonts w:ascii="Times New Roman" w:hAnsi="Times New Roman" w:cs="Times New Roman"/>
        </w:rPr>
        <w:t>Shared accountability.</w:t>
      </w:r>
    </w:p>
    <w:p w14:paraId="187B7833"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Yet employees may experience:</w:t>
      </w:r>
    </w:p>
    <w:p w14:paraId="53BEF83F" w14:textId="77777777" w:rsidR="00CC6553" w:rsidRPr="00693857" w:rsidRDefault="00CC6553" w:rsidP="00D47F9C">
      <w:pPr>
        <w:numPr>
          <w:ilvl w:val="0"/>
          <w:numId w:val="144"/>
        </w:numPr>
        <w:spacing w:line="480" w:lineRule="auto"/>
        <w:rPr>
          <w:rFonts w:ascii="Times New Roman" w:hAnsi="Times New Roman" w:cs="Times New Roman"/>
        </w:rPr>
      </w:pPr>
      <w:r w:rsidRPr="00693857">
        <w:rPr>
          <w:rFonts w:ascii="Times New Roman" w:hAnsi="Times New Roman" w:cs="Times New Roman"/>
        </w:rPr>
        <w:t>Role conflict.</w:t>
      </w:r>
    </w:p>
    <w:p w14:paraId="604659CF" w14:textId="77777777" w:rsidR="00CC6553" w:rsidRPr="00693857" w:rsidRDefault="00CC6553" w:rsidP="00D47F9C">
      <w:pPr>
        <w:numPr>
          <w:ilvl w:val="0"/>
          <w:numId w:val="144"/>
        </w:numPr>
        <w:spacing w:line="480" w:lineRule="auto"/>
        <w:rPr>
          <w:rFonts w:ascii="Times New Roman" w:hAnsi="Times New Roman" w:cs="Times New Roman"/>
        </w:rPr>
      </w:pPr>
      <w:r w:rsidRPr="00693857">
        <w:rPr>
          <w:rFonts w:ascii="Times New Roman" w:hAnsi="Times New Roman" w:cs="Times New Roman"/>
        </w:rPr>
        <w:t>Ambiguity in reporting lines.</w:t>
      </w:r>
    </w:p>
    <w:p w14:paraId="05F03AA3" w14:textId="77777777" w:rsidR="00CC6553" w:rsidRPr="00693857" w:rsidRDefault="00CC6553" w:rsidP="00D47F9C">
      <w:pPr>
        <w:numPr>
          <w:ilvl w:val="0"/>
          <w:numId w:val="144"/>
        </w:numPr>
        <w:spacing w:line="480" w:lineRule="auto"/>
        <w:rPr>
          <w:rFonts w:ascii="Times New Roman" w:hAnsi="Times New Roman" w:cs="Times New Roman"/>
        </w:rPr>
      </w:pPr>
      <w:r w:rsidRPr="00693857">
        <w:rPr>
          <w:rFonts w:ascii="Times New Roman" w:hAnsi="Times New Roman" w:cs="Times New Roman"/>
        </w:rPr>
        <w:t>Stress from dual expectations.</w:t>
      </w:r>
    </w:p>
    <w:p w14:paraId="6C0629EC"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Successful matrix cultures depend heavily on leadership clarity and strong communication systems.</w:t>
      </w:r>
    </w:p>
    <w:p w14:paraId="4383311B"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5E3A3296">
          <v:rect id="_x0000_i1048" style="width:0;height:1.5pt" o:hralign="center" o:hrstd="t" o:hr="t" fillcolor="#a0a0a0" stroked="f"/>
        </w:pict>
      </w:r>
    </w:p>
    <w:p w14:paraId="1AFFA1B7" w14:textId="77777777" w:rsidR="00CC6553" w:rsidRPr="00693857" w:rsidRDefault="00CC6553" w:rsidP="00D47F9C">
      <w:pPr>
        <w:pStyle w:val="Heading2"/>
        <w:spacing w:line="480" w:lineRule="auto"/>
        <w:rPr>
          <w:rFonts w:ascii="Times New Roman" w:hAnsi="Times New Roman" w:cs="Times New Roman"/>
          <w:sz w:val="24"/>
          <w:szCs w:val="24"/>
        </w:rPr>
      </w:pPr>
      <w:bookmarkStart w:id="8" w:name="_Toc222178347"/>
      <w:r w:rsidRPr="00693857">
        <w:rPr>
          <w:rFonts w:ascii="Times New Roman" w:hAnsi="Times New Roman" w:cs="Times New Roman"/>
          <w:sz w:val="24"/>
          <w:szCs w:val="24"/>
        </w:rPr>
        <w:t>4. Structural Effects on Guest Experience</w:t>
      </w:r>
      <w:bookmarkEnd w:id="8"/>
    </w:p>
    <w:p w14:paraId="5BEBB934"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Guest experience is the ultimate performance indicator in hospitality.</w:t>
      </w:r>
    </w:p>
    <w:p w14:paraId="7D2CE3EB"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79B38E5D">
          <v:rect id="_x0000_i1049" style="width:0;height:1.5pt" o:hralign="center" o:hrstd="t" o:hr="t" fillcolor="#a0a0a0" stroked="f"/>
        </w:pict>
      </w:r>
    </w:p>
    <w:p w14:paraId="3E309B04"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4.1 Consistency vs Personalization</w:t>
      </w:r>
    </w:p>
    <w:p w14:paraId="69B7D0FA"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Hierarchical systems emphasize consistency:</w:t>
      </w:r>
    </w:p>
    <w:p w14:paraId="4BD8EF92" w14:textId="77777777" w:rsidR="00CC6553" w:rsidRPr="00693857" w:rsidRDefault="00CC6553" w:rsidP="00D47F9C">
      <w:pPr>
        <w:numPr>
          <w:ilvl w:val="0"/>
          <w:numId w:val="145"/>
        </w:numPr>
        <w:spacing w:line="480" w:lineRule="auto"/>
        <w:rPr>
          <w:rFonts w:ascii="Times New Roman" w:hAnsi="Times New Roman" w:cs="Times New Roman"/>
        </w:rPr>
      </w:pPr>
      <w:r w:rsidRPr="00693857">
        <w:rPr>
          <w:rFonts w:ascii="Times New Roman" w:hAnsi="Times New Roman" w:cs="Times New Roman"/>
        </w:rPr>
        <w:t>Standardized check-in procedures.</w:t>
      </w:r>
    </w:p>
    <w:p w14:paraId="5C6B8B54" w14:textId="77777777" w:rsidR="00CC6553" w:rsidRPr="00693857" w:rsidRDefault="00CC6553" w:rsidP="00D47F9C">
      <w:pPr>
        <w:numPr>
          <w:ilvl w:val="0"/>
          <w:numId w:val="145"/>
        </w:numPr>
        <w:spacing w:line="480" w:lineRule="auto"/>
        <w:rPr>
          <w:rFonts w:ascii="Times New Roman" w:hAnsi="Times New Roman" w:cs="Times New Roman"/>
        </w:rPr>
      </w:pPr>
      <w:r w:rsidRPr="00693857">
        <w:rPr>
          <w:rFonts w:ascii="Times New Roman" w:hAnsi="Times New Roman" w:cs="Times New Roman"/>
        </w:rPr>
        <w:t>Uniform room presentation.</w:t>
      </w:r>
    </w:p>
    <w:p w14:paraId="24CD06CF" w14:textId="77777777" w:rsidR="00CC6553" w:rsidRPr="00693857" w:rsidRDefault="00CC6553" w:rsidP="00D47F9C">
      <w:pPr>
        <w:numPr>
          <w:ilvl w:val="0"/>
          <w:numId w:val="145"/>
        </w:numPr>
        <w:spacing w:line="480" w:lineRule="auto"/>
        <w:rPr>
          <w:rFonts w:ascii="Times New Roman" w:hAnsi="Times New Roman" w:cs="Times New Roman"/>
        </w:rPr>
      </w:pPr>
      <w:r w:rsidRPr="00693857">
        <w:rPr>
          <w:rFonts w:ascii="Times New Roman" w:hAnsi="Times New Roman" w:cs="Times New Roman"/>
        </w:rPr>
        <w:t>Predictable service quality.</w:t>
      </w:r>
    </w:p>
    <w:p w14:paraId="688AFF40"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lastRenderedPageBreak/>
        <w:t>This supports brand reliability but may limit personalization.</w:t>
      </w:r>
    </w:p>
    <w:p w14:paraId="376F221A"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Flat systems enhance personalization:</w:t>
      </w:r>
    </w:p>
    <w:p w14:paraId="3D7C0FD8" w14:textId="77777777" w:rsidR="00CC6553" w:rsidRPr="00693857" w:rsidRDefault="00CC6553" w:rsidP="00D47F9C">
      <w:pPr>
        <w:numPr>
          <w:ilvl w:val="0"/>
          <w:numId w:val="146"/>
        </w:numPr>
        <w:spacing w:line="480" w:lineRule="auto"/>
        <w:rPr>
          <w:rFonts w:ascii="Times New Roman" w:hAnsi="Times New Roman" w:cs="Times New Roman"/>
        </w:rPr>
      </w:pPr>
      <w:r w:rsidRPr="00693857">
        <w:rPr>
          <w:rFonts w:ascii="Times New Roman" w:hAnsi="Times New Roman" w:cs="Times New Roman"/>
        </w:rPr>
        <w:t>Employees empowered to tailor experiences.</w:t>
      </w:r>
    </w:p>
    <w:p w14:paraId="5B78A77C" w14:textId="77777777" w:rsidR="00CC6553" w:rsidRPr="00693857" w:rsidRDefault="00CC6553" w:rsidP="00D47F9C">
      <w:pPr>
        <w:numPr>
          <w:ilvl w:val="0"/>
          <w:numId w:val="146"/>
        </w:numPr>
        <w:spacing w:line="480" w:lineRule="auto"/>
        <w:rPr>
          <w:rFonts w:ascii="Times New Roman" w:hAnsi="Times New Roman" w:cs="Times New Roman"/>
        </w:rPr>
      </w:pPr>
      <w:r w:rsidRPr="00693857">
        <w:rPr>
          <w:rFonts w:ascii="Times New Roman" w:hAnsi="Times New Roman" w:cs="Times New Roman"/>
        </w:rPr>
        <w:t>Flexible problem resolution.</w:t>
      </w:r>
    </w:p>
    <w:p w14:paraId="3EBE2DF8" w14:textId="77777777" w:rsidR="00CC6553" w:rsidRPr="00693857" w:rsidRDefault="00CC6553" w:rsidP="00D47F9C">
      <w:pPr>
        <w:numPr>
          <w:ilvl w:val="0"/>
          <w:numId w:val="146"/>
        </w:numPr>
        <w:spacing w:line="480" w:lineRule="auto"/>
        <w:rPr>
          <w:rFonts w:ascii="Times New Roman" w:hAnsi="Times New Roman" w:cs="Times New Roman"/>
        </w:rPr>
      </w:pPr>
      <w:r w:rsidRPr="00693857">
        <w:rPr>
          <w:rFonts w:ascii="Times New Roman" w:hAnsi="Times New Roman" w:cs="Times New Roman"/>
        </w:rPr>
        <w:t>Customized service interactions.</w:t>
      </w:r>
    </w:p>
    <w:p w14:paraId="20F6487B"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However, variability may increase.</w:t>
      </w:r>
    </w:p>
    <w:p w14:paraId="234751CE"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Matrix systems attempt to balance consistency with localization, especially in culturally diverse markets.</w:t>
      </w:r>
    </w:p>
    <w:p w14:paraId="021A0B61"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786978DF">
          <v:rect id="_x0000_i1050" style="width:0;height:1.5pt" o:hralign="center" o:hrstd="t" o:hr="t" fillcolor="#a0a0a0" stroked="f"/>
        </w:pict>
      </w:r>
    </w:p>
    <w:p w14:paraId="3C333CEA" w14:textId="77777777" w:rsidR="00CC6553" w:rsidRPr="00693857" w:rsidRDefault="00CC6553" w:rsidP="00D47F9C">
      <w:pPr>
        <w:pStyle w:val="Heading2"/>
        <w:spacing w:line="480" w:lineRule="auto"/>
        <w:rPr>
          <w:rFonts w:ascii="Times New Roman" w:hAnsi="Times New Roman" w:cs="Times New Roman"/>
          <w:sz w:val="24"/>
          <w:szCs w:val="24"/>
        </w:rPr>
      </w:pPr>
      <w:bookmarkStart w:id="9" w:name="_Toc222178348"/>
      <w:r w:rsidRPr="00693857">
        <w:rPr>
          <w:rFonts w:ascii="Times New Roman" w:hAnsi="Times New Roman" w:cs="Times New Roman"/>
          <w:sz w:val="24"/>
          <w:szCs w:val="24"/>
        </w:rPr>
        <w:t>5. Structural Adaptation to Market Disruption</w:t>
      </w:r>
      <w:bookmarkEnd w:id="9"/>
    </w:p>
    <w:p w14:paraId="14B4AB17"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The hospitality industry faces:</w:t>
      </w:r>
    </w:p>
    <w:p w14:paraId="72143FCF" w14:textId="77777777" w:rsidR="00CC6553" w:rsidRPr="00693857" w:rsidRDefault="00CC6553" w:rsidP="00D47F9C">
      <w:pPr>
        <w:numPr>
          <w:ilvl w:val="0"/>
          <w:numId w:val="147"/>
        </w:numPr>
        <w:spacing w:line="480" w:lineRule="auto"/>
        <w:rPr>
          <w:rFonts w:ascii="Times New Roman" w:hAnsi="Times New Roman" w:cs="Times New Roman"/>
        </w:rPr>
      </w:pPr>
      <w:r w:rsidRPr="00693857">
        <w:rPr>
          <w:rFonts w:ascii="Times New Roman" w:hAnsi="Times New Roman" w:cs="Times New Roman"/>
        </w:rPr>
        <w:t>Digital disruption.</w:t>
      </w:r>
    </w:p>
    <w:p w14:paraId="0DE0D9B8" w14:textId="77777777" w:rsidR="00CC6553" w:rsidRPr="00693857" w:rsidRDefault="00CC6553" w:rsidP="00D47F9C">
      <w:pPr>
        <w:numPr>
          <w:ilvl w:val="0"/>
          <w:numId w:val="147"/>
        </w:numPr>
        <w:spacing w:line="480" w:lineRule="auto"/>
        <w:rPr>
          <w:rFonts w:ascii="Times New Roman" w:hAnsi="Times New Roman" w:cs="Times New Roman"/>
        </w:rPr>
      </w:pPr>
      <w:r w:rsidRPr="00693857">
        <w:rPr>
          <w:rFonts w:ascii="Times New Roman" w:hAnsi="Times New Roman" w:cs="Times New Roman"/>
        </w:rPr>
        <w:t>Changing travel patterns.</w:t>
      </w:r>
    </w:p>
    <w:p w14:paraId="060D2284" w14:textId="77777777" w:rsidR="00CC6553" w:rsidRPr="00693857" w:rsidRDefault="00CC6553" w:rsidP="00D47F9C">
      <w:pPr>
        <w:numPr>
          <w:ilvl w:val="0"/>
          <w:numId w:val="147"/>
        </w:numPr>
        <w:spacing w:line="480" w:lineRule="auto"/>
        <w:rPr>
          <w:rFonts w:ascii="Times New Roman" w:hAnsi="Times New Roman" w:cs="Times New Roman"/>
        </w:rPr>
      </w:pPr>
      <w:r w:rsidRPr="00693857">
        <w:rPr>
          <w:rFonts w:ascii="Times New Roman" w:hAnsi="Times New Roman" w:cs="Times New Roman"/>
        </w:rPr>
        <w:t>Sustainability pressures.</w:t>
      </w:r>
    </w:p>
    <w:p w14:paraId="40F1DE0C" w14:textId="77777777" w:rsidR="00CC6553" w:rsidRPr="00693857" w:rsidRDefault="00CC6553" w:rsidP="00D47F9C">
      <w:pPr>
        <w:numPr>
          <w:ilvl w:val="0"/>
          <w:numId w:val="147"/>
        </w:numPr>
        <w:spacing w:line="480" w:lineRule="auto"/>
        <w:rPr>
          <w:rFonts w:ascii="Times New Roman" w:hAnsi="Times New Roman" w:cs="Times New Roman"/>
        </w:rPr>
      </w:pPr>
      <w:r w:rsidRPr="00693857">
        <w:rPr>
          <w:rFonts w:ascii="Times New Roman" w:hAnsi="Times New Roman" w:cs="Times New Roman"/>
        </w:rPr>
        <w:t>Global crises.</w:t>
      </w:r>
    </w:p>
    <w:p w14:paraId="19E03FC3"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Findings indicate that rigid hierarchical systems struggled more during rapid environmental shifts compared to organizations with adaptive structures.</w:t>
      </w:r>
    </w:p>
    <w:p w14:paraId="4AFAE7AB"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Hybrid structural evolution is increasingly common:</w:t>
      </w:r>
    </w:p>
    <w:p w14:paraId="16965E12" w14:textId="77777777" w:rsidR="00CC6553" w:rsidRPr="00693857" w:rsidRDefault="00CC6553" w:rsidP="00D47F9C">
      <w:pPr>
        <w:numPr>
          <w:ilvl w:val="0"/>
          <w:numId w:val="148"/>
        </w:numPr>
        <w:spacing w:line="480" w:lineRule="auto"/>
        <w:rPr>
          <w:rFonts w:ascii="Times New Roman" w:hAnsi="Times New Roman" w:cs="Times New Roman"/>
        </w:rPr>
      </w:pPr>
      <w:r w:rsidRPr="00693857">
        <w:rPr>
          <w:rFonts w:ascii="Times New Roman" w:hAnsi="Times New Roman" w:cs="Times New Roman"/>
        </w:rPr>
        <w:t>Centralized governance + decentralized execution.</w:t>
      </w:r>
    </w:p>
    <w:p w14:paraId="21A38EF0" w14:textId="77777777" w:rsidR="00CC6553" w:rsidRPr="00693857" w:rsidRDefault="00CC6553" w:rsidP="00D47F9C">
      <w:pPr>
        <w:numPr>
          <w:ilvl w:val="0"/>
          <w:numId w:val="148"/>
        </w:numPr>
        <w:spacing w:line="480" w:lineRule="auto"/>
        <w:rPr>
          <w:rFonts w:ascii="Times New Roman" w:hAnsi="Times New Roman" w:cs="Times New Roman"/>
        </w:rPr>
      </w:pPr>
      <w:r w:rsidRPr="00693857">
        <w:rPr>
          <w:rFonts w:ascii="Times New Roman" w:hAnsi="Times New Roman" w:cs="Times New Roman"/>
        </w:rPr>
        <w:t>Digital innovation units integrated within traditional hierarchies.</w:t>
      </w:r>
    </w:p>
    <w:p w14:paraId="1AAF6215" w14:textId="77777777" w:rsidR="00CC6553" w:rsidRPr="00693857" w:rsidRDefault="00CC6553" w:rsidP="00D47F9C">
      <w:pPr>
        <w:numPr>
          <w:ilvl w:val="0"/>
          <w:numId w:val="148"/>
        </w:numPr>
        <w:spacing w:line="480" w:lineRule="auto"/>
        <w:rPr>
          <w:rFonts w:ascii="Times New Roman" w:hAnsi="Times New Roman" w:cs="Times New Roman"/>
        </w:rPr>
      </w:pPr>
      <w:r w:rsidRPr="00693857">
        <w:rPr>
          <w:rFonts w:ascii="Times New Roman" w:hAnsi="Times New Roman" w:cs="Times New Roman"/>
        </w:rPr>
        <w:lastRenderedPageBreak/>
        <w:t>Agile project teams within corporate frameworks.</w:t>
      </w:r>
    </w:p>
    <w:p w14:paraId="555291C0"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This reflects a broader movement toward structural flexibility as a strategic capability.</w:t>
      </w:r>
    </w:p>
    <w:p w14:paraId="5BAE4F96"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014F0338">
          <v:rect id="_x0000_i1051" style="width:0;height:1.5pt" o:hralign="center" o:hrstd="t" o:hr="t" fillcolor="#a0a0a0" stroked="f"/>
        </w:pict>
      </w:r>
    </w:p>
    <w:p w14:paraId="4930095B" w14:textId="77777777" w:rsidR="00CC6553" w:rsidRPr="00693857" w:rsidRDefault="00CC6553" w:rsidP="00D47F9C">
      <w:pPr>
        <w:pStyle w:val="Heading2"/>
        <w:spacing w:line="480" w:lineRule="auto"/>
        <w:rPr>
          <w:rFonts w:ascii="Times New Roman" w:hAnsi="Times New Roman" w:cs="Times New Roman"/>
          <w:sz w:val="24"/>
          <w:szCs w:val="24"/>
        </w:rPr>
      </w:pPr>
      <w:bookmarkStart w:id="10" w:name="_Toc222178349"/>
      <w:r w:rsidRPr="00693857">
        <w:rPr>
          <w:rFonts w:ascii="Times New Roman" w:hAnsi="Times New Roman" w:cs="Times New Roman"/>
          <w:sz w:val="24"/>
          <w:szCs w:val="24"/>
        </w:rPr>
        <w:t>6. Comparative Summary of Findings</w:t>
      </w:r>
      <w:bookmarkEnd w:id="10"/>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1"/>
        <w:gridCol w:w="2862"/>
        <w:gridCol w:w="2557"/>
        <w:gridCol w:w="2346"/>
      </w:tblGrid>
      <w:tr w:rsidR="00CC6553" w:rsidRPr="00693857" w14:paraId="17C4392C" w14:textId="77777777">
        <w:trPr>
          <w:tblHeader/>
          <w:tblCellSpacing w:w="15" w:type="dxa"/>
        </w:trPr>
        <w:tc>
          <w:tcPr>
            <w:tcW w:w="0" w:type="auto"/>
            <w:vAlign w:val="center"/>
            <w:hideMark/>
          </w:tcPr>
          <w:p w14:paraId="52E3B60F"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Structure</w:t>
            </w:r>
          </w:p>
        </w:tc>
        <w:tc>
          <w:tcPr>
            <w:tcW w:w="0" w:type="auto"/>
            <w:vAlign w:val="center"/>
            <w:hideMark/>
          </w:tcPr>
          <w:p w14:paraId="04CC3AAA"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Strengths</w:t>
            </w:r>
          </w:p>
        </w:tc>
        <w:tc>
          <w:tcPr>
            <w:tcW w:w="0" w:type="auto"/>
            <w:vAlign w:val="center"/>
            <w:hideMark/>
          </w:tcPr>
          <w:p w14:paraId="29F33DBD"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Weaknesses</w:t>
            </w:r>
          </w:p>
        </w:tc>
        <w:tc>
          <w:tcPr>
            <w:tcW w:w="0" w:type="auto"/>
            <w:vAlign w:val="center"/>
            <w:hideMark/>
          </w:tcPr>
          <w:p w14:paraId="7394350D" w14:textId="77777777" w:rsidR="00CC6553" w:rsidRPr="00693857" w:rsidRDefault="00CC6553" w:rsidP="00D47F9C">
            <w:pPr>
              <w:spacing w:line="480" w:lineRule="auto"/>
              <w:rPr>
                <w:rFonts w:ascii="Times New Roman" w:hAnsi="Times New Roman" w:cs="Times New Roman"/>
                <w:b/>
                <w:bCs/>
              </w:rPr>
            </w:pPr>
            <w:r w:rsidRPr="00693857">
              <w:rPr>
                <w:rFonts w:ascii="Times New Roman" w:hAnsi="Times New Roman" w:cs="Times New Roman"/>
                <w:b/>
                <w:bCs/>
              </w:rPr>
              <w:t>Best Context</w:t>
            </w:r>
          </w:p>
        </w:tc>
      </w:tr>
      <w:tr w:rsidR="00CC6553" w:rsidRPr="00693857" w14:paraId="3ECF363C" w14:textId="77777777">
        <w:trPr>
          <w:tblCellSpacing w:w="15" w:type="dxa"/>
        </w:trPr>
        <w:tc>
          <w:tcPr>
            <w:tcW w:w="0" w:type="auto"/>
            <w:vAlign w:val="center"/>
            <w:hideMark/>
          </w:tcPr>
          <w:p w14:paraId="5DD213CA"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Hierarchical</w:t>
            </w:r>
          </w:p>
        </w:tc>
        <w:tc>
          <w:tcPr>
            <w:tcW w:w="0" w:type="auto"/>
            <w:vAlign w:val="center"/>
            <w:hideMark/>
          </w:tcPr>
          <w:p w14:paraId="5F4E1F2C"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Control, standardization, risk management</w:t>
            </w:r>
          </w:p>
        </w:tc>
        <w:tc>
          <w:tcPr>
            <w:tcW w:w="0" w:type="auto"/>
            <w:vAlign w:val="center"/>
            <w:hideMark/>
          </w:tcPr>
          <w:p w14:paraId="530EBF50"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Slow response, limited empowerment</w:t>
            </w:r>
          </w:p>
        </w:tc>
        <w:tc>
          <w:tcPr>
            <w:tcW w:w="0" w:type="auto"/>
            <w:vAlign w:val="center"/>
            <w:hideMark/>
          </w:tcPr>
          <w:p w14:paraId="77CE4237"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Large multinational hotel chains</w:t>
            </w:r>
          </w:p>
        </w:tc>
      </w:tr>
      <w:tr w:rsidR="00CC6553" w:rsidRPr="00693857" w14:paraId="7BA58851" w14:textId="77777777">
        <w:trPr>
          <w:tblCellSpacing w:w="15" w:type="dxa"/>
        </w:trPr>
        <w:tc>
          <w:tcPr>
            <w:tcW w:w="0" w:type="auto"/>
            <w:vAlign w:val="center"/>
            <w:hideMark/>
          </w:tcPr>
          <w:p w14:paraId="2E60782F"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Flat</w:t>
            </w:r>
          </w:p>
        </w:tc>
        <w:tc>
          <w:tcPr>
            <w:tcW w:w="0" w:type="auto"/>
            <w:vAlign w:val="center"/>
            <w:hideMark/>
          </w:tcPr>
          <w:p w14:paraId="45EF7B7D"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Innovation, agility, empowerment</w:t>
            </w:r>
          </w:p>
        </w:tc>
        <w:tc>
          <w:tcPr>
            <w:tcW w:w="0" w:type="auto"/>
            <w:vAlign w:val="center"/>
            <w:hideMark/>
          </w:tcPr>
          <w:p w14:paraId="0F615124"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Coordination challenges</w:t>
            </w:r>
          </w:p>
        </w:tc>
        <w:tc>
          <w:tcPr>
            <w:tcW w:w="0" w:type="auto"/>
            <w:vAlign w:val="center"/>
            <w:hideMark/>
          </w:tcPr>
          <w:p w14:paraId="237286AE"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Digital platforms, boutique hotels</w:t>
            </w:r>
          </w:p>
        </w:tc>
      </w:tr>
      <w:tr w:rsidR="00CC6553" w:rsidRPr="00693857" w14:paraId="6F88752B" w14:textId="77777777">
        <w:trPr>
          <w:tblCellSpacing w:w="15" w:type="dxa"/>
        </w:trPr>
        <w:tc>
          <w:tcPr>
            <w:tcW w:w="0" w:type="auto"/>
            <w:vAlign w:val="center"/>
            <w:hideMark/>
          </w:tcPr>
          <w:p w14:paraId="186B73BB"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Matrix</w:t>
            </w:r>
          </w:p>
        </w:tc>
        <w:tc>
          <w:tcPr>
            <w:tcW w:w="0" w:type="auto"/>
            <w:vAlign w:val="center"/>
            <w:hideMark/>
          </w:tcPr>
          <w:p w14:paraId="6D437A6A"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Global-local balance, collaboration</w:t>
            </w:r>
          </w:p>
        </w:tc>
        <w:tc>
          <w:tcPr>
            <w:tcW w:w="0" w:type="auto"/>
            <w:vAlign w:val="center"/>
            <w:hideMark/>
          </w:tcPr>
          <w:p w14:paraId="50BC1829"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Complexity, role conflict</w:t>
            </w:r>
          </w:p>
        </w:tc>
        <w:tc>
          <w:tcPr>
            <w:tcW w:w="0" w:type="auto"/>
            <w:vAlign w:val="center"/>
            <w:hideMark/>
          </w:tcPr>
          <w:p w14:paraId="5AF7CD36" w14:textId="77777777" w:rsidR="00CC6553" w:rsidRPr="00693857" w:rsidRDefault="00CC6553" w:rsidP="00D47F9C">
            <w:pPr>
              <w:spacing w:line="480" w:lineRule="auto"/>
              <w:rPr>
                <w:rFonts w:ascii="Times New Roman" w:hAnsi="Times New Roman" w:cs="Times New Roman"/>
              </w:rPr>
            </w:pPr>
            <w:r w:rsidRPr="00693857">
              <w:rPr>
                <w:rFonts w:ascii="Times New Roman" w:hAnsi="Times New Roman" w:cs="Times New Roman"/>
              </w:rPr>
              <w:t>Multinational expansion</w:t>
            </w:r>
          </w:p>
        </w:tc>
      </w:tr>
    </w:tbl>
    <w:p w14:paraId="6103E9AE" w14:textId="77777777" w:rsidR="00CC6553" w:rsidRPr="00693857" w:rsidRDefault="0051437B" w:rsidP="00D47F9C">
      <w:pPr>
        <w:spacing w:line="480" w:lineRule="auto"/>
        <w:rPr>
          <w:rFonts w:ascii="Times New Roman" w:hAnsi="Times New Roman" w:cs="Times New Roman"/>
        </w:rPr>
      </w:pPr>
      <w:r w:rsidRPr="00693857">
        <w:rPr>
          <w:rFonts w:ascii="Times New Roman" w:hAnsi="Times New Roman" w:cs="Times New Roman"/>
        </w:rPr>
        <w:pict w14:anchorId="4F3B26BA">
          <v:rect id="_x0000_i1052" style="width:0;height:1.5pt" o:hralign="center" o:hrstd="t" o:hr="t" fillcolor="#a0a0a0" stroked="f"/>
        </w:pict>
      </w:r>
    </w:p>
    <w:p w14:paraId="232ABFAE" w14:textId="4AC98994" w:rsidR="001A68AD" w:rsidRPr="00693857" w:rsidRDefault="001A68AD" w:rsidP="00D47F9C">
      <w:pPr>
        <w:spacing w:line="480" w:lineRule="auto"/>
        <w:rPr>
          <w:rFonts w:ascii="Times New Roman" w:hAnsi="Times New Roman" w:cs="Times New Roman"/>
        </w:rPr>
      </w:pPr>
    </w:p>
    <w:p w14:paraId="3AC0F0EE" w14:textId="77777777" w:rsidR="00CC6553" w:rsidRPr="00693857" w:rsidRDefault="00CC6553" w:rsidP="00D47F9C">
      <w:pPr>
        <w:spacing w:line="480" w:lineRule="auto"/>
        <w:rPr>
          <w:rFonts w:ascii="Times New Roman" w:hAnsi="Times New Roman" w:cs="Times New Roman"/>
        </w:rPr>
      </w:pPr>
    </w:p>
    <w:p w14:paraId="522D9D72" w14:textId="77777777" w:rsidR="00CC6553" w:rsidRPr="00693857" w:rsidRDefault="00CC6553" w:rsidP="00D47F9C">
      <w:pPr>
        <w:spacing w:line="480" w:lineRule="auto"/>
        <w:rPr>
          <w:rFonts w:ascii="Times New Roman" w:hAnsi="Times New Roman" w:cs="Times New Roman"/>
        </w:rPr>
      </w:pPr>
    </w:p>
    <w:p w14:paraId="3D183C8D" w14:textId="77777777" w:rsidR="00CC6553" w:rsidRPr="00693857" w:rsidRDefault="00CC6553" w:rsidP="00D47F9C">
      <w:pPr>
        <w:spacing w:line="480" w:lineRule="auto"/>
        <w:rPr>
          <w:rFonts w:ascii="Times New Roman" w:hAnsi="Times New Roman" w:cs="Times New Roman"/>
        </w:rPr>
      </w:pPr>
    </w:p>
    <w:p w14:paraId="2266DDB4" w14:textId="77777777" w:rsidR="00CC6553" w:rsidRPr="00693857" w:rsidRDefault="00CC6553" w:rsidP="00D47F9C">
      <w:pPr>
        <w:spacing w:line="480" w:lineRule="auto"/>
        <w:rPr>
          <w:rFonts w:ascii="Times New Roman" w:hAnsi="Times New Roman" w:cs="Times New Roman"/>
        </w:rPr>
      </w:pPr>
    </w:p>
    <w:p w14:paraId="3320366B" w14:textId="77777777" w:rsidR="00CC6553" w:rsidRPr="00693857" w:rsidRDefault="00CC6553" w:rsidP="00D47F9C">
      <w:pPr>
        <w:spacing w:line="480" w:lineRule="auto"/>
        <w:rPr>
          <w:rFonts w:ascii="Times New Roman" w:hAnsi="Times New Roman" w:cs="Times New Roman"/>
        </w:rPr>
      </w:pPr>
    </w:p>
    <w:p w14:paraId="6FF6AA5A" w14:textId="77777777" w:rsidR="00CC6553" w:rsidRPr="00693857" w:rsidRDefault="00CC6553" w:rsidP="00D47F9C">
      <w:pPr>
        <w:spacing w:line="480" w:lineRule="auto"/>
        <w:rPr>
          <w:rFonts w:ascii="Times New Roman" w:hAnsi="Times New Roman" w:cs="Times New Roman"/>
        </w:rPr>
      </w:pPr>
    </w:p>
    <w:p w14:paraId="3C584FD2" w14:textId="77777777" w:rsidR="00CC6553" w:rsidRPr="00693857" w:rsidRDefault="00CC6553" w:rsidP="00D47F9C">
      <w:pPr>
        <w:spacing w:line="480" w:lineRule="auto"/>
        <w:rPr>
          <w:rFonts w:ascii="Times New Roman" w:hAnsi="Times New Roman" w:cs="Times New Roman"/>
        </w:rPr>
      </w:pPr>
    </w:p>
    <w:p w14:paraId="6E6B4706" w14:textId="0E834001" w:rsidR="00CC6553" w:rsidRPr="00693857" w:rsidRDefault="00CC6553" w:rsidP="00D47F9C">
      <w:pPr>
        <w:pStyle w:val="Heading1"/>
        <w:spacing w:line="480" w:lineRule="auto"/>
        <w:rPr>
          <w:rFonts w:ascii="Times New Roman" w:hAnsi="Times New Roman" w:cs="Times New Roman"/>
          <w:sz w:val="24"/>
          <w:szCs w:val="24"/>
        </w:rPr>
      </w:pPr>
      <w:bookmarkStart w:id="11" w:name="_Toc222178350"/>
      <w:r w:rsidRPr="00693857">
        <w:rPr>
          <w:rFonts w:ascii="Times New Roman" w:hAnsi="Times New Roman" w:cs="Times New Roman"/>
          <w:sz w:val="24"/>
          <w:szCs w:val="24"/>
        </w:rPr>
        <w:lastRenderedPageBreak/>
        <w:t>DISCUSSION</w:t>
      </w:r>
      <w:bookmarkEnd w:id="11"/>
      <w:r w:rsidRPr="00693857">
        <w:rPr>
          <w:rFonts w:ascii="Times New Roman" w:hAnsi="Times New Roman" w:cs="Times New Roman"/>
          <w:sz w:val="24"/>
          <w:szCs w:val="24"/>
        </w:rPr>
        <w:t xml:space="preserve"> </w:t>
      </w:r>
    </w:p>
    <w:p w14:paraId="693B5C2F" w14:textId="77777777" w:rsidR="003824CC" w:rsidRPr="00693857" w:rsidRDefault="006F3927" w:rsidP="00D47F9C">
      <w:pPr>
        <w:tabs>
          <w:tab w:val="left" w:pos="2630"/>
        </w:tabs>
        <w:spacing w:line="480" w:lineRule="auto"/>
        <w:rPr>
          <w:rFonts w:ascii="Times New Roman" w:hAnsi="Times New Roman" w:cs="Times New Roman"/>
        </w:rPr>
      </w:pPr>
      <w:r w:rsidRPr="00693857">
        <w:rPr>
          <w:rFonts w:ascii="Times New Roman" w:hAnsi="Times New Roman" w:cs="Times New Roman"/>
        </w:rPr>
        <w:t xml:space="preserve">The results show that the structural component of hospitality businesses is more than an administrative tool; rather, it is an element that influences the performance, culture, and competitive standing of the organization. This review aims to merge theoretical and empirical insights to examine structural options and their impact on the sustainable future of hospitality businesses. </w:t>
      </w:r>
    </w:p>
    <w:p w14:paraId="14F42977" w14:textId="77777777" w:rsidR="004A2A3E" w:rsidRPr="00693857" w:rsidRDefault="006F3927" w:rsidP="00D47F9C">
      <w:pPr>
        <w:tabs>
          <w:tab w:val="left" w:pos="2630"/>
        </w:tabs>
        <w:spacing w:line="480" w:lineRule="auto"/>
        <w:rPr>
          <w:rFonts w:ascii="Times New Roman" w:hAnsi="Times New Roman" w:cs="Times New Roman"/>
        </w:rPr>
      </w:pPr>
      <w:r w:rsidRPr="00693857">
        <w:rPr>
          <w:rFonts w:ascii="Times New Roman" w:hAnsi="Times New Roman" w:cs="Times New Roman"/>
          <w:b/>
          <w:bCs/>
        </w:rPr>
        <w:t>1. Structural Alignment and Strategic Fit</w:t>
      </w:r>
    </w:p>
    <w:p w14:paraId="6755DF07" w14:textId="41091840" w:rsidR="003824CC" w:rsidRPr="00693857" w:rsidRDefault="006F3927" w:rsidP="00D47F9C">
      <w:pPr>
        <w:tabs>
          <w:tab w:val="left" w:pos="2630"/>
        </w:tabs>
        <w:spacing w:line="480" w:lineRule="auto"/>
        <w:rPr>
          <w:rFonts w:ascii="Times New Roman" w:hAnsi="Times New Roman" w:cs="Times New Roman"/>
        </w:rPr>
      </w:pPr>
      <w:r w:rsidRPr="00693857">
        <w:rPr>
          <w:rFonts w:ascii="Times New Roman" w:hAnsi="Times New Roman" w:cs="Times New Roman"/>
        </w:rPr>
        <w:t xml:space="preserve"> One of the most important findings documented in both literature and other forms of research is strategic alignment. The contingent theory of organization posits that the organizational effectiveness is a result of the structural–environment alignment.</w:t>
      </w:r>
    </w:p>
    <w:p w14:paraId="134590C7" w14:textId="5A2F6581" w:rsidR="00AD666D" w:rsidRPr="00693857" w:rsidRDefault="00AD666D" w:rsidP="00D47F9C">
      <w:pPr>
        <w:tabs>
          <w:tab w:val="left" w:pos="2630"/>
        </w:tabs>
        <w:spacing w:line="480" w:lineRule="auto"/>
        <w:rPr>
          <w:rFonts w:ascii="Times New Roman" w:hAnsi="Times New Roman" w:cs="Times New Roman"/>
        </w:rPr>
      </w:pPr>
      <w:r w:rsidRPr="00693857">
        <w:rPr>
          <w:rFonts w:ascii="Times New Roman" w:hAnsi="Times New Roman" w:cs="Times New Roman"/>
        </w:rPr>
        <w:t xml:space="preserve"> The alignment is especially</w:t>
      </w:r>
      <w:r w:rsidRPr="00693857">
        <w:rPr>
          <w:rFonts w:ascii="Times New Roman" w:hAnsi="Times New Roman" w:cs="Times New Roman"/>
        </w:rPr>
        <w:t> </w:t>
      </w:r>
      <w:r w:rsidRPr="00693857">
        <w:rPr>
          <w:rFonts w:ascii="Times New Roman" w:hAnsi="Times New Roman" w:cs="Times New Roman"/>
        </w:rPr>
        <w:t xml:space="preserve">important to hospitality because of the industry\'s natural market cycles, seasonal patterns, cultural variety in travel </w:t>
      </w:r>
      <w:proofErr w:type="spellStart"/>
      <w:r w:rsidRPr="00693857">
        <w:rPr>
          <w:rFonts w:ascii="Times New Roman" w:hAnsi="Times New Roman" w:cs="Times New Roman"/>
        </w:rPr>
        <w:t>behavior</w:t>
      </w:r>
      <w:proofErr w:type="spellEnd"/>
      <w:r w:rsidRPr="00693857">
        <w:rPr>
          <w:rFonts w:ascii="Times New Roman" w:hAnsi="Times New Roman" w:cs="Times New Roman"/>
        </w:rPr>
        <w:t xml:space="preserve"> and technological innovation.</w:t>
      </w:r>
    </w:p>
    <w:p w14:paraId="79904AE2" w14:textId="6ECFCDE6" w:rsidR="00CC6553" w:rsidRPr="00693857" w:rsidRDefault="00CC6553" w:rsidP="00D47F9C">
      <w:pPr>
        <w:tabs>
          <w:tab w:val="left" w:pos="2630"/>
        </w:tabs>
        <w:spacing w:line="480" w:lineRule="auto"/>
        <w:rPr>
          <w:rFonts w:ascii="Times New Roman" w:hAnsi="Times New Roman" w:cs="Times New Roman"/>
        </w:rPr>
      </w:pPr>
    </w:p>
    <w:p w14:paraId="400A9360" w14:textId="46349B01" w:rsidR="00CC6553" w:rsidRPr="00693857" w:rsidRDefault="0089509E" w:rsidP="00D47F9C">
      <w:pPr>
        <w:tabs>
          <w:tab w:val="left" w:pos="2630"/>
        </w:tabs>
        <w:spacing w:line="480" w:lineRule="auto"/>
        <w:rPr>
          <w:rFonts w:ascii="Times New Roman" w:hAnsi="Times New Roman" w:cs="Times New Roman"/>
        </w:rPr>
      </w:pPr>
      <w:r w:rsidRPr="00693857">
        <w:rPr>
          <w:rFonts w:ascii="Times New Roman" w:hAnsi="Times New Roman" w:cs="Times New Roman"/>
        </w:rPr>
        <w:t xml:space="preserve">Hierarchical models, as exemplified by multinational companies like Marriott International, fit well with the emphasis of global brand uniformity, the value of consistency, and risk management with the optimal use of assets. These models suit large-scale, capital and regulation-intensive operations. Marriott, for example, employs a very top-heavy organizational structure. On the other hand, when the competitive edge relies on factors such as high levels of innovation, digital embedding, and rapid market responsiveness, as in the case with Airbnb, more horizontally configured organizational models are more effective. For example, innovation in digital platforms occurs in cycles that require a high degree of flexibility, something that is not offered easily by a traditional structured environment. Simultaneously, multinational companies like Hilton Worldwide show that the use of some matrix design elements enables firms to acquire and simultaneously balance global </w:t>
      </w:r>
      <w:r w:rsidRPr="00693857">
        <w:rPr>
          <w:rFonts w:ascii="Times New Roman" w:hAnsi="Times New Roman" w:cs="Times New Roman"/>
        </w:rPr>
        <w:lastRenderedPageBreak/>
        <w:t>uniformity with local adaptability. Such a development shows that in the field of hospitality, strategy needs to be more pluralistic rather than being rigidly aligned to a single organizational design</w:t>
      </w:r>
      <w:r w:rsidR="00CC6553" w:rsidRPr="00693857">
        <w:rPr>
          <w:rFonts w:ascii="Times New Roman" w:hAnsi="Times New Roman" w:cs="Times New Roman"/>
        </w:rPr>
        <w:t>.</w:t>
      </w:r>
    </w:p>
    <w:p w14:paraId="3F935A24"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0521B95D">
          <v:rect id="_x0000_i1054" style="width:0;height:1.5pt" o:hralign="center" o:hrstd="t" o:hr="t" fillcolor="#a0a0a0" stroked="f"/>
        </w:pict>
      </w:r>
    </w:p>
    <w:p w14:paraId="12F5E5D5" w14:textId="77777777" w:rsidR="00CC6553" w:rsidRPr="00693857" w:rsidRDefault="00CC6553" w:rsidP="00D47F9C">
      <w:pPr>
        <w:tabs>
          <w:tab w:val="left" w:pos="2630"/>
        </w:tabs>
        <w:spacing w:line="480" w:lineRule="auto"/>
        <w:rPr>
          <w:rFonts w:ascii="Times New Roman" w:hAnsi="Times New Roman" w:cs="Times New Roman"/>
          <w:b/>
          <w:bCs/>
        </w:rPr>
      </w:pPr>
      <w:r w:rsidRPr="00693857">
        <w:rPr>
          <w:rFonts w:ascii="Times New Roman" w:hAnsi="Times New Roman" w:cs="Times New Roman"/>
          <w:b/>
          <w:bCs/>
        </w:rPr>
        <w:t>2. Organizational Structure and Competitive Advantage</w:t>
      </w:r>
    </w:p>
    <w:p w14:paraId="7E7ECC2E"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Hospitality businesses compete on multiple dimensions:</w:t>
      </w:r>
    </w:p>
    <w:p w14:paraId="616BFC91" w14:textId="77777777" w:rsidR="00CC6553" w:rsidRPr="00693857" w:rsidRDefault="00CC6553" w:rsidP="00D47F9C">
      <w:pPr>
        <w:numPr>
          <w:ilvl w:val="0"/>
          <w:numId w:val="151"/>
        </w:numPr>
        <w:tabs>
          <w:tab w:val="left" w:pos="2630"/>
        </w:tabs>
        <w:spacing w:line="480" w:lineRule="auto"/>
        <w:rPr>
          <w:rFonts w:ascii="Times New Roman" w:hAnsi="Times New Roman" w:cs="Times New Roman"/>
        </w:rPr>
      </w:pPr>
      <w:r w:rsidRPr="00693857">
        <w:rPr>
          <w:rFonts w:ascii="Times New Roman" w:hAnsi="Times New Roman" w:cs="Times New Roman"/>
        </w:rPr>
        <w:t>Service quality</w:t>
      </w:r>
    </w:p>
    <w:p w14:paraId="06C52A42" w14:textId="77777777" w:rsidR="00CC6553" w:rsidRPr="00693857" w:rsidRDefault="00CC6553" w:rsidP="00D47F9C">
      <w:pPr>
        <w:numPr>
          <w:ilvl w:val="0"/>
          <w:numId w:val="151"/>
        </w:numPr>
        <w:tabs>
          <w:tab w:val="left" w:pos="2630"/>
        </w:tabs>
        <w:spacing w:line="480" w:lineRule="auto"/>
        <w:rPr>
          <w:rFonts w:ascii="Times New Roman" w:hAnsi="Times New Roman" w:cs="Times New Roman"/>
        </w:rPr>
      </w:pPr>
      <w:r w:rsidRPr="00693857">
        <w:rPr>
          <w:rFonts w:ascii="Times New Roman" w:hAnsi="Times New Roman" w:cs="Times New Roman"/>
        </w:rPr>
        <w:t>Brand reputation</w:t>
      </w:r>
    </w:p>
    <w:p w14:paraId="54F2E8D0" w14:textId="77777777" w:rsidR="00CC6553" w:rsidRPr="00693857" w:rsidRDefault="00CC6553" w:rsidP="00D47F9C">
      <w:pPr>
        <w:numPr>
          <w:ilvl w:val="0"/>
          <w:numId w:val="151"/>
        </w:numPr>
        <w:tabs>
          <w:tab w:val="left" w:pos="2630"/>
        </w:tabs>
        <w:spacing w:line="480" w:lineRule="auto"/>
        <w:rPr>
          <w:rFonts w:ascii="Times New Roman" w:hAnsi="Times New Roman" w:cs="Times New Roman"/>
        </w:rPr>
      </w:pPr>
      <w:r w:rsidRPr="00693857">
        <w:rPr>
          <w:rFonts w:ascii="Times New Roman" w:hAnsi="Times New Roman" w:cs="Times New Roman"/>
        </w:rPr>
        <w:t>Customer loyalty</w:t>
      </w:r>
    </w:p>
    <w:p w14:paraId="05DA4E4E" w14:textId="77777777" w:rsidR="00CC6553" w:rsidRPr="00693857" w:rsidRDefault="00CC6553" w:rsidP="00D47F9C">
      <w:pPr>
        <w:numPr>
          <w:ilvl w:val="0"/>
          <w:numId w:val="151"/>
        </w:numPr>
        <w:tabs>
          <w:tab w:val="left" w:pos="2630"/>
        </w:tabs>
        <w:spacing w:line="480" w:lineRule="auto"/>
        <w:rPr>
          <w:rFonts w:ascii="Times New Roman" w:hAnsi="Times New Roman" w:cs="Times New Roman"/>
        </w:rPr>
      </w:pPr>
      <w:r w:rsidRPr="00693857">
        <w:rPr>
          <w:rFonts w:ascii="Times New Roman" w:hAnsi="Times New Roman" w:cs="Times New Roman"/>
        </w:rPr>
        <w:t>Operational efficiency</w:t>
      </w:r>
    </w:p>
    <w:p w14:paraId="22FAB88A" w14:textId="77777777" w:rsidR="00CC6553" w:rsidRPr="00693857" w:rsidRDefault="00CC6553" w:rsidP="00D47F9C">
      <w:pPr>
        <w:numPr>
          <w:ilvl w:val="0"/>
          <w:numId w:val="151"/>
        </w:numPr>
        <w:tabs>
          <w:tab w:val="left" w:pos="2630"/>
        </w:tabs>
        <w:spacing w:line="480" w:lineRule="auto"/>
        <w:rPr>
          <w:rFonts w:ascii="Times New Roman" w:hAnsi="Times New Roman" w:cs="Times New Roman"/>
        </w:rPr>
      </w:pPr>
      <w:r w:rsidRPr="00693857">
        <w:rPr>
          <w:rFonts w:ascii="Times New Roman" w:hAnsi="Times New Roman" w:cs="Times New Roman"/>
        </w:rPr>
        <w:t>Innovation capacity</w:t>
      </w:r>
    </w:p>
    <w:p w14:paraId="07865470"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Organizational structure influences all these dimensions.</w:t>
      </w:r>
    </w:p>
    <w:p w14:paraId="4761F90C" w14:textId="77777777" w:rsidR="00CC6553" w:rsidRPr="00693857" w:rsidRDefault="00CC6553" w:rsidP="00D47F9C">
      <w:pPr>
        <w:tabs>
          <w:tab w:val="left" w:pos="2630"/>
        </w:tabs>
        <w:spacing w:line="480" w:lineRule="auto"/>
        <w:rPr>
          <w:rFonts w:ascii="Times New Roman" w:hAnsi="Times New Roman" w:cs="Times New Roman"/>
          <w:b/>
          <w:bCs/>
        </w:rPr>
      </w:pPr>
      <w:r w:rsidRPr="00693857">
        <w:rPr>
          <w:rFonts w:ascii="Times New Roman" w:hAnsi="Times New Roman" w:cs="Times New Roman"/>
          <w:b/>
          <w:bCs/>
        </w:rPr>
        <w:t>2.1 Control vs Agility Trade-Off</w:t>
      </w:r>
    </w:p>
    <w:p w14:paraId="149C0938"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Hierarchical structures maximize control and standardization, reinforcing brand equity. However, excessive control may reduce agility. In an era where online reviews can instantly influence brand perception, delayed service recovery can have significant reputational consequences.</w:t>
      </w:r>
    </w:p>
    <w:p w14:paraId="411A643D"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Flatter structures enhance agility and empower frontline employees, which may improve immediate guest satisfaction. Yet without sufficient oversight, service consistency may vary, potentially weakening brand reliability.</w:t>
      </w:r>
    </w:p>
    <w:p w14:paraId="2C844929"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Matrix systems attempt to reconcile this tension, but their complexity may introduce coordination inefficiencies.</w:t>
      </w:r>
    </w:p>
    <w:p w14:paraId="69F76AEE"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lastRenderedPageBreak/>
        <w:t>The strategic challenge, therefore, lies in managing the trade-off between control and agility.</w:t>
      </w:r>
    </w:p>
    <w:p w14:paraId="53CE1FC6"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79D0E452">
          <v:rect id="_x0000_i1055" style="width:0;height:1.5pt" o:hralign="center" o:hrstd="t" o:hr="t" fillcolor="#a0a0a0" stroked="f"/>
        </w:pict>
      </w:r>
    </w:p>
    <w:p w14:paraId="25A5DDAD" w14:textId="77777777" w:rsidR="00CC6553" w:rsidRPr="00693857" w:rsidRDefault="00CC6553" w:rsidP="00D47F9C">
      <w:pPr>
        <w:tabs>
          <w:tab w:val="left" w:pos="2630"/>
        </w:tabs>
        <w:spacing w:line="480" w:lineRule="auto"/>
        <w:rPr>
          <w:rFonts w:ascii="Times New Roman" w:hAnsi="Times New Roman" w:cs="Times New Roman"/>
          <w:b/>
          <w:bCs/>
        </w:rPr>
      </w:pPr>
      <w:r w:rsidRPr="00693857">
        <w:rPr>
          <w:rFonts w:ascii="Times New Roman" w:hAnsi="Times New Roman" w:cs="Times New Roman"/>
          <w:b/>
          <w:bCs/>
        </w:rPr>
        <w:t>3. Structural Influence on Innovation and Digital Transformation</w:t>
      </w:r>
    </w:p>
    <w:p w14:paraId="22B8D843" w14:textId="77777777" w:rsidR="009F53BA" w:rsidRPr="00693857" w:rsidRDefault="009F53BA" w:rsidP="00D47F9C">
      <w:pPr>
        <w:tabs>
          <w:tab w:val="left" w:pos="2630"/>
        </w:tabs>
        <w:spacing w:line="480" w:lineRule="auto"/>
        <w:rPr>
          <w:rFonts w:ascii="Times New Roman" w:hAnsi="Times New Roman" w:cs="Times New Roman"/>
        </w:rPr>
      </w:pPr>
      <w:r w:rsidRPr="00693857">
        <w:rPr>
          <w:rFonts w:ascii="Times New Roman" w:hAnsi="Times New Roman" w:cs="Times New Roman"/>
        </w:rPr>
        <w:t>The digital revolution has transformed</w:t>
      </w:r>
      <w:r w:rsidRPr="00693857">
        <w:rPr>
          <w:rFonts w:ascii="Times New Roman" w:hAnsi="Times New Roman" w:cs="Times New Roman"/>
        </w:rPr>
        <w:t> </w:t>
      </w:r>
      <w:r w:rsidRPr="00693857">
        <w:rPr>
          <w:rFonts w:ascii="Times New Roman" w:hAnsi="Times New Roman" w:cs="Times New Roman"/>
        </w:rPr>
        <w:t>the face of hospitality. Cross-functional integration is key for Big</w:t>
      </w:r>
      <w:r w:rsidRPr="00693857">
        <w:rPr>
          <w:rFonts w:ascii="Times New Roman" w:hAnsi="Times New Roman" w:cs="Times New Roman"/>
        </w:rPr>
        <w:t> </w:t>
      </w:r>
      <w:r w:rsidRPr="00693857">
        <w:rPr>
          <w:rFonts w:ascii="Times New Roman" w:hAnsi="Times New Roman" w:cs="Times New Roman"/>
        </w:rPr>
        <w:t>Data analytics, AI applications, automatic check-in processes and dynamic pricing algorithms.</w:t>
      </w:r>
    </w:p>
    <w:p w14:paraId="284D5849" w14:textId="77777777" w:rsidR="009F53BA" w:rsidRPr="00693857" w:rsidRDefault="009F53BA" w:rsidP="00D47F9C">
      <w:pPr>
        <w:tabs>
          <w:tab w:val="left" w:pos="2630"/>
        </w:tabs>
        <w:spacing w:line="480" w:lineRule="auto"/>
        <w:rPr>
          <w:rFonts w:ascii="Times New Roman" w:hAnsi="Times New Roman" w:cs="Times New Roman"/>
        </w:rPr>
      </w:pPr>
      <w:r w:rsidRPr="00693857">
        <w:rPr>
          <w:rFonts w:ascii="Times New Roman" w:hAnsi="Times New Roman" w:cs="Times New Roman"/>
        </w:rPr>
        <w:t>Old order hierarchical structures can prevent digital integration as individual departments hunker</w:t>
      </w:r>
      <w:r w:rsidRPr="00693857">
        <w:rPr>
          <w:rFonts w:ascii="Times New Roman" w:hAnsi="Times New Roman" w:cs="Times New Roman"/>
        </w:rPr>
        <w:t> </w:t>
      </w:r>
      <w:r w:rsidRPr="00693857">
        <w:rPr>
          <w:rFonts w:ascii="Times New Roman" w:hAnsi="Times New Roman" w:cs="Times New Roman"/>
        </w:rPr>
        <w:t>down. On the other hand, flatter systems encourage</w:t>
      </w:r>
      <w:r w:rsidRPr="00693857">
        <w:rPr>
          <w:rFonts w:ascii="Times New Roman" w:hAnsi="Times New Roman" w:cs="Times New Roman"/>
        </w:rPr>
        <w:t> </w:t>
      </w:r>
      <w:r w:rsidRPr="00693857">
        <w:rPr>
          <w:rFonts w:ascii="Times New Roman" w:hAnsi="Times New Roman" w:cs="Times New Roman"/>
        </w:rPr>
        <w:t>cross-functional cooperation and speed up innovation.</w:t>
      </w:r>
    </w:p>
    <w:p w14:paraId="3A40A91C" w14:textId="77777777" w:rsidR="009F53BA" w:rsidRPr="00693857" w:rsidRDefault="009F53BA" w:rsidP="00D47F9C">
      <w:pPr>
        <w:tabs>
          <w:tab w:val="left" w:pos="2630"/>
        </w:tabs>
        <w:spacing w:line="480" w:lineRule="auto"/>
        <w:rPr>
          <w:rFonts w:ascii="Times New Roman" w:hAnsi="Times New Roman" w:cs="Times New Roman"/>
        </w:rPr>
      </w:pPr>
      <w:r w:rsidRPr="00693857">
        <w:rPr>
          <w:rFonts w:ascii="Times New Roman" w:hAnsi="Times New Roman" w:cs="Times New Roman"/>
        </w:rPr>
        <w:t>But digital transformation also</w:t>
      </w:r>
      <w:r w:rsidRPr="00693857">
        <w:rPr>
          <w:rFonts w:ascii="Times New Roman" w:hAnsi="Times New Roman" w:cs="Times New Roman"/>
        </w:rPr>
        <w:t> </w:t>
      </w:r>
      <w:r w:rsidRPr="00693857">
        <w:rPr>
          <w:rFonts w:ascii="Times New Roman" w:hAnsi="Times New Roman" w:cs="Times New Roman"/>
        </w:rPr>
        <w:t>demands governance, cybersecurity monitoring, financial controls—all things where hierarchies do well.</w:t>
      </w:r>
    </w:p>
    <w:p w14:paraId="3CDF327B"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Therefore, hybrid structures integrating agile innovation teams within hierarchical governance frameworks appear most sustainable.</w:t>
      </w:r>
    </w:p>
    <w:p w14:paraId="59A06A47"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5DD41F30">
          <v:rect id="_x0000_i1056" style="width:0;height:1.5pt" o:hralign="center" o:hrstd="t" o:hr="t" fillcolor="#a0a0a0" stroked="f"/>
        </w:pict>
      </w:r>
    </w:p>
    <w:p w14:paraId="7A1A1E93" w14:textId="77777777" w:rsidR="00CC6553" w:rsidRPr="00693857" w:rsidRDefault="00CC6553" w:rsidP="00D47F9C">
      <w:pPr>
        <w:tabs>
          <w:tab w:val="left" w:pos="2630"/>
        </w:tabs>
        <w:spacing w:line="480" w:lineRule="auto"/>
        <w:rPr>
          <w:rFonts w:ascii="Times New Roman" w:hAnsi="Times New Roman" w:cs="Times New Roman"/>
          <w:b/>
          <w:bCs/>
        </w:rPr>
      </w:pPr>
      <w:r w:rsidRPr="00693857">
        <w:rPr>
          <w:rFonts w:ascii="Times New Roman" w:hAnsi="Times New Roman" w:cs="Times New Roman"/>
          <w:b/>
          <w:bCs/>
        </w:rPr>
        <w:t>4. Organizational Culture as a Mediating Variable</w:t>
      </w:r>
    </w:p>
    <w:p w14:paraId="0712D416" w14:textId="77777777" w:rsidR="00FB19B2" w:rsidRPr="00693857" w:rsidRDefault="00FB19B2" w:rsidP="00D47F9C">
      <w:pPr>
        <w:tabs>
          <w:tab w:val="left" w:pos="2630"/>
        </w:tabs>
        <w:spacing w:line="480" w:lineRule="auto"/>
        <w:rPr>
          <w:rFonts w:ascii="Times New Roman" w:hAnsi="Times New Roman" w:cs="Times New Roman"/>
        </w:rPr>
      </w:pPr>
      <w:r w:rsidRPr="00693857">
        <w:rPr>
          <w:rFonts w:ascii="Times New Roman" w:hAnsi="Times New Roman" w:cs="Times New Roman"/>
        </w:rPr>
        <w:t xml:space="preserve">Structure is the creator of culture which in return is a shaper of structure. In hierarchical systems culture puts forth discipline, professionalism, and brand loyalty. While that which it produces is reliable it may also see to it that which is not entrepreneurial. Flatter structures foster innovation in culture which in turn encourages play with the status quo and risk taking. This is very much the case in experiential hospitality models and lifestyle brands. Matrix cultures promote collaboration which they do at the cost of strong conflict resolution </w:t>
      </w:r>
      <w:proofErr w:type="spellStart"/>
      <w:r w:rsidRPr="00693857">
        <w:rPr>
          <w:rFonts w:ascii="Times New Roman" w:hAnsi="Times New Roman" w:cs="Times New Roman"/>
        </w:rPr>
        <w:t>mechanisms.</w:t>
      </w:r>
      <w:proofErr w:type="spellEnd"/>
    </w:p>
    <w:p w14:paraId="318AD68C" w14:textId="7ED3312F"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lastRenderedPageBreak/>
        <w:t xml:space="preserve">The discussion suggests that structural effectiveness depends not only on formal design but also on leadership </w:t>
      </w:r>
      <w:proofErr w:type="spellStart"/>
      <w:r w:rsidRPr="00693857">
        <w:rPr>
          <w:rFonts w:ascii="Times New Roman" w:hAnsi="Times New Roman" w:cs="Times New Roman"/>
        </w:rPr>
        <w:t>behavior</w:t>
      </w:r>
      <w:proofErr w:type="spellEnd"/>
      <w:r w:rsidRPr="00693857">
        <w:rPr>
          <w:rFonts w:ascii="Times New Roman" w:hAnsi="Times New Roman" w:cs="Times New Roman"/>
        </w:rPr>
        <w:t xml:space="preserve"> and organizational culture alignment.</w:t>
      </w:r>
    </w:p>
    <w:p w14:paraId="3655763A"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2DBD68F4">
          <v:rect id="_x0000_i1057" style="width:0;height:1.5pt" o:hralign="center" o:hrstd="t" o:hr="t" fillcolor="#a0a0a0" stroked="f"/>
        </w:pict>
      </w:r>
    </w:p>
    <w:p w14:paraId="07A55FD9" w14:textId="77777777" w:rsidR="00CC6553" w:rsidRPr="00693857" w:rsidRDefault="00CC6553" w:rsidP="00D47F9C">
      <w:pPr>
        <w:tabs>
          <w:tab w:val="left" w:pos="2630"/>
        </w:tabs>
        <w:spacing w:line="480" w:lineRule="auto"/>
        <w:rPr>
          <w:rFonts w:ascii="Times New Roman" w:hAnsi="Times New Roman" w:cs="Times New Roman"/>
          <w:b/>
          <w:bCs/>
        </w:rPr>
      </w:pPr>
      <w:r w:rsidRPr="00693857">
        <w:rPr>
          <w:rFonts w:ascii="Times New Roman" w:hAnsi="Times New Roman" w:cs="Times New Roman"/>
          <w:b/>
          <w:bCs/>
        </w:rPr>
        <w:t>5. Employee Empowerment and Service Excellence</w:t>
      </w:r>
    </w:p>
    <w:p w14:paraId="48E9A9B6" w14:textId="77777777" w:rsidR="009D6258" w:rsidRPr="00693857" w:rsidRDefault="009D6258" w:rsidP="00D47F9C">
      <w:pPr>
        <w:tabs>
          <w:tab w:val="left" w:pos="2630"/>
        </w:tabs>
        <w:spacing w:line="480" w:lineRule="auto"/>
        <w:rPr>
          <w:rFonts w:ascii="Times New Roman" w:hAnsi="Times New Roman" w:cs="Times New Roman"/>
        </w:rPr>
      </w:pPr>
      <w:r w:rsidRPr="00693857">
        <w:rPr>
          <w:rFonts w:ascii="Times New Roman" w:hAnsi="Times New Roman" w:cs="Times New Roman"/>
        </w:rPr>
        <w:t>Hospitality is</w:t>
      </w:r>
      <w:r w:rsidRPr="00693857">
        <w:rPr>
          <w:rFonts w:ascii="Times New Roman" w:hAnsi="Times New Roman" w:cs="Times New Roman"/>
        </w:rPr>
        <w:t> </w:t>
      </w:r>
      <w:r w:rsidRPr="00693857">
        <w:rPr>
          <w:rFonts w:ascii="Times New Roman" w:hAnsi="Times New Roman" w:cs="Times New Roman"/>
        </w:rPr>
        <w:t>essentially a "people" business. Staff is the human transaction</w:t>
      </w:r>
      <w:r w:rsidRPr="00693857">
        <w:rPr>
          <w:rFonts w:ascii="Times New Roman" w:hAnsi="Times New Roman" w:cs="Times New Roman"/>
        </w:rPr>
        <w:t> </w:t>
      </w:r>
      <w:r w:rsidRPr="00693857">
        <w:rPr>
          <w:rFonts w:ascii="Times New Roman" w:hAnsi="Times New Roman" w:cs="Times New Roman"/>
        </w:rPr>
        <w:t>between business and guest. Thus, empowerment devices integrated into the structural arrangement are</w:t>
      </w:r>
      <w:r w:rsidRPr="00693857">
        <w:rPr>
          <w:rFonts w:ascii="Times New Roman" w:hAnsi="Times New Roman" w:cs="Times New Roman"/>
        </w:rPr>
        <w:t> </w:t>
      </w:r>
      <w:r w:rsidRPr="00693857">
        <w:rPr>
          <w:rFonts w:ascii="Times New Roman" w:hAnsi="Times New Roman" w:cs="Times New Roman"/>
        </w:rPr>
        <w:t>important.</w:t>
      </w:r>
    </w:p>
    <w:p w14:paraId="47208328" w14:textId="77777777" w:rsidR="009D6258" w:rsidRPr="00693857" w:rsidRDefault="009D6258" w:rsidP="00D47F9C">
      <w:pPr>
        <w:tabs>
          <w:tab w:val="left" w:pos="2630"/>
        </w:tabs>
        <w:spacing w:line="480" w:lineRule="auto"/>
        <w:rPr>
          <w:rFonts w:ascii="Times New Roman" w:hAnsi="Times New Roman" w:cs="Times New Roman"/>
        </w:rPr>
      </w:pPr>
      <w:r w:rsidRPr="00693857">
        <w:rPr>
          <w:rFonts w:ascii="Times New Roman" w:hAnsi="Times New Roman" w:cs="Times New Roman"/>
        </w:rPr>
        <w:t>This</w:t>
      </w:r>
      <w:r w:rsidRPr="00693857">
        <w:rPr>
          <w:rFonts w:ascii="Times New Roman" w:hAnsi="Times New Roman" w:cs="Times New Roman"/>
        </w:rPr>
        <w:t> </w:t>
      </w:r>
      <w:r w:rsidRPr="00693857">
        <w:rPr>
          <w:rFonts w:ascii="Times New Roman" w:hAnsi="Times New Roman" w:cs="Times New Roman"/>
        </w:rPr>
        <w:t>can be problematic in a hierarchy, where empowerment is perhaps not extended to lower levels of the hierarchy and thus can limit front-line responsiveness. But too much</w:t>
      </w:r>
      <w:r w:rsidRPr="00693857">
        <w:rPr>
          <w:rFonts w:ascii="Times New Roman" w:hAnsi="Times New Roman" w:cs="Times New Roman"/>
        </w:rPr>
        <w:t> </w:t>
      </w:r>
      <w:r w:rsidRPr="00693857">
        <w:rPr>
          <w:rFonts w:ascii="Times New Roman" w:hAnsi="Times New Roman" w:cs="Times New Roman"/>
        </w:rPr>
        <w:t>lack of control could lead to financial contradiction.</w:t>
      </w:r>
    </w:p>
    <w:p w14:paraId="45547FC8" w14:textId="77777777" w:rsidR="009D6258" w:rsidRPr="00693857" w:rsidRDefault="009D6258" w:rsidP="00D47F9C">
      <w:pPr>
        <w:tabs>
          <w:tab w:val="left" w:pos="2630"/>
        </w:tabs>
        <w:spacing w:line="480" w:lineRule="auto"/>
        <w:rPr>
          <w:rFonts w:ascii="Times New Roman" w:hAnsi="Times New Roman" w:cs="Times New Roman"/>
        </w:rPr>
      </w:pPr>
      <w:r w:rsidRPr="00693857">
        <w:rPr>
          <w:rFonts w:ascii="Times New Roman" w:hAnsi="Times New Roman" w:cs="Times New Roman"/>
        </w:rPr>
        <w:t>A balanced approach involves:</w:t>
      </w:r>
    </w:p>
    <w:p w14:paraId="55B6E4DC" w14:textId="77777777" w:rsidR="009D6258" w:rsidRPr="00693857" w:rsidRDefault="009D6258" w:rsidP="00D47F9C">
      <w:pPr>
        <w:pStyle w:val="ListParagraph"/>
        <w:numPr>
          <w:ilvl w:val="0"/>
          <w:numId w:val="161"/>
        </w:numPr>
        <w:tabs>
          <w:tab w:val="left" w:pos="2630"/>
        </w:tabs>
        <w:spacing w:line="480" w:lineRule="auto"/>
        <w:rPr>
          <w:rFonts w:ascii="Times New Roman" w:hAnsi="Times New Roman" w:cs="Times New Roman"/>
        </w:rPr>
      </w:pPr>
      <w:r w:rsidRPr="00693857">
        <w:rPr>
          <w:rFonts w:ascii="Times New Roman" w:hAnsi="Times New Roman" w:cs="Times New Roman"/>
        </w:rPr>
        <w:t>Clear service recovery guidelines</w:t>
      </w:r>
    </w:p>
    <w:p w14:paraId="6476B784" w14:textId="77777777" w:rsidR="009D6258" w:rsidRPr="00693857" w:rsidRDefault="009D6258" w:rsidP="00D47F9C">
      <w:pPr>
        <w:pStyle w:val="ListParagraph"/>
        <w:numPr>
          <w:ilvl w:val="0"/>
          <w:numId w:val="161"/>
        </w:numPr>
        <w:tabs>
          <w:tab w:val="left" w:pos="2630"/>
        </w:tabs>
        <w:spacing w:line="480" w:lineRule="auto"/>
        <w:rPr>
          <w:rFonts w:ascii="Times New Roman" w:hAnsi="Times New Roman" w:cs="Times New Roman"/>
        </w:rPr>
      </w:pPr>
      <w:r w:rsidRPr="00693857">
        <w:rPr>
          <w:rFonts w:ascii="Times New Roman" w:hAnsi="Times New Roman" w:cs="Times New Roman"/>
        </w:rPr>
        <w:t>Defined financial authorization limits</w:t>
      </w:r>
    </w:p>
    <w:p w14:paraId="396B3CDD" w14:textId="77777777" w:rsidR="009D6258" w:rsidRPr="00693857" w:rsidRDefault="009D6258" w:rsidP="00D47F9C">
      <w:pPr>
        <w:pStyle w:val="ListParagraph"/>
        <w:numPr>
          <w:ilvl w:val="0"/>
          <w:numId w:val="161"/>
        </w:numPr>
        <w:tabs>
          <w:tab w:val="left" w:pos="2630"/>
        </w:tabs>
        <w:spacing w:line="480" w:lineRule="auto"/>
        <w:rPr>
          <w:rFonts w:ascii="Times New Roman" w:hAnsi="Times New Roman" w:cs="Times New Roman"/>
        </w:rPr>
      </w:pPr>
      <w:r w:rsidRPr="00693857">
        <w:rPr>
          <w:rFonts w:ascii="Times New Roman" w:hAnsi="Times New Roman" w:cs="Times New Roman"/>
        </w:rPr>
        <w:t>Leadership training in empowerment</w:t>
      </w:r>
    </w:p>
    <w:p w14:paraId="620AB211" w14:textId="77777777" w:rsidR="009D6258" w:rsidRPr="00693857" w:rsidRDefault="009D6258" w:rsidP="00D47F9C">
      <w:pPr>
        <w:pStyle w:val="ListParagraph"/>
        <w:numPr>
          <w:ilvl w:val="0"/>
          <w:numId w:val="161"/>
        </w:numPr>
        <w:tabs>
          <w:tab w:val="left" w:pos="2630"/>
        </w:tabs>
        <w:spacing w:line="480" w:lineRule="auto"/>
        <w:rPr>
          <w:rFonts w:ascii="Times New Roman" w:hAnsi="Times New Roman" w:cs="Times New Roman"/>
        </w:rPr>
      </w:pPr>
      <w:r w:rsidRPr="00693857">
        <w:rPr>
          <w:rFonts w:ascii="Times New Roman" w:hAnsi="Times New Roman" w:cs="Times New Roman"/>
        </w:rPr>
        <w:t>When employees are empowered, the</w:t>
      </w:r>
      <w:r w:rsidRPr="00693857">
        <w:rPr>
          <w:rFonts w:ascii="Times New Roman" w:hAnsi="Times New Roman" w:cs="Times New Roman"/>
        </w:rPr>
        <w:t> </w:t>
      </w:r>
      <w:r w:rsidRPr="00693857">
        <w:rPr>
          <w:rFonts w:ascii="Times New Roman" w:hAnsi="Times New Roman" w:cs="Times New Roman"/>
        </w:rPr>
        <w:t>ones wearing name tags and uniforms are more engaged, with higher guest satisfaction scores.</w:t>
      </w:r>
    </w:p>
    <w:p w14:paraId="79AEB96B" w14:textId="77777777" w:rsidR="00CC6553" w:rsidRPr="00693857" w:rsidRDefault="00CC6553" w:rsidP="00D47F9C">
      <w:pPr>
        <w:pStyle w:val="ListParagraph"/>
        <w:numPr>
          <w:ilvl w:val="0"/>
          <w:numId w:val="161"/>
        </w:numPr>
        <w:tabs>
          <w:tab w:val="left" w:pos="2630"/>
        </w:tabs>
        <w:spacing w:line="480" w:lineRule="auto"/>
        <w:rPr>
          <w:rFonts w:ascii="Times New Roman" w:hAnsi="Times New Roman" w:cs="Times New Roman"/>
        </w:rPr>
      </w:pPr>
      <w:r w:rsidRPr="00693857">
        <w:rPr>
          <w:rFonts w:ascii="Times New Roman" w:hAnsi="Times New Roman" w:cs="Times New Roman"/>
        </w:rPr>
        <w:t>Thus, structural flexibility at the operational level enhances service excellence.</w:t>
      </w:r>
    </w:p>
    <w:p w14:paraId="3F0C40EC"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56701D6C">
          <v:rect id="_x0000_i1058" style="width:0;height:1.5pt" o:hralign="center" o:hrstd="t" o:hr="t" fillcolor="#a0a0a0" stroked="f"/>
        </w:pict>
      </w:r>
    </w:p>
    <w:p w14:paraId="54236BBC" w14:textId="77777777" w:rsidR="00CC6553" w:rsidRPr="00693857" w:rsidRDefault="00CC6553" w:rsidP="00D47F9C">
      <w:pPr>
        <w:tabs>
          <w:tab w:val="left" w:pos="2630"/>
        </w:tabs>
        <w:spacing w:line="480" w:lineRule="auto"/>
        <w:rPr>
          <w:rFonts w:ascii="Times New Roman" w:hAnsi="Times New Roman" w:cs="Times New Roman"/>
          <w:b/>
          <w:bCs/>
        </w:rPr>
      </w:pPr>
      <w:r w:rsidRPr="00693857">
        <w:rPr>
          <w:rFonts w:ascii="Times New Roman" w:hAnsi="Times New Roman" w:cs="Times New Roman"/>
          <w:b/>
          <w:bCs/>
        </w:rPr>
        <w:t>6. Crisis Management and Structural Resilience</w:t>
      </w:r>
    </w:p>
    <w:p w14:paraId="6DE8E881"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Recent global disruptions have demonstrated the importance of structural resilience. Organizations with rigid bureaucracies may struggle to adapt quickly during crises, while agile organizations can reconfigure operations more effectively.</w:t>
      </w:r>
    </w:p>
    <w:p w14:paraId="1B2C9B92"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lastRenderedPageBreak/>
        <w:t>However, agility without coordination may lead to fragmented responses.</w:t>
      </w:r>
    </w:p>
    <w:p w14:paraId="1958E983"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Resilient hospitality organizations often combine:</w:t>
      </w:r>
    </w:p>
    <w:p w14:paraId="03030648" w14:textId="77777777" w:rsidR="00CC6553" w:rsidRPr="00693857" w:rsidRDefault="00CC6553" w:rsidP="00D47F9C">
      <w:pPr>
        <w:numPr>
          <w:ilvl w:val="0"/>
          <w:numId w:val="153"/>
        </w:numPr>
        <w:tabs>
          <w:tab w:val="left" w:pos="2630"/>
        </w:tabs>
        <w:spacing w:line="480" w:lineRule="auto"/>
        <w:rPr>
          <w:rFonts w:ascii="Times New Roman" w:hAnsi="Times New Roman" w:cs="Times New Roman"/>
        </w:rPr>
      </w:pPr>
      <w:r w:rsidRPr="00693857">
        <w:rPr>
          <w:rFonts w:ascii="Times New Roman" w:hAnsi="Times New Roman" w:cs="Times New Roman"/>
        </w:rPr>
        <w:t>Centralized crisis governance</w:t>
      </w:r>
    </w:p>
    <w:p w14:paraId="2614BAC5" w14:textId="77777777" w:rsidR="00CC6553" w:rsidRPr="00693857" w:rsidRDefault="00CC6553" w:rsidP="00D47F9C">
      <w:pPr>
        <w:numPr>
          <w:ilvl w:val="0"/>
          <w:numId w:val="153"/>
        </w:numPr>
        <w:tabs>
          <w:tab w:val="left" w:pos="2630"/>
        </w:tabs>
        <w:spacing w:line="480" w:lineRule="auto"/>
        <w:rPr>
          <w:rFonts w:ascii="Times New Roman" w:hAnsi="Times New Roman" w:cs="Times New Roman"/>
        </w:rPr>
      </w:pPr>
      <w:r w:rsidRPr="00693857">
        <w:rPr>
          <w:rFonts w:ascii="Times New Roman" w:hAnsi="Times New Roman" w:cs="Times New Roman"/>
        </w:rPr>
        <w:t>Decentralized operational flexibility</w:t>
      </w:r>
    </w:p>
    <w:p w14:paraId="044DDD68" w14:textId="77777777" w:rsidR="00CC6553" w:rsidRPr="00693857" w:rsidRDefault="00CC6553" w:rsidP="00D47F9C">
      <w:pPr>
        <w:numPr>
          <w:ilvl w:val="0"/>
          <w:numId w:val="153"/>
        </w:numPr>
        <w:tabs>
          <w:tab w:val="left" w:pos="2630"/>
        </w:tabs>
        <w:spacing w:line="480" w:lineRule="auto"/>
        <w:rPr>
          <w:rFonts w:ascii="Times New Roman" w:hAnsi="Times New Roman" w:cs="Times New Roman"/>
        </w:rPr>
      </w:pPr>
      <w:r w:rsidRPr="00693857">
        <w:rPr>
          <w:rFonts w:ascii="Times New Roman" w:hAnsi="Times New Roman" w:cs="Times New Roman"/>
        </w:rPr>
        <w:t>Cross-functional communication channels</w:t>
      </w:r>
    </w:p>
    <w:p w14:paraId="3A338DFD"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This again reinforces the value of hybrid structural systems.</w:t>
      </w:r>
    </w:p>
    <w:p w14:paraId="66DAE705"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2625AEB3">
          <v:rect id="_x0000_i1059" style="width:0;height:1.5pt" o:hralign="center" o:hrstd="t" o:hr="t" fillcolor="#a0a0a0" stroked="f"/>
        </w:pict>
      </w:r>
    </w:p>
    <w:p w14:paraId="30EFAAB6"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0EABC32D">
          <v:rect id="_x0000_i1060" style="width:0;height:1.5pt" o:hralign="center" o:hrstd="t" o:hr="t" fillcolor="#a0a0a0" stroked="f"/>
        </w:pict>
      </w:r>
    </w:p>
    <w:p w14:paraId="07855F6A" w14:textId="4F02848F" w:rsidR="00CC6553" w:rsidRPr="00693857" w:rsidRDefault="00CC6553" w:rsidP="00D47F9C">
      <w:pPr>
        <w:pStyle w:val="Heading1"/>
        <w:spacing w:line="480" w:lineRule="auto"/>
        <w:rPr>
          <w:rFonts w:ascii="Times New Roman" w:hAnsi="Times New Roman" w:cs="Times New Roman"/>
          <w:sz w:val="24"/>
          <w:szCs w:val="24"/>
        </w:rPr>
      </w:pPr>
      <w:bookmarkStart w:id="12" w:name="_Toc222178351"/>
      <w:r w:rsidRPr="00693857">
        <w:rPr>
          <w:rFonts w:ascii="Times New Roman" w:hAnsi="Times New Roman" w:cs="Times New Roman"/>
          <w:sz w:val="24"/>
          <w:szCs w:val="24"/>
        </w:rPr>
        <w:t>CONCLUSION</w:t>
      </w:r>
      <w:bookmarkEnd w:id="12"/>
      <w:r w:rsidRPr="00693857">
        <w:rPr>
          <w:rFonts w:ascii="Times New Roman" w:hAnsi="Times New Roman" w:cs="Times New Roman"/>
          <w:sz w:val="24"/>
          <w:szCs w:val="24"/>
        </w:rPr>
        <w:t xml:space="preserve"> </w:t>
      </w:r>
    </w:p>
    <w:p w14:paraId="22AA225A"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 xml:space="preserve">Organizational structure is a pivotal strategic mechanism within hospitality businesses, directly shaping decision-making, operational efficiency, employee </w:t>
      </w:r>
      <w:proofErr w:type="spellStart"/>
      <w:r w:rsidRPr="00693857">
        <w:rPr>
          <w:rFonts w:ascii="Times New Roman" w:hAnsi="Times New Roman" w:cs="Times New Roman"/>
        </w:rPr>
        <w:t>behavior</w:t>
      </w:r>
      <w:proofErr w:type="spellEnd"/>
      <w:r w:rsidRPr="00693857">
        <w:rPr>
          <w:rFonts w:ascii="Times New Roman" w:hAnsi="Times New Roman" w:cs="Times New Roman"/>
        </w:rPr>
        <w:t>, corporate culture, and guest experience. The findings and discussion of this study demonstrate that hierarchical, flat, and matrix structures each offer distinct advantages and limitations, contingent upon organizational context, strategic priorities, and environmental conditions.</w:t>
      </w:r>
    </w:p>
    <w:p w14:paraId="73F49D0D"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26EA2964">
          <v:rect id="_x0000_i1061" style="width:0;height:1.5pt" o:hralign="center" o:hrstd="t" o:hr="t" fillcolor="#a0a0a0" stroked="f"/>
        </w:pict>
      </w:r>
    </w:p>
    <w:p w14:paraId="0A39EB12" w14:textId="77777777" w:rsidR="00CC6553" w:rsidRPr="00693857" w:rsidRDefault="00CC6553" w:rsidP="00D47F9C">
      <w:pPr>
        <w:pStyle w:val="Heading2"/>
        <w:spacing w:line="480" w:lineRule="auto"/>
        <w:rPr>
          <w:rFonts w:ascii="Times New Roman" w:hAnsi="Times New Roman" w:cs="Times New Roman"/>
          <w:sz w:val="24"/>
          <w:szCs w:val="24"/>
        </w:rPr>
      </w:pPr>
      <w:bookmarkStart w:id="13" w:name="_Toc222178352"/>
      <w:r w:rsidRPr="00693857">
        <w:rPr>
          <w:rFonts w:ascii="Times New Roman" w:hAnsi="Times New Roman" w:cs="Times New Roman"/>
          <w:sz w:val="24"/>
          <w:szCs w:val="24"/>
        </w:rPr>
        <w:t>1. Summary of Key Insights</w:t>
      </w:r>
      <w:bookmarkEnd w:id="13"/>
    </w:p>
    <w:p w14:paraId="6AFBC204" w14:textId="77777777" w:rsidR="00CC6553" w:rsidRPr="00693857" w:rsidRDefault="00CC6553" w:rsidP="00D47F9C">
      <w:pPr>
        <w:numPr>
          <w:ilvl w:val="0"/>
          <w:numId w:val="156"/>
        </w:numPr>
        <w:tabs>
          <w:tab w:val="left" w:pos="2630"/>
        </w:tabs>
        <w:spacing w:line="480" w:lineRule="auto"/>
        <w:rPr>
          <w:rFonts w:ascii="Times New Roman" w:hAnsi="Times New Roman" w:cs="Times New Roman"/>
        </w:rPr>
      </w:pPr>
      <w:r w:rsidRPr="00693857">
        <w:rPr>
          <w:rFonts w:ascii="Times New Roman" w:hAnsi="Times New Roman" w:cs="Times New Roman"/>
          <w:b/>
          <w:bCs/>
        </w:rPr>
        <w:t>Hierarchical Structures:</w:t>
      </w:r>
    </w:p>
    <w:p w14:paraId="574F014C" w14:textId="77777777" w:rsidR="00CC6553" w:rsidRPr="00693857" w:rsidRDefault="00CC6553" w:rsidP="00D47F9C">
      <w:pPr>
        <w:numPr>
          <w:ilvl w:val="1"/>
          <w:numId w:val="156"/>
        </w:numPr>
        <w:tabs>
          <w:tab w:val="left" w:pos="2630"/>
        </w:tabs>
        <w:spacing w:line="480" w:lineRule="auto"/>
        <w:rPr>
          <w:rFonts w:ascii="Times New Roman" w:hAnsi="Times New Roman" w:cs="Times New Roman"/>
        </w:rPr>
      </w:pPr>
      <w:r w:rsidRPr="00693857">
        <w:rPr>
          <w:rFonts w:ascii="Times New Roman" w:hAnsi="Times New Roman" w:cs="Times New Roman"/>
        </w:rPr>
        <w:t>Provide stability, predictability, and standardized service delivery.</w:t>
      </w:r>
    </w:p>
    <w:p w14:paraId="0CF1A58B" w14:textId="77777777" w:rsidR="00CC6553" w:rsidRPr="00693857" w:rsidRDefault="00CC6553" w:rsidP="00D47F9C">
      <w:pPr>
        <w:numPr>
          <w:ilvl w:val="1"/>
          <w:numId w:val="156"/>
        </w:numPr>
        <w:tabs>
          <w:tab w:val="left" w:pos="2630"/>
        </w:tabs>
        <w:spacing w:line="480" w:lineRule="auto"/>
        <w:rPr>
          <w:rFonts w:ascii="Times New Roman" w:hAnsi="Times New Roman" w:cs="Times New Roman"/>
        </w:rPr>
      </w:pPr>
      <w:r w:rsidRPr="00693857">
        <w:rPr>
          <w:rFonts w:ascii="Times New Roman" w:hAnsi="Times New Roman" w:cs="Times New Roman"/>
        </w:rPr>
        <w:t>Support risk management and regulatory compliance in asset-heavy, multinational operations.</w:t>
      </w:r>
    </w:p>
    <w:p w14:paraId="2D686C4F" w14:textId="77777777" w:rsidR="00CC6553" w:rsidRPr="00693857" w:rsidRDefault="00CC6553" w:rsidP="00D47F9C">
      <w:pPr>
        <w:numPr>
          <w:ilvl w:val="1"/>
          <w:numId w:val="156"/>
        </w:numPr>
        <w:tabs>
          <w:tab w:val="left" w:pos="2630"/>
        </w:tabs>
        <w:spacing w:line="480" w:lineRule="auto"/>
        <w:rPr>
          <w:rFonts w:ascii="Times New Roman" w:hAnsi="Times New Roman" w:cs="Times New Roman"/>
        </w:rPr>
      </w:pPr>
      <w:r w:rsidRPr="00693857">
        <w:rPr>
          <w:rFonts w:ascii="Times New Roman" w:hAnsi="Times New Roman" w:cs="Times New Roman"/>
        </w:rPr>
        <w:lastRenderedPageBreak/>
        <w:t>May reduce agility, innovation, and frontline empowerment in dynamic market contexts.</w:t>
      </w:r>
    </w:p>
    <w:p w14:paraId="1A0FEFFD" w14:textId="77777777" w:rsidR="00CC6553" w:rsidRPr="00693857" w:rsidRDefault="00CC6553" w:rsidP="00D47F9C">
      <w:pPr>
        <w:numPr>
          <w:ilvl w:val="0"/>
          <w:numId w:val="156"/>
        </w:numPr>
        <w:tabs>
          <w:tab w:val="left" w:pos="2630"/>
        </w:tabs>
        <w:spacing w:line="480" w:lineRule="auto"/>
        <w:rPr>
          <w:rFonts w:ascii="Times New Roman" w:hAnsi="Times New Roman" w:cs="Times New Roman"/>
        </w:rPr>
      </w:pPr>
      <w:r w:rsidRPr="00693857">
        <w:rPr>
          <w:rFonts w:ascii="Times New Roman" w:hAnsi="Times New Roman" w:cs="Times New Roman"/>
          <w:b/>
          <w:bCs/>
        </w:rPr>
        <w:t>Flat Structures:</w:t>
      </w:r>
    </w:p>
    <w:p w14:paraId="707675DA" w14:textId="77777777" w:rsidR="00CC6553" w:rsidRPr="00693857" w:rsidRDefault="00CC6553" w:rsidP="00D47F9C">
      <w:pPr>
        <w:numPr>
          <w:ilvl w:val="1"/>
          <w:numId w:val="156"/>
        </w:numPr>
        <w:tabs>
          <w:tab w:val="left" w:pos="2630"/>
        </w:tabs>
        <w:spacing w:line="480" w:lineRule="auto"/>
        <w:rPr>
          <w:rFonts w:ascii="Times New Roman" w:hAnsi="Times New Roman" w:cs="Times New Roman"/>
        </w:rPr>
      </w:pPr>
      <w:r w:rsidRPr="00693857">
        <w:rPr>
          <w:rFonts w:ascii="Times New Roman" w:hAnsi="Times New Roman" w:cs="Times New Roman"/>
        </w:rPr>
        <w:t>Enhance speed of decision-making, employee empowerment, and innovation.</w:t>
      </w:r>
    </w:p>
    <w:p w14:paraId="0B942E33" w14:textId="77777777" w:rsidR="00CC6553" w:rsidRPr="00693857" w:rsidRDefault="00CC6553" w:rsidP="00D47F9C">
      <w:pPr>
        <w:numPr>
          <w:ilvl w:val="1"/>
          <w:numId w:val="156"/>
        </w:numPr>
        <w:tabs>
          <w:tab w:val="left" w:pos="2630"/>
        </w:tabs>
        <w:spacing w:line="480" w:lineRule="auto"/>
        <w:rPr>
          <w:rFonts w:ascii="Times New Roman" w:hAnsi="Times New Roman" w:cs="Times New Roman"/>
        </w:rPr>
      </w:pPr>
      <w:r w:rsidRPr="00693857">
        <w:rPr>
          <w:rFonts w:ascii="Times New Roman" w:hAnsi="Times New Roman" w:cs="Times New Roman"/>
        </w:rPr>
        <w:t>Facilitate responsiveness to guest needs and digital transformation.</w:t>
      </w:r>
    </w:p>
    <w:p w14:paraId="4EBD13B2" w14:textId="77777777" w:rsidR="00CC6553" w:rsidRPr="00693857" w:rsidRDefault="00CC6553" w:rsidP="00D47F9C">
      <w:pPr>
        <w:numPr>
          <w:ilvl w:val="1"/>
          <w:numId w:val="156"/>
        </w:numPr>
        <w:tabs>
          <w:tab w:val="left" w:pos="2630"/>
        </w:tabs>
        <w:spacing w:line="480" w:lineRule="auto"/>
        <w:rPr>
          <w:rFonts w:ascii="Times New Roman" w:hAnsi="Times New Roman" w:cs="Times New Roman"/>
        </w:rPr>
      </w:pPr>
      <w:r w:rsidRPr="00693857">
        <w:rPr>
          <w:rFonts w:ascii="Times New Roman" w:hAnsi="Times New Roman" w:cs="Times New Roman"/>
        </w:rPr>
        <w:t>Risk ambiguity, role overlap, and inconsistency in service delivery if applied at scale without coordination mechanisms.</w:t>
      </w:r>
    </w:p>
    <w:p w14:paraId="46A98435" w14:textId="77777777" w:rsidR="00CC6553" w:rsidRPr="00693857" w:rsidRDefault="00CC6553" w:rsidP="00D47F9C">
      <w:pPr>
        <w:numPr>
          <w:ilvl w:val="0"/>
          <w:numId w:val="156"/>
        </w:numPr>
        <w:tabs>
          <w:tab w:val="left" w:pos="2630"/>
        </w:tabs>
        <w:spacing w:line="480" w:lineRule="auto"/>
        <w:rPr>
          <w:rFonts w:ascii="Times New Roman" w:hAnsi="Times New Roman" w:cs="Times New Roman"/>
        </w:rPr>
      </w:pPr>
      <w:r w:rsidRPr="00693857">
        <w:rPr>
          <w:rFonts w:ascii="Times New Roman" w:hAnsi="Times New Roman" w:cs="Times New Roman"/>
          <w:b/>
          <w:bCs/>
        </w:rPr>
        <w:t>Matrix Structures:</w:t>
      </w:r>
    </w:p>
    <w:p w14:paraId="7041B859" w14:textId="77777777" w:rsidR="00CC6553" w:rsidRPr="00693857" w:rsidRDefault="00CC6553" w:rsidP="00D47F9C">
      <w:pPr>
        <w:numPr>
          <w:ilvl w:val="1"/>
          <w:numId w:val="156"/>
        </w:numPr>
        <w:tabs>
          <w:tab w:val="left" w:pos="2630"/>
        </w:tabs>
        <w:spacing w:line="480" w:lineRule="auto"/>
        <w:rPr>
          <w:rFonts w:ascii="Times New Roman" w:hAnsi="Times New Roman" w:cs="Times New Roman"/>
        </w:rPr>
      </w:pPr>
      <w:r w:rsidRPr="00693857">
        <w:rPr>
          <w:rFonts w:ascii="Times New Roman" w:hAnsi="Times New Roman" w:cs="Times New Roman"/>
        </w:rPr>
        <w:t>Enable a balance between global brand standardization and local responsiveness.</w:t>
      </w:r>
    </w:p>
    <w:p w14:paraId="244A1908" w14:textId="77777777" w:rsidR="00CC6553" w:rsidRPr="00693857" w:rsidRDefault="00CC6553" w:rsidP="00D47F9C">
      <w:pPr>
        <w:numPr>
          <w:ilvl w:val="1"/>
          <w:numId w:val="156"/>
        </w:numPr>
        <w:tabs>
          <w:tab w:val="left" w:pos="2630"/>
        </w:tabs>
        <w:spacing w:line="480" w:lineRule="auto"/>
        <w:rPr>
          <w:rFonts w:ascii="Times New Roman" w:hAnsi="Times New Roman" w:cs="Times New Roman"/>
        </w:rPr>
      </w:pPr>
      <w:r w:rsidRPr="00693857">
        <w:rPr>
          <w:rFonts w:ascii="Times New Roman" w:hAnsi="Times New Roman" w:cs="Times New Roman"/>
        </w:rPr>
        <w:t>Foster cross-functional collaboration and knowledge sharing across regions.</w:t>
      </w:r>
    </w:p>
    <w:p w14:paraId="5CB484D2" w14:textId="77777777" w:rsidR="00CC6553" w:rsidRPr="00693857" w:rsidRDefault="00CC6553" w:rsidP="00D47F9C">
      <w:pPr>
        <w:numPr>
          <w:ilvl w:val="0"/>
          <w:numId w:val="156"/>
        </w:numPr>
        <w:tabs>
          <w:tab w:val="left" w:pos="2630"/>
        </w:tabs>
        <w:spacing w:line="480" w:lineRule="auto"/>
        <w:rPr>
          <w:rFonts w:ascii="Times New Roman" w:hAnsi="Times New Roman" w:cs="Times New Roman"/>
        </w:rPr>
      </w:pPr>
      <w:r w:rsidRPr="00693857">
        <w:rPr>
          <w:rFonts w:ascii="Times New Roman" w:hAnsi="Times New Roman" w:cs="Times New Roman"/>
          <w:b/>
          <w:bCs/>
        </w:rPr>
        <w:t>Hybrid Structural Evolution:</w:t>
      </w:r>
    </w:p>
    <w:p w14:paraId="5DD1EF2F" w14:textId="241FC8B1" w:rsidR="00477321" w:rsidRPr="00693857" w:rsidRDefault="002F4FBB" w:rsidP="00D47F9C">
      <w:pPr>
        <w:numPr>
          <w:ilvl w:val="1"/>
          <w:numId w:val="156"/>
        </w:numPr>
        <w:tabs>
          <w:tab w:val="left" w:pos="2630"/>
        </w:tabs>
        <w:spacing w:line="480" w:lineRule="auto"/>
        <w:rPr>
          <w:rFonts w:ascii="Times New Roman" w:hAnsi="Times New Roman" w:cs="Times New Roman"/>
        </w:rPr>
      </w:pPr>
      <w:r w:rsidRPr="00693857">
        <w:rPr>
          <w:rFonts w:ascii="Times New Roman" w:hAnsi="Times New Roman" w:cs="Times New Roman"/>
        </w:rPr>
        <w:t>Most today’s hospitality entities have put in place hybrid structures which include elements of hierarchy for control, and flat structures which empower at the operational level and matrix systems for global scale</w:t>
      </w:r>
      <w:r w:rsidR="00477321" w:rsidRPr="00693857">
        <w:rPr>
          <w:rFonts w:ascii="Times New Roman" w:hAnsi="Times New Roman" w:cs="Times New Roman"/>
        </w:rPr>
        <w:t>.</w:t>
      </w:r>
    </w:p>
    <w:p w14:paraId="593121CC" w14:textId="37D74DB7" w:rsidR="00477321" w:rsidRPr="00693857" w:rsidRDefault="00A55CDE" w:rsidP="00D47F9C">
      <w:pPr>
        <w:numPr>
          <w:ilvl w:val="1"/>
          <w:numId w:val="156"/>
        </w:numPr>
        <w:tabs>
          <w:tab w:val="left" w:pos="2630"/>
        </w:tabs>
        <w:spacing w:line="480" w:lineRule="auto"/>
        <w:rPr>
          <w:rFonts w:ascii="Times New Roman" w:hAnsi="Times New Roman" w:cs="Times New Roman"/>
        </w:rPr>
      </w:pPr>
      <w:r w:rsidRPr="00693857">
        <w:rPr>
          <w:rFonts w:ascii="Times New Roman" w:hAnsi="Times New Roman" w:cs="Times New Roman"/>
        </w:rPr>
        <w:t xml:space="preserve">Hybrid models which we see present also increase in strategic flexibility, resilience and innovation which in turn enables companies to react better to disruptions, technology changes, </w:t>
      </w:r>
      <w:proofErr w:type="gramStart"/>
      <w:r w:rsidRPr="00693857">
        <w:rPr>
          <w:rFonts w:ascii="Times New Roman" w:hAnsi="Times New Roman" w:cs="Times New Roman"/>
        </w:rPr>
        <w:t>and also</w:t>
      </w:r>
      <w:proofErr w:type="gramEnd"/>
      <w:r w:rsidRPr="00693857">
        <w:rPr>
          <w:rFonts w:ascii="Times New Roman" w:hAnsi="Times New Roman" w:cs="Times New Roman"/>
        </w:rPr>
        <w:t xml:space="preserve"> shifting guest trends</w:t>
      </w:r>
    </w:p>
    <w:p w14:paraId="2FAEA3B1" w14:textId="77777777" w:rsidR="00CC6553" w:rsidRPr="00693857" w:rsidRDefault="00CC6553" w:rsidP="00D47F9C">
      <w:pPr>
        <w:numPr>
          <w:ilvl w:val="0"/>
          <w:numId w:val="156"/>
        </w:numPr>
        <w:tabs>
          <w:tab w:val="left" w:pos="2630"/>
        </w:tabs>
        <w:spacing w:line="480" w:lineRule="auto"/>
        <w:rPr>
          <w:rFonts w:ascii="Times New Roman" w:hAnsi="Times New Roman" w:cs="Times New Roman"/>
        </w:rPr>
      </w:pPr>
      <w:r w:rsidRPr="00693857">
        <w:rPr>
          <w:rFonts w:ascii="Times New Roman" w:hAnsi="Times New Roman" w:cs="Times New Roman"/>
          <w:b/>
          <w:bCs/>
        </w:rPr>
        <w:t>Strategic and Cultural Interdependence:</w:t>
      </w:r>
    </w:p>
    <w:p w14:paraId="732BD15F" w14:textId="05D8A3E6" w:rsidR="00886AD9" w:rsidRPr="00693857" w:rsidRDefault="00886AD9" w:rsidP="00D47F9C">
      <w:pPr>
        <w:numPr>
          <w:ilvl w:val="1"/>
          <w:numId w:val="156"/>
        </w:numPr>
        <w:tabs>
          <w:tab w:val="left" w:pos="2630"/>
        </w:tabs>
        <w:spacing w:line="480" w:lineRule="auto"/>
        <w:rPr>
          <w:rFonts w:ascii="Times New Roman" w:hAnsi="Times New Roman" w:cs="Times New Roman"/>
        </w:rPr>
      </w:pPr>
      <w:r w:rsidRPr="00693857">
        <w:rPr>
          <w:rFonts w:ascii="Times New Roman" w:hAnsi="Times New Roman" w:cs="Times New Roman"/>
        </w:rPr>
        <w:t>it is out that structure by itself is not enough for success. What we see is that leadership, organizational culture and employee engagement play key roles in how structures play out.</w:t>
      </w:r>
    </w:p>
    <w:p w14:paraId="3557B894" w14:textId="2F832E30" w:rsidR="004F4502" w:rsidRPr="00693857" w:rsidRDefault="004F4502" w:rsidP="00D47F9C">
      <w:pPr>
        <w:numPr>
          <w:ilvl w:val="1"/>
          <w:numId w:val="156"/>
        </w:numPr>
        <w:tabs>
          <w:tab w:val="left" w:pos="2630"/>
        </w:tabs>
        <w:spacing w:line="480" w:lineRule="auto"/>
        <w:rPr>
          <w:rFonts w:ascii="Times New Roman" w:hAnsi="Times New Roman" w:cs="Times New Roman"/>
        </w:rPr>
      </w:pPr>
      <w:proofErr w:type="gramStart"/>
      <w:r w:rsidRPr="00693857">
        <w:rPr>
          <w:rFonts w:ascii="Times New Roman" w:hAnsi="Times New Roman" w:cs="Times New Roman"/>
        </w:rPr>
        <w:lastRenderedPageBreak/>
        <w:t>Also</w:t>
      </w:r>
      <w:proofErr w:type="gramEnd"/>
      <w:r w:rsidRPr="00693857">
        <w:rPr>
          <w:rFonts w:ascii="Times New Roman" w:hAnsi="Times New Roman" w:cs="Times New Roman"/>
        </w:rPr>
        <w:t xml:space="preserve"> structures </w:t>
      </w:r>
      <w:proofErr w:type="gramStart"/>
      <w:r w:rsidRPr="00693857">
        <w:rPr>
          <w:rFonts w:ascii="Times New Roman" w:hAnsi="Times New Roman" w:cs="Times New Roman"/>
        </w:rPr>
        <w:t>have to</w:t>
      </w:r>
      <w:proofErr w:type="gramEnd"/>
      <w:r w:rsidRPr="00693857">
        <w:rPr>
          <w:rFonts w:ascii="Times New Roman" w:hAnsi="Times New Roman" w:cs="Times New Roman"/>
        </w:rPr>
        <w:t xml:space="preserve"> be in line with strategy, culture, and what is going on in the </w:t>
      </w:r>
      <w:proofErr w:type="gramStart"/>
      <w:r w:rsidRPr="00693857">
        <w:rPr>
          <w:rFonts w:ascii="Times New Roman" w:hAnsi="Times New Roman" w:cs="Times New Roman"/>
        </w:rPr>
        <w:t>day to day</w:t>
      </w:r>
      <w:proofErr w:type="gramEnd"/>
      <w:r w:rsidRPr="00693857">
        <w:rPr>
          <w:rFonts w:ascii="Times New Roman" w:hAnsi="Times New Roman" w:cs="Times New Roman"/>
        </w:rPr>
        <w:t xml:space="preserve"> operations </w:t>
      </w:r>
      <w:proofErr w:type="gramStart"/>
      <w:r w:rsidRPr="00693857">
        <w:rPr>
          <w:rFonts w:ascii="Times New Roman" w:hAnsi="Times New Roman" w:cs="Times New Roman"/>
        </w:rPr>
        <w:t>in order to</w:t>
      </w:r>
      <w:proofErr w:type="gramEnd"/>
      <w:r w:rsidRPr="00693857">
        <w:rPr>
          <w:rFonts w:ascii="Times New Roman" w:hAnsi="Times New Roman" w:cs="Times New Roman"/>
        </w:rPr>
        <w:t xml:space="preserve"> see best performance and competitive edge.</w:t>
      </w:r>
    </w:p>
    <w:p w14:paraId="4C71009B"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0042970E">
          <v:rect id="_x0000_i1062" style="width:0;height:1.5pt" o:hralign="center" o:hrstd="t" o:hr="t" fillcolor="#a0a0a0" stroked="f"/>
        </w:pict>
      </w:r>
    </w:p>
    <w:p w14:paraId="26312921" w14:textId="77777777" w:rsidR="00CC6553" w:rsidRPr="00693857" w:rsidRDefault="00CC6553" w:rsidP="00D47F9C">
      <w:pPr>
        <w:pStyle w:val="Heading2"/>
        <w:spacing w:line="480" w:lineRule="auto"/>
        <w:rPr>
          <w:rFonts w:ascii="Times New Roman" w:hAnsi="Times New Roman" w:cs="Times New Roman"/>
          <w:sz w:val="24"/>
          <w:szCs w:val="24"/>
        </w:rPr>
      </w:pPr>
      <w:bookmarkStart w:id="14" w:name="_Toc222178353"/>
      <w:r w:rsidRPr="00693857">
        <w:rPr>
          <w:rFonts w:ascii="Times New Roman" w:hAnsi="Times New Roman" w:cs="Times New Roman"/>
          <w:sz w:val="24"/>
          <w:szCs w:val="24"/>
        </w:rPr>
        <w:t>2. Managerial Implications</w:t>
      </w:r>
      <w:bookmarkEnd w:id="14"/>
    </w:p>
    <w:p w14:paraId="4703A344"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This study offers several actionable insights for hospitality managers:</w:t>
      </w:r>
    </w:p>
    <w:p w14:paraId="719B3E18" w14:textId="77777777" w:rsidR="00CC6553" w:rsidRPr="00693857" w:rsidRDefault="00CC6553" w:rsidP="00D47F9C">
      <w:pPr>
        <w:numPr>
          <w:ilvl w:val="0"/>
          <w:numId w:val="157"/>
        </w:numPr>
        <w:tabs>
          <w:tab w:val="left" w:pos="2630"/>
        </w:tabs>
        <w:spacing w:line="480" w:lineRule="auto"/>
        <w:rPr>
          <w:rFonts w:ascii="Times New Roman" w:hAnsi="Times New Roman" w:cs="Times New Roman"/>
        </w:rPr>
      </w:pPr>
      <w:r w:rsidRPr="00693857">
        <w:rPr>
          <w:rFonts w:ascii="Times New Roman" w:hAnsi="Times New Roman" w:cs="Times New Roman"/>
          <w:b/>
          <w:bCs/>
        </w:rPr>
        <w:t>Align Structure with Strategy:</w:t>
      </w:r>
    </w:p>
    <w:p w14:paraId="6BAA091D" w14:textId="77777777" w:rsidR="00CC6553" w:rsidRPr="00693857" w:rsidRDefault="00CC6553" w:rsidP="00D47F9C">
      <w:pPr>
        <w:numPr>
          <w:ilvl w:val="1"/>
          <w:numId w:val="157"/>
        </w:numPr>
        <w:tabs>
          <w:tab w:val="left" w:pos="2630"/>
        </w:tabs>
        <w:spacing w:line="480" w:lineRule="auto"/>
        <w:rPr>
          <w:rFonts w:ascii="Times New Roman" w:hAnsi="Times New Roman" w:cs="Times New Roman"/>
        </w:rPr>
      </w:pPr>
      <w:r w:rsidRPr="00693857">
        <w:rPr>
          <w:rFonts w:ascii="Times New Roman" w:hAnsi="Times New Roman" w:cs="Times New Roman"/>
        </w:rPr>
        <w:t>Carefully consider whether the organizational structure supports desired competitive advantages—whether consistency, innovation, or global scalability.</w:t>
      </w:r>
    </w:p>
    <w:p w14:paraId="752C9B0A" w14:textId="77777777" w:rsidR="00CC6553" w:rsidRPr="00693857" w:rsidRDefault="00CC6553" w:rsidP="00D47F9C">
      <w:pPr>
        <w:numPr>
          <w:ilvl w:val="0"/>
          <w:numId w:val="157"/>
        </w:numPr>
        <w:tabs>
          <w:tab w:val="left" w:pos="2630"/>
        </w:tabs>
        <w:spacing w:line="480" w:lineRule="auto"/>
        <w:rPr>
          <w:rFonts w:ascii="Times New Roman" w:hAnsi="Times New Roman" w:cs="Times New Roman"/>
        </w:rPr>
      </w:pPr>
      <w:r w:rsidRPr="00693857">
        <w:rPr>
          <w:rFonts w:ascii="Times New Roman" w:hAnsi="Times New Roman" w:cs="Times New Roman"/>
          <w:b/>
          <w:bCs/>
        </w:rPr>
        <w:t>Empower Frontline Staff:</w:t>
      </w:r>
    </w:p>
    <w:p w14:paraId="4B44B210" w14:textId="77777777" w:rsidR="00CC6553" w:rsidRPr="00693857" w:rsidRDefault="00CC6553" w:rsidP="00D47F9C">
      <w:pPr>
        <w:numPr>
          <w:ilvl w:val="1"/>
          <w:numId w:val="157"/>
        </w:numPr>
        <w:tabs>
          <w:tab w:val="left" w:pos="2630"/>
        </w:tabs>
        <w:spacing w:line="480" w:lineRule="auto"/>
        <w:rPr>
          <w:rFonts w:ascii="Times New Roman" w:hAnsi="Times New Roman" w:cs="Times New Roman"/>
        </w:rPr>
      </w:pPr>
      <w:r w:rsidRPr="00693857">
        <w:rPr>
          <w:rFonts w:ascii="Times New Roman" w:hAnsi="Times New Roman" w:cs="Times New Roman"/>
        </w:rPr>
        <w:t>Embed decision-making authority within operational teams while maintaining appropriate controls to enhance service recovery and guest satisfaction.</w:t>
      </w:r>
    </w:p>
    <w:p w14:paraId="256FEB27" w14:textId="77777777" w:rsidR="00CC6553" w:rsidRPr="00693857" w:rsidRDefault="00CC6553" w:rsidP="00D47F9C">
      <w:pPr>
        <w:numPr>
          <w:ilvl w:val="0"/>
          <w:numId w:val="157"/>
        </w:numPr>
        <w:tabs>
          <w:tab w:val="left" w:pos="2630"/>
        </w:tabs>
        <w:spacing w:line="480" w:lineRule="auto"/>
        <w:rPr>
          <w:rFonts w:ascii="Times New Roman" w:hAnsi="Times New Roman" w:cs="Times New Roman"/>
        </w:rPr>
      </w:pPr>
      <w:r w:rsidRPr="00693857">
        <w:rPr>
          <w:rFonts w:ascii="Times New Roman" w:hAnsi="Times New Roman" w:cs="Times New Roman"/>
          <w:b/>
          <w:bCs/>
        </w:rPr>
        <w:t>Invest in Leadership Development:</w:t>
      </w:r>
    </w:p>
    <w:p w14:paraId="519CFAC1" w14:textId="77777777" w:rsidR="00CC6553" w:rsidRPr="00693857" w:rsidRDefault="00CC6553" w:rsidP="00D47F9C">
      <w:pPr>
        <w:numPr>
          <w:ilvl w:val="1"/>
          <w:numId w:val="157"/>
        </w:numPr>
        <w:tabs>
          <w:tab w:val="left" w:pos="2630"/>
        </w:tabs>
        <w:spacing w:line="480" w:lineRule="auto"/>
        <w:rPr>
          <w:rFonts w:ascii="Times New Roman" w:hAnsi="Times New Roman" w:cs="Times New Roman"/>
        </w:rPr>
      </w:pPr>
      <w:r w:rsidRPr="00693857">
        <w:rPr>
          <w:rFonts w:ascii="Times New Roman" w:hAnsi="Times New Roman" w:cs="Times New Roman"/>
        </w:rPr>
        <w:t>Effective management of matrix or hybrid systems requires leaders with cross-functional, cross-cultural, and digital capabilities.</w:t>
      </w:r>
    </w:p>
    <w:p w14:paraId="0E4C91D0" w14:textId="77777777" w:rsidR="00CC6553" w:rsidRPr="00693857" w:rsidRDefault="00CC6553" w:rsidP="00D47F9C">
      <w:pPr>
        <w:numPr>
          <w:ilvl w:val="0"/>
          <w:numId w:val="157"/>
        </w:numPr>
        <w:tabs>
          <w:tab w:val="left" w:pos="2630"/>
        </w:tabs>
        <w:spacing w:line="480" w:lineRule="auto"/>
        <w:rPr>
          <w:rFonts w:ascii="Times New Roman" w:hAnsi="Times New Roman" w:cs="Times New Roman"/>
        </w:rPr>
      </w:pPr>
      <w:r w:rsidRPr="00693857">
        <w:rPr>
          <w:rFonts w:ascii="Times New Roman" w:hAnsi="Times New Roman" w:cs="Times New Roman"/>
          <w:b/>
          <w:bCs/>
        </w:rPr>
        <w:t>Foster Adaptive Culture:</w:t>
      </w:r>
    </w:p>
    <w:p w14:paraId="2A8287EB" w14:textId="77777777" w:rsidR="00CC6553" w:rsidRPr="00693857" w:rsidRDefault="00CC6553" w:rsidP="00D47F9C">
      <w:pPr>
        <w:numPr>
          <w:ilvl w:val="1"/>
          <w:numId w:val="157"/>
        </w:numPr>
        <w:tabs>
          <w:tab w:val="left" w:pos="2630"/>
        </w:tabs>
        <w:spacing w:line="480" w:lineRule="auto"/>
        <w:rPr>
          <w:rFonts w:ascii="Times New Roman" w:hAnsi="Times New Roman" w:cs="Times New Roman"/>
        </w:rPr>
      </w:pPr>
      <w:r w:rsidRPr="00693857">
        <w:rPr>
          <w:rFonts w:ascii="Times New Roman" w:hAnsi="Times New Roman" w:cs="Times New Roman"/>
        </w:rPr>
        <w:t>Encourage collaborative, innovation-oriented, and flexible cultures that complement structural design.</w:t>
      </w:r>
    </w:p>
    <w:p w14:paraId="56FA8CCB" w14:textId="1BA584F3" w:rsidR="00CC6553" w:rsidRPr="00693857" w:rsidRDefault="00CC6553" w:rsidP="00D47F9C">
      <w:pPr>
        <w:tabs>
          <w:tab w:val="left" w:pos="2630"/>
        </w:tabs>
        <w:spacing w:line="480" w:lineRule="auto"/>
        <w:rPr>
          <w:rFonts w:ascii="Times New Roman" w:hAnsi="Times New Roman" w:cs="Times New Roman"/>
        </w:rPr>
      </w:pPr>
    </w:p>
    <w:p w14:paraId="64F8234E" w14:textId="77777777" w:rsidR="00CC6553" w:rsidRPr="00693857" w:rsidRDefault="00CC6553" w:rsidP="00D47F9C">
      <w:pPr>
        <w:pStyle w:val="Heading2"/>
        <w:spacing w:line="480" w:lineRule="auto"/>
        <w:rPr>
          <w:rFonts w:ascii="Times New Roman" w:hAnsi="Times New Roman" w:cs="Times New Roman"/>
          <w:sz w:val="24"/>
          <w:szCs w:val="24"/>
        </w:rPr>
      </w:pPr>
      <w:bookmarkStart w:id="15" w:name="_Toc222178354"/>
      <w:r w:rsidRPr="00693857">
        <w:rPr>
          <w:rFonts w:ascii="Times New Roman" w:hAnsi="Times New Roman" w:cs="Times New Roman"/>
          <w:sz w:val="24"/>
          <w:szCs w:val="24"/>
        </w:rPr>
        <w:lastRenderedPageBreak/>
        <w:t>3. Implications for Guest Experience</w:t>
      </w:r>
      <w:bookmarkEnd w:id="15"/>
    </w:p>
    <w:p w14:paraId="1E6F6631" w14:textId="77777777" w:rsidR="00CC6553" w:rsidRPr="00693857" w:rsidRDefault="00CC6553" w:rsidP="00D47F9C">
      <w:pPr>
        <w:numPr>
          <w:ilvl w:val="0"/>
          <w:numId w:val="158"/>
        </w:numPr>
        <w:tabs>
          <w:tab w:val="left" w:pos="2630"/>
        </w:tabs>
        <w:spacing w:line="480" w:lineRule="auto"/>
        <w:rPr>
          <w:rFonts w:ascii="Times New Roman" w:hAnsi="Times New Roman" w:cs="Times New Roman"/>
        </w:rPr>
      </w:pPr>
      <w:r w:rsidRPr="00693857">
        <w:rPr>
          <w:rFonts w:ascii="Times New Roman" w:hAnsi="Times New Roman" w:cs="Times New Roman"/>
        </w:rPr>
        <w:t>Organizational structures directly affect the speed, personalization, and consistency of guest services.</w:t>
      </w:r>
    </w:p>
    <w:p w14:paraId="32B02D22" w14:textId="77777777" w:rsidR="00CC6553" w:rsidRPr="00693857" w:rsidRDefault="00CC6553" w:rsidP="00D47F9C">
      <w:pPr>
        <w:numPr>
          <w:ilvl w:val="0"/>
          <w:numId w:val="158"/>
        </w:numPr>
        <w:tabs>
          <w:tab w:val="left" w:pos="2630"/>
        </w:tabs>
        <w:spacing w:line="480" w:lineRule="auto"/>
        <w:rPr>
          <w:rFonts w:ascii="Times New Roman" w:hAnsi="Times New Roman" w:cs="Times New Roman"/>
        </w:rPr>
      </w:pPr>
      <w:r w:rsidRPr="00693857">
        <w:rPr>
          <w:rFonts w:ascii="Times New Roman" w:hAnsi="Times New Roman" w:cs="Times New Roman"/>
        </w:rPr>
        <w:t>Empowered employees, supported by clear guidelines and responsive leadership, are more likely to deliver superior service experiences.</w:t>
      </w:r>
    </w:p>
    <w:p w14:paraId="0A9E6DA6"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29E9E157">
          <v:rect id="_x0000_i1063" style="width:0;height:1.5pt" o:hralign="center" o:hrstd="t" o:hr="t" fillcolor="#a0a0a0" stroked="f"/>
        </w:pict>
      </w:r>
    </w:p>
    <w:p w14:paraId="7AE137B7" w14:textId="77777777" w:rsidR="00CC6553" w:rsidRPr="00693857" w:rsidRDefault="00CC6553" w:rsidP="00D47F9C">
      <w:pPr>
        <w:pStyle w:val="Heading2"/>
        <w:spacing w:line="480" w:lineRule="auto"/>
        <w:rPr>
          <w:rFonts w:ascii="Times New Roman" w:hAnsi="Times New Roman" w:cs="Times New Roman"/>
          <w:sz w:val="24"/>
          <w:szCs w:val="24"/>
        </w:rPr>
      </w:pPr>
      <w:bookmarkStart w:id="16" w:name="_Toc222178355"/>
      <w:r w:rsidRPr="00693857">
        <w:rPr>
          <w:rFonts w:ascii="Times New Roman" w:hAnsi="Times New Roman" w:cs="Times New Roman"/>
          <w:sz w:val="24"/>
          <w:szCs w:val="24"/>
        </w:rPr>
        <w:t>4. Implications for Future Hospitality Trends</w:t>
      </w:r>
      <w:bookmarkEnd w:id="16"/>
    </w:p>
    <w:p w14:paraId="2D237373"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The findings suggest that future hospitality structures will likely feature:</w:t>
      </w:r>
    </w:p>
    <w:p w14:paraId="4410C1F1" w14:textId="77777777" w:rsidR="00CC6553" w:rsidRPr="00693857" w:rsidRDefault="00CC6553" w:rsidP="00D47F9C">
      <w:pPr>
        <w:numPr>
          <w:ilvl w:val="0"/>
          <w:numId w:val="159"/>
        </w:numPr>
        <w:tabs>
          <w:tab w:val="left" w:pos="2630"/>
        </w:tabs>
        <w:spacing w:line="480" w:lineRule="auto"/>
        <w:rPr>
          <w:rFonts w:ascii="Times New Roman" w:hAnsi="Times New Roman" w:cs="Times New Roman"/>
        </w:rPr>
      </w:pPr>
      <w:r w:rsidRPr="00693857">
        <w:rPr>
          <w:rFonts w:ascii="Times New Roman" w:hAnsi="Times New Roman" w:cs="Times New Roman"/>
          <w:b/>
          <w:bCs/>
        </w:rPr>
        <w:t>Agile cross-functional teams</w:t>
      </w:r>
      <w:r w:rsidRPr="00693857">
        <w:rPr>
          <w:rFonts w:ascii="Times New Roman" w:hAnsi="Times New Roman" w:cs="Times New Roman"/>
        </w:rPr>
        <w:t xml:space="preserve"> integrated within traditional hierarchies.</w:t>
      </w:r>
    </w:p>
    <w:p w14:paraId="51ED191C" w14:textId="77777777" w:rsidR="00CC6553" w:rsidRPr="00693857" w:rsidRDefault="00CC6553" w:rsidP="00D47F9C">
      <w:pPr>
        <w:numPr>
          <w:ilvl w:val="0"/>
          <w:numId w:val="159"/>
        </w:numPr>
        <w:tabs>
          <w:tab w:val="left" w:pos="2630"/>
        </w:tabs>
        <w:spacing w:line="480" w:lineRule="auto"/>
        <w:rPr>
          <w:rFonts w:ascii="Times New Roman" w:hAnsi="Times New Roman" w:cs="Times New Roman"/>
        </w:rPr>
      </w:pPr>
      <w:r w:rsidRPr="00693857">
        <w:rPr>
          <w:rFonts w:ascii="Times New Roman" w:hAnsi="Times New Roman" w:cs="Times New Roman"/>
          <w:b/>
          <w:bCs/>
        </w:rPr>
        <w:t>Data-driven decision units</w:t>
      </w:r>
      <w:r w:rsidRPr="00693857">
        <w:rPr>
          <w:rFonts w:ascii="Times New Roman" w:hAnsi="Times New Roman" w:cs="Times New Roman"/>
        </w:rPr>
        <w:t xml:space="preserve"> supporting revenue management, marketing, and customer insights.</w:t>
      </w:r>
    </w:p>
    <w:p w14:paraId="0FE929DB" w14:textId="77777777" w:rsidR="00CC6553" w:rsidRPr="00693857" w:rsidRDefault="00CC6553" w:rsidP="00D47F9C">
      <w:pPr>
        <w:numPr>
          <w:ilvl w:val="0"/>
          <w:numId w:val="159"/>
        </w:numPr>
        <w:tabs>
          <w:tab w:val="left" w:pos="2630"/>
        </w:tabs>
        <w:spacing w:line="480" w:lineRule="auto"/>
        <w:rPr>
          <w:rFonts w:ascii="Times New Roman" w:hAnsi="Times New Roman" w:cs="Times New Roman"/>
        </w:rPr>
      </w:pPr>
      <w:r w:rsidRPr="00693857">
        <w:rPr>
          <w:rFonts w:ascii="Times New Roman" w:hAnsi="Times New Roman" w:cs="Times New Roman"/>
          <w:b/>
          <w:bCs/>
        </w:rPr>
        <w:t>Decentralized operational autonomy</w:t>
      </w:r>
      <w:r w:rsidRPr="00693857">
        <w:rPr>
          <w:rFonts w:ascii="Times New Roman" w:hAnsi="Times New Roman" w:cs="Times New Roman"/>
        </w:rPr>
        <w:t xml:space="preserve"> to enhance personalization and responsiveness.</w:t>
      </w:r>
    </w:p>
    <w:p w14:paraId="7EF7727F" w14:textId="77777777" w:rsidR="00CC6553" w:rsidRPr="00693857" w:rsidRDefault="00CC6553" w:rsidP="00D47F9C">
      <w:pPr>
        <w:numPr>
          <w:ilvl w:val="0"/>
          <w:numId w:val="159"/>
        </w:numPr>
        <w:tabs>
          <w:tab w:val="left" w:pos="2630"/>
        </w:tabs>
        <w:spacing w:line="480" w:lineRule="auto"/>
        <w:rPr>
          <w:rFonts w:ascii="Times New Roman" w:hAnsi="Times New Roman" w:cs="Times New Roman"/>
        </w:rPr>
      </w:pPr>
      <w:r w:rsidRPr="00693857">
        <w:rPr>
          <w:rFonts w:ascii="Times New Roman" w:hAnsi="Times New Roman" w:cs="Times New Roman"/>
          <w:b/>
          <w:bCs/>
        </w:rPr>
        <w:t>Global-local coordination mechanisms</w:t>
      </w:r>
      <w:r w:rsidRPr="00693857">
        <w:rPr>
          <w:rFonts w:ascii="Times New Roman" w:hAnsi="Times New Roman" w:cs="Times New Roman"/>
        </w:rPr>
        <w:t xml:space="preserve"> to navigate cultural and regulatory diversity.</w:t>
      </w:r>
    </w:p>
    <w:p w14:paraId="61F69CA2"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0C768814">
          <v:rect id="_x0000_i1064" style="width:0;height:1.5pt" o:hralign="center" o:hrstd="t" o:hr="t" fillcolor="#a0a0a0" stroked="f"/>
        </w:pict>
      </w:r>
    </w:p>
    <w:p w14:paraId="4CE3D981" w14:textId="77777777" w:rsidR="00CC6553" w:rsidRPr="00693857" w:rsidRDefault="00CC6553" w:rsidP="00D47F9C">
      <w:pPr>
        <w:pStyle w:val="Heading2"/>
        <w:spacing w:line="480" w:lineRule="auto"/>
        <w:rPr>
          <w:rFonts w:ascii="Times New Roman" w:hAnsi="Times New Roman" w:cs="Times New Roman"/>
          <w:sz w:val="24"/>
          <w:szCs w:val="24"/>
        </w:rPr>
      </w:pPr>
      <w:bookmarkStart w:id="17" w:name="_Toc222178356"/>
      <w:r w:rsidRPr="00693857">
        <w:rPr>
          <w:rFonts w:ascii="Times New Roman" w:hAnsi="Times New Roman" w:cs="Times New Roman"/>
          <w:sz w:val="24"/>
          <w:szCs w:val="24"/>
        </w:rPr>
        <w:t>5. Limitations and Directions for Future Research</w:t>
      </w:r>
      <w:bookmarkEnd w:id="17"/>
    </w:p>
    <w:p w14:paraId="5C1BFDDB"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While this study provides valuable insights, several limitations exist:</w:t>
      </w:r>
    </w:p>
    <w:p w14:paraId="38E6AC27" w14:textId="77777777" w:rsidR="00CC6553" w:rsidRPr="00693857" w:rsidRDefault="00CC6553" w:rsidP="00D47F9C">
      <w:pPr>
        <w:numPr>
          <w:ilvl w:val="0"/>
          <w:numId w:val="160"/>
        </w:numPr>
        <w:tabs>
          <w:tab w:val="left" w:pos="2630"/>
        </w:tabs>
        <w:spacing w:line="480" w:lineRule="auto"/>
        <w:rPr>
          <w:rFonts w:ascii="Times New Roman" w:hAnsi="Times New Roman" w:cs="Times New Roman"/>
        </w:rPr>
      </w:pPr>
      <w:r w:rsidRPr="00693857">
        <w:rPr>
          <w:rFonts w:ascii="Times New Roman" w:hAnsi="Times New Roman" w:cs="Times New Roman"/>
          <w:b/>
          <w:bCs/>
        </w:rPr>
        <w:t>Secondary Data Reliance:</w:t>
      </w:r>
    </w:p>
    <w:p w14:paraId="046715BC" w14:textId="77777777" w:rsidR="00CC6553" w:rsidRPr="00693857" w:rsidRDefault="00CC6553" w:rsidP="00D47F9C">
      <w:pPr>
        <w:numPr>
          <w:ilvl w:val="1"/>
          <w:numId w:val="160"/>
        </w:numPr>
        <w:tabs>
          <w:tab w:val="left" w:pos="2630"/>
        </w:tabs>
        <w:spacing w:line="480" w:lineRule="auto"/>
        <w:rPr>
          <w:rFonts w:ascii="Times New Roman" w:hAnsi="Times New Roman" w:cs="Times New Roman"/>
        </w:rPr>
      </w:pPr>
      <w:r w:rsidRPr="00693857">
        <w:rPr>
          <w:rFonts w:ascii="Times New Roman" w:hAnsi="Times New Roman" w:cs="Times New Roman"/>
        </w:rPr>
        <w:t>The study does not include primary interviews or field observations.</w:t>
      </w:r>
    </w:p>
    <w:p w14:paraId="01B97E4E" w14:textId="77777777" w:rsidR="00CC6553" w:rsidRPr="00693857" w:rsidRDefault="00CC6553" w:rsidP="00D47F9C">
      <w:pPr>
        <w:numPr>
          <w:ilvl w:val="1"/>
          <w:numId w:val="160"/>
        </w:numPr>
        <w:tabs>
          <w:tab w:val="left" w:pos="2630"/>
        </w:tabs>
        <w:spacing w:line="480" w:lineRule="auto"/>
        <w:rPr>
          <w:rFonts w:ascii="Times New Roman" w:hAnsi="Times New Roman" w:cs="Times New Roman"/>
        </w:rPr>
      </w:pPr>
      <w:r w:rsidRPr="00693857">
        <w:rPr>
          <w:rFonts w:ascii="Times New Roman" w:hAnsi="Times New Roman" w:cs="Times New Roman"/>
        </w:rPr>
        <w:t>Future research could incorporate employee and managerial perspectives to deepen understanding of structural impact on engagement and service quality.</w:t>
      </w:r>
    </w:p>
    <w:p w14:paraId="442F21DF" w14:textId="77777777" w:rsidR="00CC6553" w:rsidRPr="00693857" w:rsidRDefault="00CC6553" w:rsidP="00D47F9C">
      <w:pPr>
        <w:numPr>
          <w:ilvl w:val="0"/>
          <w:numId w:val="160"/>
        </w:numPr>
        <w:tabs>
          <w:tab w:val="left" w:pos="2630"/>
        </w:tabs>
        <w:spacing w:line="480" w:lineRule="auto"/>
        <w:rPr>
          <w:rFonts w:ascii="Times New Roman" w:hAnsi="Times New Roman" w:cs="Times New Roman"/>
        </w:rPr>
      </w:pPr>
      <w:r w:rsidRPr="00693857">
        <w:rPr>
          <w:rFonts w:ascii="Times New Roman" w:hAnsi="Times New Roman" w:cs="Times New Roman"/>
          <w:b/>
          <w:bCs/>
        </w:rPr>
        <w:lastRenderedPageBreak/>
        <w:t>Rapid Industry Evolution:</w:t>
      </w:r>
    </w:p>
    <w:p w14:paraId="5F332FF2" w14:textId="77777777" w:rsidR="00CC6553" w:rsidRPr="00693857" w:rsidRDefault="00CC6553" w:rsidP="00D47F9C">
      <w:pPr>
        <w:numPr>
          <w:ilvl w:val="1"/>
          <w:numId w:val="160"/>
        </w:numPr>
        <w:tabs>
          <w:tab w:val="left" w:pos="2630"/>
        </w:tabs>
        <w:spacing w:line="480" w:lineRule="auto"/>
        <w:rPr>
          <w:rFonts w:ascii="Times New Roman" w:hAnsi="Times New Roman" w:cs="Times New Roman"/>
        </w:rPr>
      </w:pPr>
      <w:r w:rsidRPr="00693857">
        <w:rPr>
          <w:rFonts w:ascii="Times New Roman" w:hAnsi="Times New Roman" w:cs="Times New Roman"/>
        </w:rPr>
        <w:t>Digital transformation, automation, and AI are accelerating changes in hospitality structures. Longitudinal studies could examine how structures evolve over time.</w:t>
      </w:r>
    </w:p>
    <w:p w14:paraId="49C32FC7" w14:textId="77777777" w:rsidR="00CC6553" w:rsidRPr="00693857" w:rsidRDefault="00CC6553" w:rsidP="00D47F9C">
      <w:pPr>
        <w:numPr>
          <w:ilvl w:val="0"/>
          <w:numId w:val="160"/>
        </w:numPr>
        <w:tabs>
          <w:tab w:val="left" w:pos="2630"/>
        </w:tabs>
        <w:spacing w:line="480" w:lineRule="auto"/>
        <w:rPr>
          <w:rFonts w:ascii="Times New Roman" w:hAnsi="Times New Roman" w:cs="Times New Roman"/>
        </w:rPr>
      </w:pPr>
      <w:r w:rsidRPr="00693857">
        <w:rPr>
          <w:rFonts w:ascii="Times New Roman" w:hAnsi="Times New Roman" w:cs="Times New Roman"/>
          <w:b/>
          <w:bCs/>
        </w:rPr>
        <w:t>Sectoral Diversity:</w:t>
      </w:r>
    </w:p>
    <w:p w14:paraId="600CCF77" w14:textId="77777777" w:rsidR="00CC6553" w:rsidRPr="00693857" w:rsidRDefault="00CC6553" w:rsidP="00D47F9C">
      <w:pPr>
        <w:numPr>
          <w:ilvl w:val="1"/>
          <w:numId w:val="160"/>
        </w:numPr>
        <w:tabs>
          <w:tab w:val="left" w:pos="2630"/>
        </w:tabs>
        <w:spacing w:line="480" w:lineRule="auto"/>
        <w:rPr>
          <w:rFonts w:ascii="Times New Roman" w:hAnsi="Times New Roman" w:cs="Times New Roman"/>
        </w:rPr>
      </w:pPr>
      <w:r w:rsidRPr="00693857">
        <w:rPr>
          <w:rFonts w:ascii="Times New Roman" w:hAnsi="Times New Roman" w:cs="Times New Roman"/>
        </w:rPr>
        <w:t>This study focuses on multinational hotels and online platforms. Further research could explore boutique hotels, cruise lines, and resort chains to assess structural variation across sub-sectors.</w:t>
      </w:r>
    </w:p>
    <w:p w14:paraId="667FF0D4" w14:textId="77777777" w:rsidR="00CC6553" w:rsidRPr="00693857" w:rsidRDefault="0051437B" w:rsidP="00D47F9C">
      <w:pPr>
        <w:tabs>
          <w:tab w:val="left" w:pos="2630"/>
        </w:tabs>
        <w:spacing w:line="480" w:lineRule="auto"/>
        <w:rPr>
          <w:rFonts w:ascii="Times New Roman" w:hAnsi="Times New Roman" w:cs="Times New Roman"/>
        </w:rPr>
      </w:pPr>
      <w:r w:rsidRPr="00693857">
        <w:rPr>
          <w:rFonts w:ascii="Times New Roman" w:hAnsi="Times New Roman" w:cs="Times New Roman"/>
        </w:rPr>
        <w:pict w14:anchorId="3A4F192B">
          <v:rect id="_x0000_i1065" style="width:0;height:1.5pt" o:hralign="center" o:hrstd="t" o:hr="t" fillcolor="#a0a0a0" stroked="f"/>
        </w:pict>
      </w:r>
    </w:p>
    <w:p w14:paraId="5546E4BC" w14:textId="77777777" w:rsidR="00CC6553" w:rsidRPr="00693857" w:rsidRDefault="00CC6553" w:rsidP="00D47F9C">
      <w:pPr>
        <w:pStyle w:val="Heading2"/>
        <w:spacing w:line="480" w:lineRule="auto"/>
        <w:rPr>
          <w:rFonts w:ascii="Times New Roman" w:hAnsi="Times New Roman" w:cs="Times New Roman"/>
          <w:sz w:val="24"/>
          <w:szCs w:val="24"/>
        </w:rPr>
      </w:pPr>
      <w:bookmarkStart w:id="18" w:name="_Toc222178357"/>
      <w:r w:rsidRPr="00693857">
        <w:rPr>
          <w:rFonts w:ascii="Times New Roman" w:hAnsi="Times New Roman" w:cs="Times New Roman"/>
          <w:sz w:val="24"/>
          <w:szCs w:val="24"/>
        </w:rPr>
        <w:t>6. Final Synthesis</w:t>
      </w:r>
      <w:bookmarkEnd w:id="18"/>
    </w:p>
    <w:p w14:paraId="079AC207" w14:textId="77777777" w:rsidR="002F124D" w:rsidRPr="00693857" w:rsidRDefault="002F124D" w:rsidP="00D47F9C">
      <w:pPr>
        <w:tabs>
          <w:tab w:val="left" w:pos="2630"/>
        </w:tabs>
        <w:spacing w:line="480" w:lineRule="auto"/>
        <w:rPr>
          <w:rFonts w:ascii="Times New Roman" w:hAnsi="Times New Roman" w:cs="Times New Roman"/>
        </w:rPr>
      </w:pPr>
      <w:r w:rsidRPr="00693857">
        <w:rPr>
          <w:rFonts w:ascii="Times New Roman" w:hAnsi="Times New Roman" w:cs="Times New Roman"/>
        </w:rPr>
        <w:t>In short, organizational</w:t>
      </w:r>
      <w:r w:rsidRPr="00693857">
        <w:rPr>
          <w:rFonts w:ascii="Times New Roman" w:hAnsi="Times New Roman" w:cs="Times New Roman"/>
        </w:rPr>
        <w:t> </w:t>
      </w:r>
      <w:r w:rsidRPr="00693857">
        <w:rPr>
          <w:rFonts w:ascii="Times New Roman" w:hAnsi="Times New Roman" w:cs="Times New Roman"/>
        </w:rPr>
        <w:t>structure is a necessity as well as a challenge in hospitality firms. The hierarchical, flat and matrix structures all have their</w:t>
      </w:r>
      <w:r w:rsidRPr="00693857">
        <w:rPr>
          <w:rFonts w:ascii="Times New Roman" w:hAnsi="Times New Roman" w:cs="Times New Roman"/>
        </w:rPr>
        <w:t> </w:t>
      </w:r>
      <w:r w:rsidRPr="00693857">
        <w:rPr>
          <w:rFonts w:ascii="Times New Roman" w:hAnsi="Times New Roman" w:cs="Times New Roman"/>
        </w:rPr>
        <w:t>own advantages and disadvantages. Their performance is greater or lesser depending on the congruence whit strategy, environmental contexts and kind of corporate culture they are dealing with. The contemporary landscape of hospitality is characterized by</w:t>
      </w:r>
      <w:r w:rsidRPr="00693857">
        <w:rPr>
          <w:rFonts w:ascii="Times New Roman" w:hAnsi="Times New Roman" w:cs="Times New Roman"/>
        </w:rPr>
        <w:t> </w:t>
      </w:r>
      <w:r w:rsidRPr="00693857">
        <w:rPr>
          <w:rFonts w:ascii="Times New Roman" w:hAnsi="Times New Roman" w:cs="Times New Roman"/>
        </w:rPr>
        <w:t>hybrid, adaptive constructions that balance control and flexibility while encouraging collaborative measures with competitors to drive operational excellence, employee satisfaction and guest experience.</w:t>
      </w:r>
    </w:p>
    <w:p w14:paraId="75DA6DE5" w14:textId="77777777" w:rsidR="00CC6553" w:rsidRPr="00693857" w:rsidRDefault="00CC6553" w:rsidP="00D47F9C">
      <w:pPr>
        <w:tabs>
          <w:tab w:val="left" w:pos="2630"/>
        </w:tabs>
        <w:spacing w:line="480" w:lineRule="auto"/>
        <w:rPr>
          <w:rFonts w:ascii="Times New Roman" w:hAnsi="Times New Roman" w:cs="Times New Roman"/>
        </w:rPr>
      </w:pPr>
      <w:r w:rsidRPr="00693857">
        <w:rPr>
          <w:rFonts w:ascii="Times New Roman" w:hAnsi="Times New Roman" w:cs="Times New Roman"/>
        </w:rPr>
        <w:t>Ultimately, structural design should not be treated as static; it is a dynamic strategic lever that organizations must continuously refine to remain competitive, innovative, and resilient in an increasingly complex global hospitality environment.</w:t>
      </w:r>
    </w:p>
    <w:p w14:paraId="47180CBC" w14:textId="37EA21DE" w:rsidR="00CC6553" w:rsidRPr="00D47F9C" w:rsidRDefault="00CC6553" w:rsidP="0012131A">
      <w:pPr>
        <w:pStyle w:val="Heading1"/>
        <w:spacing w:line="480" w:lineRule="auto"/>
        <w:rPr>
          <w:rFonts w:ascii="Times New Roman" w:hAnsi="Times New Roman" w:cs="Times New Roman"/>
          <w:sz w:val="24"/>
          <w:szCs w:val="24"/>
        </w:rPr>
      </w:pPr>
      <w:bookmarkStart w:id="19" w:name="_Toc222178358"/>
      <w:r w:rsidRPr="00D47F9C">
        <w:rPr>
          <w:rFonts w:ascii="Times New Roman" w:hAnsi="Times New Roman" w:cs="Times New Roman"/>
          <w:sz w:val="24"/>
          <w:szCs w:val="24"/>
        </w:rPr>
        <w:t>References</w:t>
      </w:r>
      <w:bookmarkEnd w:id="19"/>
      <w:r w:rsidRPr="00D47F9C">
        <w:rPr>
          <w:rFonts w:ascii="Times New Roman" w:hAnsi="Times New Roman" w:cs="Times New Roman"/>
          <w:sz w:val="24"/>
          <w:szCs w:val="24"/>
        </w:rPr>
        <w:t xml:space="preserve"> </w:t>
      </w:r>
    </w:p>
    <w:p w14:paraId="00AD61EA" w14:textId="77777777" w:rsidR="00CC6553" w:rsidRPr="00D47F9C" w:rsidRDefault="00CC6553" w:rsidP="0012131A">
      <w:pPr>
        <w:tabs>
          <w:tab w:val="left" w:pos="2630"/>
        </w:tabs>
        <w:spacing w:line="480" w:lineRule="auto"/>
        <w:rPr>
          <w:rFonts w:ascii="Times New Roman" w:hAnsi="Times New Roman" w:cs="Times New Roman"/>
        </w:rPr>
      </w:pPr>
      <w:r w:rsidRPr="00D47F9C">
        <w:rPr>
          <w:rFonts w:ascii="Times New Roman" w:hAnsi="Times New Roman" w:cs="Times New Roman"/>
        </w:rPr>
        <w:t xml:space="preserve">Alonso, R., </w:t>
      </w:r>
      <w:proofErr w:type="spellStart"/>
      <w:r w:rsidRPr="00D47F9C">
        <w:rPr>
          <w:rFonts w:ascii="Times New Roman" w:hAnsi="Times New Roman" w:cs="Times New Roman"/>
        </w:rPr>
        <w:t>Dessein</w:t>
      </w:r>
      <w:proofErr w:type="spellEnd"/>
      <w:r w:rsidRPr="00D47F9C">
        <w:rPr>
          <w:rFonts w:ascii="Times New Roman" w:hAnsi="Times New Roman" w:cs="Times New Roman"/>
        </w:rPr>
        <w:t xml:space="preserve">, W., &amp; </w:t>
      </w:r>
      <w:proofErr w:type="spellStart"/>
      <w:r w:rsidRPr="00D47F9C">
        <w:rPr>
          <w:rFonts w:ascii="Times New Roman" w:hAnsi="Times New Roman" w:cs="Times New Roman"/>
        </w:rPr>
        <w:t>Matouschek</w:t>
      </w:r>
      <w:proofErr w:type="spellEnd"/>
      <w:r w:rsidRPr="00D47F9C">
        <w:rPr>
          <w:rFonts w:ascii="Times New Roman" w:hAnsi="Times New Roman" w:cs="Times New Roman"/>
        </w:rPr>
        <w:t xml:space="preserve">, N. (2008). </w:t>
      </w:r>
      <w:r w:rsidRPr="00D47F9C">
        <w:rPr>
          <w:rFonts w:ascii="Times New Roman" w:hAnsi="Times New Roman" w:cs="Times New Roman"/>
          <w:i/>
          <w:iCs/>
        </w:rPr>
        <w:t>When does coordination require centralization?</w:t>
      </w:r>
      <w:r w:rsidRPr="00D47F9C">
        <w:rPr>
          <w:rFonts w:ascii="Times New Roman" w:hAnsi="Times New Roman" w:cs="Times New Roman"/>
        </w:rPr>
        <w:t xml:space="preserve"> American Economic Review. In R. M. Burton, B. Obel, &amp; G. DeSanctis </w:t>
      </w:r>
      <w:r w:rsidRPr="00D47F9C">
        <w:rPr>
          <w:rFonts w:ascii="Times New Roman" w:hAnsi="Times New Roman" w:cs="Times New Roman"/>
        </w:rPr>
        <w:lastRenderedPageBreak/>
        <w:t xml:space="preserve">(Eds.), </w:t>
      </w:r>
      <w:r w:rsidRPr="00D47F9C">
        <w:rPr>
          <w:rFonts w:ascii="Times New Roman" w:hAnsi="Times New Roman" w:cs="Times New Roman"/>
          <w:i/>
          <w:iCs/>
        </w:rPr>
        <w:t>Organizational Design: A Step</w:t>
      </w:r>
      <w:r w:rsidRPr="00D47F9C">
        <w:rPr>
          <w:rFonts w:ascii="Times New Roman" w:hAnsi="Times New Roman" w:cs="Times New Roman"/>
          <w:i/>
          <w:iCs/>
        </w:rPr>
        <w:noBreakHyphen/>
        <w:t>by</w:t>
      </w:r>
      <w:r w:rsidRPr="00D47F9C">
        <w:rPr>
          <w:rFonts w:ascii="Times New Roman" w:hAnsi="Times New Roman" w:cs="Times New Roman"/>
          <w:i/>
          <w:iCs/>
        </w:rPr>
        <w:noBreakHyphen/>
        <w:t>Step Approach</w:t>
      </w:r>
      <w:r w:rsidRPr="00D47F9C">
        <w:rPr>
          <w:rFonts w:ascii="Times New Roman" w:hAnsi="Times New Roman" w:cs="Times New Roman"/>
        </w:rPr>
        <w:t xml:space="preserve"> (pp. 246–251). Cambridge University Press. </w:t>
      </w:r>
    </w:p>
    <w:p w14:paraId="16920AC7" w14:textId="77777777" w:rsidR="00CC6553" w:rsidRPr="00D47F9C" w:rsidRDefault="00CC6553" w:rsidP="0012131A">
      <w:pPr>
        <w:tabs>
          <w:tab w:val="left" w:pos="2630"/>
        </w:tabs>
        <w:spacing w:line="480" w:lineRule="auto"/>
        <w:rPr>
          <w:rFonts w:ascii="Times New Roman" w:hAnsi="Times New Roman" w:cs="Times New Roman"/>
        </w:rPr>
      </w:pPr>
      <w:proofErr w:type="spellStart"/>
      <w:r w:rsidRPr="00D47F9C">
        <w:rPr>
          <w:rFonts w:ascii="Times New Roman" w:hAnsi="Times New Roman" w:cs="Times New Roman"/>
        </w:rPr>
        <w:t>Grafiati</w:t>
      </w:r>
      <w:proofErr w:type="spellEnd"/>
      <w:r w:rsidRPr="00D47F9C">
        <w:rPr>
          <w:rFonts w:ascii="Times New Roman" w:hAnsi="Times New Roman" w:cs="Times New Roman"/>
        </w:rPr>
        <w:t xml:space="preserve">. (2022). </w:t>
      </w:r>
      <w:r w:rsidRPr="00D47F9C">
        <w:rPr>
          <w:rFonts w:ascii="Times New Roman" w:hAnsi="Times New Roman" w:cs="Times New Roman"/>
          <w:i/>
          <w:iCs/>
        </w:rPr>
        <w:t>Organizational structure of hotel management: Journal articles</w:t>
      </w:r>
      <w:r w:rsidRPr="00D47F9C">
        <w:rPr>
          <w:rFonts w:ascii="Times New Roman" w:hAnsi="Times New Roman" w:cs="Times New Roman"/>
        </w:rPr>
        <w:t>. https://www.grafiati.com/en/literature</w:t>
      </w:r>
      <w:r w:rsidRPr="00D47F9C">
        <w:rPr>
          <w:rFonts w:ascii="Times New Roman" w:hAnsi="Times New Roman" w:cs="Times New Roman"/>
        </w:rPr>
        <w:noBreakHyphen/>
        <w:t>selections/organizational</w:t>
      </w:r>
      <w:r w:rsidRPr="00D47F9C">
        <w:rPr>
          <w:rFonts w:ascii="Times New Roman" w:hAnsi="Times New Roman" w:cs="Times New Roman"/>
        </w:rPr>
        <w:noBreakHyphen/>
        <w:t>structure</w:t>
      </w:r>
      <w:r w:rsidRPr="00D47F9C">
        <w:rPr>
          <w:rFonts w:ascii="Times New Roman" w:hAnsi="Times New Roman" w:cs="Times New Roman"/>
        </w:rPr>
        <w:noBreakHyphen/>
        <w:t>of</w:t>
      </w:r>
      <w:r w:rsidRPr="00D47F9C">
        <w:rPr>
          <w:rFonts w:ascii="Times New Roman" w:hAnsi="Times New Roman" w:cs="Times New Roman"/>
        </w:rPr>
        <w:noBreakHyphen/>
        <w:t>hotel</w:t>
      </w:r>
      <w:r w:rsidRPr="00D47F9C">
        <w:rPr>
          <w:rFonts w:ascii="Times New Roman" w:hAnsi="Times New Roman" w:cs="Times New Roman"/>
        </w:rPr>
        <w:noBreakHyphen/>
        <w:t xml:space="preserve">management/journal/ </w:t>
      </w:r>
    </w:p>
    <w:p w14:paraId="7BB433AE" w14:textId="77777777" w:rsidR="00CC6553" w:rsidRPr="00D47F9C" w:rsidRDefault="00CC6553" w:rsidP="0012131A">
      <w:pPr>
        <w:tabs>
          <w:tab w:val="left" w:pos="2630"/>
        </w:tabs>
        <w:spacing w:line="480" w:lineRule="auto"/>
        <w:rPr>
          <w:rFonts w:ascii="Times New Roman" w:hAnsi="Times New Roman" w:cs="Times New Roman"/>
        </w:rPr>
      </w:pPr>
      <w:proofErr w:type="spellStart"/>
      <w:r w:rsidRPr="00D47F9C">
        <w:rPr>
          <w:rFonts w:ascii="Times New Roman" w:hAnsi="Times New Roman" w:cs="Times New Roman"/>
        </w:rPr>
        <w:t>Hospitality.Institute</w:t>
      </w:r>
      <w:proofErr w:type="spellEnd"/>
      <w:r w:rsidRPr="00D47F9C">
        <w:rPr>
          <w:rFonts w:ascii="Times New Roman" w:hAnsi="Times New Roman" w:cs="Times New Roman"/>
        </w:rPr>
        <w:t xml:space="preserve">. (2024). </w:t>
      </w:r>
      <w:r w:rsidRPr="00D47F9C">
        <w:rPr>
          <w:rFonts w:ascii="Times New Roman" w:hAnsi="Times New Roman" w:cs="Times New Roman"/>
          <w:i/>
          <w:iCs/>
        </w:rPr>
        <w:t>Understanding organizational structure and managerial ethos in hospitality</w:t>
      </w:r>
      <w:r w:rsidRPr="00D47F9C">
        <w:rPr>
          <w:rFonts w:ascii="Times New Roman" w:hAnsi="Times New Roman" w:cs="Times New Roman"/>
        </w:rPr>
        <w:t>. https://hospitality.institute/mha701/organizational</w:t>
      </w:r>
      <w:r w:rsidRPr="00D47F9C">
        <w:rPr>
          <w:rFonts w:ascii="Times New Roman" w:hAnsi="Times New Roman" w:cs="Times New Roman"/>
        </w:rPr>
        <w:noBreakHyphen/>
        <w:t>structure</w:t>
      </w:r>
      <w:r w:rsidRPr="00D47F9C">
        <w:rPr>
          <w:rFonts w:ascii="Times New Roman" w:hAnsi="Times New Roman" w:cs="Times New Roman"/>
        </w:rPr>
        <w:noBreakHyphen/>
        <w:t xml:space="preserve">hospitality/ </w:t>
      </w:r>
    </w:p>
    <w:p w14:paraId="4B2F992D" w14:textId="77777777" w:rsidR="00CC6553" w:rsidRPr="00D47F9C" w:rsidRDefault="00CC6553" w:rsidP="0012131A">
      <w:pPr>
        <w:tabs>
          <w:tab w:val="left" w:pos="2630"/>
        </w:tabs>
        <w:spacing w:line="480" w:lineRule="auto"/>
        <w:rPr>
          <w:rFonts w:ascii="Times New Roman" w:hAnsi="Times New Roman" w:cs="Times New Roman"/>
        </w:rPr>
      </w:pPr>
      <w:proofErr w:type="spellStart"/>
      <w:r w:rsidRPr="00D47F9C">
        <w:rPr>
          <w:rFonts w:ascii="Times New Roman" w:hAnsi="Times New Roman" w:cs="Times New Roman"/>
        </w:rPr>
        <w:t>Hospitality.Institute</w:t>
      </w:r>
      <w:proofErr w:type="spellEnd"/>
      <w:r w:rsidRPr="00D47F9C">
        <w:rPr>
          <w:rFonts w:ascii="Times New Roman" w:hAnsi="Times New Roman" w:cs="Times New Roman"/>
        </w:rPr>
        <w:t xml:space="preserve">. (2024). </w:t>
      </w:r>
      <w:r w:rsidRPr="00D47F9C">
        <w:rPr>
          <w:rFonts w:ascii="Times New Roman" w:hAnsi="Times New Roman" w:cs="Times New Roman"/>
          <w:i/>
          <w:iCs/>
        </w:rPr>
        <w:t>Understanding organisational structure and design in hospitality management</w:t>
      </w:r>
      <w:r w:rsidRPr="00D47F9C">
        <w:rPr>
          <w:rFonts w:ascii="Times New Roman" w:hAnsi="Times New Roman" w:cs="Times New Roman"/>
        </w:rPr>
        <w:t>. https://hospitality.institute/mha701/hospitality</w:t>
      </w:r>
      <w:r w:rsidRPr="00D47F9C">
        <w:rPr>
          <w:rFonts w:ascii="Times New Roman" w:hAnsi="Times New Roman" w:cs="Times New Roman"/>
        </w:rPr>
        <w:noBreakHyphen/>
        <w:t>management</w:t>
      </w:r>
      <w:r w:rsidRPr="00D47F9C">
        <w:rPr>
          <w:rFonts w:ascii="Times New Roman" w:hAnsi="Times New Roman" w:cs="Times New Roman"/>
        </w:rPr>
        <w:noBreakHyphen/>
        <w:t>organisational</w:t>
      </w:r>
      <w:r w:rsidRPr="00D47F9C">
        <w:rPr>
          <w:rFonts w:ascii="Times New Roman" w:hAnsi="Times New Roman" w:cs="Times New Roman"/>
        </w:rPr>
        <w:noBreakHyphen/>
        <w:t>structure</w:t>
      </w:r>
      <w:r w:rsidRPr="00D47F9C">
        <w:rPr>
          <w:rFonts w:ascii="Times New Roman" w:hAnsi="Times New Roman" w:cs="Times New Roman"/>
        </w:rPr>
        <w:noBreakHyphen/>
        <w:t xml:space="preserve">design/ </w:t>
      </w:r>
    </w:p>
    <w:p w14:paraId="7C14386C" w14:textId="77777777" w:rsidR="00CC6553" w:rsidRPr="00D47F9C" w:rsidRDefault="00CC6553" w:rsidP="0012131A">
      <w:pPr>
        <w:tabs>
          <w:tab w:val="left" w:pos="2630"/>
        </w:tabs>
        <w:spacing w:line="480" w:lineRule="auto"/>
        <w:rPr>
          <w:rFonts w:ascii="Times New Roman" w:hAnsi="Times New Roman" w:cs="Times New Roman"/>
        </w:rPr>
      </w:pPr>
      <w:proofErr w:type="spellStart"/>
      <w:r w:rsidRPr="00D47F9C">
        <w:rPr>
          <w:rFonts w:ascii="Times New Roman" w:hAnsi="Times New Roman" w:cs="Times New Roman"/>
        </w:rPr>
        <w:t>Hospitality.Institute</w:t>
      </w:r>
      <w:proofErr w:type="spellEnd"/>
      <w:r w:rsidRPr="00D47F9C">
        <w:rPr>
          <w:rFonts w:ascii="Times New Roman" w:hAnsi="Times New Roman" w:cs="Times New Roman"/>
        </w:rPr>
        <w:t xml:space="preserve">. (2024). </w:t>
      </w:r>
      <w:r w:rsidRPr="00D47F9C">
        <w:rPr>
          <w:rFonts w:ascii="Times New Roman" w:hAnsi="Times New Roman" w:cs="Times New Roman"/>
          <w:i/>
          <w:iCs/>
        </w:rPr>
        <w:t>Understanding the basics of organizational design and development</w:t>
      </w:r>
      <w:r w:rsidRPr="00D47F9C">
        <w:rPr>
          <w:rFonts w:ascii="Times New Roman" w:hAnsi="Times New Roman" w:cs="Times New Roman"/>
        </w:rPr>
        <w:t>. https://hospitality.institute/mha804/organizational</w:t>
      </w:r>
      <w:r w:rsidRPr="00D47F9C">
        <w:rPr>
          <w:rFonts w:ascii="Times New Roman" w:hAnsi="Times New Roman" w:cs="Times New Roman"/>
        </w:rPr>
        <w:noBreakHyphen/>
        <w:t>design</w:t>
      </w:r>
      <w:r w:rsidRPr="00D47F9C">
        <w:rPr>
          <w:rFonts w:ascii="Times New Roman" w:hAnsi="Times New Roman" w:cs="Times New Roman"/>
        </w:rPr>
        <w:noBreakHyphen/>
        <w:t xml:space="preserve">basics/ </w:t>
      </w:r>
    </w:p>
    <w:p w14:paraId="2EC588B6" w14:textId="77777777" w:rsidR="00CC6553" w:rsidRPr="00D47F9C" w:rsidRDefault="00CC6553" w:rsidP="0012131A">
      <w:pPr>
        <w:tabs>
          <w:tab w:val="left" w:pos="2630"/>
        </w:tabs>
        <w:spacing w:line="480" w:lineRule="auto"/>
        <w:rPr>
          <w:rFonts w:ascii="Times New Roman" w:hAnsi="Times New Roman" w:cs="Times New Roman"/>
        </w:rPr>
      </w:pPr>
      <w:r w:rsidRPr="00D47F9C">
        <w:rPr>
          <w:rFonts w:ascii="Times New Roman" w:hAnsi="Times New Roman" w:cs="Times New Roman"/>
        </w:rPr>
        <w:t xml:space="preserve">International Journal of Hospitality Management. (2019). </w:t>
      </w:r>
      <w:r w:rsidRPr="00D47F9C">
        <w:rPr>
          <w:rFonts w:ascii="Times New Roman" w:hAnsi="Times New Roman" w:cs="Times New Roman"/>
          <w:i/>
          <w:iCs/>
        </w:rPr>
        <w:t>Organizational effectiveness in hospitality: Managers’ perspectives</w:t>
      </w:r>
      <w:r w:rsidRPr="00D47F9C">
        <w:rPr>
          <w:rFonts w:ascii="Times New Roman" w:hAnsi="Times New Roman" w:cs="Times New Roman"/>
        </w:rPr>
        <w:t xml:space="preserve">. https://doi.org/10.1016/j.ijhm.2019.02.004 </w:t>
      </w:r>
    </w:p>
    <w:p w14:paraId="6B1A8329" w14:textId="77777777" w:rsidR="00CC6553" w:rsidRPr="00D47F9C" w:rsidRDefault="00CC6553" w:rsidP="0012131A">
      <w:pPr>
        <w:tabs>
          <w:tab w:val="left" w:pos="2630"/>
        </w:tabs>
        <w:spacing w:line="480" w:lineRule="auto"/>
        <w:rPr>
          <w:rFonts w:ascii="Times New Roman" w:hAnsi="Times New Roman" w:cs="Times New Roman"/>
        </w:rPr>
      </w:pPr>
      <w:r w:rsidRPr="00D47F9C">
        <w:rPr>
          <w:rFonts w:ascii="Times New Roman" w:hAnsi="Times New Roman" w:cs="Times New Roman"/>
        </w:rPr>
        <w:t xml:space="preserve">International Journal of Hospitality Management. (2024). </w:t>
      </w:r>
      <w:r w:rsidRPr="00D47F9C">
        <w:rPr>
          <w:rFonts w:ascii="Times New Roman" w:hAnsi="Times New Roman" w:cs="Times New Roman"/>
          <w:i/>
          <w:iCs/>
        </w:rPr>
        <w:t>The impact of management structure on guest satisfaction in chain</w:t>
      </w:r>
      <w:r w:rsidRPr="00D47F9C">
        <w:rPr>
          <w:rFonts w:ascii="Times New Roman" w:hAnsi="Times New Roman" w:cs="Times New Roman"/>
          <w:i/>
          <w:iCs/>
        </w:rPr>
        <w:noBreakHyphen/>
        <w:t>affiliated hotels</w:t>
      </w:r>
      <w:r w:rsidRPr="00D47F9C">
        <w:rPr>
          <w:rFonts w:ascii="Times New Roman" w:hAnsi="Times New Roman" w:cs="Times New Roman"/>
        </w:rPr>
        <w:t xml:space="preserve">. https://doi.org/10.1016/j.ijhm.2023.103651 </w:t>
      </w:r>
    </w:p>
    <w:p w14:paraId="73269BF3" w14:textId="77777777" w:rsidR="00CC6553" w:rsidRPr="00D47F9C" w:rsidRDefault="00CC6553" w:rsidP="0012131A">
      <w:pPr>
        <w:tabs>
          <w:tab w:val="left" w:pos="2630"/>
        </w:tabs>
        <w:spacing w:line="480" w:lineRule="auto"/>
        <w:rPr>
          <w:rFonts w:ascii="Times New Roman" w:hAnsi="Times New Roman" w:cs="Times New Roman"/>
        </w:rPr>
      </w:pPr>
      <w:r w:rsidRPr="00D47F9C">
        <w:rPr>
          <w:rFonts w:ascii="Times New Roman" w:hAnsi="Times New Roman" w:cs="Times New Roman"/>
        </w:rPr>
        <w:t xml:space="preserve">Kumar, P. (2023). </w:t>
      </w:r>
      <w:r w:rsidRPr="00D47F9C">
        <w:rPr>
          <w:rFonts w:ascii="Times New Roman" w:hAnsi="Times New Roman" w:cs="Times New Roman"/>
          <w:i/>
          <w:iCs/>
        </w:rPr>
        <w:t>Organization structure and processes in the hospitality industry</w:t>
      </w:r>
      <w:r w:rsidRPr="00D47F9C">
        <w:rPr>
          <w:rFonts w:ascii="Times New Roman" w:hAnsi="Times New Roman" w:cs="Times New Roman"/>
        </w:rPr>
        <w:t>. IHM Notes. Retrieved from https://hmhub.in/management</w:t>
      </w:r>
      <w:r w:rsidRPr="00D47F9C">
        <w:rPr>
          <w:rFonts w:ascii="Times New Roman" w:hAnsi="Times New Roman" w:cs="Times New Roman"/>
        </w:rPr>
        <w:noBreakHyphen/>
        <w:t>functions</w:t>
      </w:r>
      <w:r w:rsidRPr="00D47F9C">
        <w:rPr>
          <w:rFonts w:ascii="Times New Roman" w:hAnsi="Times New Roman" w:cs="Times New Roman"/>
        </w:rPr>
        <w:noBreakHyphen/>
        <w:t>behaviour/organisation</w:t>
      </w:r>
      <w:r w:rsidRPr="00D47F9C">
        <w:rPr>
          <w:rFonts w:ascii="Times New Roman" w:hAnsi="Times New Roman" w:cs="Times New Roman"/>
        </w:rPr>
        <w:noBreakHyphen/>
        <w:t>structure</w:t>
      </w:r>
      <w:r w:rsidRPr="00D47F9C">
        <w:rPr>
          <w:rFonts w:ascii="Times New Roman" w:hAnsi="Times New Roman" w:cs="Times New Roman"/>
        </w:rPr>
        <w:noBreakHyphen/>
        <w:t>and</w:t>
      </w:r>
      <w:r w:rsidRPr="00D47F9C">
        <w:rPr>
          <w:rFonts w:ascii="Times New Roman" w:hAnsi="Times New Roman" w:cs="Times New Roman"/>
        </w:rPr>
        <w:noBreakHyphen/>
        <w:t>processes/</w:t>
      </w:r>
    </w:p>
    <w:p w14:paraId="0C8A74EC" w14:textId="77777777" w:rsidR="00362853" w:rsidRPr="00362853" w:rsidRDefault="00362853" w:rsidP="00362853">
      <w:pPr>
        <w:tabs>
          <w:tab w:val="left" w:pos="2630"/>
        </w:tabs>
      </w:pPr>
      <w:r w:rsidRPr="00362853">
        <w:pict w14:anchorId="245503A3">
          <v:rect id="_x0000_i1278" style="width:0;height:1.5pt" o:hralign="center" o:hrstd="t" o:hr="t" fillcolor="#a0a0a0" stroked="f"/>
        </w:pict>
      </w:r>
    </w:p>
    <w:p w14:paraId="36B44911" w14:textId="77777777" w:rsidR="00362853" w:rsidRPr="00362853" w:rsidRDefault="00362853" w:rsidP="004336F2">
      <w:pPr>
        <w:pStyle w:val="Heading1"/>
      </w:pPr>
      <w:bookmarkStart w:id="20" w:name="_Toc222178359"/>
      <w:r w:rsidRPr="00362853">
        <w:t>APPENDICES</w:t>
      </w:r>
      <w:bookmarkEnd w:id="20"/>
    </w:p>
    <w:p w14:paraId="3D63E805" w14:textId="77777777" w:rsidR="00362853" w:rsidRPr="00362853" w:rsidRDefault="00362853" w:rsidP="00362853">
      <w:pPr>
        <w:tabs>
          <w:tab w:val="left" w:pos="2630"/>
        </w:tabs>
      </w:pPr>
      <w:r w:rsidRPr="00362853">
        <w:pict w14:anchorId="6C79585B">
          <v:rect id="_x0000_i1279" style="width:0;height:1.5pt" o:hralign="center" o:hrstd="t" o:hr="t" fillcolor="#a0a0a0" stroked="f"/>
        </w:pict>
      </w:r>
    </w:p>
    <w:p w14:paraId="3CC8CF4C" w14:textId="77777777" w:rsidR="00362853" w:rsidRPr="00362853" w:rsidRDefault="00362853" w:rsidP="00362853">
      <w:pPr>
        <w:tabs>
          <w:tab w:val="left" w:pos="2630"/>
        </w:tabs>
        <w:rPr>
          <w:b/>
          <w:bCs/>
        </w:rPr>
      </w:pPr>
      <w:bookmarkStart w:id="21" w:name="_Toc222178360"/>
      <w:r w:rsidRPr="00362853">
        <w:rPr>
          <w:rStyle w:val="Heading2Char"/>
        </w:rPr>
        <w:lastRenderedPageBreak/>
        <w:t>Appendix A</w:t>
      </w:r>
      <w:bookmarkEnd w:id="21"/>
      <w:r w:rsidRPr="00362853">
        <w:rPr>
          <w:b/>
          <w:bCs/>
        </w:rPr>
        <w:t>: Comparative Overview of Organizational Structures in Hospitality</w:t>
      </w:r>
    </w:p>
    <w:p w14:paraId="7EC57B62" w14:textId="77777777" w:rsidR="00362853" w:rsidRPr="00362853" w:rsidRDefault="00362853" w:rsidP="00362853">
      <w:pPr>
        <w:tabs>
          <w:tab w:val="left" w:pos="2630"/>
        </w:tabs>
      </w:pPr>
      <w:r w:rsidRPr="00362853">
        <w:t>This appendix provides a consolidated comparison of the three primary organizational structures examined in the study—hierarchical, flat, and matrix—within the hospitality industry context.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4"/>
        <w:gridCol w:w="2287"/>
        <w:gridCol w:w="1775"/>
        <w:gridCol w:w="1932"/>
        <w:gridCol w:w="1668"/>
      </w:tblGrid>
      <w:tr w:rsidR="00362853" w:rsidRPr="00362853" w14:paraId="3D595A3B" w14:textId="77777777">
        <w:trPr>
          <w:tblHeader/>
          <w:tblCellSpacing w:w="15" w:type="dxa"/>
        </w:trPr>
        <w:tc>
          <w:tcPr>
            <w:tcW w:w="0" w:type="auto"/>
            <w:vAlign w:val="center"/>
            <w:hideMark/>
          </w:tcPr>
          <w:p w14:paraId="791B6A90" w14:textId="77777777" w:rsidR="00362853" w:rsidRPr="00362853" w:rsidRDefault="00362853" w:rsidP="00362853">
            <w:pPr>
              <w:tabs>
                <w:tab w:val="left" w:pos="2630"/>
              </w:tabs>
              <w:rPr>
                <w:b/>
                <w:bCs/>
              </w:rPr>
            </w:pPr>
            <w:r w:rsidRPr="00362853">
              <w:rPr>
                <w:b/>
                <w:bCs/>
              </w:rPr>
              <w:t>Structure Type</w:t>
            </w:r>
          </w:p>
        </w:tc>
        <w:tc>
          <w:tcPr>
            <w:tcW w:w="0" w:type="auto"/>
            <w:vAlign w:val="center"/>
            <w:hideMark/>
          </w:tcPr>
          <w:p w14:paraId="2BD42235" w14:textId="77777777" w:rsidR="00362853" w:rsidRPr="00362853" w:rsidRDefault="00362853" w:rsidP="00362853">
            <w:pPr>
              <w:tabs>
                <w:tab w:val="left" w:pos="2630"/>
              </w:tabs>
              <w:rPr>
                <w:b/>
                <w:bCs/>
              </w:rPr>
            </w:pPr>
            <w:r w:rsidRPr="00362853">
              <w:rPr>
                <w:b/>
                <w:bCs/>
              </w:rPr>
              <w:t>Key Characteristics</w:t>
            </w:r>
          </w:p>
        </w:tc>
        <w:tc>
          <w:tcPr>
            <w:tcW w:w="0" w:type="auto"/>
            <w:vAlign w:val="center"/>
            <w:hideMark/>
          </w:tcPr>
          <w:p w14:paraId="04310387" w14:textId="77777777" w:rsidR="00362853" w:rsidRPr="00362853" w:rsidRDefault="00362853" w:rsidP="00362853">
            <w:pPr>
              <w:tabs>
                <w:tab w:val="left" w:pos="2630"/>
              </w:tabs>
              <w:rPr>
                <w:b/>
                <w:bCs/>
              </w:rPr>
            </w:pPr>
            <w:r w:rsidRPr="00362853">
              <w:rPr>
                <w:b/>
                <w:bCs/>
              </w:rPr>
              <w:t>Advantages</w:t>
            </w:r>
          </w:p>
        </w:tc>
        <w:tc>
          <w:tcPr>
            <w:tcW w:w="0" w:type="auto"/>
            <w:vAlign w:val="center"/>
            <w:hideMark/>
          </w:tcPr>
          <w:p w14:paraId="67611554" w14:textId="77777777" w:rsidR="00362853" w:rsidRPr="00362853" w:rsidRDefault="00362853" w:rsidP="00362853">
            <w:pPr>
              <w:tabs>
                <w:tab w:val="left" w:pos="2630"/>
              </w:tabs>
              <w:rPr>
                <w:b/>
                <w:bCs/>
              </w:rPr>
            </w:pPr>
            <w:r w:rsidRPr="00362853">
              <w:rPr>
                <w:b/>
                <w:bCs/>
              </w:rPr>
              <w:t>Limitations</w:t>
            </w:r>
          </w:p>
        </w:tc>
        <w:tc>
          <w:tcPr>
            <w:tcW w:w="0" w:type="auto"/>
            <w:vAlign w:val="center"/>
            <w:hideMark/>
          </w:tcPr>
          <w:p w14:paraId="127C15B4" w14:textId="77777777" w:rsidR="00362853" w:rsidRPr="00362853" w:rsidRDefault="00362853" w:rsidP="00362853">
            <w:pPr>
              <w:tabs>
                <w:tab w:val="left" w:pos="2630"/>
              </w:tabs>
              <w:rPr>
                <w:b/>
                <w:bCs/>
              </w:rPr>
            </w:pPr>
            <w:r w:rsidRPr="00362853">
              <w:rPr>
                <w:b/>
                <w:bCs/>
              </w:rPr>
              <w:t>Typical Hospitality Application</w:t>
            </w:r>
          </w:p>
        </w:tc>
      </w:tr>
      <w:tr w:rsidR="00362853" w:rsidRPr="00362853" w14:paraId="57CC464D" w14:textId="77777777">
        <w:trPr>
          <w:tblCellSpacing w:w="15" w:type="dxa"/>
        </w:trPr>
        <w:tc>
          <w:tcPr>
            <w:tcW w:w="0" w:type="auto"/>
            <w:vAlign w:val="center"/>
            <w:hideMark/>
          </w:tcPr>
          <w:p w14:paraId="27E759FC" w14:textId="77777777" w:rsidR="00362853" w:rsidRPr="00362853" w:rsidRDefault="00362853" w:rsidP="00362853">
            <w:pPr>
              <w:tabs>
                <w:tab w:val="left" w:pos="2630"/>
              </w:tabs>
            </w:pPr>
            <w:r w:rsidRPr="00362853">
              <w:t>Hierarchical</w:t>
            </w:r>
          </w:p>
        </w:tc>
        <w:tc>
          <w:tcPr>
            <w:tcW w:w="0" w:type="auto"/>
            <w:vAlign w:val="center"/>
            <w:hideMark/>
          </w:tcPr>
          <w:p w14:paraId="7173D623" w14:textId="77777777" w:rsidR="00362853" w:rsidRPr="00362853" w:rsidRDefault="00362853" w:rsidP="00362853">
            <w:pPr>
              <w:tabs>
                <w:tab w:val="left" w:pos="2630"/>
              </w:tabs>
            </w:pPr>
            <w:r w:rsidRPr="00362853">
              <w:t>Clear chain of command, centralized authority, departmental specialization</w:t>
            </w:r>
          </w:p>
        </w:tc>
        <w:tc>
          <w:tcPr>
            <w:tcW w:w="0" w:type="auto"/>
            <w:vAlign w:val="center"/>
            <w:hideMark/>
          </w:tcPr>
          <w:p w14:paraId="03EAE266" w14:textId="77777777" w:rsidR="00362853" w:rsidRPr="00362853" w:rsidRDefault="00362853" w:rsidP="00362853">
            <w:pPr>
              <w:tabs>
                <w:tab w:val="left" w:pos="2630"/>
              </w:tabs>
            </w:pPr>
            <w:r w:rsidRPr="00362853">
              <w:t>Strong control, brand consistency, risk management</w:t>
            </w:r>
          </w:p>
        </w:tc>
        <w:tc>
          <w:tcPr>
            <w:tcW w:w="0" w:type="auto"/>
            <w:vAlign w:val="center"/>
            <w:hideMark/>
          </w:tcPr>
          <w:p w14:paraId="64FC02E6" w14:textId="77777777" w:rsidR="00362853" w:rsidRPr="00362853" w:rsidRDefault="00362853" w:rsidP="00362853">
            <w:pPr>
              <w:tabs>
                <w:tab w:val="left" w:pos="2630"/>
              </w:tabs>
            </w:pPr>
            <w:r w:rsidRPr="00362853">
              <w:t>Slow decision-making, limited employee empowerment</w:t>
            </w:r>
          </w:p>
        </w:tc>
        <w:tc>
          <w:tcPr>
            <w:tcW w:w="0" w:type="auto"/>
            <w:vAlign w:val="center"/>
            <w:hideMark/>
          </w:tcPr>
          <w:p w14:paraId="330812F6" w14:textId="77777777" w:rsidR="00362853" w:rsidRPr="00362853" w:rsidRDefault="00362853" w:rsidP="00362853">
            <w:pPr>
              <w:tabs>
                <w:tab w:val="left" w:pos="2630"/>
              </w:tabs>
            </w:pPr>
            <w:r w:rsidRPr="00362853">
              <w:t>Large multinational hotel chains</w:t>
            </w:r>
          </w:p>
        </w:tc>
      </w:tr>
      <w:tr w:rsidR="00362853" w:rsidRPr="00362853" w14:paraId="01CC8114" w14:textId="77777777">
        <w:trPr>
          <w:tblCellSpacing w:w="15" w:type="dxa"/>
        </w:trPr>
        <w:tc>
          <w:tcPr>
            <w:tcW w:w="0" w:type="auto"/>
            <w:vAlign w:val="center"/>
            <w:hideMark/>
          </w:tcPr>
          <w:p w14:paraId="52B1D721" w14:textId="77777777" w:rsidR="00362853" w:rsidRPr="00362853" w:rsidRDefault="00362853" w:rsidP="00362853">
            <w:pPr>
              <w:tabs>
                <w:tab w:val="left" w:pos="2630"/>
              </w:tabs>
            </w:pPr>
            <w:r w:rsidRPr="00362853">
              <w:t>Flat</w:t>
            </w:r>
          </w:p>
        </w:tc>
        <w:tc>
          <w:tcPr>
            <w:tcW w:w="0" w:type="auto"/>
            <w:vAlign w:val="center"/>
            <w:hideMark/>
          </w:tcPr>
          <w:p w14:paraId="0B97010E" w14:textId="77777777" w:rsidR="00362853" w:rsidRPr="00362853" w:rsidRDefault="00362853" w:rsidP="00362853">
            <w:pPr>
              <w:tabs>
                <w:tab w:val="left" w:pos="2630"/>
              </w:tabs>
            </w:pPr>
            <w:r w:rsidRPr="00362853">
              <w:t>Minimal management layers, decentralized authority, team-based coordination</w:t>
            </w:r>
          </w:p>
        </w:tc>
        <w:tc>
          <w:tcPr>
            <w:tcW w:w="0" w:type="auto"/>
            <w:vAlign w:val="center"/>
            <w:hideMark/>
          </w:tcPr>
          <w:p w14:paraId="3B10376D" w14:textId="77777777" w:rsidR="00362853" w:rsidRPr="00362853" w:rsidRDefault="00362853" w:rsidP="00362853">
            <w:pPr>
              <w:tabs>
                <w:tab w:val="left" w:pos="2630"/>
              </w:tabs>
            </w:pPr>
            <w:r w:rsidRPr="00362853">
              <w:t>Innovation, agility, employee engagement</w:t>
            </w:r>
          </w:p>
        </w:tc>
        <w:tc>
          <w:tcPr>
            <w:tcW w:w="0" w:type="auto"/>
            <w:vAlign w:val="center"/>
            <w:hideMark/>
          </w:tcPr>
          <w:p w14:paraId="782B130E" w14:textId="77777777" w:rsidR="00362853" w:rsidRPr="00362853" w:rsidRDefault="00362853" w:rsidP="00362853">
            <w:pPr>
              <w:tabs>
                <w:tab w:val="left" w:pos="2630"/>
              </w:tabs>
            </w:pPr>
            <w:r w:rsidRPr="00362853">
              <w:t>Role ambiguity, coordination issues at scale</w:t>
            </w:r>
          </w:p>
        </w:tc>
        <w:tc>
          <w:tcPr>
            <w:tcW w:w="0" w:type="auto"/>
            <w:vAlign w:val="center"/>
            <w:hideMark/>
          </w:tcPr>
          <w:p w14:paraId="278704B6" w14:textId="77777777" w:rsidR="00362853" w:rsidRPr="00362853" w:rsidRDefault="00362853" w:rsidP="00362853">
            <w:pPr>
              <w:tabs>
                <w:tab w:val="left" w:pos="2630"/>
              </w:tabs>
            </w:pPr>
            <w:r w:rsidRPr="00362853">
              <w:t>Digital platforms, boutique hotels</w:t>
            </w:r>
          </w:p>
        </w:tc>
      </w:tr>
      <w:tr w:rsidR="00362853" w:rsidRPr="00362853" w14:paraId="7764927F" w14:textId="77777777">
        <w:trPr>
          <w:tblCellSpacing w:w="15" w:type="dxa"/>
        </w:trPr>
        <w:tc>
          <w:tcPr>
            <w:tcW w:w="0" w:type="auto"/>
            <w:vAlign w:val="center"/>
            <w:hideMark/>
          </w:tcPr>
          <w:p w14:paraId="1D809045" w14:textId="77777777" w:rsidR="00362853" w:rsidRPr="00362853" w:rsidRDefault="00362853" w:rsidP="00362853">
            <w:pPr>
              <w:tabs>
                <w:tab w:val="left" w:pos="2630"/>
              </w:tabs>
            </w:pPr>
            <w:r w:rsidRPr="00362853">
              <w:t>Matrix</w:t>
            </w:r>
          </w:p>
        </w:tc>
        <w:tc>
          <w:tcPr>
            <w:tcW w:w="0" w:type="auto"/>
            <w:vAlign w:val="center"/>
            <w:hideMark/>
          </w:tcPr>
          <w:p w14:paraId="682B5CCA" w14:textId="77777777" w:rsidR="00362853" w:rsidRPr="00362853" w:rsidRDefault="00362853" w:rsidP="00362853">
            <w:pPr>
              <w:tabs>
                <w:tab w:val="left" w:pos="2630"/>
              </w:tabs>
            </w:pPr>
            <w:r w:rsidRPr="00362853">
              <w:t>Dual reporting (functional + geographic), shared authority</w:t>
            </w:r>
          </w:p>
        </w:tc>
        <w:tc>
          <w:tcPr>
            <w:tcW w:w="0" w:type="auto"/>
            <w:vAlign w:val="center"/>
            <w:hideMark/>
          </w:tcPr>
          <w:p w14:paraId="6293AB4A" w14:textId="77777777" w:rsidR="00362853" w:rsidRPr="00362853" w:rsidRDefault="00362853" w:rsidP="00362853">
            <w:pPr>
              <w:tabs>
                <w:tab w:val="left" w:pos="2630"/>
              </w:tabs>
            </w:pPr>
            <w:r w:rsidRPr="00362853">
              <w:t>Global-local balance, cross-functional collaboration</w:t>
            </w:r>
          </w:p>
        </w:tc>
        <w:tc>
          <w:tcPr>
            <w:tcW w:w="0" w:type="auto"/>
            <w:vAlign w:val="center"/>
            <w:hideMark/>
          </w:tcPr>
          <w:p w14:paraId="561F2407" w14:textId="77777777" w:rsidR="00362853" w:rsidRPr="00362853" w:rsidRDefault="00362853" w:rsidP="00362853">
            <w:pPr>
              <w:tabs>
                <w:tab w:val="left" w:pos="2630"/>
              </w:tabs>
            </w:pPr>
            <w:r w:rsidRPr="00362853">
              <w:t>Complexity, power conflicts</w:t>
            </w:r>
          </w:p>
        </w:tc>
        <w:tc>
          <w:tcPr>
            <w:tcW w:w="0" w:type="auto"/>
            <w:vAlign w:val="center"/>
            <w:hideMark/>
          </w:tcPr>
          <w:p w14:paraId="03B5FAD6" w14:textId="77777777" w:rsidR="00362853" w:rsidRPr="00362853" w:rsidRDefault="00362853" w:rsidP="00362853">
            <w:pPr>
              <w:tabs>
                <w:tab w:val="left" w:pos="2630"/>
              </w:tabs>
            </w:pPr>
            <w:r w:rsidRPr="00362853">
              <w:t>Multinational hospitality corporations</w:t>
            </w:r>
          </w:p>
        </w:tc>
      </w:tr>
    </w:tbl>
    <w:p w14:paraId="6854F929" w14:textId="77777777" w:rsidR="00362853" w:rsidRPr="00362853" w:rsidRDefault="00362853" w:rsidP="00362853">
      <w:pPr>
        <w:tabs>
          <w:tab w:val="left" w:pos="2630"/>
        </w:tabs>
      </w:pPr>
      <w:r w:rsidRPr="00362853">
        <w:pict w14:anchorId="063F9A97">
          <v:rect id="_x0000_i1280" style="width:0;height:1.5pt" o:hralign="center" o:hrstd="t" o:hr="t" fillcolor="#a0a0a0" stroked="f"/>
        </w:pict>
      </w:r>
    </w:p>
    <w:p w14:paraId="1EE790CF" w14:textId="77777777" w:rsidR="00362853" w:rsidRPr="00362853" w:rsidRDefault="00362853" w:rsidP="00362853">
      <w:pPr>
        <w:tabs>
          <w:tab w:val="left" w:pos="2630"/>
        </w:tabs>
        <w:rPr>
          <w:b/>
          <w:bCs/>
        </w:rPr>
      </w:pPr>
      <w:bookmarkStart w:id="22" w:name="_Toc222178361"/>
      <w:r w:rsidRPr="00362853">
        <w:rPr>
          <w:rStyle w:val="Heading2Char"/>
        </w:rPr>
        <w:t>Appendix B</w:t>
      </w:r>
      <w:bookmarkEnd w:id="22"/>
      <w:r w:rsidRPr="00362853">
        <w:rPr>
          <w:b/>
          <w:bCs/>
        </w:rPr>
        <w:t>: Organizational Structure Case Snapshots</w:t>
      </w:r>
    </w:p>
    <w:p w14:paraId="34AB12CB" w14:textId="77777777" w:rsidR="00362853" w:rsidRPr="00362853" w:rsidRDefault="00362853" w:rsidP="00362853">
      <w:pPr>
        <w:tabs>
          <w:tab w:val="left" w:pos="2630"/>
        </w:tabs>
      </w:pPr>
      <w:r w:rsidRPr="00362853">
        <w:t xml:space="preserve">This appendix summarizes the structural models adopted by the three hospitality organizations </w:t>
      </w:r>
      <w:proofErr w:type="spellStart"/>
      <w:r w:rsidRPr="00362853">
        <w:t>analyzed</w:t>
      </w:r>
      <w:proofErr w:type="spellEnd"/>
      <w:r w:rsidRPr="00362853">
        <w:t xml:space="preserve"> in the study.</w:t>
      </w:r>
    </w:p>
    <w:p w14:paraId="21FCB510" w14:textId="77777777" w:rsidR="00362853" w:rsidRPr="00362853" w:rsidRDefault="00362853" w:rsidP="00362853">
      <w:pPr>
        <w:tabs>
          <w:tab w:val="left" w:pos="2630"/>
        </w:tabs>
        <w:rPr>
          <w:b/>
          <w:bCs/>
        </w:rPr>
      </w:pPr>
      <w:r w:rsidRPr="00362853">
        <w:rPr>
          <w:b/>
          <w:bCs/>
        </w:rPr>
        <w:t>B1. Marriott International</w:t>
      </w:r>
    </w:p>
    <w:p w14:paraId="76BAECF1" w14:textId="77777777" w:rsidR="00362853" w:rsidRPr="00362853" w:rsidRDefault="00362853" w:rsidP="00362853">
      <w:pPr>
        <w:numPr>
          <w:ilvl w:val="0"/>
          <w:numId w:val="162"/>
        </w:numPr>
        <w:tabs>
          <w:tab w:val="left" w:pos="2630"/>
        </w:tabs>
      </w:pPr>
      <w:r w:rsidRPr="00362853">
        <w:t>Predominantly hierarchical structure with regional divisions</w:t>
      </w:r>
    </w:p>
    <w:p w14:paraId="7C20DA59" w14:textId="77777777" w:rsidR="00362853" w:rsidRPr="00362853" w:rsidRDefault="00362853" w:rsidP="00362853">
      <w:pPr>
        <w:numPr>
          <w:ilvl w:val="0"/>
          <w:numId w:val="162"/>
        </w:numPr>
        <w:tabs>
          <w:tab w:val="left" w:pos="2630"/>
        </w:tabs>
      </w:pPr>
      <w:r w:rsidRPr="00362853">
        <w:t>Centralized brand governance</w:t>
      </w:r>
    </w:p>
    <w:p w14:paraId="136591D4" w14:textId="77777777" w:rsidR="00362853" w:rsidRPr="00362853" w:rsidRDefault="00362853" w:rsidP="00362853">
      <w:pPr>
        <w:numPr>
          <w:ilvl w:val="0"/>
          <w:numId w:val="162"/>
        </w:numPr>
        <w:tabs>
          <w:tab w:val="left" w:pos="2630"/>
        </w:tabs>
      </w:pPr>
      <w:r w:rsidRPr="00362853">
        <w:t>Standardized service procedures across properties</w:t>
      </w:r>
    </w:p>
    <w:p w14:paraId="3A98317B" w14:textId="77777777" w:rsidR="00362853" w:rsidRPr="00362853" w:rsidRDefault="00362853" w:rsidP="00362853">
      <w:pPr>
        <w:numPr>
          <w:ilvl w:val="0"/>
          <w:numId w:val="162"/>
        </w:numPr>
        <w:tabs>
          <w:tab w:val="left" w:pos="2630"/>
        </w:tabs>
      </w:pPr>
      <w:r w:rsidRPr="00362853">
        <w:t>Suitable for asset-heavy, global operations</w:t>
      </w:r>
    </w:p>
    <w:p w14:paraId="7BAF0FC0" w14:textId="77777777" w:rsidR="00362853" w:rsidRPr="00362853" w:rsidRDefault="00362853" w:rsidP="00362853">
      <w:pPr>
        <w:tabs>
          <w:tab w:val="left" w:pos="2630"/>
        </w:tabs>
        <w:rPr>
          <w:b/>
          <w:bCs/>
        </w:rPr>
      </w:pPr>
      <w:r w:rsidRPr="00362853">
        <w:rPr>
          <w:b/>
          <w:bCs/>
        </w:rPr>
        <w:t>B2. Hilton Worldwide</w:t>
      </w:r>
    </w:p>
    <w:p w14:paraId="05FC3150" w14:textId="77777777" w:rsidR="00362853" w:rsidRPr="00362853" w:rsidRDefault="00362853" w:rsidP="00362853">
      <w:pPr>
        <w:numPr>
          <w:ilvl w:val="0"/>
          <w:numId w:val="163"/>
        </w:numPr>
        <w:tabs>
          <w:tab w:val="left" w:pos="2630"/>
        </w:tabs>
      </w:pPr>
      <w:r w:rsidRPr="00362853">
        <w:t>Matrix-based organizational elements</w:t>
      </w:r>
    </w:p>
    <w:p w14:paraId="36FC8794" w14:textId="77777777" w:rsidR="00362853" w:rsidRPr="00362853" w:rsidRDefault="00362853" w:rsidP="00362853">
      <w:pPr>
        <w:numPr>
          <w:ilvl w:val="0"/>
          <w:numId w:val="163"/>
        </w:numPr>
        <w:tabs>
          <w:tab w:val="left" w:pos="2630"/>
        </w:tabs>
      </w:pPr>
      <w:r w:rsidRPr="00362853">
        <w:lastRenderedPageBreak/>
        <w:t>Dual authority: global brand leadership and regional management</w:t>
      </w:r>
    </w:p>
    <w:p w14:paraId="10EA177A" w14:textId="77777777" w:rsidR="00362853" w:rsidRPr="00362853" w:rsidRDefault="00362853" w:rsidP="00362853">
      <w:pPr>
        <w:numPr>
          <w:ilvl w:val="0"/>
          <w:numId w:val="163"/>
        </w:numPr>
        <w:tabs>
          <w:tab w:val="left" w:pos="2630"/>
        </w:tabs>
      </w:pPr>
      <w:r w:rsidRPr="00362853">
        <w:t>Enables global consistency with local responsiveness</w:t>
      </w:r>
    </w:p>
    <w:p w14:paraId="7F936D92" w14:textId="77777777" w:rsidR="00362853" w:rsidRPr="00362853" w:rsidRDefault="00362853" w:rsidP="00362853">
      <w:pPr>
        <w:numPr>
          <w:ilvl w:val="0"/>
          <w:numId w:val="163"/>
        </w:numPr>
        <w:tabs>
          <w:tab w:val="left" w:pos="2630"/>
        </w:tabs>
      </w:pPr>
      <w:r w:rsidRPr="00362853">
        <w:t>Requires strong leadership coordination</w:t>
      </w:r>
    </w:p>
    <w:p w14:paraId="55DF7A77" w14:textId="77777777" w:rsidR="00362853" w:rsidRPr="00362853" w:rsidRDefault="00362853" w:rsidP="00362853">
      <w:pPr>
        <w:tabs>
          <w:tab w:val="left" w:pos="2630"/>
        </w:tabs>
        <w:rPr>
          <w:b/>
          <w:bCs/>
        </w:rPr>
      </w:pPr>
      <w:r w:rsidRPr="00362853">
        <w:rPr>
          <w:b/>
          <w:bCs/>
        </w:rPr>
        <w:t>B3. Airbnb</w:t>
      </w:r>
    </w:p>
    <w:p w14:paraId="796A0DF4" w14:textId="77777777" w:rsidR="00362853" w:rsidRPr="00362853" w:rsidRDefault="00362853" w:rsidP="00362853">
      <w:pPr>
        <w:numPr>
          <w:ilvl w:val="0"/>
          <w:numId w:val="164"/>
        </w:numPr>
        <w:tabs>
          <w:tab w:val="left" w:pos="2630"/>
        </w:tabs>
      </w:pPr>
      <w:r w:rsidRPr="00362853">
        <w:t>Flat, technology-driven organizational structure</w:t>
      </w:r>
    </w:p>
    <w:p w14:paraId="74A64AF7" w14:textId="77777777" w:rsidR="00362853" w:rsidRPr="00362853" w:rsidRDefault="00362853" w:rsidP="00362853">
      <w:pPr>
        <w:numPr>
          <w:ilvl w:val="0"/>
          <w:numId w:val="164"/>
        </w:numPr>
        <w:tabs>
          <w:tab w:val="left" w:pos="2630"/>
        </w:tabs>
      </w:pPr>
      <w:r w:rsidRPr="00362853">
        <w:t>Cross-functional product and experience teams</w:t>
      </w:r>
    </w:p>
    <w:p w14:paraId="2A96D35A" w14:textId="77777777" w:rsidR="00362853" w:rsidRPr="00362853" w:rsidRDefault="00362853" w:rsidP="00362853">
      <w:pPr>
        <w:numPr>
          <w:ilvl w:val="0"/>
          <w:numId w:val="164"/>
        </w:numPr>
        <w:tabs>
          <w:tab w:val="left" w:pos="2630"/>
        </w:tabs>
      </w:pPr>
      <w:r w:rsidRPr="00362853">
        <w:t>High autonomy and innovation focus</w:t>
      </w:r>
    </w:p>
    <w:p w14:paraId="7736F3A4" w14:textId="77777777" w:rsidR="00362853" w:rsidRPr="00362853" w:rsidRDefault="00362853" w:rsidP="00362853">
      <w:pPr>
        <w:numPr>
          <w:ilvl w:val="0"/>
          <w:numId w:val="164"/>
        </w:numPr>
        <w:tabs>
          <w:tab w:val="left" w:pos="2630"/>
        </w:tabs>
      </w:pPr>
      <w:r w:rsidRPr="00362853">
        <w:t>Agile response to market and regulatory changes</w:t>
      </w:r>
    </w:p>
    <w:p w14:paraId="122DD384" w14:textId="77777777" w:rsidR="00362853" w:rsidRPr="00362853" w:rsidRDefault="00362853" w:rsidP="00362853">
      <w:pPr>
        <w:tabs>
          <w:tab w:val="left" w:pos="2630"/>
        </w:tabs>
      </w:pPr>
      <w:r w:rsidRPr="00362853">
        <w:pict w14:anchorId="511A4C53">
          <v:rect id="_x0000_i1281" style="width:0;height:1.5pt" o:hralign="center" o:hrstd="t" o:hr="t" fillcolor="#a0a0a0" stroked="f"/>
        </w:pict>
      </w:r>
    </w:p>
    <w:p w14:paraId="03182907" w14:textId="77777777" w:rsidR="00362853" w:rsidRPr="00362853" w:rsidRDefault="00362853" w:rsidP="00362853">
      <w:pPr>
        <w:tabs>
          <w:tab w:val="left" w:pos="2630"/>
        </w:tabs>
        <w:rPr>
          <w:b/>
          <w:bCs/>
        </w:rPr>
      </w:pPr>
      <w:bookmarkStart w:id="23" w:name="_Toc222178362"/>
      <w:r w:rsidRPr="00362853">
        <w:rPr>
          <w:rStyle w:val="Heading2Char"/>
        </w:rPr>
        <w:t>Appendix C</w:t>
      </w:r>
      <w:bookmarkEnd w:id="23"/>
      <w:r w:rsidRPr="00362853">
        <w:rPr>
          <w:b/>
          <w:bCs/>
        </w:rPr>
        <w:t>: Decision-Making Authority by Organizational Structure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627"/>
        <w:gridCol w:w="3204"/>
        <w:gridCol w:w="1991"/>
        <w:gridCol w:w="2204"/>
      </w:tblGrid>
      <w:tr w:rsidR="00362853" w:rsidRPr="00362853" w14:paraId="6A589930" w14:textId="77777777">
        <w:trPr>
          <w:tblHeader/>
          <w:tblCellSpacing w:w="15" w:type="dxa"/>
        </w:trPr>
        <w:tc>
          <w:tcPr>
            <w:tcW w:w="0" w:type="auto"/>
            <w:vAlign w:val="center"/>
            <w:hideMark/>
          </w:tcPr>
          <w:p w14:paraId="50EA9C40" w14:textId="77777777" w:rsidR="00362853" w:rsidRPr="00362853" w:rsidRDefault="00362853" w:rsidP="00362853">
            <w:pPr>
              <w:tabs>
                <w:tab w:val="left" w:pos="2630"/>
              </w:tabs>
              <w:rPr>
                <w:b/>
                <w:bCs/>
              </w:rPr>
            </w:pPr>
            <w:r w:rsidRPr="00362853">
              <w:rPr>
                <w:b/>
                <w:bCs/>
              </w:rPr>
              <w:t>Structural Model</w:t>
            </w:r>
          </w:p>
        </w:tc>
        <w:tc>
          <w:tcPr>
            <w:tcW w:w="0" w:type="auto"/>
            <w:vAlign w:val="center"/>
            <w:hideMark/>
          </w:tcPr>
          <w:p w14:paraId="5379319F" w14:textId="77777777" w:rsidR="00362853" w:rsidRPr="00362853" w:rsidRDefault="00362853" w:rsidP="00362853">
            <w:pPr>
              <w:tabs>
                <w:tab w:val="left" w:pos="2630"/>
              </w:tabs>
              <w:rPr>
                <w:b/>
                <w:bCs/>
              </w:rPr>
            </w:pPr>
            <w:r w:rsidRPr="00362853">
              <w:rPr>
                <w:b/>
                <w:bCs/>
              </w:rPr>
              <w:t>Strategic Decisions</w:t>
            </w:r>
          </w:p>
        </w:tc>
        <w:tc>
          <w:tcPr>
            <w:tcW w:w="0" w:type="auto"/>
            <w:vAlign w:val="center"/>
            <w:hideMark/>
          </w:tcPr>
          <w:p w14:paraId="6B718098" w14:textId="77777777" w:rsidR="00362853" w:rsidRPr="00362853" w:rsidRDefault="00362853" w:rsidP="00362853">
            <w:pPr>
              <w:tabs>
                <w:tab w:val="left" w:pos="2630"/>
              </w:tabs>
              <w:rPr>
                <w:b/>
                <w:bCs/>
              </w:rPr>
            </w:pPr>
            <w:r w:rsidRPr="00362853">
              <w:rPr>
                <w:b/>
                <w:bCs/>
              </w:rPr>
              <w:t>Operational Decisions</w:t>
            </w:r>
          </w:p>
        </w:tc>
        <w:tc>
          <w:tcPr>
            <w:tcW w:w="0" w:type="auto"/>
            <w:vAlign w:val="center"/>
            <w:hideMark/>
          </w:tcPr>
          <w:p w14:paraId="7C5F2D45" w14:textId="77777777" w:rsidR="00362853" w:rsidRPr="00362853" w:rsidRDefault="00362853" w:rsidP="00362853">
            <w:pPr>
              <w:tabs>
                <w:tab w:val="left" w:pos="2630"/>
              </w:tabs>
              <w:rPr>
                <w:b/>
                <w:bCs/>
              </w:rPr>
            </w:pPr>
            <w:r w:rsidRPr="00362853">
              <w:rPr>
                <w:b/>
                <w:bCs/>
              </w:rPr>
              <w:t>Frontline Empowerment</w:t>
            </w:r>
          </w:p>
        </w:tc>
      </w:tr>
      <w:tr w:rsidR="00362853" w:rsidRPr="00362853" w14:paraId="326B08F1" w14:textId="77777777">
        <w:trPr>
          <w:tblCellSpacing w:w="15" w:type="dxa"/>
        </w:trPr>
        <w:tc>
          <w:tcPr>
            <w:tcW w:w="0" w:type="auto"/>
            <w:vAlign w:val="center"/>
            <w:hideMark/>
          </w:tcPr>
          <w:p w14:paraId="63F9C0A5" w14:textId="77777777" w:rsidR="00362853" w:rsidRPr="00362853" w:rsidRDefault="00362853" w:rsidP="00362853">
            <w:pPr>
              <w:tabs>
                <w:tab w:val="left" w:pos="2630"/>
              </w:tabs>
            </w:pPr>
            <w:r w:rsidRPr="00362853">
              <w:t>Hierarchical</w:t>
            </w:r>
          </w:p>
        </w:tc>
        <w:tc>
          <w:tcPr>
            <w:tcW w:w="0" w:type="auto"/>
            <w:vAlign w:val="center"/>
            <w:hideMark/>
          </w:tcPr>
          <w:p w14:paraId="7F605D98" w14:textId="77777777" w:rsidR="00362853" w:rsidRPr="00362853" w:rsidRDefault="00362853" w:rsidP="00362853">
            <w:pPr>
              <w:tabs>
                <w:tab w:val="left" w:pos="2630"/>
              </w:tabs>
            </w:pPr>
            <w:r w:rsidRPr="00362853">
              <w:t>Centralized at top management</w:t>
            </w:r>
          </w:p>
        </w:tc>
        <w:tc>
          <w:tcPr>
            <w:tcW w:w="0" w:type="auto"/>
            <w:vAlign w:val="center"/>
            <w:hideMark/>
          </w:tcPr>
          <w:p w14:paraId="2EF38063" w14:textId="77777777" w:rsidR="00362853" w:rsidRPr="00362853" w:rsidRDefault="00362853" w:rsidP="00362853">
            <w:pPr>
              <w:tabs>
                <w:tab w:val="left" w:pos="2630"/>
              </w:tabs>
            </w:pPr>
            <w:r w:rsidRPr="00362853">
              <w:t>Moderately delegated</w:t>
            </w:r>
          </w:p>
        </w:tc>
        <w:tc>
          <w:tcPr>
            <w:tcW w:w="0" w:type="auto"/>
            <w:vAlign w:val="center"/>
            <w:hideMark/>
          </w:tcPr>
          <w:p w14:paraId="4E912CA8" w14:textId="77777777" w:rsidR="00362853" w:rsidRPr="00362853" w:rsidRDefault="00362853" w:rsidP="00362853">
            <w:pPr>
              <w:tabs>
                <w:tab w:val="left" w:pos="2630"/>
              </w:tabs>
            </w:pPr>
            <w:r w:rsidRPr="00362853">
              <w:t>Low to moderate</w:t>
            </w:r>
          </w:p>
        </w:tc>
      </w:tr>
      <w:tr w:rsidR="00362853" w:rsidRPr="00362853" w14:paraId="1B768CE1" w14:textId="77777777">
        <w:trPr>
          <w:tblCellSpacing w:w="15" w:type="dxa"/>
        </w:trPr>
        <w:tc>
          <w:tcPr>
            <w:tcW w:w="0" w:type="auto"/>
            <w:vAlign w:val="center"/>
            <w:hideMark/>
          </w:tcPr>
          <w:p w14:paraId="4F42CC35" w14:textId="77777777" w:rsidR="00362853" w:rsidRPr="00362853" w:rsidRDefault="00362853" w:rsidP="00362853">
            <w:pPr>
              <w:tabs>
                <w:tab w:val="left" w:pos="2630"/>
              </w:tabs>
            </w:pPr>
            <w:r w:rsidRPr="00362853">
              <w:t>Flat</w:t>
            </w:r>
          </w:p>
        </w:tc>
        <w:tc>
          <w:tcPr>
            <w:tcW w:w="0" w:type="auto"/>
            <w:vAlign w:val="center"/>
            <w:hideMark/>
          </w:tcPr>
          <w:p w14:paraId="50A0F21B" w14:textId="77777777" w:rsidR="00362853" w:rsidRPr="00362853" w:rsidRDefault="00362853" w:rsidP="00362853">
            <w:pPr>
              <w:tabs>
                <w:tab w:val="left" w:pos="2630"/>
              </w:tabs>
            </w:pPr>
            <w:r w:rsidRPr="00362853">
              <w:t>Distributed across teams</w:t>
            </w:r>
          </w:p>
        </w:tc>
        <w:tc>
          <w:tcPr>
            <w:tcW w:w="0" w:type="auto"/>
            <w:vAlign w:val="center"/>
            <w:hideMark/>
          </w:tcPr>
          <w:p w14:paraId="4974E261" w14:textId="77777777" w:rsidR="00362853" w:rsidRPr="00362853" w:rsidRDefault="00362853" w:rsidP="00362853">
            <w:pPr>
              <w:tabs>
                <w:tab w:val="left" w:pos="2630"/>
              </w:tabs>
            </w:pPr>
            <w:r w:rsidRPr="00362853">
              <w:t>Highly decentralized</w:t>
            </w:r>
          </w:p>
        </w:tc>
        <w:tc>
          <w:tcPr>
            <w:tcW w:w="0" w:type="auto"/>
            <w:vAlign w:val="center"/>
            <w:hideMark/>
          </w:tcPr>
          <w:p w14:paraId="241D84A6" w14:textId="77777777" w:rsidR="00362853" w:rsidRPr="00362853" w:rsidRDefault="00362853" w:rsidP="00362853">
            <w:pPr>
              <w:tabs>
                <w:tab w:val="left" w:pos="2630"/>
              </w:tabs>
            </w:pPr>
            <w:r w:rsidRPr="00362853">
              <w:t>High</w:t>
            </w:r>
          </w:p>
        </w:tc>
      </w:tr>
      <w:tr w:rsidR="00362853" w:rsidRPr="00362853" w14:paraId="22E84ECD" w14:textId="77777777">
        <w:trPr>
          <w:tblCellSpacing w:w="15" w:type="dxa"/>
        </w:trPr>
        <w:tc>
          <w:tcPr>
            <w:tcW w:w="0" w:type="auto"/>
            <w:vAlign w:val="center"/>
            <w:hideMark/>
          </w:tcPr>
          <w:p w14:paraId="2E074C89" w14:textId="77777777" w:rsidR="00362853" w:rsidRPr="00362853" w:rsidRDefault="00362853" w:rsidP="00362853">
            <w:pPr>
              <w:tabs>
                <w:tab w:val="left" w:pos="2630"/>
              </w:tabs>
            </w:pPr>
            <w:r w:rsidRPr="00362853">
              <w:t>Matrix</w:t>
            </w:r>
          </w:p>
        </w:tc>
        <w:tc>
          <w:tcPr>
            <w:tcW w:w="0" w:type="auto"/>
            <w:vAlign w:val="center"/>
            <w:hideMark/>
          </w:tcPr>
          <w:p w14:paraId="690FF178" w14:textId="77777777" w:rsidR="00362853" w:rsidRPr="00362853" w:rsidRDefault="00362853" w:rsidP="00362853">
            <w:pPr>
              <w:tabs>
                <w:tab w:val="left" w:pos="2630"/>
              </w:tabs>
            </w:pPr>
            <w:r w:rsidRPr="00362853">
              <w:t>Shared between global and regional leadership</w:t>
            </w:r>
          </w:p>
        </w:tc>
        <w:tc>
          <w:tcPr>
            <w:tcW w:w="0" w:type="auto"/>
            <w:vAlign w:val="center"/>
            <w:hideMark/>
          </w:tcPr>
          <w:p w14:paraId="23AF704C" w14:textId="77777777" w:rsidR="00362853" w:rsidRPr="00362853" w:rsidRDefault="00362853" w:rsidP="00362853">
            <w:pPr>
              <w:tabs>
                <w:tab w:val="left" w:pos="2630"/>
              </w:tabs>
            </w:pPr>
            <w:r w:rsidRPr="00362853">
              <w:t>Joint decision-making</w:t>
            </w:r>
          </w:p>
        </w:tc>
        <w:tc>
          <w:tcPr>
            <w:tcW w:w="0" w:type="auto"/>
            <w:vAlign w:val="center"/>
            <w:hideMark/>
          </w:tcPr>
          <w:p w14:paraId="1C73D613" w14:textId="77777777" w:rsidR="00362853" w:rsidRPr="00362853" w:rsidRDefault="00362853" w:rsidP="00362853">
            <w:pPr>
              <w:tabs>
                <w:tab w:val="left" w:pos="2630"/>
              </w:tabs>
            </w:pPr>
            <w:r w:rsidRPr="00362853">
              <w:t>Moderate</w:t>
            </w:r>
          </w:p>
        </w:tc>
      </w:tr>
    </w:tbl>
    <w:p w14:paraId="4523D548" w14:textId="77777777" w:rsidR="00362853" w:rsidRPr="00362853" w:rsidRDefault="00362853" w:rsidP="00362853">
      <w:pPr>
        <w:tabs>
          <w:tab w:val="left" w:pos="2630"/>
        </w:tabs>
      </w:pPr>
      <w:r w:rsidRPr="00362853">
        <w:pict w14:anchorId="78EEF234">
          <v:rect id="_x0000_i1282" style="width:0;height:1.5pt" o:hralign="center" o:hrstd="t" o:hr="t" fillcolor="#a0a0a0" stroked="f"/>
        </w:pict>
      </w:r>
    </w:p>
    <w:p w14:paraId="0AB9F796" w14:textId="77777777" w:rsidR="00362853" w:rsidRPr="00362853" w:rsidRDefault="00362853" w:rsidP="00362853">
      <w:pPr>
        <w:tabs>
          <w:tab w:val="left" w:pos="2630"/>
        </w:tabs>
        <w:rPr>
          <w:b/>
          <w:bCs/>
        </w:rPr>
      </w:pPr>
      <w:bookmarkStart w:id="24" w:name="_Toc222178363"/>
      <w:r w:rsidRPr="00362853">
        <w:rPr>
          <w:rStyle w:val="Heading2Char"/>
        </w:rPr>
        <w:t>Appendix D</w:t>
      </w:r>
      <w:bookmarkEnd w:id="24"/>
      <w:r w:rsidRPr="00362853">
        <w:rPr>
          <w:b/>
          <w:bCs/>
        </w:rPr>
        <w:t>: Impact of Organizational Structure on Employee Behaviour</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7"/>
        <w:gridCol w:w="1790"/>
        <w:gridCol w:w="1845"/>
        <w:gridCol w:w="2874"/>
      </w:tblGrid>
      <w:tr w:rsidR="00362853" w:rsidRPr="00362853" w14:paraId="6C0F10D3" w14:textId="77777777">
        <w:trPr>
          <w:tblHeader/>
          <w:tblCellSpacing w:w="15" w:type="dxa"/>
        </w:trPr>
        <w:tc>
          <w:tcPr>
            <w:tcW w:w="0" w:type="auto"/>
            <w:vAlign w:val="center"/>
            <w:hideMark/>
          </w:tcPr>
          <w:p w14:paraId="1B5BF376" w14:textId="77777777" w:rsidR="00362853" w:rsidRPr="00362853" w:rsidRDefault="00362853" w:rsidP="00362853">
            <w:pPr>
              <w:tabs>
                <w:tab w:val="left" w:pos="2630"/>
              </w:tabs>
              <w:rPr>
                <w:b/>
                <w:bCs/>
              </w:rPr>
            </w:pPr>
            <w:r w:rsidRPr="00362853">
              <w:rPr>
                <w:b/>
                <w:bCs/>
              </w:rPr>
              <w:t>Dimension</w:t>
            </w:r>
          </w:p>
        </w:tc>
        <w:tc>
          <w:tcPr>
            <w:tcW w:w="0" w:type="auto"/>
            <w:vAlign w:val="center"/>
            <w:hideMark/>
          </w:tcPr>
          <w:p w14:paraId="3197B1A9" w14:textId="77777777" w:rsidR="00362853" w:rsidRPr="00362853" w:rsidRDefault="00362853" w:rsidP="00362853">
            <w:pPr>
              <w:tabs>
                <w:tab w:val="left" w:pos="2630"/>
              </w:tabs>
              <w:rPr>
                <w:b/>
                <w:bCs/>
              </w:rPr>
            </w:pPr>
            <w:r w:rsidRPr="00362853">
              <w:rPr>
                <w:b/>
                <w:bCs/>
              </w:rPr>
              <w:t>Hierarchical</w:t>
            </w:r>
          </w:p>
        </w:tc>
        <w:tc>
          <w:tcPr>
            <w:tcW w:w="0" w:type="auto"/>
            <w:vAlign w:val="center"/>
            <w:hideMark/>
          </w:tcPr>
          <w:p w14:paraId="2387784A" w14:textId="77777777" w:rsidR="00362853" w:rsidRPr="00362853" w:rsidRDefault="00362853" w:rsidP="00362853">
            <w:pPr>
              <w:tabs>
                <w:tab w:val="left" w:pos="2630"/>
              </w:tabs>
              <w:rPr>
                <w:b/>
                <w:bCs/>
              </w:rPr>
            </w:pPr>
            <w:r w:rsidRPr="00362853">
              <w:rPr>
                <w:b/>
                <w:bCs/>
              </w:rPr>
              <w:t>Flat</w:t>
            </w:r>
          </w:p>
        </w:tc>
        <w:tc>
          <w:tcPr>
            <w:tcW w:w="0" w:type="auto"/>
            <w:vAlign w:val="center"/>
            <w:hideMark/>
          </w:tcPr>
          <w:p w14:paraId="1F1E64D5" w14:textId="77777777" w:rsidR="00362853" w:rsidRPr="00362853" w:rsidRDefault="00362853" w:rsidP="00362853">
            <w:pPr>
              <w:tabs>
                <w:tab w:val="left" w:pos="2630"/>
              </w:tabs>
              <w:rPr>
                <w:b/>
                <w:bCs/>
              </w:rPr>
            </w:pPr>
            <w:r w:rsidRPr="00362853">
              <w:rPr>
                <w:b/>
                <w:bCs/>
              </w:rPr>
              <w:t>Matrix</w:t>
            </w:r>
          </w:p>
        </w:tc>
      </w:tr>
      <w:tr w:rsidR="00362853" w:rsidRPr="00362853" w14:paraId="33CC887A" w14:textId="77777777">
        <w:trPr>
          <w:tblCellSpacing w:w="15" w:type="dxa"/>
        </w:trPr>
        <w:tc>
          <w:tcPr>
            <w:tcW w:w="0" w:type="auto"/>
            <w:vAlign w:val="center"/>
            <w:hideMark/>
          </w:tcPr>
          <w:p w14:paraId="19055981" w14:textId="77777777" w:rsidR="00362853" w:rsidRPr="00362853" w:rsidRDefault="00362853" w:rsidP="00362853">
            <w:pPr>
              <w:tabs>
                <w:tab w:val="left" w:pos="2630"/>
              </w:tabs>
            </w:pPr>
            <w:r w:rsidRPr="00362853">
              <w:t>Motivation</w:t>
            </w:r>
          </w:p>
        </w:tc>
        <w:tc>
          <w:tcPr>
            <w:tcW w:w="0" w:type="auto"/>
            <w:vAlign w:val="center"/>
            <w:hideMark/>
          </w:tcPr>
          <w:p w14:paraId="7D475E3C" w14:textId="77777777" w:rsidR="00362853" w:rsidRPr="00362853" w:rsidRDefault="00362853" w:rsidP="00362853">
            <w:pPr>
              <w:tabs>
                <w:tab w:val="left" w:pos="2630"/>
              </w:tabs>
            </w:pPr>
            <w:r w:rsidRPr="00362853">
              <w:t>Security-driven</w:t>
            </w:r>
          </w:p>
        </w:tc>
        <w:tc>
          <w:tcPr>
            <w:tcW w:w="0" w:type="auto"/>
            <w:vAlign w:val="center"/>
            <w:hideMark/>
          </w:tcPr>
          <w:p w14:paraId="35F722BA" w14:textId="77777777" w:rsidR="00362853" w:rsidRPr="00362853" w:rsidRDefault="00362853" w:rsidP="00362853">
            <w:pPr>
              <w:tabs>
                <w:tab w:val="left" w:pos="2630"/>
              </w:tabs>
            </w:pPr>
            <w:r w:rsidRPr="00362853">
              <w:t>Autonomy-driven</w:t>
            </w:r>
          </w:p>
        </w:tc>
        <w:tc>
          <w:tcPr>
            <w:tcW w:w="0" w:type="auto"/>
            <w:vAlign w:val="center"/>
            <w:hideMark/>
          </w:tcPr>
          <w:p w14:paraId="64FC0805" w14:textId="77777777" w:rsidR="00362853" w:rsidRPr="00362853" w:rsidRDefault="00362853" w:rsidP="00362853">
            <w:pPr>
              <w:tabs>
                <w:tab w:val="left" w:pos="2630"/>
              </w:tabs>
            </w:pPr>
            <w:r w:rsidRPr="00362853">
              <w:t>Collaboration-driven</w:t>
            </w:r>
          </w:p>
        </w:tc>
      </w:tr>
      <w:tr w:rsidR="00362853" w:rsidRPr="00362853" w14:paraId="05712607" w14:textId="77777777">
        <w:trPr>
          <w:tblCellSpacing w:w="15" w:type="dxa"/>
        </w:trPr>
        <w:tc>
          <w:tcPr>
            <w:tcW w:w="0" w:type="auto"/>
            <w:vAlign w:val="center"/>
            <w:hideMark/>
          </w:tcPr>
          <w:p w14:paraId="489C6FEF" w14:textId="77777777" w:rsidR="00362853" w:rsidRPr="00362853" w:rsidRDefault="00362853" w:rsidP="00362853">
            <w:pPr>
              <w:tabs>
                <w:tab w:val="left" w:pos="2630"/>
              </w:tabs>
            </w:pPr>
            <w:r w:rsidRPr="00362853">
              <w:t>Communication</w:t>
            </w:r>
          </w:p>
        </w:tc>
        <w:tc>
          <w:tcPr>
            <w:tcW w:w="0" w:type="auto"/>
            <w:vAlign w:val="center"/>
            <w:hideMark/>
          </w:tcPr>
          <w:p w14:paraId="347F05D5" w14:textId="77777777" w:rsidR="00362853" w:rsidRPr="00362853" w:rsidRDefault="00362853" w:rsidP="00362853">
            <w:pPr>
              <w:tabs>
                <w:tab w:val="left" w:pos="2630"/>
              </w:tabs>
            </w:pPr>
            <w:r w:rsidRPr="00362853">
              <w:t>Vertical</w:t>
            </w:r>
          </w:p>
        </w:tc>
        <w:tc>
          <w:tcPr>
            <w:tcW w:w="0" w:type="auto"/>
            <w:vAlign w:val="center"/>
            <w:hideMark/>
          </w:tcPr>
          <w:p w14:paraId="080F8656" w14:textId="77777777" w:rsidR="00362853" w:rsidRPr="00362853" w:rsidRDefault="00362853" w:rsidP="00362853">
            <w:pPr>
              <w:tabs>
                <w:tab w:val="left" w:pos="2630"/>
              </w:tabs>
            </w:pPr>
            <w:r w:rsidRPr="00362853">
              <w:t>Horizontal</w:t>
            </w:r>
          </w:p>
        </w:tc>
        <w:tc>
          <w:tcPr>
            <w:tcW w:w="0" w:type="auto"/>
            <w:vAlign w:val="center"/>
            <w:hideMark/>
          </w:tcPr>
          <w:p w14:paraId="56A14F6E" w14:textId="77777777" w:rsidR="00362853" w:rsidRPr="00362853" w:rsidRDefault="00362853" w:rsidP="00362853">
            <w:pPr>
              <w:tabs>
                <w:tab w:val="left" w:pos="2630"/>
              </w:tabs>
            </w:pPr>
            <w:r w:rsidRPr="00362853">
              <w:t>Multi-directional</w:t>
            </w:r>
          </w:p>
        </w:tc>
      </w:tr>
      <w:tr w:rsidR="00362853" w:rsidRPr="00362853" w14:paraId="3D97944D" w14:textId="77777777">
        <w:trPr>
          <w:tblCellSpacing w:w="15" w:type="dxa"/>
        </w:trPr>
        <w:tc>
          <w:tcPr>
            <w:tcW w:w="0" w:type="auto"/>
            <w:vAlign w:val="center"/>
            <w:hideMark/>
          </w:tcPr>
          <w:p w14:paraId="60CC7FB5" w14:textId="77777777" w:rsidR="00362853" w:rsidRPr="00362853" w:rsidRDefault="00362853" w:rsidP="00362853">
            <w:pPr>
              <w:tabs>
                <w:tab w:val="left" w:pos="2630"/>
              </w:tabs>
            </w:pPr>
            <w:r w:rsidRPr="00362853">
              <w:t>Innovation</w:t>
            </w:r>
          </w:p>
        </w:tc>
        <w:tc>
          <w:tcPr>
            <w:tcW w:w="0" w:type="auto"/>
            <w:vAlign w:val="center"/>
            <w:hideMark/>
          </w:tcPr>
          <w:p w14:paraId="204C2031" w14:textId="77777777" w:rsidR="00362853" w:rsidRPr="00362853" w:rsidRDefault="00362853" w:rsidP="00362853">
            <w:pPr>
              <w:tabs>
                <w:tab w:val="left" w:pos="2630"/>
              </w:tabs>
            </w:pPr>
            <w:r w:rsidRPr="00362853">
              <w:t>Limited</w:t>
            </w:r>
          </w:p>
        </w:tc>
        <w:tc>
          <w:tcPr>
            <w:tcW w:w="0" w:type="auto"/>
            <w:vAlign w:val="center"/>
            <w:hideMark/>
          </w:tcPr>
          <w:p w14:paraId="237BBEAF" w14:textId="77777777" w:rsidR="00362853" w:rsidRPr="00362853" w:rsidRDefault="00362853" w:rsidP="00362853">
            <w:pPr>
              <w:tabs>
                <w:tab w:val="left" w:pos="2630"/>
              </w:tabs>
            </w:pPr>
            <w:r w:rsidRPr="00362853">
              <w:t>High</w:t>
            </w:r>
          </w:p>
        </w:tc>
        <w:tc>
          <w:tcPr>
            <w:tcW w:w="0" w:type="auto"/>
            <w:vAlign w:val="center"/>
            <w:hideMark/>
          </w:tcPr>
          <w:p w14:paraId="5D4F12F8" w14:textId="77777777" w:rsidR="00362853" w:rsidRPr="00362853" w:rsidRDefault="00362853" w:rsidP="00362853">
            <w:pPr>
              <w:tabs>
                <w:tab w:val="left" w:pos="2630"/>
              </w:tabs>
            </w:pPr>
            <w:r w:rsidRPr="00362853">
              <w:t>Moderate</w:t>
            </w:r>
          </w:p>
        </w:tc>
      </w:tr>
      <w:tr w:rsidR="00362853" w:rsidRPr="00362853" w14:paraId="3CD8EA18" w14:textId="77777777">
        <w:trPr>
          <w:tblCellSpacing w:w="15" w:type="dxa"/>
        </w:trPr>
        <w:tc>
          <w:tcPr>
            <w:tcW w:w="0" w:type="auto"/>
            <w:vAlign w:val="center"/>
            <w:hideMark/>
          </w:tcPr>
          <w:p w14:paraId="7B213080" w14:textId="77777777" w:rsidR="00362853" w:rsidRPr="00362853" w:rsidRDefault="00362853" w:rsidP="00362853">
            <w:pPr>
              <w:tabs>
                <w:tab w:val="left" w:pos="2630"/>
              </w:tabs>
            </w:pPr>
            <w:r w:rsidRPr="00362853">
              <w:t>Role Clarity</w:t>
            </w:r>
          </w:p>
        </w:tc>
        <w:tc>
          <w:tcPr>
            <w:tcW w:w="0" w:type="auto"/>
            <w:vAlign w:val="center"/>
            <w:hideMark/>
          </w:tcPr>
          <w:p w14:paraId="434E993C" w14:textId="77777777" w:rsidR="00362853" w:rsidRPr="00362853" w:rsidRDefault="00362853" w:rsidP="00362853">
            <w:pPr>
              <w:tabs>
                <w:tab w:val="left" w:pos="2630"/>
              </w:tabs>
            </w:pPr>
            <w:r w:rsidRPr="00362853">
              <w:t>Very high</w:t>
            </w:r>
          </w:p>
        </w:tc>
        <w:tc>
          <w:tcPr>
            <w:tcW w:w="0" w:type="auto"/>
            <w:vAlign w:val="center"/>
            <w:hideMark/>
          </w:tcPr>
          <w:p w14:paraId="39595AA7" w14:textId="77777777" w:rsidR="00362853" w:rsidRPr="00362853" w:rsidRDefault="00362853" w:rsidP="00362853">
            <w:pPr>
              <w:tabs>
                <w:tab w:val="left" w:pos="2630"/>
              </w:tabs>
            </w:pPr>
            <w:r w:rsidRPr="00362853">
              <w:t>Moderate</w:t>
            </w:r>
          </w:p>
        </w:tc>
        <w:tc>
          <w:tcPr>
            <w:tcW w:w="0" w:type="auto"/>
            <w:vAlign w:val="center"/>
            <w:hideMark/>
          </w:tcPr>
          <w:p w14:paraId="33F799ED" w14:textId="77777777" w:rsidR="00362853" w:rsidRPr="00362853" w:rsidRDefault="00362853" w:rsidP="00362853">
            <w:pPr>
              <w:tabs>
                <w:tab w:val="left" w:pos="2630"/>
              </w:tabs>
            </w:pPr>
            <w:r w:rsidRPr="00362853">
              <w:t>Often ambiguous</w:t>
            </w:r>
          </w:p>
        </w:tc>
      </w:tr>
      <w:tr w:rsidR="00362853" w:rsidRPr="00362853" w14:paraId="349A464F" w14:textId="77777777">
        <w:trPr>
          <w:tblCellSpacing w:w="15" w:type="dxa"/>
        </w:trPr>
        <w:tc>
          <w:tcPr>
            <w:tcW w:w="0" w:type="auto"/>
            <w:vAlign w:val="center"/>
            <w:hideMark/>
          </w:tcPr>
          <w:p w14:paraId="6899821E" w14:textId="77777777" w:rsidR="00362853" w:rsidRPr="00362853" w:rsidRDefault="00362853" w:rsidP="00362853">
            <w:pPr>
              <w:tabs>
                <w:tab w:val="left" w:pos="2630"/>
              </w:tabs>
            </w:pPr>
            <w:r w:rsidRPr="00362853">
              <w:t>Stress Levels</w:t>
            </w:r>
          </w:p>
        </w:tc>
        <w:tc>
          <w:tcPr>
            <w:tcW w:w="0" w:type="auto"/>
            <w:vAlign w:val="center"/>
            <w:hideMark/>
          </w:tcPr>
          <w:p w14:paraId="6421AC36" w14:textId="77777777" w:rsidR="00362853" w:rsidRPr="00362853" w:rsidRDefault="00362853" w:rsidP="00362853">
            <w:pPr>
              <w:tabs>
                <w:tab w:val="left" w:pos="2630"/>
              </w:tabs>
            </w:pPr>
            <w:r w:rsidRPr="00362853">
              <w:t>Low to moderate</w:t>
            </w:r>
          </w:p>
        </w:tc>
        <w:tc>
          <w:tcPr>
            <w:tcW w:w="0" w:type="auto"/>
            <w:vAlign w:val="center"/>
            <w:hideMark/>
          </w:tcPr>
          <w:p w14:paraId="7AD8825C" w14:textId="77777777" w:rsidR="00362853" w:rsidRPr="00362853" w:rsidRDefault="00362853" w:rsidP="00362853">
            <w:pPr>
              <w:tabs>
                <w:tab w:val="left" w:pos="2630"/>
              </w:tabs>
            </w:pPr>
            <w:r w:rsidRPr="00362853">
              <w:t>Moderate</w:t>
            </w:r>
          </w:p>
        </w:tc>
        <w:tc>
          <w:tcPr>
            <w:tcW w:w="0" w:type="auto"/>
            <w:vAlign w:val="center"/>
            <w:hideMark/>
          </w:tcPr>
          <w:p w14:paraId="5F0DEF18" w14:textId="77777777" w:rsidR="00362853" w:rsidRPr="00362853" w:rsidRDefault="00362853" w:rsidP="00362853">
            <w:pPr>
              <w:tabs>
                <w:tab w:val="left" w:pos="2630"/>
              </w:tabs>
            </w:pPr>
            <w:r w:rsidRPr="00362853">
              <w:t>High (due to dual authority)</w:t>
            </w:r>
          </w:p>
        </w:tc>
      </w:tr>
    </w:tbl>
    <w:p w14:paraId="1D880F55" w14:textId="77777777" w:rsidR="00362853" w:rsidRPr="00362853" w:rsidRDefault="00362853" w:rsidP="00362853">
      <w:pPr>
        <w:tabs>
          <w:tab w:val="left" w:pos="2630"/>
        </w:tabs>
      </w:pPr>
      <w:r w:rsidRPr="00362853">
        <w:pict w14:anchorId="01CE9DDF">
          <v:rect id="_x0000_i1283" style="width:0;height:1.5pt" o:hralign="center" o:hrstd="t" o:hr="t" fillcolor="#a0a0a0" stroked="f"/>
        </w:pict>
      </w:r>
    </w:p>
    <w:p w14:paraId="07C0E010" w14:textId="77777777" w:rsidR="00362853" w:rsidRPr="00362853" w:rsidRDefault="00362853" w:rsidP="00362853">
      <w:pPr>
        <w:tabs>
          <w:tab w:val="left" w:pos="2630"/>
        </w:tabs>
        <w:rPr>
          <w:b/>
          <w:bCs/>
        </w:rPr>
      </w:pPr>
      <w:bookmarkStart w:id="25" w:name="_Toc222178364"/>
      <w:r w:rsidRPr="00362853">
        <w:rPr>
          <w:rStyle w:val="Heading2Char"/>
        </w:rPr>
        <w:lastRenderedPageBreak/>
        <w:t>Appendix E</w:t>
      </w:r>
      <w:bookmarkEnd w:id="25"/>
      <w:r w:rsidRPr="00362853">
        <w:rPr>
          <w:b/>
          <w:bCs/>
        </w:rPr>
        <w:t>: Guest Experience Outcomes by Structural Design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230"/>
        <w:gridCol w:w="1832"/>
        <w:gridCol w:w="1045"/>
        <w:gridCol w:w="1060"/>
      </w:tblGrid>
      <w:tr w:rsidR="00362853" w:rsidRPr="00362853" w14:paraId="632BC45E" w14:textId="77777777">
        <w:trPr>
          <w:tblHeader/>
          <w:tblCellSpacing w:w="15" w:type="dxa"/>
        </w:trPr>
        <w:tc>
          <w:tcPr>
            <w:tcW w:w="0" w:type="auto"/>
            <w:vAlign w:val="center"/>
            <w:hideMark/>
          </w:tcPr>
          <w:p w14:paraId="0D60716D" w14:textId="77777777" w:rsidR="00362853" w:rsidRPr="00362853" w:rsidRDefault="00362853" w:rsidP="00362853">
            <w:pPr>
              <w:tabs>
                <w:tab w:val="left" w:pos="2630"/>
              </w:tabs>
              <w:rPr>
                <w:b/>
                <w:bCs/>
              </w:rPr>
            </w:pPr>
            <w:r w:rsidRPr="00362853">
              <w:rPr>
                <w:b/>
                <w:bCs/>
              </w:rPr>
              <w:t>Guest Experience Dimension</w:t>
            </w:r>
          </w:p>
        </w:tc>
        <w:tc>
          <w:tcPr>
            <w:tcW w:w="0" w:type="auto"/>
            <w:vAlign w:val="center"/>
            <w:hideMark/>
          </w:tcPr>
          <w:p w14:paraId="47EC0B22" w14:textId="77777777" w:rsidR="00362853" w:rsidRPr="00362853" w:rsidRDefault="00362853" w:rsidP="00362853">
            <w:pPr>
              <w:tabs>
                <w:tab w:val="left" w:pos="2630"/>
              </w:tabs>
              <w:rPr>
                <w:b/>
                <w:bCs/>
              </w:rPr>
            </w:pPr>
            <w:r w:rsidRPr="00362853">
              <w:rPr>
                <w:b/>
                <w:bCs/>
              </w:rPr>
              <w:t>Hierarchical</w:t>
            </w:r>
          </w:p>
        </w:tc>
        <w:tc>
          <w:tcPr>
            <w:tcW w:w="0" w:type="auto"/>
            <w:vAlign w:val="center"/>
            <w:hideMark/>
          </w:tcPr>
          <w:p w14:paraId="4573FB75" w14:textId="77777777" w:rsidR="00362853" w:rsidRPr="00362853" w:rsidRDefault="00362853" w:rsidP="00362853">
            <w:pPr>
              <w:tabs>
                <w:tab w:val="left" w:pos="2630"/>
              </w:tabs>
              <w:rPr>
                <w:b/>
                <w:bCs/>
              </w:rPr>
            </w:pPr>
            <w:r w:rsidRPr="00362853">
              <w:rPr>
                <w:b/>
                <w:bCs/>
              </w:rPr>
              <w:t>Flat</w:t>
            </w:r>
          </w:p>
        </w:tc>
        <w:tc>
          <w:tcPr>
            <w:tcW w:w="0" w:type="auto"/>
            <w:vAlign w:val="center"/>
            <w:hideMark/>
          </w:tcPr>
          <w:p w14:paraId="0D8284C2" w14:textId="77777777" w:rsidR="00362853" w:rsidRPr="00362853" w:rsidRDefault="00362853" w:rsidP="00362853">
            <w:pPr>
              <w:tabs>
                <w:tab w:val="left" w:pos="2630"/>
              </w:tabs>
              <w:rPr>
                <w:b/>
                <w:bCs/>
              </w:rPr>
            </w:pPr>
            <w:r w:rsidRPr="00362853">
              <w:rPr>
                <w:b/>
                <w:bCs/>
              </w:rPr>
              <w:t>Matrix</w:t>
            </w:r>
          </w:p>
        </w:tc>
      </w:tr>
      <w:tr w:rsidR="00362853" w:rsidRPr="00362853" w14:paraId="70C4A00A" w14:textId="77777777">
        <w:trPr>
          <w:tblCellSpacing w:w="15" w:type="dxa"/>
        </w:trPr>
        <w:tc>
          <w:tcPr>
            <w:tcW w:w="0" w:type="auto"/>
            <w:vAlign w:val="center"/>
            <w:hideMark/>
          </w:tcPr>
          <w:p w14:paraId="21192557" w14:textId="77777777" w:rsidR="00362853" w:rsidRPr="00362853" w:rsidRDefault="00362853" w:rsidP="00362853">
            <w:pPr>
              <w:tabs>
                <w:tab w:val="left" w:pos="2630"/>
              </w:tabs>
            </w:pPr>
            <w:r w:rsidRPr="00362853">
              <w:t>Service Consistency</w:t>
            </w:r>
          </w:p>
        </w:tc>
        <w:tc>
          <w:tcPr>
            <w:tcW w:w="0" w:type="auto"/>
            <w:vAlign w:val="center"/>
            <w:hideMark/>
          </w:tcPr>
          <w:p w14:paraId="5CBA3041" w14:textId="77777777" w:rsidR="00362853" w:rsidRPr="00362853" w:rsidRDefault="00362853" w:rsidP="00362853">
            <w:pPr>
              <w:tabs>
                <w:tab w:val="left" w:pos="2630"/>
              </w:tabs>
            </w:pPr>
            <w:r w:rsidRPr="00362853">
              <w:t>Very high</w:t>
            </w:r>
          </w:p>
        </w:tc>
        <w:tc>
          <w:tcPr>
            <w:tcW w:w="0" w:type="auto"/>
            <w:vAlign w:val="center"/>
            <w:hideMark/>
          </w:tcPr>
          <w:p w14:paraId="6DDA098C" w14:textId="77777777" w:rsidR="00362853" w:rsidRPr="00362853" w:rsidRDefault="00362853" w:rsidP="00362853">
            <w:pPr>
              <w:tabs>
                <w:tab w:val="left" w:pos="2630"/>
              </w:tabs>
            </w:pPr>
            <w:r w:rsidRPr="00362853">
              <w:t>Variable</w:t>
            </w:r>
          </w:p>
        </w:tc>
        <w:tc>
          <w:tcPr>
            <w:tcW w:w="0" w:type="auto"/>
            <w:vAlign w:val="center"/>
            <w:hideMark/>
          </w:tcPr>
          <w:p w14:paraId="60AD3B31" w14:textId="77777777" w:rsidR="00362853" w:rsidRPr="00362853" w:rsidRDefault="00362853" w:rsidP="00362853">
            <w:pPr>
              <w:tabs>
                <w:tab w:val="left" w:pos="2630"/>
              </w:tabs>
            </w:pPr>
            <w:r w:rsidRPr="00362853">
              <w:t>High</w:t>
            </w:r>
          </w:p>
        </w:tc>
      </w:tr>
      <w:tr w:rsidR="00362853" w:rsidRPr="00362853" w14:paraId="403BA5FD" w14:textId="77777777">
        <w:trPr>
          <w:tblCellSpacing w:w="15" w:type="dxa"/>
        </w:trPr>
        <w:tc>
          <w:tcPr>
            <w:tcW w:w="0" w:type="auto"/>
            <w:vAlign w:val="center"/>
            <w:hideMark/>
          </w:tcPr>
          <w:p w14:paraId="423C8649" w14:textId="77777777" w:rsidR="00362853" w:rsidRPr="00362853" w:rsidRDefault="00362853" w:rsidP="00362853">
            <w:pPr>
              <w:tabs>
                <w:tab w:val="left" w:pos="2630"/>
              </w:tabs>
            </w:pPr>
            <w:r w:rsidRPr="00362853">
              <w:t>Personalization</w:t>
            </w:r>
          </w:p>
        </w:tc>
        <w:tc>
          <w:tcPr>
            <w:tcW w:w="0" w:type="auto"/>
            <w:vAlign w:val="center"/>
            <w:hideMark/>
          </w:tcPr>
          <w:p w14:paraId="26F872AA" w14:textId="77777777" w:rsidR="00362853" w:rsidRPr="00362853" w:rsidRDefault="00362853" w:rsidP="00362853">
            <w:pPr>
              <w:tabs>
                <w:tab w:val="left" w:pos="2630"/>
              </w:tabs>
            </w:pPr>
            <w:r w:rsidRPr="00362853">
              <w:t>Limited</w:t>
            </w:r>
          </w:p>
        </w:tc>
        <w:tc>
          <w:tcPr>
            <w:tcW w:w="0" w:type="auto"/>
            <w:vAlign w:val="center"/>
            <w:hideMark/>
          </w:tcPr>
          <w:p w14:paraId="2453BCED" w14:textId="77777777" w:rsidR="00362853" w:rsidRPr="00362853" w:rsidRDefault="00362853" w:rsidP="00362853">
            <w:pPr>
              <w:tabs>
                <w:tab w:val="left" w:pos="2630"/>
              </w:tabs>
            </w:pPr>
            <w:r w:rsidRPr="00362853">
              <w:t>High</w:t>
            </w:r>
          </w:p>
        </w:tc>
        <w:tc>
          <w:tcPr>
            <w:tcW w:w="0" w:type="auto"/>
            <w:vAlign w:val="center"/>
            <w:hideMark/>
          </w:tcPr>
          <w:p w14:paraId="3B83896B" w14:textId="77777777" w:rsidR="00362853" w:rsidRPr="00362853" w:rsidRDefault="00362853" w:rsidP="00362853">
            <w:pPr>
              <w:tabs>
                <w:tab w:val="left" w:pos="2630"/>
              </w:tabs>
            </w:pPr>
            <w:r w:rsidRPr="00362853">
              <w:t>Balanced</w:t>
            </w:r>
          </w:p>
        </w:tc>
      </w:tr>
      <w:tr w:rsidR="00362853" w:rsidRPr="00362853" w14:paraId="5643DDA6" w14:textId="77777777">
        <w:trPr>
          <w:tblCellSpacing w:w="15" w:type="dxa"/>
        </w:trPr>
        <w:tc>
          <w:tcPr>
            <w:tcW w:w="0" w:type="auto"/>
            <w:vAlign w:val="center"/>
            <w:hideMark/>
          </w:tcPr>
          <w:p w14:paraId="4B5BA5C3" w14:textId="77777777" w:rsidR="00362853" w:rsidRPr="00362853" w:rsidRDefault="00362853" w:rsidP="00362853">
            <w:pPr>
              <w:tabs>
                <w:tab w:val="left" w:pos="2630"/>
              </w:tabs>
            </w:pPr>
            <w:r w:rsidRPr="00362853">
              <w:t>Complaint Resolution Speed</w:t>
            </w:r>
          </w:p>
        </w:tc>
        <w:tc>
          <w:tcPr>
            <w:tcW w:w="0" w:type="auto"/>
            <w:vAlign w:val="center"/>
            <w:hideMark/>
          </w:tcPr>
          <w:p w14:paraId="15F3154A" w14:textId="77777777" w:rsidR="00362853" w:rsidRPr="00362853" w:rsidRDefault="00362853" w:rsidP="00362853">
            <w:pPr>
              <w:tabs>
                <w:tab w:val="left" w:pos="2630"/>
              </w:tabs>
            </w:pPr>
            <w:r w:rsidRPr="00362853">
              <w:t>Moderate to slow</w:t>
            </w:r>
          </w:p>
        </w:tc>
        <w:tc>
          <w:tcPr>
            <w:tcW w:w="0" w:type="auto"/>
            <w:vAlign w:val="center"/>
            <w:hideMark/>
          </w:tcPr>
          <w:p w14:paraId="29847D7E" w14:textId="77777777" w:rsidR="00362853" w:rsidRPr="00362853" w:rsidRDefault="00362853" w:rsidP="00362853">
            <w:pPr>
              <w:tabs>
                <w:tab w:val="left" w:pos="2630"/>
              </w:tabs>
            </w:pPr>
            <w:r w:rsidRPr="00362853">
              <w:t>Fast</w:t>
            </w:r>
          </w:p>
        </w:tc>
        <w:tc>
          <w:tcPr>
            <w:tcW w:w="0" w:type="auto"/>
            <w:vAlign w:val="center"/>
            <w:hideMark/>
          </w:tcPr>
          <w:p w14:paraId="5ACF1ACC" w14:textId="77777777" w:rsidR="00362853" w:rsidRPr="00362853" w:rsidRDefault="00362853" w:rsidP="00362853">
            <w:pPr>
              <w:tabs>
                <w:tab w:val="left" w:pos="2630"/>
              </w:tabs>
            </w:pPr>
            <w:r w:rsidRPr="00362853">
              <w:t>Moderate</w:t>
            </w:r>
          </w:p>
        </w:tc>
      </w:tr>
      <w:tr w:rsidR="00362853" w:rsidRPr="00362853" w14:paraId="7DBFD757" w14:textId="77777777">
        <w:trPr>
          <w:tblCellSpacing w:w="15" w:type="dxa"/>
        </w:trPr>
        <w:tc>
          <w:tcPr>
            <w:tcW w:w="0" w:type="auto"/>
            <w:vAlign w:val="center"/>
            <w:hideMark/>
          </w:tcPr>
          <w:p w14:paraId="049B0578" w14:textId="77777777" w:rsidR="00362853" w:rsidRPr="00362853" w:rsidRDefault="00362853" w:rsidP="00362853">
            <w:pPr>
              <w:tabs>
                <w:tab w:val="left" w:pos="2630"/>
              </w:tabs>
            </w:pPr>
            <w:r w:rsidRPr="00362853">
              <w:t>Brand Reliability</w:t>
            </w:r>
          </w:p>
        </w:tc>
        <w:tc>
          <w:tcPr>
            <w:tcW w:w="0" w:type="auto"/>
            <w:vAlign w:val="center"/>
            <w:hideMark/>
          </w:tcPr>
          <w:p w14:paraId="4A2D901B" w14:textId="77777777" w:rsidR="00362853" w:rsidRPr="00362853" w:rsidRDefault="00362853" w:rsidP="00362853">
            <w:pPr>
              <w:tabs>
                <w:tab w:val="left" w:pos="2630"/>
              </w:tabs>
            </w:pPr>
            <w:r w:rsidRPr="00362853">
              <w:t>Strong</w:t>
            </w:r>
          </w:p>
        </w:tc>
        <w:tc>
          <w:tcPr>
            <w:tcW w:w="0" w:type="auto"/>
            <w:vAlign w:val="center"/>
            <w:hideMark/>
          </w:tcPr>
          <w:p w14:paraId="50FE2889" w14:textId="77777777" w:rsidR="00362853" w:rsidRPr="00362853" w:rsidRDefault="00362853" w:rsidP="00362853">
            <w:pPr>
              <w:tabs>
                <w:tab w:val="left" w:pos="2630"/>
              </w:tabs>
            </w:pPr>
            <w:r w:rsidRPr="00362853">
              <w:t>Moderate</w:t>
            </w:r>
          </w:p>
        </w:tc>
        <w:tc>
          <w:tcPr>
            <w:tcW w:w="0" w:type="auto"/>
            <w:vAlign w:val="center"/>
            <w:hideMark/>
          </w:tcPr>
          <w:p w14:paraId="4165E99C" w14:textId="77777777" w:rsidR="00362853" w:rsidRPr="00362853" w:rsidRDefault="00362853" w:rsidP="00362853">
            <w:pPr>
              <w:tabs>
                <w:tab w:val="left" w:pos="2630"/>
              </w:tabs>
            </w:pPr>
            <w:r w:rsidRPr="00362853">
              <w:t>Strong</w:t>
            </w:r>
          </w:p>
        </w:tc>
      </w:tr>
    </w:tbl>
    <w:p w14:paraId="43B5245C" w14:textId="04901111" w:rsidR="00362853" w:rsidRPr="00362853" w:rsidRDefault="00362853" w:rsidP="00362853">
      <w:pPr>
        <w:tabs>
          <w:tab w:val="left" w:pos="2630"/>
        </w:tabs>
      </w:pPr>
    </w:p>
    <w:p w14:paraId="53CA3091" w14:textId="615E953C" w:rsidR="00362853" w:rsidRPr="00362853" w:rsidRDefault="00362853" w:rsidP="00362853">
      <w:pPr>
        <w:tabs>
          <w:tab w:val="left" w:pos="2630"/>
        </w:tabs>
      </w:pPr>
    </w:p>
    <w:p w14:paraId="432CE3AD" w14:textId="2F1EBC4D" w:rsidR="00CC6553" w:rsidRPr="00CC6553" w:rsidRDefault="00CC6553" w:rsidP="00CC6553">
      <w:pPr>
        <w:tabs>
          <w:tab w:val="left" w:pos="2630"/>
        </w:tabs>
      </w:pPr>
    </w:p>
    <w:sectPr w:rsidR="00CC6553" w:rsidRPr="00CC65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5D18"/>
    <w:multiLevelType w:val="multilevel"/>
    <w:tmpl w:val="6F30F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03E5E"/>
    <w:multiLevelType w:val="multilevel"/>
    <w:tmpl w:val="B3346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2A4888"/>
    <w:multiLevelType w:val="multilevel"/>
    <w:tmpl w:val="96B2B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EF49DB"/>
    <w:multiLevelType w:val="multilevel"/>
    <w:tmpl w:val="259E8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350490"/>
    <w:multiLevelType w:val="multilevel"/>
    <w:tmpl w:val="75F84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8D1A82"/>
    <w:multiLevelType w:val="multilevel"/>
    <w:tmpl w:val="4F108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3608A0"/>
    <w:multiLevelType w:val="multilevel"/>
    <w:tmpl w:val="0B8A31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6A5054B"/>
    <w:multiLevelType w:val="multilevel"/>
    <w:tmpl w:val="57C0F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FB6318"/>
    <w:multiLevelType w:val="multilevel"/>
    <w:tmpl w:val="D768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207A29"/>
    <w:multiLevelType w:val="multilevel"/>
    <w:tmpl w:val="92A0A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9C09E2"/>
    <w:multiLevelType w:val="multilevel"/>
    <w:tmpl w:val="9D1484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554B9A"/>
    <w:multiLevelType w:val="multilevel"/>
    <w:tmpl w:val="1A5CC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9E4400"/>
    <w:multiLevelType w:val="multilevel"/>
    <w:tmpl w:val="0F520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A80865"/>
    <w:multiLevelType w:val="multilevel"/>
    <w:tmpl w:val="7C401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C7453E"/>
    <w:multiLevelType w:val="multilevel"/>
    <w:tmpl w:val="481EF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1031F2"/>
    <w:multiLevelType w:val="multilevel"/>
    <w:tmpl w:val="8CE25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EC719CB"/>
    <w:multiLevelType w:val="multilevel"/>
    <w:tmpl w:val="8D069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ED5332C"/>
    <w:multiLevelType w:val="multilevel"/>
    <w:tmpl w:val="A118C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FCD7147"/>
    <w:multiLevelType w:val="multilevel"/>
    <w:tmpl w:val="20163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90040D"/>
    <w:multiLevelType w:val="multilevel"/>
    <w:tmpl w:val="48DE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B44F27"/>
    <w:multiLevelType w:val="multilevel"/>
    <w:tmpl w:val="A2564E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41E7D49"/>
    <w:multiLevelType w:val="multilevel"/>
    <w:tmpl w:val="60DE9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355C31"/>
    <w:multiLevelType w:val="multilevel"/>
    <w:tmpl w:val="04F44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4442511"/>
    <w:multiLevelType w:val="multilevel"/>
    <w:tmpl w:val="5ABC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CA22DB"/>
    <w:multiLevelType w:val="multilevel"/>
    <w:tmpl w:val="C0B45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1242DE"/>
    <w:multiLevelType w:val="multilevel"/>
    <w:tmpl w:val="F0964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74B406B"/>
    <w:multiLevelType w:val="multilevel"/>
    <w:tmpl w:val="27041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82044C2"/>
    <w:multiLevelType w:val="multilevel"/>
    <w:tmpl w:val="29C4A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83D7F76"/>
    <w:multiLevelType w:val="multilevel"/>
    <w:tmpl w:val="4F525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9383865"/>
    <w:multiLevelType w:val="multilevel"/>
    <w:tmpl w:val="781EA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98418A3"/>
    <w:multiLevelType w:val="multilevel"/>
    <w:tmpl w:val="B6EC0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015EE5"/>
    <w:multiLevelType w:val="multilevel"/>
    <w:tmpl w:val="5F52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38028C"/>
    <w:multiLevelType w:val="multilevel"/>
    <w:tmpl w:val="DEECC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9558E9"/>
    <w:multiLevelType w:val="multilevel"/>
    <w:tmpl w:val="3C1EB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D546835"/>
    <w:multiLevelType w:val="multilevel"/>
    <w:tmpl w:val="1062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7A1566"/>
    <w:multiLevelType w:val="multilevel"/>
    <w:tmpl w:val="42F63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DAA34BE"/>
    <w:multiLevelType w:val="multilevel"/>
    <w:tmpl w:val="1FD8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FF662C0"/>
    <w:multiLevelType w:val="multilevel"/>
    <w:tmpl w:val="519E9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744400"/>
    <w:multiLevelType w:val="multilevel"/>
    <w:tmpl w:val="E5382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081350F"/>
    <w:multiLevelType w:val="multilevel"/>
    <w:tmpl w:val="6F2EA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1586878"/>
    <w:multiLevelType w:val="multilevel"/>
    <w:tmpl w:val="4094E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1834D78"/>
    <w:multiLevelType w:val="multilevel"/>
    <w:tmpl w:val="6FD2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1AD2D45"/>
    <w:multiLevelType w:val="multilevel"/>
    <w:tmpl w:val="D840A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1B726BF"/>
    <w:multiLevelType w:val="hybridMultilevel"/>
    <w:tmpl w:val="5A76FD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4" w15:restartNumberingAfterBreak="0">
    <w:nsid w:val="21D053C8"/>
    <w:multiLevelType w:val="multilevel"/>
    <w:tmpl w:val="CA5A9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40B6819"/>
    <w:multiLevelType w:val="multilevel"/>
    <w:tmpl w:val="9FCE5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4156478"/>
    <w:multiLevelType w:val="multilevel"/>
    <w:tmpl w:val="24F08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59E617C"/>
    <w:multiLevelType w:val="multilevel"/>
    <w:tmpl w:val="2BC0B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60A1260"/>
    <w:multiLevelType w:val="multilevel"/>
    <w:tmpl w:val="4FC25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63758C9"/>
    <w:multiLevelType w:val="multilevel"/>
    <w:tmpl w:val="AC04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77606DC"/>
    <w:multiLevelType w:val="multilevel"/>
    <w:tmpl w:val="A4363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7FA5B70"/>
    <w:multiLevelType w:val="multilevel"/>
    <w:tmpl w:val="55C24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8A03855"/>
    <w:multiLevelType w:val="multilevel"/>
    <w:tmpl w:val="B26C8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95F4B36"/>
    <w:multiLevelType w:val="multilevel"/>
    <w:tmpl w:val="23247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9794353"/>
    <w:multiLevelType w:val="multilevel"/>
    <w:tmpl w:val="17687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9E0236D"/>
    <w:multiLevelType w:val="multilevel"/>
    <w:tmpl w:val="7EEEC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A913B54"/>
    <w:multiLevelType w:val="multilevel"/>
    <w:tmpl w:val="AED48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BAF1F23"/>
    <w:multiLevelType w:val="multilevel"/>
    <w:tmpl w:val="6CE4F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C560AA9"/>
    <w:multiLevelType w:val="multilevel"/>
    <w:tmpl w:val="53DE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CC82FD5"/>
    <w:multiLevelType w:val="multilevel"/>
    <w:tmpl w:val="8DF8E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D6A647C"/>
    <w:multiLevelType w:val="multilevel"/>
    <w:tmpl w:val="818EA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D8B566F"/>
    <w:multiLevelType w:val="multilevel"/>
    <w:tmpl w:val="3D567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E8156B2"/>
    <w:multiLevelType w:val="multilevel"/>
    <w:tmpl w:val="49269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04F0DE0"/>
    <w:multiLevelType w:val="multilevel"/>
    <w:tmpl w:val="EBA81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1AD04C5"/>
    <w:multiLevelType w:val="multilevel"/>
    <w:tmpl w:val="72A0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1E14509"/>
    <w:multiLevelType w:val="multilevel"/>
    <w:tmpl w:val="421C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22F5FAB"/>
    <w:multiLevelType w:val="multilevel"/>
    <w:tmpl w:val="E0163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325F3137"/>
    <w:multiLevelType w:val="multilevel"/>
    <w:tmpl w:val="7818B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2A8063A"/>
    <w:multiLevelType w:val="multilevel"/>
    <w:tmpl w:val="0D9C5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2F469E5"/>
    <w:multiLevelType w:val="multilevel"/>
    <w:tmpl w:val="86A61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2F800F4"/>
    <w:multiLevelType w:val="multilevel"/>
    <w:tmpl w:val="7D886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3347F6F"/>
    <w:multiLevelType w:val="multilevel"/>
    <w:tmpl w:val="49522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3451DEF"/>
    <w:multiLevelType w:val="multilevel"/>
    <w:tmpl w:val="1B247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33782D30"/>
    <w:multiLevelType w:val="multilevel"/>
    <w:tmpl w:val="6E342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3917C14"/>
    <w:multiLevelType w:val="multilevel"/>
    <w:tmpl w:val="98A0B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4F263FB"/>
    <w:multiLevelType w:val="multilevel"/>
    <w:tmpl w:val="CFEC3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5AF2ADA"/>
    <w:multiLevelType w:val="multilevel"/>
    <w:tmpl w:val="2EBEB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62E3E31"/>
    <w:multiLevelType w:val="multilevel"/>
    <w:tmpl w:val="23B4F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6DA7D01"/>
    <w:multiLevelType w:val="multilevel"/>
    <w:tmpl w:val="A35EC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37E46CC7"/>
    <w:multiLevelType w:val="multilevel"/>
    <w:tmpl w:val="CA32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9287C78"/>
    <w:multiLevelType w:val="multilevel"/>
    <w:tmpl w:val="C9567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BAB4352"/>
    <w:multiLevelType w:val="multilevel"/>
    <w:tmpl w:val="DAEC1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BE153C6"/>
    <w:multiLevelType w:val="multilevel"/>
    <w:tmpl w:val="2A520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BF73045"/>
    <w:multiLevelType w:val="multilevel"/>
    <w:tmpl w:val="02049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C25248E"/>
    <w:multiLevelType w:val="multilevel"/>
    <w:tmpl w:val="4928D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DD96AB3"/>
    <w:multiLevelType w:val="multilevel"/>
    <w:tmpl w:val="39002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EA57A70"/>
    <w:multiLevelType w:val="multilevel"/>
    <w:tmpl w:val="F5DED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3EAA3FA7"/>
    <w:multiLevelType w:val="multilevel"/>
    <w:tmpl w:val="32D81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3EF74F35"/>
    <w:multiLevelType w:val="multilevel"/>
    <w:tmpl w:val="AE14D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FA3116D"/>
    <w:multiLevelType w:val="multilevel"/>
    <w:tmpl w:val="58760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FED291E"/>
    <w:multiLevelType w:val="multilevel"/>
    <w:tmpl w:val="454CE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04273DC"/>
    <w:multiLevelType w:val="multilevel"/>
    <w:tmpl w:val="31B8D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06F27A1"/>
    <w:multiLevelType w:val="multilevel"/>
    <w:tmpl w:val="FB244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0AA7B56"/>
    <w:multiLevelType w:val="multilevel"/>
    <w:tmpl w:val="CB74C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13C5CDD"/>
    <w:multiLevelType w:val="multilevel"/>
    <w:tmpl w:val="CDC0E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16A403C"/>
    <w:multiLevelType w:val="multilevel"/>
    <w:tmpl w:val="D910B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1744127"/>
    <w:multiLevelType w:val="multilevel"/>
    <w:tmpl w:val="71AC6F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42283947"/>
    <w:multiLevelType w:val="multilevel"/>
    <w:tmpl w:val="3DFE9A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42B13479"/>
    <w:multiLevelType w:val="multilevel"/>
    <w:tmpl w:val="95A2F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49078C9"/>
    <w:multiLevelType w:val="multilevel"/>
    <w:tmpl w:val="151AF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553537E"/>
    <w:multiLevelType w:val="multilevel"/>
    <w:tmpl w:val="AF666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5576BD3"/>
    <w:multiLevelType w:val="multilevel"/>
    <w:tmpl w:val="B6B24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6487BF6"/>
    <w:multiLevelType w:val="multilevel"/>
    <w:tmpl w:val="BA7E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6D92C9A"/>
    <w:multiLevelType w:val="multilevel"/>
    <w:tmpl w:val="AA24B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7BA66C5"/>
    <w:multiLevelType w:val="multilevel"/>
    <w:tmpl w:val="C6985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956252A"/>
    <w:multiLevelType w:val="multilevel"/>
    <w:tmpl w:val="E264D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99E7432"/>
    <w:multiLevelType w:val="multilevel"/>
    <w:tmpl w:val="F586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9F20888"/>
    <w:multiLevelType w:val="multilevel"/>
    <w:tmpl w:val="E5BCF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BB525CC"/>
    <w:multiLevelType w:val="multilevel"/>
    <w:tmpl w:val="678857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4E3F1A63"/>
    <w:multiLevelType w:val="multilevel"/>
    <w:tmpl w:val="DE1EC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03426B5"/>
    <w:multiLevelType w:val="multilevel"/>
    <w:tmpl w:val="720EF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0465197"/>
    <w:multiLevelType w:val="multilevel"/>
    <w:tmpl w:val="C004D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50800322"/>
    <w:multiLevelType w:val="multilevel"/>
    <w:tmpl w:val="C39E1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51575017"/>
    <w:multiLevelType w:val="multilevel"/>
    <w:tmpl w:val="A90EF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519765D0"/>
    <w:multiLevelType w:val="multilevel"/>
    <w:tmpl w:val="57F6E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520C5400"/>
    <w:multiLevelType w:val="multilevel"/>
    <w:tmpl w:val="7A905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3407CAB"/>
    <w:multiLevelType w:val="multilevel"/>
    <w:tmpl w:val="08BC6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7" w15:restartNumberingAfterBreak="0">
    <w:nsid w:val="53936D4F"/>
    <w:multiLevelType w:val="multilevel"/>
    <w:tmpl w:val="8A90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55E32EC1"/>
    <w:multiLevelType w:val="multilevel"/>
    <w:tmpl w:val="D4704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569D0F02"/>
    <w:multiLevelType w:val="multilevel"/>
    <w:tmpl w:val="02B8B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579E12F0"/>
    <w:multiLevelType w:val="multilevel"/>
    <w:tmpl w:val="69AE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7C16162"/>
    <w:multiLevelType w:val="multilevel"/>
    <w:tmpl w:val="567059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57D83E9A"/>
    <w:multiLevelType w:val="multilevel"/>
    <w:tmpl w:val="90987B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598102AD"/>
    <w:multiLevelType w:val="multilevel"/>
    <w:tmpl w:val="A12CB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9A859C9"/>
    <w:multiLevelType w:val="multilevel"/>
    <w:tmpl w:val="56989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A832496"/>
    <w:multiLevelType w:val="multilevel"/>
    <w:tmpl w:val="A2CCF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AEA1D2B"/>
    <w:multiLevelType w:val="multilevel"/>
    <w:tmpl w:val="6310D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D1A6A5E"/>
    <w:multiLevelType w:val="multilevel"/>
    <w:tmpl w:val="E0584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DFE2701"/>
    <w:multiLevelType w:val="multilevel"/>
    <w:tmpl w:val="0E16C6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5E4136B5"/>
    <w:multiLevelType w:val="multilevel"/>
    <w:tmpl w:val="F75C3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E4A0737"/>
    <w:multiLevelType w:val="multilevel"/>
    <w:tmpl w:val="17A68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ED8506A"/>
    <w:multiLevelType w:val="multilevel"/>
    <w:tmpl w:val="96DA9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609D2445"/>
    <w:multiLevelType w:val="multilevel"/>
    <w:tmpl w:val="438A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0B5585F"/>
    <w:multiLevelType w:val="multilevel"/>
    <w:tmpl w:val="F66A0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61C33CF3"/>
    <w:multiLevelType w:val="multilevel"/>
    <w:tmpl w:val="093E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2FD4817"/>
    <w:multiLevelType w:val="multilevel"/>
    <w:tmpl w:val="E01C2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63377B43"/>
    <w:multiLevelType w:val="multilevel"/>
    <w:tmpl w:val="08EEE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65AF4A13"/>
    <w:multiLevelType w:val="multilevel"/>
    <w:tmpl w:val="02DAB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65C15832"/>
    <w:multiLevelType w:val="multilevel"/>
    <w:tmpl w:val="6950B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66E06FDE"/>
    <w:multiLevelType w:val="multilevel"/>
    <w:tmpl w:val="EC843EE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6717320D"/>
    <w:multiLevelType w:val="multilevel"/>
    <w:tmpl w:val="9774B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674A5989"/>
    <w:multiLevelType w:val="multilevel"/>
    <w:tmpl w:val="286E4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67F97FA3"/>
    <w:multiLevelType w:val="multilevel"/>
    <w:tmpl w:val="CED6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688C1167"/>
    <w:multiLevelType w:val="multilevel"/>
    <w:tmpl w:val="97703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693E2EA6"/>
    <w:multiLevelType w:val="multilevel"/>
    <w:tmpl w:val="B9323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6A7C6505"/>
    <w:multiLevelType w:val="multilevel"/>
    <w:tmpl w:val="8FAE9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6AE46FAF"/>
    <w:multiLevelType w:val="multilevel"/>
    <w:tmpl w:val="9A3A3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6B52747A"/>
    <w:multiLevelType w:val="multilevel"/>
    <w:tmpl w:val="6244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B822E96"/>
    <w:multiLevelType w:val="multilevel"/>
    <w:tmpl w:val="E3E0B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C7D4BEF"/>
    <w:multiLevelType w:val="multilevel"/>
    <w:tmpl w:val="A1548A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0" w15:restartNumberingAfterBreak="0">
    <w:nsid w:val="6DB20F3F"/>
    <w:multiLevelType w:val="multilevel"/>
    <w:tmpl w:val="34449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DEB2BD0"/>
    <w:multiLevelType w:val="multilevel"/>
    <w:tmpl w:val="2E282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E5467B1"/>
    <w:multiLevelType w:val="multilevel"/>
    <w:tmpl w:val="63AAF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E573E52"/>
    <w:multiLevelType w:val="multilevel"/>
    <w:tmpl w:val="41D052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6E661DD7"/>
    <w:multiLevelType w:val="multilevel"/>
    <w:tmpl w:val="136EC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75004E1C"/>
    <w:multiLevelType w:val="multilevel"/>
    <w:tmpl w:val="928C9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75504891"/>
    <w:multiLevelType w:val="multilevel"/>
    <w:tmpl w:val="68B6A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793C4F3F"/>
    <w:multiLevelType w:val="multilevel"/>
    <w:tmpl w:val="F0A22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7B636B27"/>
    <w:multiLevelType w:val="multilevel"/>
    <w:tmpl w:val="F53A5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7BF6721A"/>
    <w:multiLevelType w:val="multilevel"/>
    <w:tmpl w:val="42A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7BFD5F79"/>
    <w:multiLevelType w:val="multilevel"/>
    <w:tmpl w:val="02B2DB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1" w15:restartNumberingAfterBreak="0">
    <w:nsid w:val="7C76043A"/>
    <w:multiLevelType w:val="multilevel"/>
    <w:tmpl w:val="C908A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7CE66332"/>
    <w:multiLevelType w:val="multilevel"/>
    <w:tmpl w:val="8E8E6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7CF5292C"/>
    <w:multiLevelType w:val="multilevel"/>
    <w:tmpl w:val="64DCC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7EC05FC5"/>
    <w:multiLevelType w:val="multilevel"/>
    <w:tmpl w:val="98A43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7ED74C8D"/>
    <w:multiLevelType w:val="multilevel"/>
    <w:tmpl w:val="28546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7FE717CF"/>
    <w:multiLevelType w:val="multilevel"/>
    <w:tmpl w:val="2C701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3172819">
    <w:abstractNumId w:val="130"/>
  </w:num>
  <w:num w:numId="2" w16cid:durableId="1953828508">
    <w:abstractNumId w:val="131"/>
  </w:num>
  <w:num w:numId="3" w16cid:durableId="775172440">
    <w:abstractNumId w:val="28"/>
  </w:num>
  <w:num w:numId="4" w16cid:durableId="1225026991">
    <w:abstractNumId w:val="65"/>
  </w:num>
  <w:num w:numId="5" w16cid:durableId="131362187">
    <w:abstractNumId w:val="156"/>
  </w:num>
  <w:num w:numId="6" w16cid:durableId="2118790360">
    <w:abstractNumId w:val="104"/>
  </w:num>
  <w:num w:numId="7" w16cid:durableId="1549099914">
    <w:abstractNumId w:val="46"/>
  </w:num>
  <w:num w:numId="8" w16cid:durableId="608854465">
    <w:abstractNumId w:val="3"/>
  </w:num>
  <w:num w:numId="9" w16cid:durableId="1901402777">
    <w:abstractNumId w:val="140"/>
  </w:num>
  <w:num w:numId="10" w16cid:durableId="382944348">
    <w:abstractNumId w:val="11"/>
  </w:num>
  <w:num w:numId="11" w16cid:durableId="1814562178">
    <w:abstractNumId w:val="62"/>
  </w:num>
  <w:num w:numId="12" w16cid:durableId="1047339044">
    <w:abstractNumId w:val="150"/>
  </w:num>
  <w:num w:numId="13" w16cid:durableId="896236667">
    <w:abstractNumId w:val="61"/>
  </w:num>
  <w:num w:numId="14" w16cid:durableId="1551962191">
    <w:abstractNumId w:val="132"/>
  </w:num>
  <w:num w:numId="15" w16cid:durableId="1702120955">
    <w:abstractNumId w:val="127"/>
  </w:num>
  <w:num w:numId="16" w16cid:durableId="202133905">
    <w:abstractNumId w:val="108"/>
  </w:num>
  <w:num w:numId="17" w16cid:durableId="1341004082">
    <w:abstractNumId w:val="154"/>
  </w:num>
  <w:num w:numId="18" w16cid:durableId="1227109496">
    <w:abstractNumId w:val="85"/>
  </w:num>
  <w:num w:numId="19" w16cid:durableId="824443121">
    <w:abstractNumId w:val="111"/>
  </w:num>
  <w:num w:numId="20" w16cid:durableId="1444108115">
    <w:abstractNumId w:val="105"/>
  </w:num>
  <w:num w:numId="21" w16cid:durableId="1019695965">
    <w:abstractNumId w:val="137"/>
  </w:num>
  <w:num w:numId="22" w16cid:durableId="1893611507">
    <w:abstractNumId w:val="142"/>
  </w:num>
  <w:num w:numId="23" w16cid:durableId="282006450">
    <w:abstractNumId w:val="21"/>
  </w:num>
  <w:num w:numId="24" w16cid:durableId="2128695860">
    <w:abstractNumId w:val="77"/>
  </w:num>
  <w:num w:numId="25" w16cid:durableId="626817153">
    <w:abstractNumId w:val="136"/>
  </w:num>
  <w:num w:numId="26" w16cid:durableId="1140460448">
    <w:abstractNumId w:val="75"/>
  </w:num>
  <w:num w:numId="27" w16cid:durableId="1369918628">
    <w:abstractNumId w:val="81"/>
  </w:num>
  <w:num w:numId="28" w16cid:durableId="977804893">
    <w:abstractNumId w:val="7"/>
  </w:num>
  <w:num w:numId="29" w16cid:durableId="1358963709">
    <w:abstractNumId w:val="31"/>
  </w:num>
  <w:num w:numId="30" w16cid:durableId="248345496">
    <w:abstractNumId w:val="109"/>
  </w:num>
  <w:num w:numId="31" w16cid:durableId="471754268">
    <w:abstractNumId w:val="125"/>
  </w:num>
  <w:num w:numId="32" w16cid:durableId="1954247080">
    <w:abstractNumId w:val="15"/>
  </w:num>
  <w:num w:numId="33" w16cid:durableId="1912081296">
    <w:abstractNumId w:val="18"/>
  </w:num>
  <w:num w:numId="34" w16cid:durableId="761492703">
    <w:abstractNumId w:val="157"/>
  </w:num>
  <w:num w:numId="35" w16cid:durableId="1665039626">
    <w:abstractNumId w:val="126"/>
  </w:num>
  <w:num w:numId="36" w16cid:durableId="383062777">
    <w:abstractNumId w:val="116"/>
  </w:num>
  <w:num w:numId="37" w16cid:durableId="853226038">
    <w:abstractNumId w:val="17"/>
  </w:num>
  <w:num w:numId="38" w16cid:durableId="545068768">
    <w:abstractNumId w:val="12"/>
  </w:num>
  <w:num w:numId="39" w16cid:durableId="1908687160">
    <w:abstractNumId w:val="70"/>
  </w:num>
  <w:num w:numId="40" w16cid:durableId="921765719">
    <w:abstractNumId w:val="73"/>
  </w:num>
  <w:num w:numId="41" w16cid:durableId="1197279692">
    <w:abstractNumId w:val="86"/>
  </w:num>
  <w:num w:numId="42" w16cid:durableId="45613733">
    <w:abstractNumId w:val="14"/>
  </w:num>
  <w:num w:numId="43" w16cid:durableId="1251353015">
    <w:abstractNumId w:val="58"/>
  </w:num>
  <w:num w:numId="44" w16cid:durableId="448162175">
    <w:abstractNumId w:val="40"/>
  </w:num>
  <w:num w:numId="45" w16cid:durableId="668868182">
    <w:abstractNumId w:val="0"/>
  </w:num>
  <w:num w:numId="46" w16cid:durableId="208693308">
    <w:abstractNumId w:val="165"/>
  </w:num>
  <w:num w:numId="47" w16cid:durableId="1749418571">
    <w:abstractNumId w:val="44"/>
  </w:num>
  <w:num w:numId="48" w16cid:durableId="2005237599">
    <w:abstractNumId w:val="51"/>
  </w:num>
  <w:num w:numId="49" w16cid:durableId="1090079074">
    <w:abstractNumId w:val="97"/>
  </w:num>
  <w:num w:numId="50" w16cid:durableId="1594783834">
    <w:abstractNumId w:val="158"/>
  </w:num>
  <w:num w:numId="51" w16cid:durableId="2088913253">
    <w:abstractNumId w:val="153"/>
  </w:num>
  <w:num w:numId="52" w16cid:durableId="1913855041">
    <w:abstractNumId w:val="151"/>
  </w:num>
  <w:num w:numId="53" w16cid:durableId="30688274">
    <w:abstractNumId w:val="48"/>
  </w:num>
  <w:num w:numId="54" w16cid:durableId="448355789">
    <w:abstractNumId w:val="57"/>
  </w:num>
  <w:num w:numId="55" w16cid:durableId="1863351121">
    <w:abstractNumId w:val="106"/>
  </w:num>
  <w:num w:numId="56" w16cid:durableId="278338053">
    <w:abstractNumId w:val="59"/>
  </w:num>
  <w:num w:numId="57" w16cid:durableId="1146580636">
    <w:abstractNumId w:val="128"/>
  </w:num>
  <w:num w:numId="58" w16cid:durableId="1047334176">
    <w:abstractNumId w:val="32"/>
  </w:num>
  <w:num w:numId="59" w16cid:durableId="1785805640">
    <w:abstractNumId w:val="71"/>
  </w:num>
  <w:num w:numId="60" w16cid:durableId="2105031659">
    <w:abstractNumId w:val="6"/>
  </w:num>
  <w:num w:numId="61" w16cid:durableId="1301223998">
    <w:abstractNumId w:val="87"/>
  </w:num>
  <w:num w:numId="62" w16cid:durableId="1093285356">
    <w:abstractNumId w:val="135"/>
  </w:num>
  <w:num w:numId="63" w16cid:durableId="1790395918">
    <w:abstractNumId w:val="124"/>
  </w:num>
  <w:num w:numId="64" w16cid:durableId="1702515097">
    <w:abstractNumId w:val="94"/>
  </w:num>
  <w:num w:numId="65" w16cid:durableId="534074841">
    <w:abstractNumId w:val="35"/>
  </w:num>
  <w:num w:numId="66" w16cid:durableId="50231208">
    <w:abstractNumId w:val="37"/>
  </w:num>
  <w:num w:numId="67" w16cid:durableId="1656714702">
    <w:abstractNumId w:val="98"/>
  </w:num>
  <w:num w:numId="68" w16cid:durableId="1920477182">
    <w:abstractNumId w:val="39"/>
  </w:num>
  <w:num w:numId="69" w16cid:durableId="784421562">
    <w:abstractNumId w:val="143"/>
  </w:num>
  <w:num w:numId="70" w16cid:durableId="1387337691">
    <w:abstractNumId w:val="148"/>
  </w:num>
  <w:num w:numId="71" w16cid:durableId="1232889924">
    <w:abstractNumId w:val="117"/>
  </w:num>
  <w:num w:numId="72" w16cid:durableId="1849245450">
    <w:abstractNumId w:val="88"/>
  </w:num>
  <w:num w:numId="73" w16cid:durableId="1764448125">
    <w:abstractNumId w:val="69"/>
  </w:num>
  <w:num w:numId="74" w16cid:durableId="1671372972">
    <w:abstractNumId w:val="25"/>
  </w:num>
  <w:num w:numId="75" w16cid:durableId="1982419594">
    <w:abstractNumId w:val="34"/>
  </w:num>
  <w:num w:numId="76" w16cid:durableId="828908896">
    <w:abstractNumId w:val="95"/>
  </w:num>
  <w:num w:numId="77" w16cid:durableId="988559755">
    <w:abstractNumId w:val="22"/>
  </w:num>
  <w:num w:numId="78" w16cid:durableId="1408306950">
    <w:abstractNumId w:val="115"/>
  </w:num>
  <w:num w:numId="79" w16cid:durableId="1902137426">
    <w:abstractNumId w:val="16"/>
  </w:num>
  <w:num w:numId="80" w16cid:durableId="1826821444">
    <w:abstractNumId w:val="68"/>
  </w:num>
  <w:num w:numId="81" w16cid:durableId="65999610">
    <w:abstractNumId w:val="4"/>
  </w:num>
  <w:num w:numId="82" w16cid:durableId="1619754204">
    <w:abstractNumId w:val="38"/>
  </w:num>
  <w:num w:numId="83" w16cid:durableId="1605376929">
    <w:abstractNumId w:val="112"/>
  </w:num>
  <w:num w:numId="84" w16cid:durableId="137691378">
    <w:abstractNumId w:val="54"/>
  </w:num>
  <w:num w:numId="85" w16cid:durableId="473791930">
    <w:abstractNumId w:val="166"/>
  </w:num>
  <w:num w:numId="86" w16cid:durableId="2028603282">
    <w:abstractNumId w:val="53"/>
  </w:num>
  <w:num w:numId="87" w16cid:durableId="656375777">
    <w:abstractNumId w:val="13"/>
  </w:num>
  <w:num w:numId="88" w16cid:durableId="1321737686">
    <w:abstractNumId w:val="66"/>
  </w:num>
  <w:num w:numId="89" w16cid:durableId="1580747591">
    <w:abstractNumId w:val="92"/>
  </w:num>
  <w:num w:numId="90" w16cid:durableId="495346061">
    <w:abstractNumId w:val="99"/>
  </w:num>
  <w:num w:numId="91" w16cid:durableId="630087462">
    <w:abstractNumId w:val="79"/>
  </w:num>
  <w:num w:numId="92" w16cid:durableId="1962687623">
    <w:abstractNumId w:val="2"/>
  </w:num>
  <w:num w:numId="93" w16cid:durableId="1448235005">
    <w:abstractNumId w:val="84"/>
  </w:num>
  <w:num w:numId="94" w16cid:durableId="1664507473">
    <w:abstractNumId w:val="129"/>
  </w:num>
  <w:num w:numId="95" w16cid:durableId="1582376372">
    <w:abstractNumId w:val="9"/>
  </w:num>
  <w:num w:numId="96" w16cid:durableId="1068377280">
    <w:abstractNumId w:val="33"/>
  </w:num>
  <w:num w:numId="97" w16cid:durableId="462964396">
    <w:abstractNumId w:val="45"/>
  </w:num>
  <w:num w:numId="98" w16cid:durableId="2072999019">
    <w:abstractNumId w:val="160"/>
  </w:num>
  <w:num w:numId="99" w16cid:durableId="202593476">
    <w:abstractNumId w:val="149"/>
  </w:num>
  <w:num w:numId="100" w16cid:durableId="53355867">
    <w:abstractNumId w:val="64"/>
  </w:num>
  <w:num w:numId="101" w16cid:durableId="637422031">
    <w:abstractNumId w:val="93"/>
  </w:num>
  <w:num w:numId="102" w16cid:durableId="880551422">
    <w:abstractNumId w:val="122"/>
  </w:num>
  <w:num w:numId="103" w16cid:durableId="1305162376">
    <w:abstractNumId w:val="1"/>
  </w:num>
  <w:num w:numId="104" w16cid:durableId="1860698522">
    <w:abstractNumId w:val="5"/>
  </w:num>
  <w:num w:numId="105" w16cid:durableId="347146856">
    <w:abstractNumId w:val="29"/>
  </w:num>
  <w:num w:numId="106" w16cid:durableId="40252366">
    <w:abstractNumId w:val="20"/>
  </w:num>
  <w:num w:numId="107" w16cid:durableId="379979057">
    <w:abstractNumId w:val="30"/>
  </w:num>
  <w:num w:numId="108" w16cid:durableId="1846171220">
    <w:abstractNumId w:val="118"/>
  </w:num>
  <w:num w:numId="109" w16cid:durableId="1597784580">
    <w:abstractNumId w:val="55"/>
  </w:num>
  <w:num w:numId="110" w16cid:durableId="1331060068">
    <w:abstractNumId w:val="110"/>
  </w:num>
  <w:num w:numId="111" w16cid:durableId="413014017">
    <w:abstractNumId w:val="164"/>
  </w:num>
  <w:num w:numId="112" w16cid:durableId="583026062">
    <w:abstractNumId w:val="8"/>
  </w:num>
  <w:num w:numId="113" w16cid:durableId="1631859065">
    <w:abstractNumId w:val="49"/>
  </w:num>
  <w:num w:numId="114" w16cid:durableId="151600711">
    <w:abstractNumId w:val="82"/>
  </w:num>
  <w:num w:numId="115" w16cid:durableId="131289559">
    <w:abstractNumId w:val="134"/>
  </w:num>
  <w:num w:numId="116" w16cid:durableId="2059091079">
    <w:abstractNumId w:val="141"/>
  </w:num>
  <w:num w:numId="117" w16cid:durableId="525486724">
    <w:abstractNumId w:val="60"/>
  </w:num>
  <w:num w:numId="118" w16cid:durableId="1405295775">
    <w:abstractNumId w:val="161"/>
  </w:num>
  <w:num w:numId="119" w16cid:durableId="1525166837">
    <w:abstractNumId w:val="102"/>
  </w:num>
  <w:num w:numId="120" w16cid:durableId="338119462">
    <w:abstractNumId w:val="42"/>
  </w:num>
  <w:num w:numId="121" w16cid:durableId="1443911938">
    <w:abstractNumId w:val="50"/>
  </w:num>
  <w:num w:numId="122" w16cid:durableId="599527926">
    <w:abstractNumId w:val="152"/>
  </w:num>
  <w:num w:numId="123" w16cid:durableId="1025130368">
    <w:abstractNumId w:val="63"/>
  </w:num>
  <w:num w:numId="124" w16cid:durableId="1187133045">
    <w:abstractNumId w:val="96"/>
  </w:num>
  <w:num w:numId="125" w16cid:durableId="743454614">
    <w:abstractNumId w:val="144"/>
  </w:num>
  <w:num w:numId="126" w16cid:durableId="665981077">
    <w:abstractNumId w:val="76"/>
  </w:num>
  <w:num w:numId="127" w16cid:durableId="1399864440">
    <w:abstractNumId w:val="119"/>
  </w:num>
  <w:num w:numId="128" w16cid:durableId="1053043745">
    <w:abstractNumId w:val="78"/>
  </w:num>
  <w:num w:numId="129" w16cid:durableId="495532747">
    <w:abstractNumId w:val="26"/>
  </w:num>
  <w:num w:numId="130" w16cid:durableId="716273652">
    <w:abstractNumId w:val="103"/>
  </w:num>
  <w:num w:numId="131" w16cid:durableId="948507941">
    <w:abstractNumId w:val="19"/>
  </w:num>
  <w:num w:numId="132" w16cid:durableId="537741798">
    <w:abstractNumId w:val="146"/>
  </w:num>
  <w:num w:numId="133" w16cid:durableId="1789086966">
    <w:abstractNumId w:val="67"/>
  </w:num>
  <w:num w:numId="134" w16cid:durableId="2099249234">
    <w:abstractNumId w:val="74"/>
  </w:num>
  <w:num w:numId="135" w16cid:durableId="391778402">
    <w:abstractNumId w:val="163"/>
  </w:num>
  <w:num w:numId="136" w16cid:durableId="212932277">
    <w:abstractNumId w:val="100"/>
  </w:num>
  <w:num w:numId="137" w16cid:durableId="1703631202">
    <w:abstractNumId w:val="89"/>
  </w:num>
  <w:num w:numId="138" w16cid:durableId="1868176793">
    <w:abstractNumId w:val="120"/>
  </w:num>
  <w:num w:numId="139" w16cid:durableId="1438793376">
    <w:abstractNumId w:val="41"/>
  </w:num>
  <w:num w:numId="140" w16cid:durableId="317006086">
    <w:abstractNumId w:val="107"/>
  </w:num>
  <w:num w:numId="141" w16cid:durableId="1523977078">
    <w:abstractNumId w:val="36"/>
  </w:num>
  <w:num w:numId="142" w16cid:durableId="448817999">
    <w:abstractNumId w:val="123"/>
  </w:num>
  <w:num w:numId="143" w16cid:durableId="397939820">
    <w:abstractNumId w:val="23"/>
  </w:num>
  <w:num w:numId="144" w16cid:durableId="815073760">
    <w:abstractNumId w:val="56"/>
  </w:num>
  <w:num w:numId="145" w16cid:durableId="1244602544">
    <w:abstractNumId w:val="27"/>
  </w:num>
  <w:num w:numId="146" w16cid:durableId="761880251">
    <w:abstractNumId w:val="91"/>
  </w:num>
  <w:num w:numId="147" w16cid:durableId="697050189">
    <w:abstractNumId w:val="159"/>
  </w:num>
  <w:num w:numId="148" w16cid:durableId="1342313397">
    <w:abstractNumId w:val="101"/>
  </w:num>
  <w:num w:numId="149" w16cid:durableId="732771513">
    <w:abstractNumId w:val="83"/>
  </w:num>
  <w:num w:numId="150" w16cid:durableId="2091536499">
    <w:abstractNumId w:val="147"/>
  </w:num>
  <w:num w:numId="151" w16cid:durableId="998581279">
    <w:abstractNumId w:val="155"/>
  </w:num>
  <w:num w:numId="152" w16cid:durableId="359405114">
    <w:abstractNumId w:val="162"/>
  </w:num>
  <w:num w:numId="153" w16cid:durableId="1271427894">
    <w:abstractNumId w:val="133"/>
  </w:num>
  <w:num w:numId="154" w16cid:durableId="1649554146">
    <w:abstractNumId w:val="52"/>
  </w:num>
  <w:num w:numId="155" w16cid:durableId="249658970">
    <w:abstractNumId w:val="114"/>
  </w:num>
  <w:num w:numId="156" w16cid:durableId="1075663675">
    <w:abstractNumId w:val="139"/>
  </w:num>
  <w:num w:numId="157" w16cid:durableId="518202904">
    <w:abstractNumId w:val="121"/>
  </w:num>
  <w:num w:numId="158" w16cid:durableId="1385715887">
    <w:abstractNumId w:val="72"/>
  </w:num>
  <w:num w:numId="159" w16cid:durableId="1971784838">
    <w:abstractNumId w:val="145"/>
  </w:num>
  <w:num w:numId="160" w16cid:durableId="1830708889">
    <w:abstractNumId w:val="24"/>
  </w:num>
  <w:num w:numId="161" w16cid:durableId="1906842606">
    <w:abstractNumId w:val="43"/>
  </w:num>
  <w:num w:numId="162" w16cid:durableId="1328097026">
    <w:abstractNumId w:val="113"/>
  </w:num>
  <w:num w:numId="163" w16cid:durableId="434322526">
    <w:abstractNumId w:val="90"/>
  </w:num>
  <w:num w:numId="164" w16cid:durableId="996810733">
    <w:abstractNumId w:val="47"/>
  </w:num>
  <w:num w:numId="165" w16cid:durableId="1103646268">
    <w:abstractNumId w:val="138"/>
  </w:num>
  <w:num w:numId="166" w16cid:durableId="475102457">
    <w:abstractNumId w:val="10"/>
  </w:num>
  <w:num w:numId="167" w16cid:durableId="1092581100">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0C84"/>
    <w:rsid w:val="00021525"/>
    <w:rsid w:val="000D4150"/>
    <w:rsid w:val="00101447"/>
    <w:rsid w:val="0012131A"/>
    <w:rsid w:val="0015090E"/>
    <w:rsid w:val="0015193F"/>
    <w:rsid w:val="001A68AD"/>
    <w:rsid w:val="001C60B1"/>
    <w:rsid w:val="001E69E5"/>
    <w:rsid w:val="00245848"/>
    <w:rsid w:val="002828C6"/>
    <w:rsid w:val="00293B8A"/>
    <w:rsid w:val="002A542B"/>
    <w:rsid w:val="002D5436"/>
    <w:rsid w:val="002F124D"/>
    <w:rsid w:val="002F3BDE"/>
    <w:rsid w:val="002F4FBB"/>
    <w:rsid w:val="00305A7A"/>
    <w:rsid w:val="00362853"/>
    <w:rsid w:val="00372685"/>
    <w:rsid w:val="003824CC"/>
    <w:rsid w:val="003D44F0"/>
    <w:rsid w:val="003E7F3F"/>
    <w:rsid w:val="003F7760"/>
    <w:rsid w:val="004336F2"/>
    <w:rsid w:val="00434B16"/>
    <w:rsid w:val="00477321"/>
    <w:rsid w:val="004A2A3E"/>
    <w:rsid w:val="004B5B37"/>
    <w:rsid w:val="004F4502"/>
    <w:rsid w:val="00512310"/>
    <w:rsid w:val="005679E1"/>
    <w:rsid w:val="00573425"/>
    <w:rsid w:val="006007EE"/>
    <w:rsid w:val="0061796F"/>
    <w:rsid w:val="00677D8A"/>
    <w:rsid w:val="00693857"/>
    <w:rsid w:val="006D468E"/>
    <w:rsid w:val="006F3927"/>
    <w:rsid w:val="00731607"/>
    <w:rsid w:val="007D79D3"/>
    <w:rsid w:val="007F24E7"/>
    <w:rsid w:val="0085052F"/>
    <w:rsid w:val="00850E79"/>
    <w:rsid w:val="00856A01"/>
    <w:rsid w:val="00886AD9"/>
    <w:rsid w:val="0089509E"/>
    <w:rsid w:val="00896517"/>
    <w:rsid w:val="008A6EFD"/>
    <w:rsid w:val="008D0C84"/>
    <w:rsid w:val="00912935"/>
    <w:rsid w:val="00951195"/>
    <w:rsid w:val="009A1F15"/>
    <w:rsid w:val="009D6258"/>
    <w:rsid w:val="009F53BA"/>
    <w:rsid w:val="00A55CDE"/>
    <w:rsid w:val="00A67870"/>
    <w:rsid w:val="00AB17B3"/>
    <w:rsid w:val="00AB2B5F"/>
    <w:rsid w:val="00AC3CDC"/>
    <w:rsid w:val="00AD666D"/>
    <w:rsid w:val="00B0775B"/>
    <w:rsid w:val="00B23664"/>
    <w:rsid w:val="00B54A55"/>
    <w:rsid w:val="00BC227E"/>
    <w:rsid w:val="00BE75CA"/>
    <w:rsid w:val="00C44DA9"/>
    <w:rsid w:val="00CC6553"/>
    <w:rsid w:val="00CF337F"/>
    <w:rsid w:val="00D30297"/>
    <w:rsid w:val="00D47F9C"/>
    <w:rsid w:val="00D73DD5"/>
    <w:rsid w:val="00E36DE6"/>
    <w:rsid w:val="00E863AF"/>
    <w:rsid w:val="00E91FF9"/>
    <w:rsid w:val="00E93965"/>
    <w:rsid w:val="00EA1695"/>
    <w:rsid w:val="00EB6F70"/>
    <w:rsid w:val="00EC1CCF"/>
    <w:rsid w:val="00F66DA5"/>
    <w:rsid w:val="00F6752A"/>
    <w:rsid w:val="00F76515"/>
    <w:rsid w:val="00FB19B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8CCDA"/>
  <w15:chartTrackingRefBased/>
  <w15:docId w15:val="{C8D95195-2DAA-4CB1-BD4E-1784956BB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0C8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D0C8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0C8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0C8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0C8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0C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0C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0C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0C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0C8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D0C8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0C8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0C8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0C8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0C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0C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0C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0C84"/>
    <w:rPr>
      <w:rFonts w:eastAsiaTheme="majorEastAsia" w:cstheme="majorBidi"/>
      <w:color w:val="272727" w:themeColor="text1" w:themeTint="D8"/>
    </w:rPr>
  </w:style>
  <w:style w:type="paragraph" w:styleId="Title">
    <w:name w:val="Title"/>
    <w:basedOn w:val="Normal"/>
    <w:next w:val="Normal"/>
    <w:link w:val="TitleChar"/>
    <w:uiPriority w:val="10"/>
    <w:qFormat/>
    <w:rsid w:val="008D0C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0C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0C8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0C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0C84"/>
    <w:pPr>
      <w:spacing w:before="160"/>
      <w:jc w:val="center"/>
    </w:pPr>
    <w:rPr>
      <w:i/>
      <w:iCs/>
      <w:color w:val="404040" w:themeColor="text1" w:themeTint="BF"/>
    </w:rPr>
  </w:style>
  <w:style w:type="character" w:customStyle="1" w:styleId="QuoteChar">
    <w:name w:val="Quote Char"/>
    <w:basedOn w:val="DefaultParagraphFont"/>
    <w:link w:val="Quote"/>
    <w:uiPriority w:val="29"/>
    <w:rsid w:val="008D0C84"/>
    <w:rPr>
      <w:i/>
      <w:iCs/>
      <w:color w:val="404040" w:themeColor="text1" w:themeTint="BF"/>
    </w:rPr>
  </w:style>
  <w:style w:type="paragraph" w:styleId="ListParagraph">
    <w:name w:val="List Paragraph"/>
    <w:basedOn w:val="Normal"/>
    <w:uiPriority w:val="34"/>
    <w:qFormat/>
    <w:rsid w:val="008D0C84"/>
    <w:pPr>
      <w:ind w:left="720"/>
      <w:contextualSpacing/>
    </w:pPr>
  </w:style>
  <w:style w:type="character" w:styleId="IntenseEmphasis">
    <w:name w:val="Intense Emphasis"/>
    <w:basedOn w:val="DefaultParagraphFont"/>
    <w:uiPriority w:val="21"/>
    <w:qFormat/>
    <w:rsid w:val="008D0C84"/>
    <w:rPr>
      <w:i/>
      <w:iCs/>
      <w:color w:val="0F4761" w:themeColor="accent1" w:themeShade="BF"/>
    </w:rPr>
  </w:style>
  <w:style w:type="paragraph" w:styleId="IntenseQuote">
    <w:name w:val="Intense Quote"/>
    <w:basedOn w:val="Normal"/>
    <w:next w:val="Normal"/>
    <w:link w:val="IntenseQuoteChar"/>
    <w:uiPriority w:val="30"/>
    <w:qFormat/>
    <w:rsid w:val="008D0C8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0C84"/>
    <w:rPr>
      <w:i/>
      <w:iCs/>
      <w:color w:val="0F4761" w:themeColor="accent1" w:themeShade="BF"/>
    </w:rPr>
  </w:style>
  <w:style w:type="character" w:styleId="IntenseReference">
    <w:name w:val="Intense Reference"/>
    <w:basedOn w:val="DefaultParagraphFont"/>
    <w:uiPriority w:val="32"/>
    <w:qFormat/>
    <w:rsid w:val="008D0C84"/>
    <w:rPr>
      <w:b/>
      <w:bCs/>
      <w:smallCaps/>
      <w:color w:val="0F4761" w:themeColor="accent1" w:themeShade="BF"/>
      <w:spacing w:val="5"/>
    </w:rPr>
  </w:style>
  <w:style w:type="paragraph" w:styleId="NormalWeb">
    <w:name w:val="Normal (Web)"/>
    <w:basedOn w:val="Normal"/>
    <w:uiPriority w:val="99"/>
    <w:semiHidden/>
    <w:unhideWhenUsed/>
    <w:rsid w:val="00AD666D"/>
    <w:rPr>
      <w:rFonts w:ascii="Times New Roman" w:hAnsi="Times New Roman" w:cs="Times New Roman"/>
    </w:rPr>
  </w:style>
  <w:style w:type="paragraph" w:styleId="TOCHeading">
    <w:name w:val="TOC Heading"/>
    <w:basedOn w:val="Heading1"/>
    <w:next w:val="Normal"/>
    <w:uiPriority w:val="39"/>
    <w:unhideWhenUsed/>
    <w:qFormat/>
    <w:rsid w:val="006D468E"/>
    <w:pPr>
      <w:spacing w:before="240" w:after="0" w:line="259" w:lineRule="auto"/>
      <w:outlineLvl w:val="9"/>
    </w:pPr>
    <w:rPr>
      <w:kern w:val="0"/>
      <w:sz w:val="32"/>
      <w:szCs w:val="32"/>
      <w:lang w:eastAsia="en-IN"/>
      <w14:ligatures w14:val="none"/>
    </w:rPr>
  </w:style>
  <w:style w:type="paragraph" w:styleId="TOC1">
    <w:name w:val="toc 1"/>
    <w:basedOn w:val="Normal"/>
    <w:next w:val="Normal"/>
    <w:autoRedefine/>
    <w:uiPriority w:val="39"/>
    <w:unhideWhenUsed/>
    <w:rsid w:val="006D468E"/>
    <w:pPr>
      <w:spacing w:after="100"/>
    </w:pPr>
  </w:style>
  <w:style w:type="paragraph" w:styleId="TOC2">
    <w:name w:val="toc 2"/>
    <w:basedOn w:val="Normal"/>
    <w:next w:val="Normal"/>
    <w:autoRedefine/>
    <w:uiPriority w:val="39"/>
    <w:unhideWhenUsed/>
    <w:rsid w:val="006D468E"/>
    <w:pPr>
      <w:spacing w:after="100"/>
      <w:ind w:left="240"/>
    </w:pPr>
  </w:style>
  <w:style w:type="character" w:styleId="Hyperlink">
    <w:name w:val="Hyperlink"/>
    <w:basedOn w:val="DefaultParagraphFont"/>
    <w:uiPriority w:val="99"/>
    <w:unhideWhenUsed/>
    <w:rsid w:val="006D468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FE72C-2C12-4415-B86E-77F8B4E8C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37</Pages>
  <Words>6303</Words>
  <Characters>35933</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Harmandeep kaur</dc:creator>
  <cp:keywords/>
  <dc:description/>
  <cp:lastModifiedBy>Harmandeep kaur</cp:lastModifiedBy>
  <cp:revision>79</cp:revision>
  <dcterms:created xsi:type="dcterms:W3CDTF">2026-02-14T13:52:00Z</dcterms:created>
  <dcterms:modified xsi:type="dcterms:W3CDTF">2026-02-16T18:26:00Z</dcterms:modified>
</cp:coreProperties>
</file>