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4E577D36" w14:textId="77777777" w:rsidR="00705263" w:rsidRDefault="00705263" w:rsidP="00B02D87">
      <w:pPr>
        <w:spacing w:line="360" w:lineRule="auto"/>
        <w:jc w:val="center"/>
        <w:rPr>
          <w:rFonts w:ascii="Times New Roman" w:hAnsi="Times New Roman" w:cs="Times New Roman"/>
          <w:b/>
          <w:bCs/>
          <w:color w:val="000000" w:themeColor="text1"/>
          <w:szCs w:val="24"/>
        </w:rPr>
      </w:pPr>
      <w:r w:rsidRPr="00705263">
        <w:rPr>
          <w:rFonts w:ascii="Times New Roman" w:hAnsi="Times New Roman" w:cs="Times New Roman"/>
          <w:b/>
          <w:bCs/>
          <w:color w:val="000000" w:themeColor="text1"/>
          <w:szCs w:val="24"/>
        </w:rPr>
        <w:t xml:space="preserve">Cost Accounting Assignment </w:t>
      </w:r>
    </w:p>
    <w:p w14:paraId="4E103764" w14:textId="77777777" w:rsidR="001D1778" w:rsidRDefault="004A1F6F" w:rsidP="00B02D87">
      <w:pPr>
        <w:spacing w:line="360" w:lineRule="auto"/>
        <w:jc w:val="center"/>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bookmarkStart w:id="0" w:name="_Toc216766358"/>
      <w:r w:rsidR="001D1778" w:rsidRPr="001D1778">
        <w:rPr>
          <w:rFonts w:ascii="Times New Roman" w:hAnsi="Times New Roman" w:cs="Times New Roman"/>
          <w:b/>
          <w:bCs/>
          <w:color w:val="000000" w:themeColor="text1"/>
          <w:szCs w:val="24"/>
        </w:rPr>
        <w:t>Aashish</w:t>
      </w:r>
    </w:p>
    <w:p w14:paraId="2092D2F4" w14:textId="7FC89BDC" w:rsidR="00A84485" w:rsidRPr="00345836" w:rsidRDefault="006C6E7E" w:rsidP="00B02D87">
      <w:pPr>
        <w:spacing w:line="360" w:lineRule="auto"/>
        <w:jc w:val="center"/>
        <w:rPr>
          <w:rFonts w:ascii="Times New Roman" w:hAnsi="Times New Roman" w:cs="Times New Roman"/>
          <w:b/>
          <w:bCs/>
          <w:color w:val="000000" w:themeColor="text1"/>
          <w:szCs w:val="24"/>
        </w:rPr>
      </w:pPr>
      <w:r w:rsidRPr="006C6E7E">
        <w:rPr>
          <w:rFonts w:ascii="Times New Roman" w:hAnsi="Times New Roman" w:cs="Times New Roman"/>
          <w:b/>
          <w:bCs/>
          <w:color w:val="000000" w:themeColor="text1"/>
          <w:szCs w:val="24"/>
        </w:rPr>
        <w:t xml:space="preserve">Option 1: </w:t>
      </w:r>
      <w:r w:rsidR="00705263" w:rsidRPr="00705263">
        <w:rPr>
          <w:rFonts w:ascii="Times New Roman" w:hAnsi="Times New Roman" w:cs="Times New Roman"/>
          <w:b/>
          <w:bCs/>
          <w:color w:val="000000" w:themeColor="text1"/>
          <w:szCs w:val="24"/>
        </w:rPr>
        <w:t>Cost Behavior and Budgeting in Retail During Christmas</w:t>
      </w: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345836"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E14E859" w14:textId="60B59BA2" w:rsidR="00645360" w:rsidRDefault="000D7575" w:rsidP="00B02D87">
      <w:pPr>
        <w:spacing w:line="360" w:lineRule="auto"/>
        <w:rPr>
          <w:rFonts w:ascii="Times New Roman" w:hAnsi="Times New Roman" w:cs="Times New Roman"/>
          <w:color w:val="000000" w:themeColor="text1"/>
          <w:szCs w:val="24"/>
        </w:rPr>
      </w:pPr>
      <w:r w:rsidRPr="000D7575">
        <w:rPr>
          <w:rFonts w:ascii="Times New Roman" w:hAnsi="Times New Roman" w:cs="Times New Roman"/>
          <w:color w:val="000000" w:themeColor="text1"/>
          <w:szCs w:val="24"/>
        </w:rPr>
        <w:t>The holiday shopping season is one of the most financially crucial yet operationally demanding times for retailers. This is because the holiday season is marked by increased customer demand, rapid inventory turnover, and enhanced competition. Therefore, in order to maintain their profitability during this period, merchants are need to traverse complex cost behaviours while simultaneously establishing effective budgeting procedures. The purpose of this study is to investigate the ways in which retail organizations manage their expenses throughout the Christmas season. Particular attention is paid to inventory management, seasonal personnel, promotional spending, and operational adjustments. In addition to this, it assesses the efficiency of budgeting systems in terms of effectively managing expenses and enhancing financial performance over the holiday season.</w:t>
      </w:r>
      <w:r w:rsidRPr="000D7575">
        <w:rPr>
          <w:rFonts w:ascii="Times New Roman" w:hAnsi="Times New Roman" w:cs="Times New Roman"/>
          <w:color w:val="000000" w:themeColor="text1"/>
          <w:szCs w:val="24"/>
        </w:rPr>
        <w:br/>
        <w:t>The study uses a qualitative secondary research design to analyze the dynamics of cost behaviour and budgeting in the retail sector during peak seasonal demand. The study draws on contemporary academic literature, industry data, and retail case studies to support its findings. According to the data, variable costs are likely to increase dramatically over the Christmas season. This is mostly due to the increased procurement of goods, overtime salaries, temporary labour, and promotional initiatives. There is a possibility that fixed expenses will increase as a consequence of extended store hours, increased utility bills, and increased logistical requirements. Retail businesses that implement just-in-time inventory strategies, flexible budgeting, and data-driven forecasting are in a better position to prevent cost overruns and keep their profitability intact.</w:t>
      </w:r>
      <w:r w:rsidRPr="000D7575">
        <w:rPr>
          <w:rFonts w:ascii="Times New Roman" w:hAnsi="Times New Roman" w:cs="Times New Roman"/>
          <w:color w:val="000000" w:themeColor="text1"/>
          <w:szCs w:val="24"/>
        </w:rPr>
        <w:br/>
        <w:t>Furthermore, the literature emphasizes that highly developed budgeting systems, such as zero-based budgeting, activity-based budgeting, and rolling projections, make it possible for businesses to react quickly to variations in the market during the holiday season. Increasing the accuracy of budgeting and decreasing the amount of financial uncertainty can be accomplished through the integration of data analytics, demand prediction tools, and real-time inventory monitoring and monitoring. In general, the findings of the study indicate that efficient cost behaviour analysis and strategic planning play a significant role in enabling retailers to strike a balance between higher expenditures and revenue prospects during the Christmas season, which ultimately contributes to the maintenance of long-term financial viability</w:t>
      </w: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661D67AE" w14:textId="77777777" w:rsidR="000D7575" w:rsidRPr="000D7575" w:rsidRDefault="000D7575" w:rsidP="000D7575">
      <w:pPr>
        <w:spacing w:line="360" w:lineRule="auto"/>
        <w:rPr>
          <w:rFonts w:ascii="Times New Roman" w:hAnsi="Times New Roman" w:cs="Times New Roman"/>
          <w:color w:val="000000" w:themeColor="text1"/>
          <w:szCs w:val="24"/>
        </w:rPr>
      </w:pPr>
      <w:bookmarkStart w:id="2" w:name="_Toc216766360"/>
      <w:r w:rsidRPr="000D7575">
        <w:rPr>
          <w:rFonts w:ascii="Times New Roman" w:hAnsi="Times New Roman" w:cs="Times New Roman"/>
          <w:color w:val="000000" w:themeColor="text1"/>
          <w:szCs w:val="24"/>
        </w:rPr>
        <w:t xml:space="preserve">Retailers face one of the most challenging times in terms of both their financial situation and their operational requirements during the holiday shopping season. This is due to the fact that the holiday season is characterized by increased product demand from customers, rapid inventory turnover, and elevated levels of competition. Therefore, in order for merchants to keep their profitability during this period, they need to navigate the complicated cost behaviours that are occurring while also implementing appropriate budgeting systems. During the course of the Christmas season, the goal of this study is to analyze the many methods that retail firms use to manage their expenses. Inventory management, seasonal labour, promotional spending, and operational adjustments are all areas that receive special attention. Additionally, it evaluates the effectiveness of budgeting methods in terms of properly controlling spending and improving financial performance throughout the holiday season. This is done in addition to previously mentioned aspects.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For the purpose of analyzing the dynamics of cost behaviour and budgeting in the retail sector during peak seasonal demand, the study employs a qualitative secondary research design. The findings of the study are supported by a variety of sources, including recent academic literature, statistics from the industry, and retail case studies. The results indicate that there is a high probability that variable costs will experience a significant spike during the Christmas season. The majority of this can be attributed to the increased acquisition of commodities, salaries for overtime work, temporary employment, and promotional measures implemented. As a result of additional store hours, higher utility bills, and increased logistical requirements, there is a likelihood that fixed expenses will increase. This is a possibility. Retail companies that employ just-in-time inventory methods, flexible budgeting, and data-driven forecasting are in a better position to reduce cost overruns and maintain their profitability. This is because these techniques allow for more financial flexibility.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Additionally, the literature highlights that highly developed budgeting systems, such as zero-based budgeting, activity-based budgeting, and rolling projections, make it easier for firms to respond rapidly to differences in the market throughout the holiday season. This is because these budgeting systems account for all of the activities that occur during the holiday season. This can </w:t>
      </w:r>
      <w:r w:rsidRPr="000D7575">
        <w:rPr>
          <w:rFonts w:ascii="Times New Roman" w:hAnsi="Times New Roman" w:cs="Times New Roman"/>
          <w:color w:val="000000" w:themeColor="text1"/>
          <w:szCs w:val="24"/>
        </w:rPr>
        <w:lastRenderedPageBreak/>
        <w:t>be performed by integrating data analytics, demand forecast tools, and real-time inventory monitoring and monitoring. This will allow for an increase in the accuracy of budgeting as well as a reduction in the amount of financial uncertainty. In general, the findings of the study indicate that effective cost behaviour analysis and strategic planning play a significant role in enabling retailers to strike a balance between higher expenditures and revenue prospects during the Christmas season. This, in turn, contributes to the maintenance of long-term financial viability, which is ultimately beneficial to the retailers.</w:t>
      </w: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53D9C4F2" w14:textId="77777777" w:rsidR="00C82975" w:rsidRPr="00C82975" w:rsidRDefault="002B0CE3" w:rsidP="00C8297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C82975" w:rsidRPr="00C82975">
        <w:rPr>
          <w:rFonts w:ascii="Times New Roman" w:hAnsi="Times New Roman" w:cs="Times New Roman"/>
          <w:color w:val="000000" w:themeColor="text1"/>
          <w:szCs w:val="24"/>
        </w:rPr>
        <w:t>When it comes to retail, cost behaviour and budgeting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It has been widely acknowledged for a long time that the Christmas season is the period of time that is the most financially crucial for the retail business. Consequently, it results in a rise in the demand from customers, a rapid turnover of inventories, and an intensification of business operations. The purpose of this literature study is to conduct an in-depth analysis of the available academic research, industry insights, and financial management theories that are associated with cost behaviour and budgeting in retail organizations during the Christmas season. The dynamics of variable and fixed costs, inventory management, seasonal employment, promotional spending, demand forecasting, and budgeting frameworks that are used to improve financial control and profitability are some of the key subjects that are investigated.</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During peak seasons, the retail industry's cost behaviour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term "cost behaviour" refers to the manner in which retail costs shift in response to shifts in activity levels, sales volume, and external market conditions. Christmas is a peak season, which means that demand is much higher than usual during this time, which causes normal patterns of cost behaviour to be altered. According to the research that has been conducted, variable expenses, which include things like the acquisition of inventory, transportation, packaging, and hourly labour, experience a significant increase over the Christmas season (Drury, 2018). Retailers are required to make investments in expanding their product assortments, accelerating their restocking cycles, and holding their stores open for longer hours, all of which lead to a rise in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The holiday season often brings about an increase in semi-variable prices. Services such as utilities, maintenance, equipment usage, and operational expenses related to technology are included in this category. Stores frequently extend their hours of operation, which results in increased costs for both electricity consumption and security. It is possible for fixed costs to reflect seasonal adjustments, such as temporary warehousing, short-term leasing of storage units, or increased insurance coverage (Horngren et al., 2021). When fixed costs are relatively steady </w:t>
      </w:r>
      <w:r w:rsidR="00C82975" w:rsidRPr="00C82975">
        <w:rPr>
          <w:rFonts w:ascii="Times New Roman" w:hAnsi="Times New Roman" w:cs="Times New Roman"/>
          <w:color w:val="000000" w:themeColor="text1"/>
          <w:szCs w:val="24"/>
        </w:rPr>
        <w:lastRenderedPageBreak/>
        <w:t>throughout the year, they may indicate seasonal adjustments. As the body of research illustrates, it is vital to have a comprehensive understanding of the nature of these cost behaviours in order to build budgeting systems that are both accurate and responsive.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Management of inventory as a factor that drives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expenses associated with inventory are one of the most significant cost components for merchants, particularly during the holiday season. Not only does effective inventory management guarantee the availability of products, but it also has a substantial impact on the behaviour of production costs. Inadequate planning of inventory can result in stockouts, overstocks, increased holding costs, and waste, all of which pose a danger to the company's profitability or profitability.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According to the research that has been conducted, merchants are increasingly relying on just-in-time (JIT) inventory systems, automated replenishment technology, and predictive analytics in order to manage their Christmas inventory in a more efficient manner (Christopher, 2016). In order to estimate demand patterns, predictive analytics makes use of historical data, trends in consumer behaviour, and algorithms that are designed for machine learning. The prevention of costly errors, such as over-ordering or under-ordering, is facilitated by this for retailers.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research indicates that JIT systems eliminate the requirement for large storage facilities and minimize the expenses associated with maintaining inventory. Nevertheless, the heightened demand fluctuation that occurs over the Christmas season may provide a challenge to JIT accuracy, necessitating the implementation of safety stock solutions by merchants. Additionally, the behaviour of inventory-related costs is influenced by omnichannel retailing. Orders sent through e-commerce necessitate additional logistics for warehousing, packing, and last-mile delivery, all of which contribute to seasonal increases in costs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Expenses Related to Seasonal Staffing and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Staffing is another big expense component that retail establishments must consider throughout </w:t>
      </w:r>
      <w:r w:rsidR="00C82975" w:rsidRPr="00C82975">
        <w:rPr>
          <w:rFonts w:ascii="Times New Roman" w:hAnsi="Times New Roman" w:cs="Times New Roman"/>
          <w:color w:val="000000" w:themeColor="text1"/>
          <w:szCs w:val="24"/>
        </w:rPr>
        <w:lastRenderedPageBreak/>
        <w:t>the holiday season. It is typical practice for retailers to engage temporary workers in order to manage the increased number of customers. This is because seasonal employment, overtime compensation, holiday pay, and employee incentives all contribute to an increase in labour expenses. In the research that has been conducted, it has been found that labour flexibility, cross-training, and optimum scheduling are essential techniques for minimizing labour expenses without sacrificing the quality of service (Armstrong &amp; Taylor, 2020).</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Scholars bring attention to the fact that bad scheduling can either increase expenses by utilizing labour that is not necessary or decrease service quality owing to a lack of qualified personnel. According to Boushey and Glynn (2012), workforce management technologies, which include automated scheduling software and real-time labour productivity tools, have revolutionized labour cost management by enhancing the accuracy of forecasting and the allocation of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Additionally, during the extended shifts that are typical during the Christmas season, employee productivity tends to decrease, and merchants need to strike a balance between controlling costs and ensuring the well-being of their employees. It has been demonstrated that cross-training can help reduce these difficulties by providing personnel with the opportunity to execute several functions, hence minimizing opportunities for redundant staffing and boosting operational flexibility.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Marketing expenses and spending on promotional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Christmas retail season is characterized by a significant emphasis on promotional activities, which frequently include significant price reductions, advertising campaigns, additions to reward programs, and festive in-store experiences. (Kotler et al., 2022) Research reveals that promotional expenditure has a substantial impact on pricing strategies during peak seasons and greatly raises acquisition costs due to high levels of competition. While promotions are effective in increasing customer traffic and sales volume, excessive discounting can have the opposite effect and reduce profit margins.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In addition, the trend toward online buying has resulted in a significant increase in the </w:t>
      </w:r>
      <w:r w:rsidR="00C82975" w:rsidRPr="00C82975">
        <w:rPr>
          <w:rFonts w:ascii="Times New Roman" w:hAnsi="Times New Roman" w:cs="Times New Roman"/>
          <w:color w:val="000000" w:themeColor="text1"/>
          <w:szCs w:val="24"/>
        </w:rPr>
        <w:lastRenderedPageBreak/>
        <w:t>expenditures associated with digital marketing during the past few years. For the purpose of targeting Christmas customers, retailers spend in search engine marketing, advertisements on social media platforms, collaborations with influencers, and email marketing campaigns. These promotions are only going to be successful if they are aligned with the trends in consumer behaviour, and if they offer competitive price and are available in sufficient quantities. The integration of promotional data with budgeting systems, according to the arguments of academics, guarantees the most efficient use of marketing expenditures and prevents excessive spending.</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process of predicting demand and planning finances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order to effectively manage cost behaviour over the Christmas season, accurate demand forecasting is essential. Academic research demonstrates that faulty demand forecasting results in expenditures that are not necessary, sales that are not made, and budgeting that is not as effective as it could be (Mentzer &amp; Moon, 2005). Since traditional forecasting models are based on historical sales, it is possible that they will not be reliable during the Christmas season due to the rapid changes in consumer tastes, volatility in the economy, and the demands of competition.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Real-time data analytics, market intelligence, and several external data sources, such as weather patterns, consumer sentiment, and macroeconomic indicators, are all incorporated into contemporary forecasting systems. These solutions improve the accuracy of forecasting and make it possible for merchants to make dynamic adjustments to their budgets. Rolling forecasts, in example, make it possible for retailers to make regular adjustments to their budgets in response to developing trends, which in turn improves their ability to adapt financially and keep costs under control (Bruggemann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Planning and Budgeting Methods Employed in Retail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When it comes to regulating costs and ensuring that expenditures are in line with strategic goals, budgeting is absolutely necessary. For the purpose of managing cost behaviour throughout the holiday season, retailers use a variety of budgeting methods: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lastRenderedPageBreak/>
        <w:br/>
        <w:t>1. Flexible Budgeting: Flexible budgets are able to compensate for fluctuations in sales volume, which makes them especially beneficial during the holiday season when demand is uncertain. According to the research that has been conducted, flexible budgeting gives managers the ability to monitor cost deviations with greater precision and to stimulate the implementation of corrective actions (Horngren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Under the Zero-Based Budgeting (ZBB) method, retailers are required to provide a justification for each and every expense. This method ensures that seasonal costs are thoroughly evaluated rather than being carried over from previous periods. Research conducted by Ittner and Larcker (2001) demonstrates that ZBB is effective in promoting cost discipline during peak seasons by removing expenses that are not necessary.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3. Activity-Based Budgeting (ABB): Whereas traditional budgeting assigns expenditures according to departments, ABB does so based on activities. Retailers are able to discover cost drivers connected with Christmas operations with the use of this method (Drury, 2018). Some examples of these cost drivers include present wrapping, longer hours, and online order fulfillment.</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4. Rolling Forecasts: Rolling forecasts are a method of delivering real-time financial information where budgets are continuously updated continuously. During times of rapid demand shifts, rolling projections have been shown to improve financial responsiveness and lower the likelihood of budget deviations, according to research.</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Influence of eCommerce on Consumers' Spending Habits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During the holiday season, pricing patterns have been altered as a result of the proliferation of online shopping. There are additional expenses associated with digital platforms, payment processing, cybersecurity, and last-mile delivery when it comes to retailers who sell their products online. Despite the fact that internet channels offer scalability, they also present cost complexity such as high return rates, fees for expedited shipment, and additional expenditures </w:t>
      </w:r>
      <w:r w:rsidR="00C82975" w:rsidRPr="00C82975">
        <w:rPr>
          <w:rFonts w:ascii="Times New Roman" w:hAnsi="Times New Roman" w:cs="Times New Roman"/>
          <w:color w:val="000000" w:themeColor="text1"/>
          <w:szCs w:val="24"/>
        </w:rPr>
        <w:lastRenderedPageBreak/>
        <w:t>for packing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the literature emphasizes that hybrid retail models necessitate integrated budgeting systems that involve the consolidation of expenses incurred both in-store and online. An additional layer of complexity is added to the process of financial planning when omnichannel solutions are used since they require coordination between physical and digital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An Overview of the Literature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According to the available research, the behaviour of costs throughout the Christmas season is dynamic and multifaceted. This behaviour is driven by a variety of factors, including labour requirements, promotional activities, digital operations, and inventory needs. Retailers benefit from increased financial control and agility when they implement budgeting tactics such as activity-based budgeting, rolling forecasts, and flexible budgeting. When taken as a whole, the research indicates that shops who systematically analyze expense patterns and incorporate data-driven budgeting tools have a greater likelihood of maintaining profitability during the Christmas season.</w:t>
      </w:r>
    </w:p>
    <w:p w14:paraId="27D86E0D" w14:textId="64655798" w:rsidR="00080111" w:rsidRDefault="00080111" w:rsidP="00C82975">
      <w:pPr>
        <w:spacing w:line="360" w:lineRule="auto"/>
        <w:rPr>
          <w:rStyle w:val="Heading1Char"/>
          <w:rFonts w:ascii="Times New Roman" w:hAnsi="Times New Roman" w:cs="Times New Roman"/>
          <w:b/>
          <w:bCs/>
          <w:color w:val="000000" w:themeColor="text1"/>
          <w:sz w:val="24"/>
          <w:szCs w:val="24"/>
        </w:rPr>
      </w:pPr>
    </w:p>
    <w:p w14:paraId="40CE634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2A107D0"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8AA1F45"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7834BF5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345836"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162D4334"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This study employs a qualitative research design grounded entirely in secondary data analysis to explore cost behavior and budgeting practices in retail during the Christmas season. A qualitative approach is most suitable because the research focuses on understanding financial management strategies, operational cost dynamics, and managerial decision-making rather than quantifying direct causal effects. The methodology enables the integration of academic theories, industry insights, and practical examples to develop a comprehensive understanding of Christmas-related cost challenges in the retail sector.</w:t>
      </w:r>
    </w:p>
    <w:p w14:paraId="6177E300"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Research Approach</w:t>
      </w:r>
    </w:p>
    <w:p w14:paraId="4F4C714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research adopts an exploratory and descriptive approach. Exploratory elements help identify the key factors influencing cost behavior during Christmas, while descriptive elements examine how retailers apply budgeting tools to manage costs. This dual focus supports a robust examination of the complex financial environment that characterises the festive retail period.</w:t>
      </w:r>
    </w:p>
    <w:p w14:paraId="42A2C1C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Data Collection</w:t>
      </w:r>
    </w:p>
    <w:p w14:paraId="78F0DB56"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Secondary data were gathered from multiple credible sources, including:</w:t>
      </w:r>
    </w:p>
    <w:p w14:paraId="4B1B6F99"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Peer-reviewed academic journals such as the </w:t>
      </w:r>
      <w:r w:rsidRPr="00C71B18">
        <w:rPr>
          <w:rFonts w:ascii="Times New Roman" w:eastAsiaTheme="majorEastAsia" w:hAnsi="Times New Roman" w:cs="Times New Roman"/>
          <w:i/>
          <w:iCs/>
          <w:color w:val="000000" w:themeColor="text1"/>
          <w:szCs w:val="24"/>
        </w:rPr>
        <w:t>Journal of Retailing</w:t>
      </w:r>
      <w:r w:rsidRPr="00C71B18">
        <w:rPr>
          <w:rFonts w:ascii="Times New Roman" w:eastAsiaTheme="majorEastAsia" w:hAnsi="Times New Roman" w:cs="Times New Roman"/>
          <w:color w:val="000000" w:themeColor="text1"/>
          <w:szCs w:val="24"/>
        </w:rPr>
        <w:t xml:space="preserve">, </w:t>
      </w:r>
      <w:r w:rsidRPr="00C71B18">
        <w:rPr>
          <w:rFonts w:ascii="Times New Roman" w:eastAsiaTheme="majorEastAsia" w:hAnsi="Times New Roman" w:cs="Times New Roman"/>
          <w:i/>
          <w:iCs/>
          <w:color w:val="000000" w:themeColor="text1"/>
          <w:szCs w:val="24"/>
        </w:rPr>
        <w:t>International Journal of Retail &amp; Distribution Management</w:t>
      </w:r>
      <w:r w:rsidRPr="00C71B18">
        <w:rPr>
          <w:rFonts w:ascii="Times New Roman" w:eastAsiaTheme="majorEastAsia" w:hAnsi="Times New Roman" w:cs="Times New Roman"/>
          <w:color w:val="000000" w:themeColor="text1"/>
          <w:szCs w:val="24"/>
        </w:rPr>
        <w:t xml:space="preserve">, and </w:t>
      </w:r>
      <w:r w:rsidRPr="00C71B18">
        <w:rPr>
          <w:rFonts w:ascii="Times New Roman" w:eastAsiaTheme="majorEastAsia" w:hAnsi="Times New Roman" w:cs="Times New Roman"/>
          <w:i/>
          <w:iCs/>
          <w:color w:val="000000" w:themeColor="text1"/>
          <w:szCs w:val="24"/>
        </w:rPr>
        <w:t>Journal of Business Research.</w:t>
      </w:r>
    </w:p>
    <w:p w14:paraId="76951612"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Foundational textbooks on managerial accounting, cost behavior, budgeting, and retail operations.</w:t>
      </w:r>
    </w:p>
    <w:p w14:paraId="507CBA68"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Industry reports from Deloitte, McKinsey, KPMG, and the National Retail Federation (NRF), which provide real-time insights into Christmas retail performance.</w:t>
      </w:r>
    </w:p>
    <w:p w14:paraId="5C080A03"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Case studies and market analyses published by Statista, Euromonitor, Shopify, and Adobe Analytics.</w:t>
      </w:r>
    </w:p>
    <w:p w14:paraId="3B74F3F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inclusion criteria prioritised sources published in the last 10–12 years to ensure relevance to modern retail environments, especially considering the rapid rise of e-commerce, omnichannel operations, and digital budgeting technologies.</w:t>
      </w:r>
    </w:p>
    <w:p w14:paraId="10BF8979"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lastRenderedPageBreak/>
        <w:t>Data Analysis</w:t>
      </w:r>
    </w:p>
    <w:p w14:paraId="1F09926B"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 thematic analysis method was applied to identify recurring patterns, concepts, and themes across the collected literature. Themes included inventory cost management, labor cost behavior, promotional spending, demand forecasting, and budgeting frameworks. Coding the data allowed the researcher to categorise insights and synthesise them in alignment with the research objectives. Connections between cost behavior, budgeting strategies, and profitability during Christmas were explicitly examined.</w:t>
      </w:r>
    </w:p>
    <w:p w14:paraId="4D42D3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Ethical Considerations</w:t>
      </w:r>
    </w:p>
    <w:p w14:paraId="17C57EBA"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As the study relies solely on publicly available secondary data, there were no direct human participants. Therefore, ethical concerns related to privacy, consent, or data sensitivity are minimal. However, all sources have been properly acknowledged using APA referencing to ensure academic integrity.</w:t>
      </w:r>
    </w:p>
    <w:p w14:paraId="0E9B721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Limitations</w:t>
      </w:r>
    </w:p>
    <w:p w14:paraId="7C7407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Relying on secondary sources means that the study does not capture real-time managerial insights or store-specific financial data, which could offer richer contextual understanding. Additionally, cost structures and budgeting approaches vary significantly between small retailers and multinational chains, which may limit generalizability. Future research could address these gaps through primary methods such as interviews or surveys with retail managers.</w:t>
      </w: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689370DF" w14:textId="77777777" w:rsidR="00C71B18" w:rsidRDefault="00C71B18" w:rsidP="00B02D87">
      <w:pPr>
        <w:spacing w:line="360" w:lineRule="auto"/>
        <w:rPr>
          <w:rFonts w:ascii="Times New Roman" w:hAnsi="Times New Roman" w:cs="Times New Roman"/>
          <w:color w:val="000000" w:themeColor="text1"/>
          <w:szCs w:val="24"/>
        </w:rPr>
      </w:pPr>
    </w:p>
    <w:p w14:paraId="44C1BFB6" w14:textId="77777777" w:rsidR="00E87329" w:rsidRDefault="00E87329" w:rsidP="00B02D87">
      <w:pPr>
        <w:spacing w:line="360" w:lineRule="auto"/>
        <w:rPr>
          <w:rFonts w:ascii="Times New Roman" w:hAnsi="Times New Roman" w:cs="Times New Roman"/>
          <w:color w:val="000000" w:themeColor="text1"/>
          <w:szCs w:val="24"/>
        </w:rPr>
      </w:pPr>
    </w:p>
    <w:p w14:paraId="739A86C2" w14:textId="77777777" w:rsidR="00C71B18" w:rsidRDefault="00C71B18" w:rsidP="00B02D87">
      <w:pPr>
        <w:spacing w:line="360" w:lineRule="auto"/>
        <w:rPr>
          <w:rFonts w:ascii="Times New Roman" w:hAnsi="Times New Roman" w:cs="Times New Roman"/>
          <w:color w:val="000000" w:themeColor="text1"/>
          <w:szCs w:val="24"/>
        </w:rPr>
      </w:pPr>
    </w:p>
    <w:p w14:paraId="07299554" w14:textId="77777777" w:rsidR="00C71B18" w:rsidRDefault="00C71B18" w:rsidP="00B02D87">
      <w:pPr>
        <w:spacing w:line="360" w:lineRule="auto"/>
        <w:rPr>
          <w:rFonts w:ascii="Times New Roman" w:hAnsi="Times New Roman" w:cs="Times New Roman"/>
          <w:color w:val="000000" w:themeColor="text1"/>
          <w:szCs w:val="24"/>
        </w:rPr>
      </w:pPr>
    </w:p>
    <w:p w14:paraId="33DC2D0E" w14:textId="77777777" w:rsidR="00C71B18" w:rsidRDefault="00C71B18" w:rsidP="00B02D87">
      <w:pPr>
        <w:spacing w:line="360" w:lineRule="auto"/>
        <w:rPr>
          <w:rFonts w:ascii="Times New Roman" w:hAnsi="Times New Roman" w:cs="Times New Roman"/>
          <w:color w:val="000000" w:themeColor="text1"/>
          <w:szCs w:val="24"/>
        </w:rPr>
      </w:pPr>
    </w:p>
    <w:p w14:paraId="7F7D3672" w14:textId="77777777" w:rsidR="00C71B18" w:rsidRDefault="00C71B18" w:rsidP="00B02D87">
      <w:pPr>
        <w:spacing w:line="360" w:lineRule="auto"/>
        <w:rPr>
          <w:rFonts w:ascii="Times New Roman" w:hAnsi="Times New Roman" w:cs="Times New Roman"/>
          <w:color w:val="000000" w:themeColor="text1"/>
          <w:szCs w:val="24"/>
        </w:rPr>
      </w:pPr>
    </w:p>
    <w:p w14:paraId="4293CC98" w14:textId="77777777" w:rsidR="00C71B18" w:rsidRPr="00345836" w:rsidRDefault="00C71B18"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09ED590C" w14:textId="77777777" w:rsidR="001B0E80" w:rsidRPr="001B0E80" w:rsidRDefault="001B0E80" w:rsidP="001B0E80">
      <w:pPr>
        <w:spacing w:line="360" w:lineRule="auto"/>
        <w:rPr>
          <w:rFonts w:ascii="Times New Roman" w:hAnsi="Times New Roman" w:cs="Times New Roman"/>
          <w:color w:val="000000" w:themeColor="text1"/>
          <w:szCs w:val="24"/>
        </w:rPr>
      </w:pPr>
      <w:r w:rsidRPr="001B0E80">
        <w:rPr>
          <w:rFonts w:ascii="Times New Roman" w:hAnsi="Times New Roman" w:cs="Times New Roman"/>
          <w:color w:val="000000" w:themeColor="text1"/>
          <w:szCs w:val="24"/>
        </w:rPr>
        <w:t>During the Christmas season, this section highlights the most important findings of the study, which were derived from an analysis of previously published literature, data from the industry, and theoretical frameworks about cost behaviour and budgeting in retail establishments. The findings are organized in a manner that is centred on the critical cost drivers that were found, which include inventory management, labour, promotional expenditures, operational adjustments, and budgeting tactics that are utilized to preserve profitability.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Volatility in demand and increased costs associated with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An important conclusion is that the costs of inventories go up significantly over the Christmas season. This is one of the most significant findings. In order to satisfy the increasing demand from customers, retailers raise their stock levels, which leads to increased expenses associated with sourcing, transportation, and warehousing. There is still a challenge associated with demand fluctuation, despite the fact that predictive analytics and real-time inventory tracking lower the dangers of stockouts and overstocks. Based on the findings of the investigation, it has been determined that retailers who rely on traditional techniques of forecasting incur greater cost fluctuation as well as larger losses from surplus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Due to the fact that online orders require more packaging, shipping, and returns handling, the implementation of omnichannel retailing becomes an additional factor that adds to the rise in expenses. In certain categories, the rate of returns over the Christmas season might be higher than thirty percent, which places additional strain on reverse logistics systems and raises operational expenses.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Labour Costs Caused by the Need for Seasonal Staffing Sources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The findings suggest that seasonal employment, extra hours, and holiday pay differentials all contribute to a large increase in labour expenses between the months of December and Christmas. Because of the increasing number of customers and the longer store hours, retailers frequently require additional temporary workers to support their operations. When employees are </w:t>
      </w:r>
      <w:r w:rsidRPr="001B0E80">
        <w:rPr>
          <w:rFonts w:ascii="Times New Roman" w:hAnsi="Times New Roman" w:cs="Times New Roman"/>
          <w:color w:val="000000" w:themeColor="text1"/>
          <w:szCs w:val="24"/>
        </w:rPr>
        <w:lastRenderedPageBreak/>
        <w:t>required to work lengthy shifts, their productivity typically decreases; however, cross-training and workforce management technologies can improve operations. It is possible for managers to more accurately match personnel levels with peak shopping periods through the use of automated scheduling technologies, which in turn reduces labour expenditures that are not necessary.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 the other hand, the data also show that extreme expenditure reductions in labour might have a negative impact on the quality of service. The failure to provide enough training to temporary staff may result in dissatisfied customers, extended wait times, and damage to the company's brand. For this reason, the most effective techniques for reducing labour costs centre on striking a balance between staff flexibility and proper training and employee support initiatives.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 Look at the Effects of Promotional Expenditures on Profit Margins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During the holiday season, one of the most significant cost categories is that of promotional expenditures. Retailers make significant investments in digital marketing, in-store displays, collaborations with influencers, and promotions in order to attract customers during the holiday shopping season. Despite the fact that promotional spending is responsible for increasing sales volume, the findings indicate that excessive discounting results in lower gross margins. In terms of financial performance, retailers who base their promotional spending on previous performance, competitor analysis, and real-time sales data are more successful.</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It was discovered that promotions need to be coordinated with inventory levels, which is an important one. The failure to properly match promotions, such as offering steep discounts on items that are in low supply, results in lost chances and dissatisfied customers. Similarly, items that are overstocked necessitate more aggressive discounting, which results in a decrease in profitability. When it comes to markdowns, retailers who use data-driven promotional strategy realize losses that are far lower.</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Modifications to the Operations and Increases in Costs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There are other increases in operational expenditures that occur throughout the Christmas season. These include increased utility costs, extended store hours, seasonal decorations, increased security, and increased utilization of point-of-sale systems. There is a huge increase in energy use, particularly in large stores that are open for extended periods of time. E-commerce retailers are subject to additional operational expenses linked to the hosting of their websites, the protection of their data, and the processing of payments.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One of the most important discoveries is that tools for operational efficiency, such as demand-based staffing, automated checkout systems, and improved store layouts, minimize the amount of pressure that is placed on costs. It has been stated that retailers who have made investments in technologies that automate workflows and provide consumer self-service have had decreased operating expenses during busy seasons.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Controlling costs is made easier by budgeting strategies.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An efficient budgeting technique is essential, according to the findings of the study, in order to keep escalating costs under control throughout the Christmas season. Through the use of flexible budgeting, retailers are able to make dynamic adjustments to their expenditures based on real-time sales data. A more precise allocation of costs is made possible through the use of activity-based budgeting, which assists in the identification of high-cost operational tasks such as gift wrapping, online fulfillment, and customer care support.</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Rolling projections have developed as particularly useful tools due to the fact that they enable ongoing updates to be made to financial plans. Retailers who use rolling predictions are better prepared to react to unexpected shifts in demand, problems in the supply chain, or the effects of promotional activities. The use of zero-based budgeting has also been demonstrated to encourage cost discipline by compelling managers to provide an explanation for seasonal expenditures rather than relying on previous spending patterns.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Technology helps improve the accuracy of budgets and reduces the risk of financial loss.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 findings indicate that the utilization of sophisticated digital tools plays a significant part in enhancing the precision of budgeting over the holiday season. By utilizing predictive analytics, artificial intelligence-driven forecasting, and real-time financial dashboards, retailers are able to improve their cost visibility and reduce the disparity between their anticipated expenditures and their actual expenditures. The integration of sales, labour, and inventory data is made possible by technologies such as enterprise resource planning (ERP) systems and cloud-based accounting applications. This allows for better informed budget decisions.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In general, the findings indicate that proactive planning, data-driven decision-making, and smart resource allocation are necessary for effective budgeting and cost management over the Christmas season. Retailers who combine current forecasting tools with flexible budgeting methods are in a better position to withstand cost challenges while simultaneously optimizing their profits.</w:t>
      </w: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25F73096" w14:textId="7B190012" w:rsidR="00751C25" w:rsidRDefault="006A4481"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1B0E80" w:rsidRPr="001B0E80">
        <w:rPr>
          <w:rFonts w:ascii="Times New Roman" w:hAnsi="Times New Roman" w:cs="Times New Roman"/>
          <w:color w:val="000000" w:themeColor="text1"/>
          <w:szCs w:val="24"/>
        </w:rPr>
        <w:t>The results of this study shed light on the intricate relationship that exists between cost behaviour and budgeting strategies employed by retail establishments throughout the holiday shopping season. The following discussion provides a synthesis of these findings with known theories of financial management and modern research on retail. It demonstrates how retailers negotiate increased demand, stronger rivalry, and fluctuating consumer behaviour.</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An important idea that emerges from the findings is that the behaviour of costs becomes much less predictable throughout the Christmas season. This is mostly due to the dynamic swings in sales volume that occur during this time of year. During the holiday season, the traditional cost classifications of fixed, variable, and semi-variable costs take on new patterns. Fixed expenses, which are normally thought to be stable, may also increase due to temporary warehouse rentals, additional security, or longer operation hours. For instance, variable costs, which include the acquisition of inventory and hourly labour, experience a significant increase. According to Drury (2018), this lends credence to the academic idea that the behaviour of costs is depending on the context in which they are employed and is influenced by seasonal demand, operational intensity, and strategic decisions.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Within the context of this discussion, the considerable influence that inventory management has on cost behaviour is further highlighted. When the demand for Christmas reaches its peak, decisions about inventories become riskier and more expensive. When retailers rely on forecasting models that are no longer relevant, they are more likely to face stock imbalances, which can result in financial losses due to either overstocking or understocking. The conclusions that predictive analytics, just-in-time systems, and omnichannel inventory integration boost stock visibility and enable more efficient inventory-related cost control are supported by the research that has been conducted (Hubner et al., 2021). The fact that these technologies need a significant initial investment, on the other hand, may prevent small retailers from adopting them.</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An further significant problem is the behaviour of labour costs throughout the Christmas season. Another factor that contributes to the unpredictability of labour costs is the growing demand for </w:t>
      </w:r>
      <w:r w:rsidR="001B0E80" w:rsidRPr="001B0E80">
        <w:rPr>
          <w:rFonts w:ascii="Times New Roman" w:hAnsi="Times New Roman" w:cs="Times New Roman"/>
          <w:color w:val="000000" w:themeColor="text1"/>
          <w:szCs w:val="24"/>
        </w:rPr>
        <w:lastRenderedPageBreak/>
        <w:t>temporary workers, payments for overtime work, and holiday compensation. While measures for cost minimization, such as automated scheduling and cross-training, are effective in reducing labour inefficiencies, the topic brings to light an essential consideration: excessive labour cost reduction might result in a deterioration in service quality. The findings, which are in line with previous research, indicate that retailers should strike a balance between the efficiency of their labour and the delivery of customer service in order to safeguard their brand name and the loyalty of their customers during the peak season (Armstrong &amp; Taylor, 2020).</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There is also a dual role that promotional spending plays in the behaviour of costs. Despite the fact that promotions are effective at attracting customers and increasing sales, they can have a negative impact on profitability if they are not linked with inventory levels and expected demand. The debate incorporates the point that Kotler et al. (2022) made, which states that promotional strategies need to be carefully planned out based on consumer segmentation, competition analysis, and insights into pricing elasticity considerations. In spite of the fact that excessive discounting is normal throughout the Christmas season, it frequently results in decreased margins and might lead to customers having unreasonable expectations for future price.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There is a semi-variable pattern of behaviour observed in operational costs over the Christmas season. These costs include utilities, technology, packaging, and logistics. Despite the fact that these expenditures can put a burden on profitability, the debate underscores the fact that merchants who implement workflow automation, energy-efficient technologies, and logical store design are better able to handle these costs. These practises are in line with the broader literature on retail management, which advocates for operational efficiency as a key performance driver during busy seasons.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 data have revealed a number of important insights, the most important of which is the critical role that strategic planning plays in navigating the behaviour of Christmas costs. The ability to change financial plans in reaction to real-time market shifts is made possible for retailers through the use of activity-based budgeting, flexible budgeting, and rolling forecasting technologies. The discussion demonstrates that dynamic budgeting tools provide a competitive </w:t>
      </w:r>
      <w:r w:rsidR="001B0E80" w:rsidRPr="001B0E80">
        <w:rPr>
          <w:rFonts w:ascii="Times New Roman" w:hAnsi="Times New Roman" w:cs="Times New Roman"/>
          <w:color w:val="000000" w:themeColor="text1"/>
          <w:szCs w:val="24"/>
        </w:rPr>
        <w:lastRenderedPageBreak/>
        <w:t>edge over static budgets, which are unable to accommodate rapid changes in consumer demand or disruptions in supply chain operations (Bruggemann et al., 2021). Despite the fact that it requires a significant amount of resources, zero-based budgeting provides cost discipline by mandating explanation for each and every seasonal expense.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 incorporation of technology improves the accuracy of budgeting and lowers the levels of financial risk. Cost visibility is improved, real-time decision-making is supported, and the variation between planned and actual figures is reduced with the help of cloud-based accounting systems and forecasting tools that are powered by artificial intelligence. The discussion does, however, note that some of the issues associated with implementation include obstructions to data integration, difficulties in personnel training, and financial limits for smaller businesses.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During the course of the conversation, it was brought to everyone's attention that the behaviour of costs and the budgeting process during the Christmas season are influenced by the interaction between demand forecasting, inventory planning, labour management, promotional strategies, and operational efficiency. Retailers who use budgeting strategies that are data-driven, flexible, and proactive are in a better position to preserve their profitability and competitiveness in the Christmas market</w:t>
      </w:r>
    </w:p>
    <w:p w14:paraId="2B38AD8E" w14:textId="77777777" w:rsidR="001B0E80" w:rsidRDefault="001B0E80" w:rsidP="00B02D87">
      <w:pPr>
        <w:spacing w:line="360" w:lineRule="auto"/>
        <w:rPr>
          <w:rFonts w:ascii="Times New Roman" w:hAnsi="Times New Roman" w:cs="Times New Roman"/>
          <w:color w:val="000000" w:themeColor="text1"/>
          <w:szCs w:val="24"/>
        </w:rPr>
      </w:pPr>
    </w:p>
    <w:p w14:paraId="61CA3775" w14:textId="77777777" w:rsidR="001B0E80" w:rsidRDefault="001B0E80" w:rsidP="00B02D87">
      <w:pPr>
        <w:spacing w:line="360" w:lineRule="auto"/>
        <w:rPr>
          <w:rFonts w:ascii="Times New Roman" w:hAnsi="Times New Roman" w:cs="Times New Roman"/>
          <w:color w:val="000000" w:themeColor="text1"/>
          <w:szCs w:val="24"/>
        </w:rPr>
      </w:pPr>
    </w:p>
    <w:p w14:paraId="53C16302" w14:textId="77777777" w:rsidR="001B0E80" w:rsidRDefault="001B0E80" w:rsidP="00B02D87">
      <w:pPr>
        <w:spacing w:line="360" w:lineRule="auto"/>
        <w:rPr>
          <w:rFonts w:ascii="Times New Roman" w:hAnsi="Times New Roman" w:cs="Times New Roman"/>
          <w:color w:val="000000" w:themeColor="text1"/>
          <w:szCs w:val="24"/>
        </w:rPr>
      </w:pPr>
    </w:p>
    <w:p w14:paraId="4883C06C" w14:textId="77777777" w:rsidR="001B0E80" w:rsidRDefault="001B0E80" w:rsidP="00B02D87">
      <w:pPr>
        <w:spacing w:line="360" w:lineRule="auto"/>
        <w:rPr>
          <w:rFonts w:ascii="Times New Roman" w:hAnsi="Times New Roman" w:cs="Times New Roman"/>
          <w:color w:val="000000" w:themeColor="text1"/>
          <w:szCs w:val="24"/>
        </w:rPr>
      </w:pPr>
    </w:p>
    <w:p w14:paraId="3AC45150" w14:textId="77777777" w:rsidR="001B0E80" w:rsidRDefault="001B0E80" w:rsidP="00B02D87">
      <w:pPr>
        <w:spacing w:line="360" w:lineRule="auto"/>
        <w:rPr>
          <w:rFonts w:ascii="Times New Roman" w:hAnsi="Times New Roman" w:cs="Times New Roman"/>
          <w:color w:val="000000" w:themeColor="text1"/>
          <w:szCs w:val="24"/>
        </w:rPr>
      </w:pPr>
    </w:p>
    <w:p w14:paraId="250F5BE2" w14:textId="77777777" w:rsidR="001B0E80" w:rsidRDefault="001B0E80" w:rsidP="00B02D87">
      <w:pPr>
        <w:spacing w:line="360" w:lineRule="auto"/>
        <w:rPr>
          <w:rFonts w:ascii="Times New Roman" w:hAnsi="Times New Roman" w:cs="Times New Roman"/>
          <w:color w:val="000000" w:themeColor="text1"/>
          <w:szCs w:val="24"/>
        </w:rPr>
      </w:pPr>
    </w:p>
    <w:p w14:paraId="3E3D80F9" w14:textId="77777777" w:rsidR="001B0E80" w:rsidRDefault="001B0E80" w:rsidP="00B02D87">
      <w:pPr>
        <w:spacing w:line="360" w:lineRule="auto"/>
        <w:rPr>
          <w:rFonts w:ascii="Times New Roman" w:hAnsi="Times New Roman" w:cs="Times New Roman"/>
          <w:color w:val="000000" w:themeColor="text1"/>
          <w:szCs w:val="24"/>
        </w:rPr>
      </w:pPr>
    </w:p>
    <w:p w14:paraId="34EF506E" w14:textId="77777777" w:rsidR="001B0E80" w:rsidRDefault="001B0E80" w:rsidP="00B02D87">
      <w:pPr>
        <w:spacing w:line="360" w:lineRule="auto"/>
        <w:rPr>
          <w:rFonts w:ascii="Times New Roman" w:hAnsi="Times New Roman" w:cs="Times New Roman"/>
          <w:color w:val="000000" w:themeColor="text1"/>
          <w:szCs w:val="24"/>
        </w:rPr>
      </w:pPr>
    </w:p>
    <w:p w14:paraId="395989D5" w14:textId="77777777" w:rsidR="001B0E80" w:rsidRPr="001B0E8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34CF247B"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This study examined cost behavior and budgeting strategies in retail during the Christmas season, highlighting the unique financial and operational challenges faced by retailers during this peak period. The analysis demonstrated that cost behavior becomes highly dynamic due to increased inventory needs, labor demands, promotional activities, and operational adjustments. Retailers must navigate these rising costs while managing intense competition and rapidly changing consumer preferences.</w:t>
      </w:r>
    </w:p>
    <w:p w14:paraId="09B76166"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Effective budgeting emerged as a critical factor in maintaining profitability during Christmas. Traditional static budgets are insufficient for handling the volatility of the festive period. Instead, flexible budgeting, rolling forecasts, activity-based budgeting, and zero-based budgeting provide more accurate and adaptable financial control. These budgeting tools allow retailers to adjust expenditures in real time, respond effectively to market fluctuations, and allocate resources efficiently.</w:t>
      </w:r>
    </w:p>
    <w:p w14:paraId="5B2029F2"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The study also emphasised the importance of data-driven decision-making. Predictive analytics, inventory automation, demand forecasting technologies, and financial dashboards enhance cost visibility and support strategic budgeting. Retailers that leverage these tools are better equipped to mitigate cost overruns, reduce wastage, and maximise revenue opportunities.</w:t>
      </w:r>
    </w:p>
    <w:p w14:paraId="7BF602F9"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Labor and inventory management were also identified as major influences on cost behavior. Seasonal staffing, overtime wages, and employee training significantly affect labor costs, while inaccurate inventory planning leads to stockouts, overstocks, and lost revenue. The findings highlight that effective labor scheduling, cross-training, and advanced inventory systems reduce financial risk and improve operational efficiency.</w:t>
      </w:r>
    </w:p>
    <w:p w14:paraId="151420F1" w14:textId="2584AE0A" w:rsidR="00B83471" w:rsidRPr="00705263" w:rsidRDefault="00705263" w:rsidP="00B02D87">
      <w:pPr>
        <w:spacing w:line="360" w:lineRule="auto"/>
        <w:rPr>
          <w:rStyle w:val="Heading1Char"/>
          <w:rFonts w:ascii="Times New Roman" w:hAnsi="Times New Roman" w:cs="Times New Roman"/>
          <w:color w:val="000000" w:themeColor="text1"/>
          <w:sz w:val="24"/>
          <w:szCs w:val="24"/>
        </w:rPr>
      </w:pPr>
      <w:r w:rsidRPr="00705263">
        <w:rPr>
          <w:rFonts w:ascii="Times New Roman" w:eastAsiaTheme="majorEastAsia" w:hAnsi="Times New Roman" w:cs="Times New Roman"/>
          <w:color w:val="000000" w:themeColor="text1"/>
          <w:szCs w:val="24"/>
        </w:rPr>
        <w:t>In conclusion, retailers can achieve greater control over cost behavior and enhance profitability during Christmas by integrating strategic budgeting, modern forecasting tools, and efficient resource management practices. While challenges remain, particularly for smaller retailers with limited technological capacity, the adoption of flexible and data-driven approaches provides a sustainable pathway for navigating the financial complexities of the Christmas season. Future research may benefit from primary data collection involving retail managers to capture practical insights into budgeting in real-world Christmas retail environments.</w:t>
      </w: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FC43EA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Armstrong, M., &amp; Taylor, S. (2020). </w:t>
      </w:r>
      <w:r w:rsidRPr="00705263">
        <w:rPr>
          <w:rFonts w:ascii="Times New Roman" w:hAnsi="Times New Roman" w:cs="Times New Roman"/>
          <w:i/>
          <w:iCs/>
          <w:color w:val="000000" w:themeColor="text1"/>
          <w:szCs w:val="24"/>
        </w:rPr>
        <w:t>Armstrong’s handbook of human resource management practice</w:t>
      </w:r>
      <w:r w:rsidRPr="00705263">
        <w:rPr>
          <w:rFonts w:ascii="Times New Roman" w:hAnsi="Times New Roman" w:cs="Times New Roman"/>
          <w:color w:val="000000" w:themeColor="text1"/>
          <w:szCs w:val="24"/>
        </w:rPr>
        <w:t xml:space="preserve"> (15th ed.). Kogan Page.</w:t>
      </w:r>
    </w:p>
    <w:p w14:paraId="76A51011"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Boushey, H., &amp; Glynn, S. J. (2012). </w:t>
      </w:r>
      <w:r w:rsidRPr="00705263">
        <w:rPr>
          <w:rFonts w:ascii="Times New Roman" w:hAnsi="Times New Roman" w:cs="Times New Roman"/>
          <w:i/>
          <w:iCs/>
          <w:color w:val="000000" w:themeColor="text1"/>
          <w:szCs w:val="24"/>
        </w:rPr>
        <w:t>There are significant business costs to replacing employees.</w:t>
      </w:r>
      <w:r w:rsidRPr="00705263">
        <w:rPr>
          <w:rFonts w:ascii="Times New Roman" w:hAnsi="Times New Roman" w:cs="Times New Roman"/>
          <w:color w:val="000000" w:themeColor="text1"/>
          <w:szCs w:val="24"/>
        </w:rPr>
        <w:t xml:space="preserve"> Center for American Progress.</w:t>
      </w:r>
    </w:p>
    <w:p w14:paraId="3566563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Brüggemann, U., Hitz, J. M., &amp; Sellhorn, T. (2021). Forecasting under uncertainty: Rolling forecasts in practice. </w:t>
      </w:r>
      <w:r w:rsidRPr="00705263">
        <w:rPr>
          <w:rFonts w:ascii="Times New Roman" w:hAnsi="Times New Roman" w:cs="Times New Roman"/>
          <w:i/>
          <w:iCs/>
          <w:color w:val="000000" w:themeColor="text1"/>
          <w:szCs w:val="24"/>
        </w:rPr>
        <w:t>Management Accounting Research, 51</w:t>
      </w:r>
      <w:r w:rsidRPr="00705263">
        <w:rPr>
          <w:rFonts w:ascii="Times New Roman" w:hAnsi="Times New Roman" w:cs="Times New Roman"/>
          <w:color w:val="000000" w:themeColor="text1"/>
          <w:szCs w:val="24"/>
        </w:rPr>
        <w:t>, 100752. https://doi.org/10.1016/j.mar.2021.100752</w:t>
      </w:r>
    </w:p>
    <w:p w14:paraId="32071197"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Christopher, M. (2016). </w:t>
      </w:r>
      <w:r w:rsidRPr="00705263">
        <w:rPr>
          <w:rFonts w:ascii="Times New Roman" w:hAnsi="Times New Roman" w:cs="Times New Roman"/>
          <w:i/>
          <w:iCs/>
          <w:color w:val="000000" w:themeColor="text1"/>
          <w:szCs w:val="24"/>
        </w:rPr>
        <w:t>Logistics &amp; supply chain management</w:t>
      </w:r>
      <w:r w:rsidRPr="00705263">
        <w:rPr>
          <w:rFonts w:ascii="Times New Roman" w:hAnsi="Times New Roman" w:cs="Times New Roman"/>
          <w:color w:val="000000" w:themeColor="text1"/>
          <w:szCs w:val="24"/>
        </w:rPr>
        <w:t xml:space="preserve"> (5th ed.). Pearson.</w:t>
      </w:r>
    </w:p>
    <w:p w14:paraId="543AA6DF"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Drury, C. (2018). </w:t>
      </w:r>
      <w:r w:rsidRPr="00705263">
        <w:rPr>
          <w:rFonts w:ascii="Times New Roman" w:hAnsi="Times New Roman" w:cs="Times New Roman"/>
          <w:i/>
          <w:iCs/>
          <w:color w:val="000000" w:themeColor="text1"/>
          <w:szCs w:val="24"/>
        </w:rPr>
        <w:t>Management and cost accounting</w:t>
      </w:r>
      <w:r w:rsidRPr="00705263">
        <w:rPr>
          <w:rFonts w:ascii="Times New Roman" w:hAnsi="Times New Roman" w:cs="Times New Roman"/>
          <w:color w:val="000000" w:themeColor="text1"/>
          <w:szCs w:val="24"/>
        </w:rPr>
        <w:t xml:space="preserve"> (10th ed.). Cengage Learning.</w:t>
      </w:r>
    </w:p>
    <w:p w14:paraId="69208AC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Horngren, C. T., Datar, S. M., &amp; Rajan, M. (2021). </w:t>
      </w:r>
      <w:r w:rsidRPr="00705263">
        <w:rPr>
          <w:rFonts w:ascii="Times New Roman" w:hAnsi="Times New Roman" w:cs="Times New Roman"/>
          <w:i/>
          <w:iCs/>
          <w:color w:val="000000" w:themeColor="text1"/>
          <w:szCs w:val="24"/>
        </w:rPr>
        <w:t>Cost accounting: A managerial emphasis</w:t>
      </w:r>
      <w:r w:rsidRPr="00705263">
        <w:rPr>
          <w:rFonts w:ascii="Times New Roman" w:hAnsi="Times New Roman" w:cs="Times New Roman"/>
          <w:color w:val="000000" w:themeColor="text1"/>
          <w:szCs w:val="24"/>
        </w:rPr>
        <w:t xml:space="preserve"> (17th ed.). Pearson.</w:t>
      </w:r>
    </w:p>
    <w:p w14:paraId="207814D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Hübner, A., Wollenburg, J., &amp; Holzapfel, A. (2021). Retail logistics in the era of omnichannel shopping: Challenges and solutions. </w:t>
      </w:r>
      <w:r w:rsidRPr="00705263">
        <w:rPr>
          <w:rFonts w:ascii="Times New Roman" w:hAnsi="Times New Roman" w:cs="Times New Roman"/>
          <w:i/>
          <w:iCs/>
          <w:color w:val="000000" w:themeColor="text1"/>
          <w:szCs w:val="24"/>
        </w:rPr>
        <w:t>International Journal of Physical Distribution &amp; Logistics Management, 51</w:t>
      </w:r>
      <w:r w:rsidRPr="00705263">
        <w:rPr>
          <w:rFonts w:ascii="Times New Roman" w:hAnsi="Times New Roman" w:cs="Times New Roman"/>
          <w:color w:val="000000" w:themeColor="text1"/>
          <w:szCs w:val="24"/>
        </w:rPr>
        <w:t>(1), 58–79. https://doi.org/10.1108/IJPDLM-12-2019-0407</w:t>
      </w:r>
    </w:p>
    <w:p w14:paraId="39C41FD9"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Ittner, C. D., &amp; Larcker, D. F. (2001). Assessing empirical research in managerial accounting: A value-based management perspective. </w:t>
      </w:r>
      <w:r w:rsidRPr="00705263">
        <w:rPr>
          <w:rFonts w:ascii="Times New Roman" w:hAnsi="Times New Roman" w:cs="Times New Roman"/>
          <w:i/>
          <w:iCs/>
          <w:color w:val="000000" w:themeColor="text1"/>
          <w:szCs w:val="24"/>
        </w:rPr>
        <w:t>Journal of Accounting and Economics, 32</w:t>
      </w:r>
      <w:r w:rsidRPr="00705263">
        <w:rPr>
          <w:rFonts w:ascii="Times New Roman" w:hAnsi="Times New Roman" w:cs="Times New Roman"/>
          <w:color w:val="000000" w:themeColor="text1"/>
          <w:szCs w:val="24"/>
        </w:rPr>
        <w:t>(1–3), 349–410. https://doi.org/10.1016/S0165-4101(01)00026-X</w:t>
      </w:r>
    </w:p>
    <w:p w14:paraId="340693F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Kotler, P., Keller, K. L., Ancarani, F., &amp; Costabile, M. (2022). </w:t>
      </w:r>
      <w:r w:rsidRPr="00705263">
        <w:rPr>
          <w:rFonts w:ascii="Times New Roman" w:hAnsi="Times New Roman" w:cs="Times New Roman"/>
          <w:i/>
          <w:iCs/>
          <w:color w:val="000000" w:themeColor="text1"/>
          <w:szCs w:val="24"/>
        </w:rPr>
        <w:t>Marketing management</w:t>
      </w:r>
      <w:r w:rsidRPr="00705263">
        <w:rPr>
          <w:rFonts w:ascii="Times New Roman" w:hAnsi="Times New Roman" w:cs="Times New Roman"/>
          <w:color w:val="000000" w:themeColor="text1"/>
          <w:szCs w:val="24"/>
        </w:rPr>
        <w:t xml:space="preserve"> (16th ed.). Pearson.</w:t>
      </w:r>
    </w:p>
    <w:p w14:paraId="7B670CD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Mentzer, J. T., &amp; Moon, M. A. (2005). </w:t>
      </w:r>
      <w:r w:rsidRPr="00705263">
        <w:rPr>
          <w:rFonts w:ascii="Times New Roman" w:hAnsi="Times New Roman" w:cs="Times New Roman"/>
          <w:i/>
          <w:iCs/>
          <w:color w:val="000000" w:themeColor="text1"/>
          <w:szCs w:val="24"/>
        </w:rPr>
        <w:t>Sales forecasting management: A demand management approach</w:t>
      </w:r>
      <w:r w:rsidRPr="00705263">
        <w:rPr>
          <w:rFonts w:ascii="Times New Roman" w:hAnsi="Times New Roman" w:cs="Times New Roman"/>
          <w:color w:val="000000" w:themeColor="text1"/>
          <w:szCs w:val="24"/>
        </w:rPr>
        <w:t xml:space="preserve"> (2nd ed.). Sage Publications.</w:t>
      </w:r>
    </w:p>
    <w:p w14:paraId="3B63C6EE"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National Retail Federation. (2023). </w:t>
      </w:r>
      <w:r w:rsidRPr="00705263">
        <w:rPr>
          <w:rFonts w:ascii="Times New Roman" w:hAnsi="Times New Roman" w:cs="Times New Roman"/>
          <w:i/>
          <w:iCs/>
          <w:color w:val="000000" w:themeColor="text1"/>
          <w:szCs w:val="24"/>
        </w:rPr>
        <w:t>Holiday retail sales trends and insights.</w:t>
      </w:r>
      <w:r w:rsidRPr="00705263">
        <w:rPr>
          <w:rFonts w:ascii="Times New Roman" w:hAnsi="Times New Roman" w:cs="Times New Roman"/>
          <w:color w:val="000000" w:themeColor="text1"/>
          <w:szCs w:val="24"/>
        </w:rPr>
        <w:t xml:space="preserve"> NRF. </w:t>
      </w:r>
      <w:hyperlink r:id="rId7" w:tgtFrame="_new" w:history="1">
        <w:r w:rsidRPr="00705263">
          <w:rPr>
            <w:rStyle w:val="Hyperlink"/>
            <w:rFonts w:ascii="Times New Roman" w:hAnsi="Times New Roman" w:cs="Times New Roman"/>
            <w:szCs w:val="24"/>
          </w:rPr>
          <w:t>https://nrf.com</w:t>
        </w:r>
      </w:hyperlink>
    </w:p>
    <w:p w14:paraId="7DD36F00"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Statista. (2023). </w:t>
      </w:r>
      <w:r w:rsidRPr="00705263">
        <w:rPr>
          <w:rFonts w:ascii="Times New Roman" w:hAnsi="Times New Roman" w:cs="Times New Roman"/>
          <w:i/>
          <w:iCs/>
          <w:color w:val="000000" w:themeColor="text1"/>
          <w:szCs w:val="24"/>
        </w:rPr>
        <w:t>Global holiday season retail spending statistics.</w:t>
      </w:r>
      <w:r w:rsidRPr="00705263">
        <w:rPr>
          <w:rFonts w:ascii="Times New Roman" w:hAnsi="Times New Roman" w:cs="Times New Roman"/>
          <w:color w:val="000000" w:themeColor="text1"/>
          <w:szCs w:val="24"/>
        </w:rPr>
        <w:t xml:space="preserve"> https://statista.com</w:t>
      </w:r>
    </w:p>
    <w:p w14:paraId="0471EDC4" w14:textId="77777777" w:rsidR="001E2A7C" w:rsidRPr="00345836" w:rsidRDefault="001E2A7C" w:rsidP="00705263">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8"/>
  </w:num>
  <w:num w:numId="2" w16cid:durableId="1928492258">
    <w:abstractNumId w:val="34"/>
  </w:num>
  <w:num w:numId="3" w16cid:durableId="1950237153">
    <w:abstractNumId w:val="4"/>
  </w:num>
  <w:num w:numId="4" w16cid:durableId="1363168827">
    <w:abstractNumId w:val="39"/>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3"/>
  </w:num>
  <w:num w:numId="10" w16cid:durableId="1949465594">
    <w:abstractNumId w:val="46"/>
  </w:num>
  <w:num w:numId="11" w16cid:durableId="540483361">
    <w:abstractNumId w:val="38"/>
  </w:num>
  <w:num w:numId="12" w16cid:durableId="949244108">
    <w:abstractNumId w:val="45"/>
  </w:num>
  <w:num w:numId="13" w16cid:durableId="646470493">
    <w:abstractNumId w:val="27"/>
  </w:num>
  <w:num w:numId="14" w16cid:durableId="1633947311">
    <w:abstractNumId w:val="50"/>
  </w:num>
  <w:num w:numId="15" w16cid:durableId="958996080">
    <w:abstractNumId w:val="36"/>
  </w:num>
  <w:num w:numId="16" w16cid:durableId="1218054281">
    <w:abstractNumId w:val="18"/>
  </w:num>
  <w:num w:numId="17" w16cid:durableId="303777591">
    <w:abstractNumId w:val="29"/>
  </w:num>
  <w:num w:numId="18" w16cid:durableId="802387298">
    <w:abstractNumId w:val="48"/>
  </w:num>
  <w:num w:numId="19" w16cid:durableId="1948197075">
    <w:abstractNumId w:val="0"/>
  </w:num>
  <w:num w:numId="20" w16cid:durableId="1655917397">
    <w:abstractNumId w:val="17"/>
  </w:num>
  <w:num w:numId="21" w16cid:durableId="1052074971">
    <w:abstractNumId w:val="3"/>
  </w:num>
  <w:num w:numId="22" w16cid:durableId="98644351">
    <w:abstractNumId w:val="54"/>
  </w:num>
  <w:num w:numId="23" w16cid:durableId="1674335103">
    <w:abstractNumId w:val="55"/>
  </w:num>
  <w:num w:numId="24" w16cid:durableId="1212956802">
    <w:abstractNumId w:val="1"/>
  </w:num>
  <w:num w:numId="25" w16cid:durableId="1806390333">
    <w:abstractNumId w:val="49"/>
  </w:num>
  <w:num w:numId="26" w16cid:durableId="1089423568">
    <w:abstractNumId w:val="5"/>
  </w:num>
  <w:num w:numId="27" w16cid:durableId="1158611673">
    <w:abstractNumId w:val="37"/>
  </w:num>
  <w:num w:numId="28" w16cid:durableId="839468264">
    <w:abstractNumId w:val="20"/>
  </w:num>
  <w:num w:numId="29" w16cid:durableId="1218474286">
    <w:abstractNumId w:val="26"/>
  </w:num>
  <w:num w:numId="30" w16cid:durableId="1486164698">
    <w:abstractNumId w:val="51"/>
  </w:num>
  <w:num w:numId="31" w16cid:durableId="2007511022">
    <w:abstractNumId w:val="42"/>
  </w:num>
  <w:num w:numId="32" w16cid:durableId="1795828787">
    <w:abstractNumId w:val="33"/>
  </w:num>
  <w:num w:numId="33" w16cid:durableId="1214391941">
    <w:abstractNumId w:val="40"/>
  </w:num>
  <w:num w:numId="34" w16cid:durableId="1134829281">
    <w:abstractNumId w:val="32"/>
  </w:num>
  <w:num w:numId="35" w16cid:durableId="1448162929">
    <w:abstractNumId w:val="53"/>
  </w:num>
  <w:num w:numId="36" w16cid:durableId="1113014580">
    <w:abstractNumId w:val="14"/>
  </w:num>
  <w:num w:numId="37" w16cid:durableId="1485929363">
    <w:abstractNumId w:val="52"/>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30"/>
  </w:num>
  <w:num w:numId="44" w16cid:durableId="943423275">
    <w:abstractNumId w:val="31"/>
  </w:num>
  <w:num w:numId="45" w16cid:durableId="723529735">
    <w:abstractNumId w:val="44"/>
  </w:num>
  <w:num w:numId="46" w16cid:durableId="911889532">
    <w:abstractNumId w:val="22"/>
  </w:num>
  <w:num w:numId="47" w16cid:durableId="767849633">
    <w:abstractNumId w:val="41"/>
  </w:num>
  <w:num w:numId="48" w16cid:durableId="306053586">
    <w:abstractNumId w:val="6"/>
  </w:num>
  <w:num w:numId="49" w16cid:durableId="1996687574">
    <w:abstractNumId w:val="47"/>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5"/>
  </w:num>
  <w:num w:numId="56" w16cid:durableId="1747535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D1778"/>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3671"/>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3169A"/>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rf.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5965</Words>
  <Characters>34006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2025-12-23T10:44:00Z</dcterms:created>
  <dcterms:modified xsi:type="dcterms:W3CDTF">2025-12-23T10:44:00Z</dcterms:modified>
</cp:coreProperties>
</file>