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4618E8"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4618E8" w:rsidRDefault="004A1F6F" w:rsidP="00013DBD">
      <w:pPr>
        <w:spacing w:line="480" w:lineRule="auto"/>
        <w:rPr>
          <w:rFonts w:ascii="Times New Roman" w:hAnsi="Times New Roman" w:cs="Times New Roman"/>
          <w:color w:val="000000" w:themeColor="text1"/>
          <w:szCs w:val="24"/>
          <w:lang w:val="en-US"/>
        </w:rPr>
      </w:pPr>
      <w:r w:rsidRPr="004618E8">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3E48C347" w14:textId="59C05768" w:rsidR="00F72ED2" w:rsidRPr="004618E8" w:rsidRDefault="00D9792F" w:rsidP="00013DBD">
      <w:pPr>
        <w:spacing w:line="48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 xml:space="preserve">Masters </w:t>
      </w:r>
      <w:r w:rsidR="00F72ED2" w:rsidRPr="004618E8">
        <w:rPr>
          <w:rFonts w:ascii="Times New Roman" w:hAnsi="Times New Roman" w:cs="Times New Roman"/>
          <w:b/>
          <w:bCs/>
          <w:color w:val="000000" w:themeColor="text1"/>
          <w:szCs w:val="24"/>
        </w:rPr>
        <w:t>in Tourism and Recreation</w:t>
      </w:r>
    </w:p>
    <w:p w14:paraId="66BC9DF9" w14:textId="77777777" w:rsidR="00333E43" w:rsidRPr="00333E43" w:rsidRDefault="00333E43" w:rsidP="00333E43">
      <w:pPr>
        <w:spacing w:line="480" w:lineRule="auto"/>
        <w:jc w:val="center"/>
        <w:rPr>
          <w:rFonts w:ascii="Times New Roman" w:hAnsi="Times New Roman" w:cs="Times New Roman"/>
          <w:b/>
          <w:bCs/>
          <w:color w:val="000000" w:themeColor="text1"/>
          <w:szCs w:val="24"/>
        </w:rPr>
      </w:pPr>
      <w:r w:rsidRPr="00333E43">
        <w:rPr>
          <w:rFonts w:ascii="Times New Roman" w:hAnsi="Times New Roman" w:cs="Times New Roman"/>
          <w:b/>
          <w:bCs/>
          <w:color w:val="000000" w:themeColor="text1"/>
          <w:szCs w:val="24"/>
        </w:rPr>
        <w:t>Information and Communication Assignment</w:t>
      </w:r>
    </w:p>
    <w:p w14:paraId="1EA74B89" w14:textId="481FA87B" w:rsidR="00CC17BF" w:rsidRPr="004618E8" w:rsidRDefault="004A1F6F" w:rsidP="00013DBD">
      <w:pPr>
        <w:spacing w:line="480" w:lineRule="auto"/>
        <w:jc w:val="center"/>
        <w:rPr>
          <w:rFonts w:ascii="Times New Roman" w:eastAsia="Times New Roman" w:hAnsi="Times New Roman" w:cs="Times New Roman"/>
          <w:color w:val="000000" w:themeColor="text1"/>
          <w:kern w:val="0"/>
          <w:sz w:val="22"/>
          <w:szCs w:val="22"/>
          <w:lang w:eastAsia="en-GB"/>
          <w14:ligatures w14:val="none"/>
        </w:rPr>
      </w:pPr>
      <w:r w:rsidRPr="004618E8">
        <w:rPr>
          <w:rFonts w:ascii="Times New Roman" w:hAnsi="Times New Roman" w:cs="Times New Roman"/>
          <w:b/>
          <w:bCs/>
          <w:color w:val="000000" w:themeColor="text1"/>
          <w:szCs w:val="24"/>
        </w:rPr>
        <w:t xml:space="preserve">Submitted </w:t>
      </w:r>
      <w:proofErr w:type="gramStart"/>
      <w:r w:rsidRPr="004618E8">
        <w:rPr>
          <w:rFonts w:ascii="Times New Roman" w:hAnsi="Times New Roman" w:cs="Times New Roman"/>
          <w:b/>
          <w:bCs/>
          <w:color w:val="000000" w:themeColor="text1"/>
          <w:szCs w:val="24"/>
        </w:rPr>
        <w:t>by :</w:t>
      </w:r>
      <w:proofErr w:type="gramEnd"/>
      <w:r w:rsidRPr="004618E8">
        <w:rPr>
          <w:rFonts w:ascii="Times New Roman" w:hAnsi="Times New Roman" w:cs="Times New Roman"/>
          <w:b/>
          <w:bCs/>
          <w:color w:val="000000" w:themeColor="text1"/>
          <w:szCs w:val="24"/>
        </w:rPr>
        <w:t xml:space="preserve"> </w:t>
      </w:r>
      <w:r w:rsidR="00D9792F">
        <w:rPr>
          <w:rFonts w:ascii="Times New Roman" w:hAnsi="Times New Roman" w:cs="Times New Roman"/>
          <w:b/>
          <w:bCs/>
          <w:color w:val="000000" w:themeColor="text1"/>
          <w:szCs w:val="24"/>
        </w:rPr>
        <w:t>Manjit</w:t>
      </w:r>
      <w:r w:rsidR="000C7165">
        <w:rPr>
          <w:rFonts w:ascii="Times New Roman" w:hAnsi="Times New Roman" w:cs="Times New Roman"/>
          <w:b/>
          <w:bCs/>
          <w:color w:val="000000" w:themeColor="text1"/>
          <w:szCs w:val="24"/>
        </w:rPr>
        <w:t xml:space="preserve"> Singh</w:t>
      </w:r>
    </w:p>
    <w:p w14:paraId="024E721F" w14:textId="757BCBE4" w:rsidR="004D7D13" w:rsidRPr="004618E8" w:rsidRDefault="00013DBD" w:rsidP="005B2DFD">
      <w:pPr>
        <w:spacing w:line="480" w:lineRule="auto"/>
        <w:jc w:val="center"/>
        <w:rPr>
          <w:rFonts w:ascii="Times New Roman" w:hAnsi="Times New Roman" w:cs="Times New Roman"/>
          <w:color w:val="000000" w:themeColor="text1"/>
          <w:szCs w:val="24"/>
          <w:lang w:val="en-US"/>
        </w:rPr>
      </w:pPr>
      <w:r w:rsidRPr="004618E8">
        <w:rPr>
          <w:rFonts w:ascii="Times New Roman" w:eastAsia="Times New Roman" w:hAnsi="Times New Roman" w:cs="Times New Roman"/>
          <w:b/>
          <w:bCs/>
          <w:color w:val="000000" w:themeColor="text1"/>
          <w:kern w:val="0"/>
          <w:szCs w:val="24"/>
          <w:lang w:eastAsia="en-GB"/>
          <w14:ligatures w14:val="none"/>
        </w:rPr>
        <w:t xml:space="preserve">Title: </w:t>
      </w:r>
      <w:r w:rsidR="00D424BE" w:rsidRPr="00D424BE">
        <w:rPr>
          <w:rFonts w:ascii="Times New Roman" w:eastAsia="Times New Roman" w:hAnsi="Times New Roman" w:cs="Times New Roman"/>
          <w:b/>
          <w:bCs/>
          <w:color w:val="000000" w:themeColor="text1"/>
          <w:kern w:val="0"/>
          <w:szCs w:val="24"/>
          <w:lang w:eastAsia="en-GB"/>
          <w14:ligatures w14:val="none"/>
        </w:rPr>
        <w:t xml:space="preserve">Option 3: </w:t>
      </w:r>
      <w:r w:rsidR="00CA0B43" w:rsidRPr="00CA0B43">
        <w:rPr>
          <w:rFonts w:ascii="Times New Roman" w:hAnsi="Times New Roman" w:cs="Times New Roman"/>
          <w:b/>
          <w:bCs/>
          <w:color w:val="000000" w:themeColor="text1"/>
          <w:szCs w:val="24"/>
        </w:rPr>
        <w:t>Digital Transformation in Tourism Marketing: How Websites and Apps Are Changing Communication with Tourists</w:t>
      </w:r>
    </w:p>
    <w:p w14:paraId="2C8D5449" w14:textId="77777777" w:rsidR="00A76B20" w:rsidRPr="004618E8" w:rsidRDefault="00A76B20" w:rsidP="00013DBD">
      <w:pPr>
        <w:spacing w:line="480" w:lineRule="auto"/>
        <w:rPr>
          <w:rFonts w:ascii="Times New Roman" w:hAnsi="Times New Roman" w:cs="Times New Roman"/>
          <w:color w:val="000000" w:themeColor="text1"/>
          <w:szCs w:val="24"/>
          <w:lang w:val="en-US"/>
        </w:rPr>
      </w:pPr>
    </w:p>
    <w:p w14:paraId="61078F6F" w14:textId="77777777" w:rsidR="00FF0452" w:rsidRDefault="00FF0452" w:rsidP="00013DBD">
      <w:pPr>
        <w:spacing w:line="480" w:lineRule="auto"/>
        <w:rPr>
          <w:rFonts w:ascii="Times New Roman" w:hAnsi="Times New Roman" w:cs="Times New Roman"/>
          <w:color w:val="000000" w:themeColor="text1"/>
          <w:szCs w:val="24"/>
          <w:lang w:val="en-US"/>
        </w:rPr>
      </w:pPr>
    </w:p>
    <w:p w14:paraId="19B52B77" w14:textId="77777777" w:rsidR="005B2DFD" w:rsidRDefault="005B2DFD" w:rsidP="00013DBD">
      <w:pPr>
        <w:spacing w:line="480" w:lineRule="auto"/>
        <w:rPr>
          <w:rFonts w:ascii="Times New Roman" w:hAnsi="Times New Roman" w:cs="Times New Roman"/>
          <w:color w:val="000000" w:themeColor="text1"/>
          <w:szCs w:val="24"/>
          <w:lang w:val="en-US"/>
        </w:rPr>
      </w:pPr>
    </w:p>
    <w:p w14:paraId="06DC8959" w14:textId="77777777" w:rsidR="005B2DFD" w:rsidRDefault="005B2DFD" w:rsidP="00013DBD">
      <w:pPr>
        <w:spacing w:line="480" w:lineRule="auto"/>
        <w:rPr>
          <w:rFonts w:ascii="Times New Roman" w:hAnsi="Times New Roman" w:cs="Times New Roman"/>
          <w:color w:val="000000" w:themeColor="text1"/>
          <w:szCs w:val="24"/>
          <w:lang w:val="en-US"/>
        </w:rPr>
      </w:pPr>
    </w:p>
    <w:p w14:paraId="39B72A3B" w14:textId="77777777" w:rsidR="005B2DFD" w:rsidRDefault="005B2DFD" w:rsidP="00013DBD">
      <w:pPr>
        <w:spacing w:line="480" w:lineRule="auto"/>
        <w:rPr>
          <w:rFonts w:ascii="Times New Roman" w:hAnsi="Times New Roman" w:cs="Times New Roman"/>
          <w:color w:val="000000" w:themeColor="text1"/>
          <w:szCs w:val="24"/>
          <w:lang w:val="en-US"/>
        </w:rPr>
      </w:pPr>
    </w:p>
    <w:p w14:paraId="0775DF9E" w14:textId="77777777" w:rsidR="005B2DFD" w:rsidRDefault="005B2DFD" w:rsidP="00013DBD">
      <w:pPr>
        <w:spacing w:line="480" w:lineRule="auto"/>
        <w:rPr>
          <w:rFonts w:ascii="Times New Roman" w:hAnsi="Times New Roman" w:cs="Times New Roman"/>
          <w:color w:val="000000" w:themeColor="text1"/>
          <w:szCs w:val="24"/>
          <w:lang w:val="en-US"/>
        </w:rPr>
      </w:pPr>
    </w:p>
    <w:p w14:paraId="22891AE2" w14:textId="77777777" w:rsidR="005B2DFD" w:rsidRDefault="005B2DFD" w:rsidP="00013DBD">
      <w:pPr>
        <w:spacing w:line="480" w:lineRule="auto"/>
        <w:rPr>
          <w:rFonts w:ascii="Times New Roman" w:hAnsi="Times New Roman" w:cs="Times New Roman"/>
          <w:color w:val="000000" w:themeColor="text1"/>
          <w:szCs w:val="24"/>
          <w:lang w:val="en-US"/>
        </w:rPr>
      </w:pPr>
    </w:p>
    <w:p w14:paraId="7BE60A5A" w14:textId="77777777" w:rsidR="00BC7259" w:rsidRPr="004618E8" w:rsidRDefault="00BC7259" w:rsidP="00013DBD">
      <w:pPr>
        <w:spacing w:line="480" w:lineRule="auto"/>
        <w:rPr>
          <w:rFonts w:ascii="Times New Roman" w:hAnsi="Times New Roman" w:cs="Times New Roman"/>
          <w:color w:val="000000" w:themeColor="text1"/>
          <w:szCs w:val="24"/>
          <w:lang w:val="en-US"/>
        </w:rPr>
      </w:pPr>
    </w:p>
    <w:p w14:paraId="22EFAC9B" w14:textId="77777777" w:rsidR="0095171B" w:rsidRPr="004618E8" w:rsidRDefault="0095171B" w:rsidP="00013DBD">
      <w:pPr>
        <w:spacing w:line="480" w:lineRule="auto"/>
        <w:rPr>
          <w:rFonts w:ascii="Times New Roman" w:hAnsi="Times New Roman" w:cs="Times New Roman"/>
          <w:color w:val="000000" w:themeColor="text1"/>
          <w:szCs w:val="24"/>
          <w:lang w:val="en-US"/>
        </w:rPr>
      </w:pPr>
    </w:p>
    <w:p w14:paraId="5404E27B" w14:textId="282BF7A8" w:rsidR="008B7D13" w:rsidRPr="008B7D13" w:rsidRDefault="00D33052" w:rsidP="008B7D13">
      <w:pPr>
        <w:spacing w:line="480" w:lineRule="auto"/>
        <w:rPr>
          <w:rFonts w:ascii="Times New Roman" w:hAnsi="Times New Roman" w:cs="Times New Roman"/>
          <w:color w:val="000000" w:themeColor="text1"/>
          <w:szCs w:val="24"/>
        </w:rPr>
      </w:pPr>
      <w:bookmarkStart w:id="0" w:name="_Toc215262372"/>
      <w:r w:rsidRPr="004618E8">
        <w:rPr>
          <w:rStyle w:val="Heading1Char"/>
          <w:rFonts w:ascii="Times New Roman" w:hAnsi="Times New Roman" w:cs="Times New Roman"/>
          <w:b/>
          <w:bCs/>
          <w:color w:val="000000" w:themeColor="text1"/>
          <w:sz w:val="24"/>
          <w:szCs w:val="24"/>
        </w:rPr>
        <w:lastRenderedPageBreak/>
        <w:t>Abstract</w:t>
      </w:r>
      <w:bookmarkEnd w:id="0"/>
      <w:r w:rsidRPr="004618E8">
        <w:rPr>
          <w:rFonts w:ascii="Times New Roman" w:hAnsi="Times New Roman" w:cs="Times New Roman"/>
          <w:color w:val="000000" w:themeColor="text1"/>
          <w:szCs w:val="24"/>
        </w:rPr>
        <w:br/>
      </w:r>
      <w:r w:rsidR="008B7D13" w:rsidRPr="008B7D13">
        <w:rPr>
          <w:rFonts w:ascii="Times New Roman" w:hAnsi="Times New Roman" w:cs="Times New Roman"/>
          <w:color w:val="000000" w:themeColor="text1"/>
          <w:szCs w:val="24"/>
        </w:rPr>
        <w:t>Digital transformation is one of the most important things that has changed how people in the tourism industry talk to each other. Tourism companies are changing the way they talk to customers at every stage of the travel journey as digital tools like websites, mobile apps, customer relationship management (CRM) systems, automated chatbots, conversational platforms, and data analytics become more common. This report looks at how these digital tools make communication more effective, get customers more involved, help with personalization, and build customer loyalty.</w:t>
      </w:r>
      <w:r w:rsidR="008B7D13" w:rsidRPr="008B7D13">
        <w:rPr>
          <w:rFonts w:ascii="Times New Roman" w:hAnsi="Times New Roman" w:cs="Times New Roman"/>
          <w:color w:val="000000" w:themeColor="text1"/>
          <w:szCs w:val="24"/>
        </w:rPr>
        <w:br/>
        <w:t xml:space="preserve">Websites and mobile apps are now the main ways people communicate, giving travellers real-time updates, changing content, easy-to-use navigation, virtual tours, self-service booking systems, and interactive customer support. CRM systems make relationship-driven communication easier by gathering, storing, and </w:t>
      </w:r>
      <w:proofErr w:type="spellStart"/>
      <w:r w:rsidR="008B7D13" w:rsidRPr="008B7D13">
        <w:rPr>
          <w:rFonts w:ascii="Times New Roman" w:hAnsi="Times New Roman" w:cs="Times New Roman"/>
          <w:color w:val="000000" w:themeColor="text1"/>
          <w:szCs w:val="24"/>
        </w:rPr>
        <w:t>analyzing</w:t>
      </w:r>
      <w:proofErr w:type="spellEnd"/>
      <w:r w:rsidR="008B7D13" w:rsidRPr="008B7D13">
        <w:rPr>
          <w:rFonts w:ascii="Times New Roman" w:hAnsi="Times New Roman" w:cs="Times New Roman"/>
          <w:color w:val="000000" w:themeColor="text1"/>
          <w:szCs w:val="24"/>
        </w:rPr>
        <w:t xml:space="preserve"> customer data so that messages, marketing, and recommendations can be more personalized. Data analytics enhances communication capabilities by discerning behavioural patterns, anticipating traveller requirements, and facilitating segmentation strategies that align digital communication with customer expectations.</w:t>
      </w:r>
      <w:r w:rsidR="008B7D13" w:rsidRPr="008B7D13">
        <w:rPr>
          <w:rFonts w:ascii="Times New Roman" w:hAnsi="Times New Roman" w:cs="Times New Roman"/>
          <w:color w:val="000000" w:themeColor="text1"/>
          <w:szCs w:val="24"/>
        </w:rPr>
        <w:br/>
        <w:t>This study employs a qualitative secondary research methodology, utilizing academic literature, industry publications, and digital marketing frameworks. The results show that digital communication tools greatly improve the customer experience by making it faster, more accurate, more personalized, and easier. But digital transformation also has its problems, such as integrating new technologies, protecting data privacy, filling in gaps in digital literacy, and making it too expensive for small tourism businesses.</w:t>
      </w:r>
      <w:r w:rsidR="008B7D13" w:rsidRPr="008B7D13">
        <w:rPr>
          <w:rFonts w:ascii="Times New Roman" w:hAnsi="Times New Roman" w:cs="Times New Roman"/>
          <w:color w:val="000000" w:themeColor="text1"/>
          <w:szCs w:val="24"/>
        </w:rPr>
        <w:br/>
      </w:r>
      <w:r w:rsidR="008B7D13" w:rsidRPr="008B7D13">
        <w:rPr>
          <w:rFonts w:ascii="Times New Roman" w:hAnsi="Times New Roman" w:cs="Times New Roman"/>
          <w:color w:val="000000" w:themeColor="text1"/>
          <w:szCs w:val="24"/>
        </w:rPr>
        <w:br/>
      </w:r>
      <w:r w:rsidR="008B7D13" w:rsidRPr="008B7D13">
        <w:rPr>
          <w:rFonts w:ascii="Times New Roman" w:hAnsi="Times New Roman" w:cs="Times New Roman"/>
          <w:color w:val="000000" w:themeColor="text1"/>
          <w:szCs w:val="24"/>
        </w:rPr>
        <w:lastRenderedPageBreak/>
        <w:t>In conclusion, this report says that digital transformation is no longer a choice for tourism companies that want to stay competitive and focused on their customers. In an increasingly digital tourism market, making good use of websites, apps, CRM systems, and data analytics improves communication, strengthens customer relationships, and adds long-term value.</w:t>
      </w:r>
    </w:p>
    <w:p w14:paraId="6DD31593" w14:textId="5A716FB5" w:rsidR="004B545C" w:rsidRPr="004B545C" w:rsidRDefault="004B545C" w:rsidP="004B545C">
      <w:pPr>
        <w:spacing w:line="480" w:lineRule="auto"/>
        <w:rPr>
          <w:rFonts w:ascii="Times New Roman" w:hAnsi="Times New Roman" w:cs="Times New Roman"/>
          <w:color w:val="000000" w:themeColor="text1"/>
          <w:szCs w:val="24"/>
        </w:rPr>
      </w:pPr>
    </w:p>
    <w:p w14:paraId="5CA00730" w14:textId="55EF9F50" w:rsidR="005E61DA" w:rsidRPr="005E61DA" w:rsidRDefault="005E61DA" w:rsidP="005E61DA">
      <w:pPr>
        <w:spacing w:line="480" w:lineRule="auto"/>
        <w:rPr>
          <w:rFonts w:ascii="Times New Roman" w:hAnsi="Times New Roman" w:cs="Times New Roman"/>
          <w:color w:val="000000" w:themeColor="text1"/>
          <w:szCs w:val="24"/>
        </w:rPr>
      </w:pPr>
    </w:p>
    <w:p w14:paraId="52F7DFAF" w14:textId="6D17778D" w:rsidR="0095171B" w:rsidRPr="004618E8" w:rsidRDefault="0095171B" w:rsidP="00626634">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br w:type="page"/>
      </w:r>
    </w:p>
    <w:sdt>
      <w:sdtPr>
        <w:rPr>
          <w:rFonts w:ascii="Times New Roman" w:eastAsiaTheme="minorHAnsi" w:hAnsi="Times New Roman" w:cs="Times New Roman"/>
          <w:color w:val="000000" w:themeColor="text1"/>
          <w:kern w:val="2"/>
          <w:sz w:val="24"/>
          <w:szCs w:val="24"/>
          <w:lang w:val="en-GB" w:bidi="hi-IN"/>
          <w14:ligatures w14:val="standardContextual"/>
        </w:rPr>
        <w:id w:val="127520408"/>
        <w:docPartObj>
          <w:docPartGallery w:val="Table of Contents"/>
          <w:docPartUnique/>
        </w:docPartObj>
      </w:sdtPr>
      <w:sdtEndPr>
        <w:rPr>
          <w:b/>
          <w:bCs/>
          <w:noProof/>
        </w:rPr>
      </w:sdtEndPr>
      <w:sdtContent>
        <w:p w14:paraId="3C74B5CB" w14:textId="74E156D4" w:rsidR="004D7D13" w:rsidRPr="004618E8" w:rsidRDefault="004D7D13" w:rsidP="00013DBD">
          <w:pPr>
            <w:pStyle w:val="TOCHeading"/>
            <w:spacing w:line="480" w:lineRule="auto"/>
            <w:rPr>
              <w:rFonts w:ascii="Times New Roman" w:hAnsi="Times New Roman" w:cs="Times New Roman"/>
              <w:color w:val="000000" w:themeColor="text1"/>
              <w:sz w:val="24"/>
              <w:szCs w:val="24"/>
            </w:rPr>
          </w:pPr>
          <w:r w:rsidRPr="004618E8">
            <w:rPr>
              <w:rFonts w:ascii="Times New Roman" w:hAnsi="Times New Roman" w:cs="Times New Roman"/>
              <w:color w:val="000000" w:themeColor="text1"/>
              <w:sz w:val="24"/>
              <w:szCs w:val="24"/>
            </w:rPr>
            <w:t>Contents</w:t>
          </w:r>
        </w:p>
        <w:p w14:paraId="20CB6360" w14:textId="6ECE721B" w:rsidR="001878D3" w:rsidRDefault="004D7D13">
          <w:pPr>
            <w:pStyle w:val="TOC1"/>
            <w:tabs>
              <w:tab w:val="right" w:leader="dot" w:pos="9350"/>
            </w:tabs>
            <w:rPr>
              <w:rFonts w:cstheme="minorBidi"/>
              <w:noProof/>
              <w:kern w:val="2"/>
              <w:sz w:val="24"/>
              <w:szCs w:val="21"/>
              <w:lang w:val="en-GB" w:eastAsia="en-GB" w:bidi="hi-IN"/>
              <w14:ligatures w14:val="standardContextual"/>
            </w:rPr>
          </w:pPr>
          <w:r w:rsidRPr="004618E8">
            <w:rPr>
              <w:rFonts w:ascii="Times New Roman" w:hAnsi="Times New Roman"/>
              <w:color w:val="000000" w:themeColor="text1"/>
              <w:sz w:val="24"/>
              <w:szCs w:val="24"/>
            </w:rPr>
            <w:fldChar w:fldCharType="begin"/>
          </w:r>
          <w:r w:rsidRPr="004618E8">
            <w:rPr>
              <w:rFonts w:ascii="Times New Roman" w:hAnsi="Times New Roman"/>
              <w:color w:val="000000" w:themeColor="text1"/>
              <w:sz w:val="24"/>
              <w:szCs w:val="24"/>
            </w:rPr>
            <w:instrText xml:space="preserve"> TOC \o "1-3" \h \z \u </w:instrText>
          </w:r>
          <w:r w:rsidRPr="004618E8">
            <w:rPr>
              <w:rFonts w:ascii="Times New Roman" w:hAnsi="Times New Roman"/>
              <w:color w:val="000000" w:themeColor="text1"/>
              <w:sz w:val="24"/>
              <w:szCs w:val="24"/>
            </w:rPr>
            <w:fldChar w:fldCharType="separate"/>
          </w:r>
          <w:hyperlink w:anchor="_Toc215262372" w:history="1">
            <w:r w:rsidR="001878D3" w:rsidRPr="001B5930">
              <w:rPr>
                <w:rStyle w:val="Hyperlink"/>
                <w:rFonts w:ascii="Times New Roman" w:hAnsi="Times New Roman"/>
                <w:b/>
                <w:bCs/>
                <w:noProof/>
              </w:rPr>
              <w:t>Abstract</w:t>
            </w:r>
            <w:r w:rsidR="001878D3">
              <w:rPr>
                <w:noProof/>
                <w:webHidden/>
              </w:rPr>
              <w:tab/>
            </w:r>
            <w:r w:rsidR="001878D3">
              <w:rPr>
                <w:noProof/>
                <w:webHidden/>
              </w:rPr>
              <w:fldChar w:fldCharType="begin"/>
            </w:r>
            <w:r w:rsidR="001878D3">
              <w:rPr>
                <w:noProof/>
                <w:webHidden/>
              </w:rPr>
              <w:instrText xml:space="preserve"> PAGEREF _Toc215262372 \h </w:instrText>
            </w:r>
            <w:r w:rsidR="001878D3">
              <w:rPr>
                <w:noProof/>
                <w:webHidden/>
              </w:rPr>
            </w:r>
            <w:r w:rsidR="001878D3">
              <w:rPr>
                <w:noProof/>
                <w:webHidden/>
              </w:rPr>
              <w:fldChar w:fldCharType="separate"/>
            </w:r>
            <w:r w:rsidR="001878D3">
              <w:rPr>
                <w:noProof/>
                <w:webHidden/>
              </w:rPr>
              <w:t>2</w:t>
            </w:r>
            <w:r w:rsidR="001878D3">
              <w:rPr>
                <w:noProof/>
                <w:webHidden/>
              </w:rPr>
              <w:fldChar w:fldCharType="end"/>
            </w:r>
          </w:hyperlink>
        </w:p>
        <w:p w14:paraId="35B00E1A" w14:textId="6CDB6A5B" w:rsidR="001878D3" w:rsidRDefault="001878D3">
          <w:pPr>
            <w:pStyle w:val="TOC1"/>
            <w:tabs>
              <w:tab w:val="right" w:leader="dot" w:pos="9350"/>
            </w:tabs>
            <w:rPr>
              <w:rFonts w:cstheme="minorBidi"/>
              <w:noProof/>
              <w:kern w:val="2"/>
              <w:sz w:val="24"/>
              <w:szCs w:val="21"/>
              <w:lang w:val="en-GB" w:eastAsia="en-GB" w:bidi="hi-IN"/>
              <w14:ligatures w14:val="standardContextual"/>
            </w:rPr>
          </w:pPr>
          <w:hyperlink w:anchor="_Toc215262373" w:history="1">
            <w:r w:rsidRPr="001B5930">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_Toc215262373 \h </w:instrText>
            </w:r>
            <w:r>
              <w:rPr>
                <w:noProof/>
                <w:webHidden/>
              </w:rPr>
            </w:r>
            <w:r>
              <w:rPr>
                <w:noProof/>
                <w:webHidden/>
              </w:rPr>
              <w:fldChar w:fldCharType="separate"/>
            </w:r>
            <w:r>
              <w:rPr>
                <w:noProof/>
                <w:webHidden/>
              </w:rPr>
              <w:t>5</w:t>
            </w:r>
            <w:r>
              <w:rPr>
                <w:noProof/>
                <w:webHidden/>
              </w:rPr>
              <w:fldChar w:fldCharType="end"/>
            </w:r>
          </w:hyperlink>
        </w:p>
        <w:p w14:paraId="3E19C613" w14:textId="6E683322" w:rsidR="001878D3" w:rsidRDefault="001878D3">
          <w:pPr>
            <w:pStyle w:val="TOC1"/>
            <w:tabs>
              <w:tab w:val="right" w:leader="dot" w:pos="9350"/>
            </w:tabs>
            <w:rPr>
              <w:rFonts w:cstheme="minorBidi"/>
              <w:noProof/>
              <w:kern w:val="2"/>
              <w:sz w:val="24"/>
              <w:szCs w:val="21"/>
              <w:lang w:val="en-GB" w:eastAsia="en-GB" w:bidi="hi-IN"/>
              <w14:ligatures w14:val="standardContextual"/>
            </w:rPr>
          </w:pPr>
          <w:hyperlink w:anchor="_Toc215262374" w:history="1">
            <w:r w:rsidRPr="001B5930">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_Toc215262374 \h </w:instrText>
            </w:r>
            <w:r>
              <w:rPr>
                <w:noProof/>
                <w:webHidden/>
              </w:rPr>
            </w:r>
            <w:r>
              <w:rPr>
                <w:noProof/>
                <w:webHidden/>
              </w:rPr>
              <w:fldChar w:fldCharType="separate"/>
            </w:r>
            <w:r>
              <w:rPr>
                <w:noProof/>
                <w:webHidden/>
              </w:rPr>
              <w:t>7</w:t>
            </w:r>
            <w:r>
              <w:rPr>
                <w:noProof/>
                <w:webHidden/>
              </w:rPr>
              <w:fldChar w:fldCharType="end"/>
            </w:r>
          </w:hyperlink>
        </w:p>
        <w:p w14:paraId="7DD09D71" w14:textId="4891155E" w:rsidR="001878D3" w:rsidRDefault="001878D3">
          <w:pPr>
            <w:pStyle w:val="TOC1"/>
            <w:tabs>
              <w:tab w:val="right" w:leader="dot" w:pos="9350"/>
            </w:tabs>
            <w:rPr>
              <w:rFonts w:cstheme="minorBidi"/>
              <w:noProof/>
              <w:kern w:val="2"/>
              <w:sz w:val="24"/>
              <w:szCs w:val="21"/>
              <w:lang w:val="en-GB" w:eastAsia="en-GB" w:bidi="hi-IN"/>
              <w14:ligatures w14:val="standardContextual"/>
            </w:rPr>
          </w:pPr>
          <w:hyperlink w:anchor="_Toc215262375" w:history="1">
            <w:r w:rsidRPr="001B5930">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_Toc215262375 \h </w:instrText>
            </w:r>
            <w:r>
              <w:rPr>
                <w:noProof/>
                <w:webHidden/>
              </w:rPr>
            </w:r>
            <w:r>
              <w:rPr>
                <w:noProof/>
                <w:webHidden/>
              </w:rPr>
              <w:fldChar w:fldCharType="separate"/>
            </w:r>
            <w:r>
              <w:rPr>
                <w:noProof/>
                <w:webHidden/>
              </w:rPr>
              <w:t>13</w:t>
            </w:r>
            <w:r>
              <w:rPr>
                <w:noProof/>
                <w:webHidden/>
              </w:rPr>
              <w:fldChar w:fldCharType="end"/>
            </w:r>
          </w:hyperlink>
        </w:p>
        <w:p w14:paraId="4734F063" w14:textId="355BA606" w:rsidR="001878D3" w:rsidRDefault="001878D3">
          <w:pPr>
            <w:pStyle w:val="TOC1"/>
            <w:tabs>
              <w:tab w:val="right" w:leader="dot" w:pos="9350"/>
            </w:tabs>
            <w:rPr>
              <w:rFonts w:cstheme="minorBidi"/>
              <w:noProof/>
              <w:kern w:val="2"/>
              <w:sz w:val="24"/>
              <w:szCs w:val="21"/>
              <w:lang w:val="en-GB" w:eastAsia="en-GB" w:bidi="hi-IN"/>
              <w14:ligatures w14:val="standardContextual"/>
            </w:rPr>
          </w:pPr>
          <w:hyperlink w:anchor="_Toc215262376" w:history="1">
            <w:r w:rsidRPr="001B5930">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_Toc215262376 \h </w:instrText>
            </w:r>
            <w:r>
              <w:rPr>
                <w:noProof/>
                <w:webHidden/>
              </w:rPr>
            </w:r>
            <w:r>
              <w:rPr>
                <w:noProof/>
                <w:webHidden/>
              </w:rPr>
              <w:fldChar w:fldCharType="separate"/>
            </w:r>
            <w:r>
              <w:rPr>
                <w:noProof/>
                <w:webHidden/>
              </w:rPr>
              <w:t>15</w:t>
            </w:r>
            <w:r>
              <w:rPr>
                <w:noProof/>
                <w:webHidden/>
              </w:rPr>
              <w:fldChar w:fldCharType="end"/>
            </w:r>
          </w:hyperlink>
        </w:p>
        <w:p w14:paraId="54F6D503" w14:textId="5E6F3CC3" w:rsidR="001878D3" w:rsidRDefault="001878D3">
          <w:pPr>
            <w:pStyle w:val="TOC1"/>
            <w:tabs>
              <w:tab w:val="right" w:leader="dot" w:pos="9350"/>
            </w:tabs>
            <w:rPr>
              <w:rFonts w:cstheme="minorBidi"/>
              <w:noProof/>
              <w:kern w:val="2"/>
              <w:sz w:val="24"/>
              <w:szCs w:val="21"/>
              <w:lang w:val="en-GB" w:eastAsia="en-GB" w:bidi="hi-IN"/>
              <w14:ligatures w14:val="standardContextual"/>
            </w:rPr>
          </w:pPr>
          <w:hyperlink w:anchor="_Toc215262377" w:history="1">
            <w:r w:rsidRPr="001B5930">
              <w:rPr>
                <w:rStyle w:val="Hyperlink"/>
                <w:rFonts w:ascii="Times New Roman" w:hAnsi="Times New Roman"/>
                <w:b/>
                <w:bCs/>
                <w:noProof/>
              </w:rPr>
              <w:t>5. Discussion</w:t>
            </w:r>
            <w:r>
              <w:rPr>
                <w:noProof/>
                <w:webHidden/>
              </w:rPr>
              <w:tab/>
            </w:r>
            <w:r>
              <w:rPr>
                <w:noProof/>
                <w:webHidden/>
              </w:rPr>
              <w:fldChar w:fldCharType="begin"/>
            </w:r>
            <w:r>
              <w:rPr>
                <w:noProof/>
                <w:webHidden/>
              </w:rPr>
              <w:instrText xml:space="preserve"> PAGEREF _Toc215262377 \h </w:instrText>
            </w:r>
            <w:r>
              <w:rPr>
                <w:noProof/>
                <w:webHidden/>
              </w:rPr>
            </w:r>
            <w:r>
              <w:rPr>
                <w:noProof/>
                <w:webHidden/>
              </w:rPr>
              <w:fldChar w:fldCharType="separate"/>
            </w:r>
            <w:r>
              <w:rPr>
                <w:noProof/>
                <w:webHidden/>
              </w:rPr>
              <w:t>21</w:t>
            </w:r>
            <w:r>
              <w:rPr>
                <w:noProof/>
                <w:webHidden/>
              </w:rPr>
              <w:fldChar w:fldCharType="end"/>
            </w:r>
          </w:hyperlink>
        </w:p>
        <w:p w14:paraId="1C56C622" w14:textId="4120B662" w:rsidR="001878D3" w:rsidRDefault="001878D3">
          <w:pPr>
            <w:pStyle w:val="TOC1"/>
            <w:tabs>
              <w:tab w:val="right" w:leader="dot" w:pos="9350"/>
            </w:tabs>
            <w:rPr>
              <w:rFonts w:cstheme="minorBidi"/>
              <w:noProof/>
              <w:kern w:val="2"/>
              <w:sz w:val="24"/>
              <w:szCs w:val="21"/>
              <w:lang w:val="en-GB" w:eastAsia="en-GB" w:bidi="hi-IN"/>
              <w14:ligatures w14:val="standardContextual"/>
            </w:rPr>
          </w:pPr>
          <w:hyperlink w:anchor="_Toc215262378" w:history="1">
            <w:r w:rsidRPr="001B5930">
              <w:rPr>
                <w:rStyle w:val="Hyperlink"/>
                <w:rFonts w:ascii="Times New Roman" w:hAnsi="Times New Roman"/>
                <w:b/>
                <w:bCs/>
                <w:noProof/>
              </w:rPr>
              <w:t>6. Recommendation</w:t>
            </w:r>
            <w:r>
              <w:rPr>
                <w:noProof/>
                <w:webHidden/>
              </w:rPr>
              <w:tab/>
            </w:r>
            <w:r>
              <w:rPr>
                <w:noProof/>
                <w:webHidden/>
              </w:rPr>
              <w:fldChar w:fldCharType="begin"/>
            </w:r>
            <w:r>
              <w:rPr>
                <w:noProof/>
                <w:webHidden/>
              </w:rPr>
              <w:instrText xml:space="preserve"> PAGEREF _Toc215262378 \h </w:instrText>
            </w:r>
            <w:r>
              <w:rPr>
                <w:noProof/>
                <w:webHidden/>
              </w:rPr>
            </w:r>
            <w:r>
              <w:rPr>
                <w:noProof/>
                <w:webHidden/>
              </w:rPr>
              <w:fldChar w:fldCharType="separate"/>
            </w:r>
            <w:r>
              <w:rPr>
                <w:noProof/>
                <w:webHidden/>
              </w:rPr>
              <w:t>23</w:t>
            </w:r>
            <w:r>
              <w:rPr>
                <w:noProof/>
                <w:webHidden/>
              </w:rPr>
              <w:fldChar w:fldCharType="end"/>
            </w:r>
          </w:hyperlink>
        </w:p>
        <w:p w14:paraId="47FBCB5C" w14:textId="1EA0DECB" w:rsidR="001878D3" w:rsidRDefault="001878D3">
          <w:pPr>
            <w:pStyle w:val="TOC1"/>
            <w:tabs>
              <w:tab w:val="right" w:leader="dot" w:pos="9350"/>
            </w:tabs>
            <w:rPr>
              <w:rFonts w:cstheme="minorBidi"/>
              <w:noProof/>
              <w:kern w:val="2"/>
              <w:sz w:val="24"/>
              <w:szCs w:val="21"/>
              <w:lang w:val="en-GB" w:eastAsia="en-GB" w:bidi="hi-IN"/>
              <w14:ligatures w14:val="standardContextual"/>
            </w:rPr>
          </w:pPr>
          <w:hyperlink w:anchor="_Toc215262379" w:history="1">
            <w:r w:rsidRPr="001B5930">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_Toc215262379 \h </w:instrText>
            </w:r>
            <w:r>
              <w:rPr>
                <w:noProof/>
                <w:webHidden/>
              </w:rPr>
            </w:r>
            <w:r>
              <w:rPr>
                <w:noProof/>
                <w:webHidden/>
              </w:rPr>
              <w:fldChar w:fldCharType="separate"/>
            </w:r>
            <w:r>
              <w:rPr>
                <w:noProof/>
                <w:webHidden/>
              </w:rPr>
              <w:t>25</w:t>
            </w:r>
            <w:r>
              <w:rPr>
                <w:noProof/>
                <w:webHidden/>
              </w:rPr>
              <w:fldChar w:fldCharType="end"/>
            </w:r>
          </w:hyperlink>
        </w:p>
        <w:p w14:paraId="21B56D6D" w14:textId="53F81D15" w:rsidR="001878D3" w:rsidRDefault="001878D3">
          <w:pPr>
            <w:pStyle w:val="TOC1"/>
            <w:tabs>
              <w:tab w:val="right" w:leader="dot" w:pos="9350"/>
            </w:tabs>
            <w:rPr>
              <w:rFonts w:cstheme="minorBidi"/>
              <w:noProof/>
              <w:kern w:val="2"/>
              <w:sz w:val="24"/>
              <w:szCs w:val="21"/>
              <w:lang w:val="en-GB" w:eastAsia="en-GB" w:bidi="hi-IN"/>
              <w14:ligatures w14:val="standardContextual"/>
            </w:rPr>
          </w:pPr>
          <w:hyperlink w:anchor="_Toc215262380" w:history="1">
            <w:r w:rsidRPr="001B5930">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_Toc215262380 \h </w:instrText>
            </w:r>
            <w:r>
              <w:rPr>
                <w:noProof/>
                <w:webHidden/>
              </w:rPr>
            </w:r>
            <w:r>
              <w:rPr>
                <w:noProof/>
                <w:webHidden/>
              </w:rPr>
              <w:fldChar w:fldCharType="separate"/>
            </w:r>
            <w:r>
              <w:rPr>
                <w:noProof/>
                <w:webHidden/>
              </w:rPr>
              <w:t>27</w:t>
            </w:r>
            <w:r>
              <w:rPr>
                <w:noProof/>
                <w:webHidden/>
              </w:rPr>
              <w:fldChar w:fldCharType="end"/>
            </w:r>
          </w:hyperlink>
        </w:p>
        <w:p w14:paraId="646EF9D8" w14:textId="4833C2BE" w:rsidR="004D7D13" w:rsidRPr="004618E8" w:rsidRDefault="004D7D13" w:rsidP="00013DBD">
          <w:pPr>
            <w:spacing w:line="480" w:lineRule="auto"/>
            <w:rPr>
              <w:rFonts w:ascii="Times New Roman" w:hAnsi="Times New Roman" w:cs="Times New Roman"/>
              <w:color w:val="000000" w:themeColor="text1"/>
              <w:szCs w:val="24"/>
            </w:rPr>
          </w:pPr>
          <w:r w:rsidRPr="004618E8">
            <w:rPr>
              <w:rFonts w:ascii="Times New Roman" w:hAnsi="Times New Roman" w:cs="Times New Roman"/>
              <w:b/>
              <w:bCs/>
              <w:noProof/>
              <w:color w:val="000000" w:themeColor="text1"/>
              <w:szCs w:val="24"/>
            </w:rPr>
            <w:fldChar w:fldCharType="end"/>
          </w:r>
        </w:p>
      </w:sdtContent>
    </w:sdt>
    <w:p w14:paraId="1EDA022C" w14:textId="77777777" w:rsidR="004D7D13" w:rsidRPr="004618E8" w:rsidRDefault="004D7D13" w:rsidP="00013DBD">
      <w:pPr>
        <w:spacing w:line="480" w:lineRule="auto"/>
        <w:rPr>
          <w:rFonts w:ascii="Times New Roman" w:hAnsi="Times New Roman" w:cs="Times New Roman"/>
          <w:color w:val="000000" w:themeColor="text1"/>
          <w:szCs w:val="24"/>
        </w:rPr>
      </w:pPr>
    </w:p>
    <w:p w14:paraId="19B15F5F" w14:textId="77777777" w:rsidR="0095171B" w:rsidRPr="004618E8" w:rsidRDefault="0095171B" w:rsidP="00013DBD">
      <w:pPr>
        <w:spacing w:line="480" w:lineRule="auto"/>
        <w:rPr>
          <w:rFonts w:ascii="Times New Roman" w:hAnsi="Times New Roman" w:cs="Times New Roman"/>
          <w:color w:val="000000" w:themeColor="text1"/>
          <w:szCs w:val="24"/>
        </w:rPr>
      </w:pPr>
    </w:p>
    <w:p w14:paraId="73636B03" w14:textId="77777777" w:rsidR="0095171B" w:rsidRPr="004618E8" w:rsidRDefault="0095171B" w:rsidP="00013DBD">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br w:type="page"/>
      </w:r>
    </w:p>
    <w:p w14:paraId="48512045" w14:textId="2774FE42" w:rsidR="00B06124" w:rsidRPr="004618E8" w:rsidRDefault="000E04F4" w:rsidP="00B06124">
      <w:pPr>
        <w:spacing w:line="480" w:lineRule="auto"/>
        <w:rPr>
          <w:rFonts w:ascii="Times New Roman" w:hAnsi="Times New Roman" w:cs="Times New Roman"/>
          <w:color w:val="000000" w:themeColor="text1"/>
          <w:szCs w:val="24"/>
        </w:rPr>
      </w:pPr>
      <w:bookmarkStart w:id="1" w:name="_Toc215262373"/>
      <w:r w:rsidRPr="004618E8">
        <w:rPr>
          <w:rStyle w:val="Heading1Char"/>
          <w:rFonts w:ascii="Times New Roman" w:hAnsi="Times New Roman" w:cs="Times New Roman"/>
          <w:b/>
          <w:bCs/>
          <w:color w:val="000000" w:themeColor="text1"/>
          <w:sz w:val="24"/>
          <w:szCs w:val="24"/>
        </w:rPr>
        <w:lastRenderedPageBreak/>
        <w:t>1</w:t>
      </w:r>
      <w:r w:rsidR="004D7D13" w:rsidRPr="004618E8">
        <w:rPr>
          <w:rStyle w:val="Heading1Char"/>
          <w:rFonts w:ascii="Times New Roman" w:hAnsi="Times New Roman" w:cs="Times New Roman"/>
          <w:b/>
          <w:bCs/>
          <w:color w:val="000000" w:themeColor="text1"/>
          <w:sz w:val="24"/>
          <w:szCs w:val="24"/>
        </w:rPr>
        <w:t>.</w:t>
      </w:r>
      <w:r w:rsidR="0095171B" w:rsidRPr="004618E8">
        <w:rPr>
          <w:rStyle w:val="Heading1Char"/>
          <w:rFonts w:ascii="Times New Roman" w:hAnsi="Times New Roman" w:cs="Times New Roman"/>
          <w:b/>
          <w:bCs/>
          <w:color w:val="000000" w:themeColor="text1"/>
          <w:sz w:val="24"/>
          <w:szCs w:val="24"/>
        </w:rPr>
        <w:t>Introduction</w:t>
      </w:r>
      <w:bookmarkEnd w:id="1"/>
      <w:r w:rsidR="0095171B" w:rsidRPr="004618E8">
        <w:rPr>
          <w:rStyle w:val="Heading1Char"/>
          <w:rFonts w:ascii="Times New Roman" w:hAnsi="Times New Roman" w:cs="Times New Roman"/>
          <w:color w:val="000000" w:themeColor="text1"/>
          <w:sz w:val="24"/>
          <w:szCs w:val="24"/>
        </w:rPr>
        <w:t xml:space="preserve"> </w:t>
      </w:r>
    </w:p>
    <w:p w14:paraId="59B06B5E" w14:textId="12E6A00C" w:rsidR="00AF2CB5" w:rsidRPr="00AF2CB5" w:rsidRDefault="00AF2CB5" w:rsidP="00AF2CB5">
      <w:pPr>
        <w:spacing w:line="480" w:lineRule="auto"/>
        <w:rPr>
          <w:rFonts w:ascii="Times New Roman" w:hAnsi="Times New Roman" w:cs="Times New Roman"/>
          <w:color w:val="000000" w:themeColor="text1"/>
          <w:szCs w:val="24"/>
        </w:rPr>
      </w:pPr>
      <w:r w:rsidRPr="00AF2CB5">
        <w:rPr>
          <w:rFonts w:ascii="Times New Roman" w:hAnsi="Times New Roman" w:cs="Times New Roman"/>
          <w:color w:val="000000" w:themeColor="text1"/>
          <w:szCs w:val="24"/>
        </w:rPr>
        <w:t xml:space="preserve">The tourism industry has changed a lot in the last twenty years because of big changes in what people want, how easily they can travel around the world, how technology is changing, and how people want more personalized experiences. Because of this, niche tourism, which is travel that is focused, interest-driven, and experience-oriented, has grown a lot. This includes adventure tourism, eco-tourism, wellness tourism, cultural and heritage travel, dark tourism, volunteer tourism, and food-based travel. Niche tourism, on the other hand, is based on the </w:t>
      </w:r>
      <w:proofErr w:type="spellStart"/>
      <w:r w:rsidRPr="00AF2CB5">
        <w:rPr>
          <w:rFonts w:ascii="Times New Roman" w:hAnsi="Times New Roman" w:cs="Times New Roman"/>
          <w:color w:val="000000" w:themeColor="text1"/>
          <w:szCs w:val="24"/>
        </w:rPr>
        <w:t>traveler's</w:t>
      </w:r>
      <w:proofErr w:type="spellEnd"/>
      <w:r w:rsidRPr="00AF2CB5">
        <w:rPr>
          <w:rFonts w:ascii="Times New Roman" w:hAnsi="Times New Roman" w:cs="Times New Roman"/>
          <w:color w:val="000000" w:themeColor="text1"/>
          <w:szCs w:val="24"/>
        </w:rPr>
        <w:t xml:space="preserve"> interests, lifestyle choices, and identity-based motivations (Novelli, 2018). Mass tourism, on the other hand, targets large groups of consumers with standard offers.</w:t>
      </w:r>
      <w:r w:rsidRPr="00AF2CB5">
        <w:rPr>
          <w:rFonts w:ascii="Times New Roman" w:hAnsi="Times New Roman" w:cs="Times New Roman"/>
          <w:color w:val="000000" w:themeColor="text1"/>
          <w:szCs w:val="24"/>
        </w:rPr>
        <w:br/>
      </w:r>
      <w:r w:rsidRPr="00AF2CB5">
        <w:rPr>
          <w:rFonts w:ascii="Times New Roman" w:hAnsi="Times New Roman" w:cs="Times New Roman"/>
          <w:color w:val="000000" w:themeColor="text1"/>
          <w:szCs w:val="24"/>
        </w:rPr>
        <w:br/>
        <w:t xml:space="preserve">Niche tourism is closely linked to global trends like health and wellness, sustainability, cultural authenticity, and </w:t>
      </w:r>
      <w:proofErr w:type="spellStart"/>
      <w:r w:rsidRPr="00AF2CB5">
        <w:rPr>
          <w:rFonts w:ascii="Times New Roman" w:hAnsi="Times New Roman" w:cs="Times New Roman"/>
          <w:color w:val="000000" w:themeColor="text1"/>
          <w:szCs w:val="24"/>
        </w:rPr>
        <w:t>self-fulfillment</w:t>
      </w:r>
      <w:proofErr w:type="spellEnd"/>
      <w:r w:rsidRPr="00AF2CB5">
        <w:rPr>
          <w:rFonts w:ascii="Times New Roman" w:hAnsi="Times New Roman" w:cs="Times New Roman"/>
          <w:color w:val="000000" w:themeColor="text1"/>
          <w:szCs w:val="24"/>
        </w:rPr>
        <w:t xml:space="preserve">. </w:t>
      </w:r>
      <w:proofErr w:type="gramStart"/>
      <w:r w:rsidRPr="00AF2CB5">
        <w:rPr>
          <w:rFonts w:ascii="Times New Roman" w:hAnsi="Times New Roman" w:cs="Times New Roman"/>
          <w:color w:val="000000" w:themeColor="text1"/>
          <w:szCs w:val="24"/>
        </w:rPr>
        <w:t>More and more</w:t>
      </w:r>
      <w:proofErr w:type="gramEnd"/>
      <w:r w:rsidRPr="00AF2CB5">
        <w:rPr>
          <w:rFonts w:ascii="Times New Roman" w:hAnsi="Times New Roman" w:cs="Times New Roman"/>
          <w:color w:val="000000" w:themeColor="text1"/>
          <w:szCs w:val="24"/>
        </w:rPr>
        <w:t xml:space="preserve">, travellers want unique experiences that connect them with nature, local communities, or their own growth (Smith &amp; Puczkó, 2014). These changing preferences have </w:t>
      </w:r>
      <w:proofErr w:type="gramStart"/>
      <w:r w:rsidRPr="00AF2CB5">
        <w:rPr>
          <w:rFonts w:ascii="Times New Roman" w:hAnsi="Times New Roman" w:cs="Times New Roman"/>
          <w:color w:val="000000" w:themeColor="text1"/>
          <w:szCs w:val="24"/>
        </w:rPr>
        <w:t>opened up</w:t>
      </w:r>
      <w:proofErr w:type="gramEnd"/>
      <w:r w:rsidRPr="00AF2CB5">
        <w:rPr>
          <w:rFonts w:ascii="Times New Roman" w:hAnsi="Times New Roman" w:cs="Times New Roman"/>
          <w:color w:val="000000" w:themeColor="text1"/>
          <w:szCs w:val="24"/>
        </w:rPr>
        <w:t xml:space="preserve"> new types of tourism businesses, but they have also messed up traditional ways of distributing tourism. Big travel agencies and mass-market tour operators are examples of traditional middlemen who often have a hard time meeting the needs of niche travellers for customization and expertise. Because of this, niche tourism businesses depend on specialized distribution channels like micro-tour operators, online niche platforms, interest-based travel clubs, and community-driven digital ecosystems.</w:t>
      </w:r>
      <w:r w:rsidRPr="00AF2CB5">
        <w:rPr>
          <w:rFonts w:ascii="Times New Roman" w:hAnsi="Times New Roman" w:cs="Times New Roman"/>
          <w:color w:val="000000" w:themeColor="text1"/>
          <w:szCs w:val="24"/>
        </w:rPr>
        <w:br/>
      </w:r>
      <w:r w:rsidRPr="00AF2CB5">
        <w:rPr>
          <w:rFonts w:ascii="Times New Roman" w:hAnsi="Times New Roman" w:cs="Times New Roman"/>
          <w:color w:val="000000" w:themeColor="text1"/>
          <w:szCs w:val="24"/>
        </w:rPr>
        <w:br/>
        <w:t xml:space="preserve">Digital transformation has sped up the growth of niche tourism distribution even more. Specialized websites, social media groups, YouTube travel storytellers, niche booking sites, and mobile apps are now very important for connecting suppliers with travellers who want </w:t>
      </w:r>
      <w:r w:rsidRPr="00AF2CB5">
        <w:rPr>
          <w:rFonts w:ascii="Times New Roman" w:hAnsi="Times New Roman" w:cs="Times New Roman"/>
          <w:color w:val="000000" w:themeColor="text1"/>
          <w:szCs w:val="24"/>
        </w:rPr>
        <w:lastRenderedPageBreak/>
        <w:t>experiences that fit with their own values (</w:t>
      </w:r>
      <w:proofErr w:type="spellStart"/>
      <w:r w:rsidRPr="00AF2CB5">
        <w:rPr>
          <w:rFonts w:ascii="Times New Roman" w:hAnsi="Times New Roman" w:cs="Times New Roman"/>
          <w:color w:val="000000" w:themeColor="text1"/>
          <w:szCs w:val="24"/>
        </w:rPr>
        <w:t>Gretzel</w:t>
      </w:r>
      <w:proofErr w:type="spellEnd"/>
      <w:r w:rsidRPr="00AF2CB5">
        <w:rPr>
          <w:rFonts w:ascii="Times New Roman" w:hAnsi="Times New Roman" w:cs="Times New Roman"/>
          <w:color w:val="000000" w:themeColor="text1"/>
          <w:szCs w:val="24"/>
        </w:rPr>
        <w:t xml:space="preserve"> et al., 2015). Tourism companies need to do more targeted marketing by using psychographic segmentation, personalized communication, and stories about experiences.</w:t>
      </w:r>
      <w:r w:rsidRPr="00AF2CB5">
        <w:rPr>
          <w:rFonts w:ascii="Times New Roman" w:hAnsi="Times New Roman" w:cs="Times New Roman"/>
          <w:color w:val="000000" w:themeColor="text1"/>
          <w:szCs w:val="24"/>
        </w:rPr>
        <w:br/>
        <w:t>Also, the growth of niche tourism has important strategic effects. Tourism businesses need to change how they sell things by focusing on real branding, experiences led by experts, getting people involved in the community, and building trust. They also need to use data analytics to learn about micro-segments and make custom itineraries. Because niche consumers care more about meaning than mass appeal, distribution channels need to support high involvement, personalized pre-engagement, and strong relationships after the sale (</w:t>
      </w:r>
      <w:proofErr w:type="spellStart"/>
      <w:r w:rsidRPr="00AF2CB5">
        <w:rPr>
          <w:rFonts w:ascii="Times New Roman" w:hAnsi="Times New Roman" w:cs="Times New Roman"/>
          <w:color w:val="000000" w:themeColor="text1"/>
          <w:szCs w:val="24"/>
        </w:rPr>
        <w:t>Swarbrooke</w:t>
      </w:r>
      <w:proofErr w:type="spellEnd"/>
      <w:r w:rsidRPr="00AF2CB5">
        <w:rPr>
          <w:rFonts w:ascii="Times New Roman" w:hAnsi="Times New Roman" w:cs="Times New Roman"/>
          <w:color w:val="000000" w:themeColor="text1"/>
          <w:szCs w:val="24"/>
        </w:rPr>
        <w:t xml:space="preserve"> &amp; Horner, 2007).</w:t>
      </w:r>
      <w:r w:rsidRPr="00AF2CB5">
        <w:rPr>
          <w:rFonts w:ascii="Times New Roman" w:hAnsi="Times New Roman" w:cs="Times New Roman"/>
          <w:color w:val="000000" w:themeColor="text1"/>
          <w:szCs w:val="24"/>
        </w:rPr>
        <w:br/>
        <w:t>This report looks at how niche tourism has changed the ways that tourism is sold and how tourism businesses are changing their sales strategies to attract specific types of customers. The report offers insights into the impact of niche travel behaviours on distribution networks and long-term marketing strategies through a thorough examination of academic literature and industry evidence.</w:t>
      </w:r>
    </w:p>
    <w:p w14:paraId="7AB6C86F" w14:textId="77777777" w:rsidR="00EE7BF4" w:rsidRDefault="00EE7BF4" w:rsidP="003F1846">
      <w:pPr>
        <w:spacing w:line="480" w:lineRule="auto"/>
        <w:rPr>
          <w:rStyle w:val="Heading1Char"/>
          <w:rFonts w:ascii="Times New Roman" w:hAnsi="Times New Roman" w:cs="Times New Roman"/>
          <w:b/>
          <w:bCs/>
          <w:color w:val="000000" w:themeColor="text1"/>
          <w:sz w:val="24"/>
          <w:szCs w:val="24"/>
        </w:rPr>
      </w:pPr>
    </w:p>
    <w:p w14:paraId="12C9378B" w14:textId="77777777" w:rsidR="00AF2CB5" w:rsidRDefault="00AF2CB5" w:rsidP="003F1846">
      <w:pPr>
        <w:spacing w:line="480" w:lineRule="auto"/>
        <w:rPr>
          <w:rStyle w:val="Heading1Char"/>
          <w:rFonts w:ascii="Times New Roman" w:hAnsi="Times New Roman" w:cs="Times New Roman"/>
          <w:b/>
          <w:bCs/>
          <w:color w:val="000000" w:themeColor="text1"/>
          <w:sz w:val="24"/>
          <w:szCs w:val="24"/>
        </w:rPr>
      </w:pPr>
    </w:p>
    <w:p w14:paraId="4AA79219" w14:textId="77777777" w:rsidR="00AF2CB5" w:rsidRDefault="00AF2CB5" w:rsidP="003F1846">
      <w:pPr>
        <w:spacing w:line="480" w:lineRule="auto"/>
        <w:rPr>
          <w:rStyle w:val="Heading1Char"/>
          <w:rFonts w:ascii="Times New Roman" w:hAnsi="Times New Roman" w:cs="Times New Roman"/>
          <w:b/>
          <w:bCs/>
          <w:color w:val="000000" w:themeColor="text1"/>
          <w:sz w:val="24"/>
          <w:szCs w:val="24"/>
        </w:rPr>
      </w:pPr>
    </w:p>
    <w:p w14:paraId="2993245D" w14:textId="77777777" w:rsidR="00AF2CB5" w:rsidRDefault="00AF2CB5" w:rsidP="003F1846">
      <w:pPr>
        <w:spacing w:line="480" w:lineRule="auto"/>
        <w:rPr>
          <w:rStyle w:val="Heading1Char"/>
          <w:rFonts w:ascii="Times New Roman" w:hAnsi="Times New Roman" w:cs="Times New Roman"/>
          <w:b/>
          <w:bCs/>
          <w:color w:val="000000" w:themeColor="text1"/>
          <w:sz w:val="24"/>
          <w:szCs w:val="24"/>
        </w:rPr>
      </w:pPr>
    </w:p>
    <w:p w14:paraId="0EA9021F" w14:textId="77777777" w:rsidR="00AF2CB5" w:rsidRDefault="00AF2CB5" w:rsidP="003F1846">
      <w:pPr>
        <w:spacing w:line="480" w:lineRule="auto"/>
        <w:rPr>
          <w:rStyle w:val="Heading1Char"/>
          <w:rFonts w:ascii="Times New Roman" w:hAnsi="Times New Roman" w:cs="Times New Roman"/>
          <w:b/>
          <w:bCs/>
          <w:color w:val="000000" w:themeColor="text1"/>
          <w:sz w:val="24"/>
          <w:szCs w:val="24"/>
        </w:rPr>
      </w:pPr>
    </w:p>
    <w:p w14:paraId="4B004AD7" w14:textId="77777777" w:rsidR="00AF2CB5" w:rsidRDefault="00AF2CB5" w:rsidP="003F1846">
      <w:pPr>
        <w:spacing w:line="480" w:lineRule="auto"/>
        <w:rPr>
          <w:rStyle w:val="Heading1Char"/>
          <w:rFonts w:ascii="Times New Roman" w:hAnsi="Times New Roman" w:cs="Times New Roman"/>
          <w:b/>
          <w:bCs/>
          <w:color w:val="000000" w:themeColor="text1"/>
          <w:sz w:val="24"/>
          <w:szCs w:val="24"/>
        </w:rPr>
      </w:pPr>
    </w:p>
    <w:p w14:paraId="4F5897CE" w14:textId="77777777" w:rsidR="00E569FC" w:rsidRDefault="000E04F4" w:rsidP="00E569FC">
      <w:pPr>
        <w:spacing w:line="480" w:lineRule="auto"/>
        <w:rPr>
          <w:rFonts w:ascii="Times New Roman" w:hAnsi="Times New Roman" w:cs="Times New Roman"/>
          <w:color w:val="000000" w:themeColor="text1"/>
          <w:szCs w:val="24"/>
        </w:rPr>
      </w:pPr>
      <w:bookmarkStart w:id="2" w:name="_Toc215262374"/>
      <w:r w:rsidRPr="004618E8">
        <w:rPr>
          <w:rStyle w:val="Heading1Char"/>
          <w:rFonts w:ascii="Times New Roman" w:hAnsi="Times New Roman" w:cs="Times New Roman"/>
          <w:b/>
          <w:bCs/>
          <w:color w:val="000000" w:themeColor="text1"/>
          <w:sz w:val="24"/>
          <w:szCs w:val="24"/>
        </w:rPr>
        <w:lastRenderedPageBreak/>
        <w:t>2</w:t>
      </w:r>
      <w:r w:rsidR="0095171B" w:rsidRPr="004618E8">
        <w:rPr>
          <w:rStyle w:val="Heading1Char"/>
          <w:rFonts w:ascii="Times New Roman" w:hAnsi="Times New Roman" w:cs="Times New Roman"/>
          <w:b/>
          <w:bCs/>
          <w:color w:val="000000" w:themeColor="text1"/>
          <w:sz w:val="24"/>
          <w:szCs w:val="24"/>
        </w:rPr>
        <w:t>. Literature Review</w:t>
      </w:r>
      <w:bookmarkEnd w:id="2"/>
      <w:r w:rsidR="0095171B" w:rsidRPr="004618E8">
        <w:rPr>
          <w:rFonts w:ascii="Times New Roman" w:hAnsi="Times New Roman" w:cs="Times New Roman"/>
          <w:color w:val="000000" w:themeColor="text1"/>
          <w:szCs w:val="24"/>
        </w:rPr>
        <w:t xml:space="preserve"> </w:t>
      </w:r>
      <w:r w:rsidR="0095171B" w:rsidRPr="004618E8">
        <w:rPr>
          <w:rFonts w:ascii="Times New Roman" w:hAnsi="Times New Roman" w:cs="Times New Roman"/>
          <w:color w:val="000000" w:themeColor="text1"/>
          <w:szCs w:val="24"/>
        </w:rPr>
        <w:br/>
      </w:r>
      <w:r w:rsidR="00E569FC" w:rsidRPr="00E569FC">
        <w:rPr>
          <w:rFonts w:ascii="Times New Roman" w:hAnsi="Times New Roman" w:cs="Times New Roman"/>
          <w:color w:val="000000" w:themeColor="text1"/>
          <w:szCs w:val="24"/>
        </w:rPr>
        <w:t>Digital transformation has become one of the most important things that has changed the tourism industry. It has changed how businesses talk to travellers at every stage of the customer journey. The literature underscores a definitive transition from conventional communication, characterized by brochures, travel agencies, and call centres, to dynamic, interactive, and data-driven digital communication enabled by websites, mobile applications, CRM systems, and analytics technologies (</w:t>
      </w:r>
      <w:proofErr w:type="spellStart"/>
      <w:r w:rsidR="00E569FC" w:rsidRPr="00E569FC">
        <w:rPr>
          <w:rFonts w:ascii="Times New Roman" w:hAnsi="Times New Roman" w:cs="Times New Roman"/>
          <w:color w:val="000000" w:themeColor="text1"/>
          <w:szCs w:val="24"/>
        </w:rPr>
        <w:t>Buhalis</w:t>
      </w:r>
      <w:proofErr w:type="spellEnd"/>
      <w:r w:rsidR="00E569FC" w:rsidRPr="00E569FC">
        <w:rPr>
          <w:rFonts w:ascii="Times New Roman" w:hAnsi="Times New Roman" w:cs="Times New Roman"/>
          <w:color w:val="000000" w:themeColor="text1"/>
          <w:szCs w:val="24"/>
        </w:rPr>
        <w:t xml:space="preserve">, 2020). This review integrates scholarly research on the technological, behavioural, and strategic dimensions of digital communication in tourism, </w:t>
      </w:r>
      <w:proofErr w:type="spellStart"/>
      <w:r w:rsidR="00E569FC" w:rsidRPr="00E569FC">
        <w:rPr>
          <w:rFonts w:ascii="Times New Roman" w:hAnsi="Times New Roman" w:cs="Times New Roman"/>
          <w:color w:val="000000" w:themeColor="text1"/>
          <w:szCs w:val="24"/>
        </w:rPr>
        <w:t>centering</w:t>
      </w:r>
      <w:proofErr w:type="spellEnd"/>
      <w:r w:rsidR="00E569FC" w:rsidRPr="00E569FC">
        <w:rPr>
          <w:rFonts w:ascii="Times New Roman" w:hAnsi="Times New Roman" w:cs="Times New Roman"/>
          <w:color w:val="000000" w:themeColor="text1"/>
          <w:szCs w:val="24"/>
        </w:rPr>
        <w:t xml:space="preserve"> on four principal themes: websites as communication hubs, mobile applications as experiential instruments, customer relationship management systems as personalization engines, and the function of data analytics in generating customer insights.</w:t>
      </w:r>
      <w:r w:rsidR="00E569FC" w:rsidRPr="00E569FC">
        <w:rPr>
          <w:rFonts w:ascii="Times New Roman" w:hAnsi="Times New Roman" w:cs="Times New Roman"/>
          <w:color w:val="000000" w:themeColor="text1"/>
          <w:szCs w:val="24"/>
        </w:rPr>
        <w:br/>
      </w:r>
      <w:r w:rsidR="00E569FC" w:rsidRPr="00E569FC">
        <w:rPr>
          <w:rFonts w:ascii="Times New Roman" w:hAnsi="Times New Roman" w:cs="Times New Roman"/>
          <w:color w:val="000000" w:themeColor="text1"/>
          <w:szCs w:val="24"/>
        </w:rPr>
        <w:br/>
        <w:t>2.1 Websites as Main Ways to Talk to Each Other</w:t>
      </w:r>
      <w:r w:rsidR="00E569FC" w:rsidRPr="00E569FC">
        <w:rPr>
          <w:rFonts w:ascii="Times New Roman" w:hAnsi="Times New Roman" w:cs="Times New Roman"/>
          <w:color w:val="000000" w:themeColor="text1"/>
          <w:szCs w:val="24"/>
        </w:rPr>
        <w:br/>
        <w:t>Websites are still the most important way for tourism businesses to communicate online. In the past, tourism websites were mostly just places to store information, but as technology improved, they became interactive, user-friendly sites with real-time booking, multimedia content, virtual tours, dynamic pricing, and built-in customer support systems (Xiang, Wang &amp; Fesenmaier, 2015). The modern tourism website is meant to help with every part of the customer experience, from finding and planning a trip to booking and staying in touch after the trip.</w:t>
      </w:r>
      <w:r w:rsidR="00E569FC" w:rsidRPr="00E569FC">
        <w:rPr>
          <w:rFonts w:ascii="Times New Roman" w:hAnsi="Times New Roman" w:cs="Times New Roman"/>
          <w:color w:val="000000" w:themeColor="text1"/>
          <w:szCs w:val="24"/>
        </w:rPr>
        <w:br/>
        <w:t xml:space="preserve">The literature emphasizes the significance of websites in enhancing information quality and mitigating uncertainty in the pre-travel phase. According to Law, </w:t>
      </w:r>
      <w:proofErr w:type="spellStart"/>
      <w:r w:rsidR="00E569FC" w:rsidRPr="00E569FC">
        <w:rPr>
          <w:rFonts w:ascii="Times New Roman" w:hAnsi="Times New Roman" w:cs="Times New Roman"/>
          <w:color w:val="000000" w:themeColor="text1"/>
          <w:szCs w:val="24"/>
        </w:rPr>
        <w:t>Buhalis</w:t>
      </w:r>
      <w:proofErr w:type="spellEnd"/>
      <w:r w:rsidR="00E569FC" w:rsidRPr="00E569FC">
        <w:rPr>
          <w:rFonts w:ascii="Times New Roman" w:hAnsi="Times New Roman" w:cs="Times New Roman"/>
          <w:color w:val="000000" w:themeColor="text1"/>
          <w:szCs w:val="24"/>
        </w:rPr>
        <w:t xml:space="preserve">, and Cobanoglu (2014), high-quality websites make people think they are more credible and trustworthy, which affects their choice of destination and their plans to book. 360-degree virtual tours, videos, interactive </w:t>
      </w:r>
      <w:r w:rsidR="00E569FC" w:rsidRPr="00E569FC">
        <w:rPr>
          <w:rFonts w:ascii="Times New Roman" w:hAnsi="Times New Roman" w:cs="Times New Roman"/>
          <w:color w:val="000000" w:themeColor="text1"/>
          <w:szCs w:val="24"/>
        </w:rPr>
        <w:lastRenderedPageBreak/>
        <w:t>maps, and AI-powered chat services are just a few of the features that make the user experience better and get people emotionally involved. Websites also help with branding by telling stories, using images, and writing content that is rich in narrative to show who an organization is, what they stand for, and what services they promise (Mariani &amp; Borghi, 2021).</w:t>
      </w:r>
      <w:r w:rsidR="00E569FC" w:rsidRPr="00E569FC">
        <w:rPr>
          <w:rFonts w:ascii="Times New Roman" w:hAnsi="Times New Roman" w:cs="Times New Roman"/>
          <w:color w:val="000000" w:themeColor="text1"/>
          <w:szCs w:val="24"/>
        </w:rPr>
        <w:br/>
        <w:t>Both the design and usability of a website are important. Research indicates that responsive design, navigational ease, page loading speed, and user-friendly interfaces significantly influence user satisfaction and online conversion rates (Morosan &amp; DeFranco, 2016). Tourism businesses that put money into user experience (UX) design get more people to interact with them and keep their customers longer.</w:t>
      </w:r>
      <w:r w:rsidR="00E569FC" w:rsidRPr="00E569FC">
        <w:rPr>
          <w:rFonts w:ascii="Times New Roman" w:hAnsi="Times New Roman" w:cs="Times New Roman"/>
          <w:color w:val="000000" w:themeColor="text1"/>
          <w:szCs w:val="24"/>
        </w:rPr>
        <w:br/>
      </w:r>
      <w:r w:rsidR="00E569FC" w:rsidRPr="00E569FC">
        <w:rPr>
          <w:rFonts w:ascii="Times New Roman" w:hAnsi="Times New Roman" w:cs="Times New Roman"/>
          <w:color w:val="000000" w:themeColor="text1"/>
          <w:szCs w:val="24"/>
        </w:rPr>
        <w:br/>
        <w:t>2.2 Mobile Apps and Talking About Travel While You're Out and About</w:t>
      </w:r>
      <w:r w:rsidR="00E569FC" w:rsidRPr="00E569FC">
        <w:rPr>
          <w:rFonts w:ascii="Times New Roman" w:hAnsi="Times New Roman" w:cs="Times New Roman"/>
          <w:color w:val="000000" w:themeColor="text1"/>
          <w:szCs w:val="24"/>
        </w:rPr>
        <w:br/>
        <w:t>Mobile apps are now a must-have for tourism communication because they are easy to use, interactive, and can help travellers in real time. The widespread use of smartphones and 5G has made it possible for tourism companies to offer personalized, location-based, and instant communication through apps (Wang, Xiang &amp; Fesenmaier, 2016).</w:t>
      </w:r>
      <w:r w:rsidR="00E569FC" w:rsidRPr="00E569FC">
        <w:rPr>
          <w:rFonts w:ascii="Times New Roman" w:hAnsi="Times New Roman" w:cs="Times New Roman"/>
          <w:color w:val="000000" w:themeColor="text1"/>
          <w:szCs w:val="24"/>
        </w:rPr>
        <w:br/>
        <w:t>Push notifications, in-app messaging, digital boarding passes, itinerary management, GPS-enabled navigation, augmented reality (AR) experiences, and language translation tools are all ways that mobile apps make communication better. These features make travel much easier and get customers more involved (</w:t>
      </w:r>
      <w:proofErr w:type="spellStart"/>
      <w:r w:rsidR="00E569FC" w:rsidRPr="00E569FC">
        <w:rPr>
          <w:rFonts w:ascii="Times New Roman" w:hAnsi="Times New Roman" w:cs="Times New Roman"/>
          <w:color w:val="000000" w:themeColor="text1"/>
          <w:szCs w:val="24"/>
        </w:rPr>
        <w:t>Neuhofer</w:t>
      </w:r>
      <w:proofErr w:type="spellEnd"/>
      <w:r w:rsidR="00E569FC" w:rsidRPr="00E569FC">
        <w:rPr>
          <w:rFonts w:ascii="Times New Roman" w:hAnsi="Times New Roman" w:cs="Times New Roman"/>
          <w:color w:val="000000" w:themeColor="text1"/>
          <w:szCs w:val="24"/>
        </w:rPr>
        <w:t xml:space="preserve">, </w:t>
      </w:r>
      <w:proofErr w:type="spellStart"/>
      <w:r w:rsidR="00E569FC" w:rsidRPr="00E569FC">
        <w:rPr>
          <w:rFonts w:ascii="Times New Roman" w:hAnsi="Times New Roman" w:cs="Times New Roman"/>
          <w:color w:val="000000" w:themeColor="text1"/>
          <w:szCs w:val="24"/>
        </w:rPr>
        <w:t>Buhalis</w:t>
      </w:r>
      <w:proofErr w:type="spellEnd"/>
      <w:r w:rsidR="00E569FC" w:rsidRPr="00E569FC">
        <w:rPr>
          <w:rFonts w:ascii="Times New Roman" w:hAnsi="Times New Roman" w:cs="Times New Roman"/>
          <w:color w:val="000000" w:themeColor="text1"/>
          <w:szCs w:val="24"/>
        </w:rPr>
        <w:t xml:space="preserve">, and </w:t>
      </w:r>
      <w:proofErr w:type="spellStart"/>
      <w:r w:rsidR="00E569FC" w:rsidRPr="00E569FC">
        <w:rPr>
          <w:rFonts w:ascii="Times New Roman" w:hAnsi="Times New Roman" w:cs="Times New Roman"/>
          <w:color w:val="000000" w:themeColor="text1"/>
          <w:szCs w:val="24"/>
        </w:rPr>
        <w:t>Ladkin</w:t>
      </w:r>
      <w:proofErr w:type="spellEnd"/>
      <w:r w:rsidR="00E569FC" w:rsidRPr="00E569FC">
        <w:rPr>
          <w:rFonts w:ascii="Times New Roman" w:hAnsi="Times New Roman" w:cs="Times New Roman"/>
          <w:color w:val="000000" w:themeColor="text1"/>
          <w:szCs w:val="24"/>
        </w:rPr>
        <w:t>, 2015). Apps also make it easier for people to talk to each other by letting them leave reviews, report problems, ask for help, or talk to customer support through live chat.</w:t>
      </w:r>
      <w:r w:rsidR="00E569FC" w:rsidRPr="00E569FC">
        <w:rPr>
          <w:rFonts w:ascii="Times New Roman" w:hAnsi="Times New Roman" w:cs="Times New Roman"/>
          <w:color w:val="000000" w:themeColor="text1"/>
          <w:szCs w:val="24"/>
        </w:rPr>
        <w:br/>
      </w:r>
    </w:p>
    <w:p w14:paraId="1CBB2039" w14:textId="51CFF449" w:rsidR="002E27AE" w:rsidRPr="00E569FC" w:rsidRDefault="00E569FC" w:rsidP="00E569FC">
      <w:pPr>
        <w:spacing w:line="480" w:lineRule="auto"/>
        <w:rPr>
          <w:rFonts w:ascii="Times New Roman" w:hAnsi="Times New Roman" w:cs="Times New Roman"/>
          <w:color w:val="000000" w:themeColor="text1"/>
          <w:szCs w:val="24"/>
        </w:rPr>
      </w:pPr>
      <w:r w:rsidRPr="00E569FC">
        <w:rPr>
          <w:rFonts w:ascii="Times New Roman" w:hAnsi="Times New Roman" w:cs="Times New Roman"/>
          <w:color w:val="000000" w:themeColor="text1"/>
          <w:szCs w:val="24"/>
        </w:rPr>
        <w:lastRenderedPageBreak/>
        <w:br/>
        <w:t xml:space="preserve">AR integration into mobile apps is having a </w:t>
      </w:r>
      <w:proofErr w:type="gramStart"/>
      <w:r w:rsidRPr="00E569FC">
        <w:rPr>
          <w:rFonts w:ascii="Times New Roman" w:hAnsi="Times New Roman" w:cs="Times New Roman"/>
          <w:color w:val="000000" w:themeColor="text1"/>
          <w:szCs w:val="24"/>
        </w:rPr>
        <w:t>bigger and bigger</w:t>
      </w:r>
      <w:proofErr w:type="gramEnd"/>
      <w:r w:rsidRPr="00E569FC">
        <w:rPr>
          <w:rFonts w:ascii="Times New Roman" w:hAnsi="Times New Roman" w:cs="Times New Roman"/>
          <w:color w:val="000000" w:themeColor="text1"/>
          <w:szCs w:val="24"/>
        </w:rPr>
        <w:t xml:space="preserve"> impact on tourism. Augmented reality (AR) adds digital content, like historical facts, restaurant suggestions, or interpretation materials, to real-world places, making tourist experiences better (Han et al., 2022). This kind of functionality makes communication better by giving people information about the context and their own experiences that traditional channels can't.</w:t>
      </w:r>
      <w:r w:rsidRPr="00E569FC">
        <w:rPr>
          <w:rFonts w:ascii="Times New Roman" w:hAnsi="Times New Roman" w:cs="Times New Roman"/>
          <w:color w:val="000000" w:themeColor="text1"/>
          <w:szCs w:val="24"/>
        </w:rPr>
        <w:br/>
        <w:t>Mobile apps are unique in that they use gamification and personalized reward systems to help build loyalty. Mariani and Borghi's (2021) research shows that loyalty features in apps make people more interested and encourage them to book again by giving them personalized rewards.</w:t>
      </w:r>
      <w:r w:rsidRPr="00E569FC">
        <w:rPr>
          <w:rFonts w:ascii="Times New Roman" w:hAnsi="Times New Roman" w:cs="Times New Roman"/>
          <w:color w:val="000000" w:themeColor="text1"/>
          <w:szCs w:val="24"/>
        </w:rPr>
        <w:br/>
      </w:r>
      <w:r w:rsidRPr="00E569FC">
        <w:rPr>
          <w:rFonts w:ascii="Times New Roman" w:hAnsi="Times New Roman" w:cs="Times New Roman"/>
          <w:color w:val="000000" w:themeColor="text1"/>
          <w:szCs w:val="24"/>
        </w:rPr>
        <w:br/>
        <w:t>2.3 CRM Systems and Customized Communication</w:t>
      </w:r>
      <w:r w:rsidRPr="00E569FC">
        <w:rPr>
          <w:rFonts w:ascii="Times New Roman" w:hAnsi="Times New Roman" w:cs="Times New Roman"/>
          <w:color w:val="000000" w:themeColor="text1"/>
          <w:szCs w:val="24"/>
        </w:rPr>
        <w:br/>
      </w:r>
      <w:r w:rsidRPr="00E569FC">
        <w:rPr>
          <w:rFonts w:ascii="Times New Roman" w:hAnsi="Times New Roman" w:cs="Times New Roman"/>
          <w:color w:val="000000" w:themeColor="text1"/>
          <w:szCs w:val="24"/>
        </w:rPr>
        <w:br/>
        <w:t xml:space="preserve">CRM systems are very important for tourism businesses that want to move away from mass communication and toward more personal, relationship-focused interactions. CRM systems gather, keep, and </w:t>
      </w:r>
      <w:proofErr w:type="spellStart"/>
      <w:r w:rsidRPr="00E569FC">
        <w:rPr>
          <w:rFonts w:ascii="Times New Roman" w:hAnsi="Times New Roman" w:cs="Times New Roman"/>
          <w:color w:val="000000" w:themeColor="text1"/>
          <w:szCs w:val="24"/>
        </w:rPr>
        <w:t>analyze</w:t>
      </w:r>
      <w:proofErr w:type="spellEnd"/>
      <w:r w:rsidRPr="00E569FC">
        <w:rPr>
          <w:rFonts w:ascii="Times New Roman" w:hAnsi="Times New Roman" w:cs="Times New Roman"/>
          <w:color w:val="000000" w:themeColor="text1"/>
          <w:szCs w:val="24"/>
        </w:rPr>
        <w:t xml:space="preserve"> customer information like booking history, demographic data, preferences, and behavioural patterns. This helps with targeted and consistent communication across many channels (Kim, Lim, &amp; Brymer, 2015).</w:t>
      </w:r>
      <w:r w:rsidRPr="00E569FC">
        <w:rPr>
          <w:rFonts w:ascii="Times New Roman" w:hAnsi="Times New Roman" w:cs="Times New Roman"/>
          <w:color w:val="000000" w:themeColor="text1"/>
          <w:szCs w:val="24"/>
        </w:rPr>
        <w:br/>
        <w:t xml:space="preserve">Personalization is a central theme in the literature on digital tourism communication. Xiang et al. (2021) stress that personalized communication raises perceived value, satisfaction, and trust, which makes travellers more likely to interact with tourism brands. Personalized emails, customized offers, notifications based on behaviour, tailored itineraries, and targeted ads are all examples of CRM-enabled communication. Tourism companies use CRM to create micro-segmentation strategies that match communication with psychographic factors like interests, </w:t>
      </w:r>
      <w:r w:rsidRPr="00E569FC">
        <w:rPr>
          <w:rFonts w:ascii="Times New Roman" w:hAnsi="Times New Roman" w:cs="Times New Roman"/>
          <w:color w:val="000000" w:themeColor="text1"/>
          <w:szCs w:val="24"/>
        </w:rPr>
        <w:lastRenderedPageBreak/>
        <w:t>motivations, and travel style (</w:t>
      </w:r>
      <w:proofErr w:type="spellStart"/>
      <w:r w:rsidRPr="00E569FC">
        <w:rPr>
          <w:rFonts w:ascii="Times New Roman" w:hAnsi="Times New Roman" w:cs="Times New Roman"/>
          <w:color w:val="000000" w:themeColor="text1"/>
          <w:szCs w:val="24"/>
        </w:rPr>
        <w:t>Gretzel</w:t>
      </w:r>
      <w:proofErr w:type="spellEnd"/>
      <w:r w:rsidRPr="00E569FC">
        <w:rPr>
          <w:rFonts w:ascii="Times New Roman" w:hAnsi="Times New Roman" w:cs="Times New Roman"/>
          <w:color w:val="000000" w:themeColor="text1"/>
          <w:szCs w:val="24"/>
        </w:rPr>
        <w:t xml:space="preserve"> et al., 2015).</w:t>
      </w:r>
      <w:r w:rsidRPr="00E569FC">
        <w:rPr>
          <w:rFonts w:ascii="Times New Roman" w:hAnsi="Times New Roman" w:cs="Times New Roman"/>
          <w:color w:val="000000" w:themeColor="text1"/>
          <w:szCs w:val="24"/>
        </w:rPr>
        <w:br/>
        <w:t>CRM systems also help with service recovery by letting businesses keep track of customer problems, handle complaints, and quickly fix problems. Using CRM well helps build long-term loyalty and gets customers to share good experiences online, which strengthens the power of digital word-of-mouth (</w:t>
      </w:r>
      <w:proofErr w:type="spellStart"/>
      <w:r w:rsidRPr="00E569FC">
        <w:rPr>
          <w:rFonts w:ascii="Times New Roman" w:hAnsi="Times New Roman" w:cs="Times New Roman"/>
          <w:color w:val="000000" w:themeColor="text1"/>
          <w:szCs w:val="24"/>
        </w:rPr>
        <w:t>Filieri</w:t>
      </w:r>
      <w:proofErr w:type="spellEnd"/>
      <w:r w:rsidRPr="00E569FC">
        <w:rPr>
          <w:rFonts w:ascii="Times New Roman" w:hAnsi="Times New Roman" w:cs="Times New Roman"/>
          <w:color w:val="000000" w:themeColor="text1"/>
          <w:szCs w:val="24"/>
        </w:rPr>
        <w:t>, 2016).</w:t>
      </w:r>
      <w:r w:rsidRPr="00E569FC">
        <w:rPr>
          <w:rFonts w:ascii="Times New Roman" w:hAnsi="Times New Roman" w:cs="Times New Roman"/>
          <w:color w:val="000000" w:themeColor="text1"/>
          <w:szCs w:val="24"/>
        </w:rPr>
        <w:br/>
      </w:r>
      <w:r w:rsidRPr="00E569FC">
        <w:rPr>
          <w:rFonts w:ascii="Times New Roman" w:hAnsi="Times New Roman" w:cs="Times New Roman"/>
          <w:color w:val="000000" w:themeColor="text1"/>
          <w:szCs w:val="24"/>
        </w:rPr>
        <w:br/>
        <w:t>2.4 Data Analytics, AI, and Predictive Communication</w:t>
      </w:r>
      <w:r w:rsidRPr="00E569FC">
        <w:rPr>
          <w:rFonts w:ascii="Times New Roman" w:hAnsi="Times New Roman" w:cs="Times New Roman"/>
          <w:color w:val="000000" w:themeColor="text1"/>
          <w:szCs w:val="24"/>
        </w:rPr>
        <w:br/>
      </w:r>
      <w:r w:rsidRPr="00E569FC">
        <w:rPr>
          <w:rFonts w:ascii="Times New Roman" w:hAnsi="Times New Roman" w:cs="Times New Roman"/>
          <w:color w:val="000000" w:themeColor="text1"/>
          <w:szCs w:val="24"/>
        </w:rPr>
        <w:br/>
        <w:t>Data analytics and artificial intelligence (AI) have changed the way tourism companies learn about their customers and plan how to talk to them. Analytics tools take data from website interactions, mobile app usage, social media activity, and booking systems and turn it into useful information. Tourism organizations use these insights to help them make strategic decisions, send personalized messages, and run targeted marketing campaigns (Mariani &amp; Borghi, 2021).</w:t>
      </w:r>
      <w:r w:rsidRPr="00E569FC">
        <w:rPr>
          <w:rFonts w:ascii="Times New Roman" w:hAnsi="Times New Roman" w:cs="Times New Roman"/>
          <w:color w:val="000000" w:themeColor="text1"/>
          <w:szCs w:val="24"/>
        </w:rPr>
        <w:br/>
        <w:t>Predictive analytics help businesses guess what their customers will do in the future, what they will need, and how to send them targeted messages automatically. For instance, AI-based algorithms can guess when a customer is most likely to book a hotel, what services they want, or what kind of promotional message will get the most people to interact with it (Xiang et al., 2021). Machine learning tools look at how users act in real time and change how they talk to each other to make sure the timing and relevance are right.</w:t>
      </w:r>
      <w:r w:rsidRPr="00E569FC">
        <w:rPr>
          <w:rFonts w:ascii="Times New Roman" w:hAnsi="Times New Roman" w:cs="Times New Roman"/>
          <w:color w:val="000000" w:themeColor="text1"/>
          <w:szCs w:val="24"/>
        </w:rPr>
        <w:br/>
        <w:t xml:space="preserve">Chatbots are another type of AI-powered communication. Chatbots provide immediate customer service through automated conversations, which speeds up response times and increases customer satisfaction. Morosan and DeFranco (2016) stress that chatbots help tourism companies handle a lot of customer questions quickly while </w:t>
      </w:r>
      <w:proofErr w:type="gramStart"/>
      <w:r w:rsidRPr="00E569FC">
        <w:rPr>
          <w:rFonts w:ascii="Times New Roman" w:hAnsi="Times New Roman" w:cs="Times New Roman"/>
          <w:color w:val="000000" w:themeColor="text1"/>
          <w:szCs w:val="24"/>
        </w:rPr>
        <w:t>still keeping</w:t>
      </w:r>
      <w:proofErr w:type="gramEnd"/>
      <w:r w:rsidRPr="00E569FC">
        <w:rPr>
          <w:rFonts w:ascii="Times New Roman" w:hAnsi="Times New Roman" w:cs="Times New Roman"/>
          <w:color w:val="000000" w:themeColor="text1"/>
          <w:szCs w:val="24"/>
        </w:rPr>
        <w:t xml:space="preserve"> a personal touch and tone through </w:t>
      </w:r>
      <w:r w:rsidRPr="00E569FC">
        <w:rPr>
          <w:rFonts w:ascii="Times New Roman" w:hAnsi="Times New Roman" w:cs="Times New Roman"/>
          <w:color w:val="000000" w:themeColor="text1"/>
          <w:szCs w:val="24"/>
        </w:rPr>
        <w:lastRenderedPageBreak/>
        <w:t>natural language processing.</w:t>
      </w:r>
      <w:r w:rsidRPr="00E569FC">
        <w:rPr>
          <w:rFonts w:ascii="Times New Roman" w:hAnsi="Times New Roman" w:cs="Times New Roman"/>
          <w:color w:val="000000" w:themeColor="text1"/>
          <w:szCs w:val="24"/>
        </w:rPr>
        <w:br/>
      </w:r>
      <w:r w:rsidRPr="00E569FC">
        <w:rPr>
          <w:rFonts w:ascii="Times New Roman" w:hAnsi="Times New Roman" w:cs="Times New Roman"/>
          <w:color w:val="000000" w:themeColor="text1"/>
          <w:szCs w:val="24"/>
        </w:rPr>
        <w:br/>
        <w:t>2.5 Improving the Customer Experience through Digital Communication</w:t>
      </w:r>
      <w:r w:rsidRPr="00E569FC">
        <w:rPr>
          <w:rFonts w:ascii="Times New Roman" w:hAnsi="Times New Roman" w:cs="Times New Roman"/>
          <w:color w:val="000000" w:themeColor="text1"/>
          <w:szCs w:val="24"/>
        </w:rPr>
        <w:br/>
        <w:t xml:space="preserve">Experts agree that digital transformation improves the customer experience by making communication easier, more personalized, and available at multiple points of contact. Companies can help customers before, during, and after their trips with digital tools. </w:t>
      </w:r>
      <w:proofErr w:type="spellStart"/>
      <w:r w:rsidRPr="00E569FC">
        <w:rPr>
          <w:rFonts w:ascii="Times New Roman" w:hAnsi="Times New Roman" w:cs="Times New Roman"/>
          <w:color w:val="000000" w:themeColor="text1"/>
          <w:szCs w:val="24"/>
        </w:rPr>
        <w:t>Neuhofer</w:t>
      </w:r>
      <w:proofErr w:type="spellEnd"/>
      <w:r w:rsidRPr="00E569FC">
        <w:rPr>
          <w:rFonts w:ascii="Times New Roman" w:hAnsi="Times New Roman" w:cs="Times New Roman"/>
          <w:color w:val="000000" w:themeColor="text1"/>
          <w:szCs w:val="24"/>
        </w:rPr>
        <w:t xml:space="preserve"> et al. (2015) refer to this as the transition from service-oriented communication to experience-oriented communication. Digital platforms are necessary for customer satisfaction because tourists want quick answers, real-time updates, and information that is specific to their needs.</w:t>
      </w:r>
      <w:r w:rsidRPr="00E569FC">
        <w:rPr>
          <w:rFonts w:ascii="Times New Roman" w:hAnsi="Times New Roman" w:cs="Times New Roman"/>
          <w:color w:val="000000" w:themeColor="text1"/>
          <w:szCs w:val="24"/>
        </w:rPr>
        <w:br/>
        <w:t>User-generated content, like reviews, ratings, and photos, also makes communication better by making things more open and trustworthy (</w:t>
      </w:r>
      <w:proofErr w:type="spellStart"/>
      <w:r w:rsidRPr="00E569FC">
        <w:rPr>
          <w:rFonts w:ascii="Times New Roman" w:hAnsi="Times New Roman" w:cs="Times New Roman"/>
          <w:color w:val="000000" w:themeColor="text1"/>
          <w:szCs w:val="24"/>
        </w:rPr>
        <w:t>Filieri</w:t>
      </w:r>
      <w:proofErr w:type="spellEnd"/>
      <w:r w:rsidRPr="00E569FC">
        <w:rPr>
          <w:rFonts w:ascii="Times New Roman" w:hAnsi="Times New Roman" w:cs="Times New Roman"/>
          <w:color w:val="000000" w:themeColor="text1"/>
          <w:szCs w:val="24"/>
        </w:rPr>
        <w:t>, 2016). Travellers care about authenticity, so tourism companies add social content to their websites and apps to make them more trustworthy.</w:t>
      </w:r>
      <w:r w:rsidRPr="00E569FC">
        <w:rPr>
          <w:rFonts w:ascii="Times New Roman" w:hAnsi="Times New Roman" w:cs="Times New Roman"/>
          <w:color w:val="000000" w:themeColor="text1"/>
          <w:szCs w:val="24"/>
        </w:rPr>
        <w:br/>
        <w:t>Digital transformation also makes it easier to use omnichannel communication strategies that bring together websites, apps, social media, email, and CRM systems into one customer journey (</w:t>
      </w:r>
      <w:proofErr w:type="spellStart"/>
      <w:r w:rsidRPr="00E569FC">
        <w:rPr>
          <w:rFonts w:ascii="Times New Roman" w:hAnsi="Times New Roman" w:cs="Times New Roman"/>
          <w:color w:val="000000" w:themeColor="text1"/>
          <w:szCs w:val="24"/>
        </w:rPr>
        <w:t>Buhalis</w:t>
      </w:r>
      <w:proofErr w:type="spellEnd"/>
      <w:r w:rsidRPr="00E569FC">
        <w:rPr>
          <w:rFonts w:ascii="Times New Roman" w:hAnsi="Times New Roman" w:cs="Times New Roman"/>
          <w:color w:val="000000" w:themeColor="text1"/>
          <w:szCs w:val="24"/>
        </w:rPr>
        <w:t xml:space="preserve"> &amp; </w:t>
      </w:r>
      <w:proofErr w:type="spellStart"/>
      <w:r w:rsidRPr="00E569FC">
        <w:rPr>
          <w:rFonts w:ascii="Times New Roman" w:hAnsi="Times New Roman" w:cs="Times New Roman"/>
          <w:color w:val="000000" w:themeColor="text1"/>
          <w:szCs w:val="24"/>
        </w:rPr>
        <w:t>Sinarta</w:t>
      </w:r>
      <w:proofErr w:type="spellEnd"/>
      <w:r w:rsidRPr="00E569FC">
        <w:rPr>
          <w:rFonts w:ascii="Times New Roman" w:hAnsi="Times New Roman" w:cs="Times New Roman"/>
          <w:color w:val="000000" w:themeColor="text1"/>
          <w:szCs w:val="24"/>
        </w:rPr>
        <w:t>, 2019). This makes sure that everything is the same, closes communication gaps, and strengthens brand messaging across platforms.</w:t>
      </w:r>
      <w:r w:rsidRPr="00E569FC">
        <w:rPr>
          <w:rFonts w:ascii="Times New Roman" w:hAnsi="Times New Roman" w:cs="Times New Roman"/>
          <w:color w:val="000000" w:themeColor="text1"/>
          <w:szCs w:val="24"/>
        </w:rPr>
        <w:br/>
      </w:r>
      <w:r w:rsidRPr="00E569FC">
        <w:rPr>
          <w:rFonts w:ascii="Times New Roman" w:hAnsi="Times New Roman" w:cs="Times New Roman"/>
          <w:color w:val="000000" w:themeColor="text1"/>
          <w:szCs w:val="24"/>
        </w:rPr>
        <w:br/>
        <w:t>2.6 Problems with Digital Tourism Communication</w:t>
      </w:r>
      <w:r w:rsidRPr="00E569FC">
        <w:rPr>
          <w:rFonts w:ascii="Times New Roman" w:hAnsi="Times New Roman" w:cs="Times New Roman"/>
          <w:color w:val="000000" w:themeColor="text1"/>
          <w:szCs w:val="24"/>
        </w:rPr>
        <w:br/>
      </w:r>
      <w:r w:rsidRPr="00E569FC">
        <w:rPr>
          <w:rFonts w:ascii="Times New Roman" w:hAnsi="Times New Roman" w:cs="Times New Roman"/>
          <w:color w:val="000000" w:themeColor="text1"/>
          <w:szCs w:val="24"/>
        </w:rPr>
        <w:br/>
        <w:t xml:space="preserve">There are some problems, even though there are some good things. Data privacy and cybersecurity issues are still big problems, as </w:t>
      </w:r>
      <w:proofErr w:type="gramStart"/>
      <w:r w:rsidRPr="00E569FC">
        <w:rPr>
          <w:rFonts w:ascii="Times New Roman" w:hAnsi="Times New Roman" w:cs="Times New Roman"/>
          <w:color w:val="000000" w:themeColor="text1"/>
          <w:szCs w:val="24"/>
        </w:rPr>
        <w:t>more and more</w:t>
      </w:r>
      <w:proofErr w:type="gramEnd"/>
      <w:r w:rsidRPr="00E569FC">
        <w:rPr>
          <w:rFonts w:ascii="Times New Roman" w:hAnsi="Times New Roman" w:cs="Times New Roman"/>
          <w:color w:val="000000" w:themeColor="text1"/>
          <w:szCs w:val="24"/>
        </w:rPr>
        <w:t xml:space="preserve"> travellers are wondering how companies get and use their personal information (Han et al., 2022). Digital literacy gaps also make it harder for some groups to get online, especially older travellers or people who live in </w:t>
      </w:r>
      <w:r w:rsidRPr="00E569FC">
        <w:rPr>
          <w:rFonts w:ascii="Times New Roman" w:hAnsi="Times New Roman" w:cs="Times New Roman"/>
          <w:color w:val="000000" w:themeColor="text1"/>
          <w:szCs w:val="24"/>
        </w:rPr>
        <w:lastRenderedPageBreak/>
        <w:t>areas with bad digital infrastructure. Small businesses have trouble using advanced digital tools because of money and technology problems (</w:t>
      </w:r>
      <w:proofErr w:type="spellStart"/>
      <w:r w:rsidRPr="00E569FC">
        <w:rPr>
          <w:rFonts w:ascii="Times New Roman" w:hAnsi="Times New Roman" w:cs="Times New Roman"/>
          <w:color w:val="000000" w:themeColor="text1"/>
          <w:szCs w:val="24"/>
        </w:rPr>
        <w:t>Buhalis</w:t>
      </w:r>
      <w:proofErr w:type="spellEnd"/>
      <w:r w:rsidRPr="00E569FC">
        <w:rPr>
          <w:rFonts w:ascii="Times New Roman" w:hAnsi="Times New Roman" w:cs="Times New Roman"/>
          <w:color w:val="000000" w:themeColor="text1"/>
          <w:szCs w:val="24"/>
        </w:rPr>
        <w:t>, 2020).</w:t>
      </w:r>
      <w:r w:rsidRPr="00E569FC">
        <w:rPr>
          <w:rFonts w:ascii="Times New Roman" w:hAnsi="Times New Roman" w:cs="Times New Roman"/>
          <w:color w:val="000000" w:themeColor="text1"/>
          <w:szCs w:val="24"/>
        </w:rPr>
        <w:br/>
        <w:t>Also, the fast pace of change in digital technologies can make it hard to put things into action. To stay competitive, tourism companies must constantly update their websites, apps, and CRM systems.</w:t>
      </w:r>
      <w:r w:rsidRPr="00E569FC">
        <w:rPr>
          <w:rFonts w:ascii="Times New Roman" w:hAnsi="Times New Roman" w:cs="Times New Roman"/>
          <w:color w:val="000000" w:themeColor="text1"/>
          <w:szCs w:val="24"/>
        </w:rPr>
        <w:br/>
      </w:r>
      <w:r w:rsidRPr="00E569FC">
        <w:rPr>
          <w:rFonts w:ascii="Times New Roman" w:hAnsi="Times New Roman" w:cs="Times New Roman"/>
          <w:color w:val="000000" w:themeColor="text1"/>
          <w:szCs w:val="24"/>
        </w:rPr>
        <w:br/>
        <w:t>2.7 Summary</w:t>
      </w:r>
      <w:r w:rsidRPr="00E569FC">
        <w:rPr>
          <w:rFonts w:ascii="Times New Roman" w:hAnsi="Times New Roman" w:cs="Times New Roman"/>
          <w:color w:val="000000" w:themeColor="text1"/>
          <w:szCs w:val="24"/>
        </w:rPr>
        <w:br/>
        <w:t>The literature consistently illustrates that digital tools</w:t>
      </w:r>
      <w:r w:rsidR="002E27AE">
        <w:rPr>
          <w:rFonts w:ascii="Times New Roman" w:hAnsi="Times New Roman" w:cs="Times New Roman"/>
          <w:color w:val="000000" w:themeColor="text1"/>
          <w:szCs w:val="24"/>
        </w:rPr>
        <w:t xml:space="preserve"> </w:t>
      </w:r>
      <w:r w:rsidRPr="00E569FC">
        <w:rPr>
          <w:rFonts w:ascii="Times New Roman" w:hAnsi="Times New Roman" w:cs="Times New Roman"/>
          <w:color w:val="000000" w:themeColor="text1"/>
          <w:szCs w:val="24"/>
        </w:rPr>
        <w:t>websites, applications, CRM systems, and data analytics</w:t>
      </w:r>
      <w:r w:rsidR="002E27AE">
        <w:rPr>
          <w:rFonts w:ascii="Times New Roman" w:hAnsi="Times New Roman" w:cs="Times New Roman"/>
          <w:color w:val="000000" w:themeColor="text1"/>
          <w:szCs w:val="24"/>
        </w:rPr>
        <w:t xml:space="preserve"> </w:t>
      </w:r>
      <w:r w:rsidRPr="00E569FC">
        <w:rPr>
          <w:rFonts w:ascii="Times New Roman" w:hAnsi="Times New Roman" w:cs="Times New Roman"/>
          <w:color w:val="000000" w:themeColor="text1"/>
          <w:szCs w:val="24"/>
        </w:rPr>
        <w:t>are instrumental in revolutionizing tourism communication. These technologies improve the quality of information, help people connect with each other, build loyalty, and give businesses an edge over their competitors. For modern tourism companies to meet the needs of today's travellers, digital transformation is a strategic must.</w:t>
      </w:r>
    </w:p>
    <w:p w14:paraId="340CD6D9" w14:textId="350F5DBC" w:rsidR="002C2D47" w:rsidRDefault="002C2D47" w:rsidP="00E569FC">
      <w:pPr>
        <w:spacing w:line="480" w:lineRule="auto"/>
        <w:rPr>
          <w:rStyle w:val="Heading1Char"/>
          <w:rFonts w:ascii="Times New Roman" w:hAnsi="Times New Roman" w:cs="Times New Roman"/>
          <w:b/>
          <w:bCs/>
          <w:color w:val="000000" w:themeColor="text1"/>
          <w:sz w:val="24"/>
          <w:szCs w:val="24"/>
        </w:rPr>
      </w:pPr>
    </w:p>
    <w:p w14:paraId="354C4AD3" w14:textId="77777777" w:rsidR="002C2D47" w:rsidRDefault="002C2D47" w:rsidP="002C2D47">
      <w:pPr>
        <w:spacing w:line="480" w:lineRule="auto"/>
        <w:rPr>
          <w:rStyle w:val="Heading1Char"/>
          <w:rFonts w:ascii="Times New Roman" w:hAnsi="Times New Roman" w:cs="Times New Roman"/>
          <w:b/>
          <w:bCs/>
          <w:color w:val="000000" w:themeColor="text1"/>
          <w:sz w:val="24"/>
          <w:szCs w:val="24"/>
        </w:rPr>
      </w:pPr>
    </w:p>
    <w:p w14:paraId="6B025626"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1B7B3DCF"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0CF03B52"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3347CE78"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001DE1BE"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1C8895A8"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79BB2F20"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18A5E981" w14:textId="618C28FD" w:rsidR="009B07D1" w:rsidRDefault="00843EDD" w:rsidP="009B07D1">
      <w:pPr>
        <w:spacing w:line="480" w:lineRule="auto"/>
        <w:rPr>
          <w:rFonts w:ascii="Times New Roman" w:hAnsi="Times New Roman" w:cs="Times New Roman"/>
          <w:color w:val="000000" w:themeColor="text1"/>
          <w:szCs w:val="24"/>
        </w:rPr>
      </w:pPr>
      <w:bookmarkStart w:id="3" w:name="_Toc215262375"/>
      <w:r w:rsidRPr="004618E8">
        <w:rPr>
          <w:rStyle w:val="Heading1Char"/>
          <w:rFonts w:ascii="Times New Roman" w:hAnsi="Times New Roman" w:cs="Times New Roman"/>
          <w:b/>
          <w:bCs/>
          <w:color w:val="000000" w:themeColor="text1"/>
          <w:sz w:val="24"/>
          <w:szCs w:val="24"/>
        </w:rPr>
        <w:lastRenderedPageBreak/>
        <w:t>3</w:t>
      </w:r>
      <w:r w:rsidR="00582227" w:rsidRPr="004618E8">
        <w:rPr>
          <w:rStyle w:val="Heading1Char"/>
          <w:rFonts w:ascii="Times New Roman" w:hAnsi="Times New Roman" w:cs="Times New Roman"/>
          <w:b/>
          <w:bCs/>
          <w:color w:val="000000" w:themeColor="text1"/>
          <w:sz w:val="24"/>
          <w:szCs w:val="24"/>
        </w:rPr>
        <w:t xml:space="preserve"> Methodology</w:t>
      </w:r>
      <w:bookmarkEnd w:id="3"/>
      <w:r w:rsidR="00582227" w:rsidRPr="004618E8">
        <w:rPr>
          <w:rFonts w:ascii="Times New Roman" w:hAnsi="Times New Roman" w:cs="Times New Roman"/>
          <w:b/>
          <w:bCs/>
          <w:color w:val="000000" w:themeColor="text1"/>
          <w:szCs w:val="24"/>
        </w:rPr>
        <w:t xml:space="preserve"> </w:t>
      </w:r>
      <w:r w:rsidR="00582227" w:rsidRPr="004618E8">
        <w:rPr>
          <w:rFonts w:ascii="Times New Roman" w:hAnsi="Times New Roman" w:cs="Times New Roman"/>
          <w:color w:val="000000" w:themeColor="text1"/>
          <w:szCs w:val="24"/>
        </w:rPr>
        <w:br/>
      </w:r>
      <w:r w:rsidR="009B07D1" w:rsidRPr="009B07D1">
        <w:rPr>
          <w:rFonts w:ascii="Times New Roman" w:hAnsi="Times New Roman" w:cs="Times New Roman"/>
          <w:color w:val="000000" w:themeColor="text1"/>
          <w:szCs w:val="24"/>
        </w:rPr>
        <w:t>This study utilizes a qualitative secondary research methodology to investigate the impact of digital transformation—particularly websites, mobile applications, CRM systems, and data analytics—on the evolution of communication between tourism companies and their clientele. Secondary research is suitable due to the extensive availability of academic literature, industry reports, and digital marketing analyses on the subject, facilitating a thorough synthesis of existing knowledge (Saunders, Lewis &amp; Thornhill, 2019)</w:t>
      </w:r>
      <w:r w:rsidR="009B07D1" w:rsidRPr="009B07D1">
        <w:rPr>
          <w:rFonts w:ascii="Times New Roman" w:hAnsi="Times New Roman" w:cs="Times New Roman"/>
          <w:color w:val="000000" w:themeColor="text1"/>
          <w:szCs w:val="24"/>
        </w:rPr>
        <w:br/>
      </w:r>
      <w:r w:rsidR="009B07D1" w:rsidRPr="009B07D1">
        <w:rPr>
          <w:rFonts w:ascii="Times New Roman" w:hAnsi="Times New Roman" w:cs="Times New Roman"/>
          <w:b/>
          <w:bCs/>
          <w:color w:val="000000" w:themeColor="text1"/>
          <w:szCs w:val="24"/>
        </w:rPr>
        <w:t>Method of Research</w:t>
      </w:r>
      <w:r w:rsidR="009B07D1" w:rsidRPr="009B07D1">
        <w:rPr>
          <w:rFonts w:ascii="Times New Roman" w:hAnsi="Times New Roman" w:cs="Times New Roman"/>
          <w:color w:val="000000" w:themeColor="text1"/>
          <w:szCs w:val="24"/>
        </w:rPr>
        <w:br/>
        <w:t>The study employs an interpretivist framework, acknowledging that communication in tourism is shaped by subjective experiences, digital behaviours, and socio-technological interactions. This framework facilitates an in-depth examination of the interactions between travellers and digital systems, as well as the ways in which tourism companies create meaning through digital communication strategies (Jennings, 2010).</w:t>
      </w:r>
      <w:r w:rsidR="009B07D1" w:rsidRPr="009B07D1">
        <w:rPr>
          <w:rFonts w:ascii="Times New Roman" w:hAnsi="Times New Roman" w:cs="Times New Roman"/>
          <w:color w:val="000000" w:themeColor="text1"/>
          <w:szCs w:val="24"/>
        </w:rPr>
        <w:br/>
        <w:t>The study employs an exploratory design to discern patterns, themes, and relationships among various digital communication tools.</w:t>
      </w:r>
      <w:r w:rsidR="009B07D1" w:rsidRPr="009B07D1">
        <w:rPr>
          <w:rFonts w:ascii="Times New Roman" w:hAnsi="Times New Roman" w:cs="Times New Roman"/>
          <w:color w:val="000000" w:themeColor="text1"/>
          <w:szCs w:val="24"/>
        </w:rPr>
        <w:br/>
      </w:r>
      <w:r w:rsidR="009B07D1" w:rsidRPr="009B07D1">
        <w:rPr>
          <w:rFonts w:ascii="Times New Roman" w:hAnsi="Times New Roman" w:cs="Times New Roman"/>
          <w:color w:val="000000" w:themeColor="text1"/>
          <w:szCs w:val="24"/>
        </w:rPr>
        <w:br/>
      </w:r>
      <w:r w:rsidR="009B07D1" w:rsidRPr="009B07D1">
        <w:rPr>
          <w:rFonts w:ascii="Times New Roman" w:hAnsi="Times New Roman" w:cs="Times New Roman"/>
          <w:b/>
          <w:bCs/>
          <w:color w:val="000000" w:themeColor="text1"/>
          <w:szCs w:val="24"/>
        </w:rPr>
        <w:t>Gathering Data</w:t>
      </w:r>
      <w:r w:rsidR="009B07D1" w:rsidRPr="009B07D1">
        <w:rPr>
          <w:rFonts w:ascii="Times New Roman" w:hAnsi="Times New Roman" w:cs="Times New Roman"/>
          <w:color w:val="000000" w:themeColor="text1"/>
          <w:szCs w:val="24"/>
        </w:rPr>
        <w:br/>
      </w:r>
      <w:proofErr w:type="spellStart"/>
      <w:r w:rsidR="009B07D1" w:rsidRPr="009B07D1">
        <w:rPr>
          <w:rFonts w:ascii="Times New Roman" w:hAnsi="Times New Roman" w:cs="Times New Roman"/>
          <w:color w:val="000000" w:themeColor="text1"/>
          <w:szCs w:val="24"/>
        </w:rPr>
        <w:t>Data</w:t>
      </w:r>
      <w:proofErr w:type="spellEnd"/>
      <w:r w:rsidR="009B07D1" w:rsidRPr="009B07D1">
        <w:rPr>
          <w:rFonts w:ascii="Times New Roman" w:hAnsi="Times New Roman" w:cs="Times New Roman"/>
          <w:color w:val="000000" w:themeColor="text1"/>
          <w:szCs w:val="24"/>
        </w:rPr>
        <w:t xml:space="preserve"> was gathered solely from secondary sources to guarantee academic rigour and comprehensive coverage. Sources comprised:</w:t>
      </w:r>
    </w:p>
    <w:p w14:paraId="0E7E36D4" w14:textId="52208A60" w:rsidR="009B07D1" w:rsidRPr="009B07D1" w:rsidRDefault="009B07D1" w:rsidP="009B07D1">
      <w:pPr>
        <w:numPr>
          <w:ilvl w:val="0"/>
          <w:numId w:val="36"/>
        </w:num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t>A</w:t>
      </w:r>
      <w:r w:rsidRPr="009B07D1">
        <w:rPr>
          <w:rFonts w:ascii="Times New Roman" w:hAnsi="Times New Roman" w:cs="Times New Roman"/>
          <w:color w:val="000000" w:themeColor="text1"/>
          <w:szCs w:val="24"/>
        </w:rPr>
        <w:t>rticles in peer-reviewed journals</w:t>
      </w:r>
    </w:p>
    <w:p w14:paraId="1B0A2388" w14:textId="0A64F253" w:rsidR="009B07D1" w:rsidRPr="009B07D1" w:rsidRDefault="009B07D1" w:rsidP="009B07D1">
      <w:pPr>
        <w:numPr>
          <w:ilvl w:val="0"/>
          <w:numId w:val="36"/>
        </w:num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t>S</w:t>
      </w:r>
      <w:r w:rsidRPr="009B07D1">
        <w:rPr>
          <w:rFonts w:ascii="Times New Roman" w:hAnsi="Times New Roman" w:cs="Times New Roman"/>
          <w:color w:val="000000" w:themeColor="text1"/>
          <w:szCs w:val="24"/>
        </w:rPr>
        <w:t>cholarly texts regarding digital marketing and tourism technology</w:t>
      </w:r>
    </w:p>
    <w:p w14:paraId="6F01DAF1" w14:textId="77777777" w:rsidR="009B07D1" w:rsidRPr="009B07D1" w:rsidRDefault="009B07D1" w:rsidP="009B07D1">
      <w:pPr>
        <w:numPr>
          <w:ilvl w:val="0"/>
          <w:numId w:val="36"/>
        </w:numPr>
        <w:spacing w:line="480" w:lineRule="auto"/>
        <w:rPr>
          <w:rFonts w:ascii="Times New Roman" w:hAnsi="Times New Roman" w:cs="Times New Roman"/>
          <w:color w:val="000000" w:themeColor="text1"/>
          <w:szCs w:val="24"/>
        </w:rPr>
      </w:pPr>
      <w:r w:rsidRPr="009B07D1">
        <w:rPr>
          <w:rFonts w:ascii="Times New Roman" w:hAnsi="Times New Roman" w:cs="Times New Roman"/>
          <w:color w:val="000000" w:themeColor="text1"/>
          <w:szCs w:val="24"/>
        </w:rPr>
        <w:t>UNWTO, OECD, Deloitte, Skift, and Euromonitor all publish trustworthy industry reports.</w:t>
      </w:r>
    </w:p>
    <w:p w14:paraId="353934C8" w14:textId="77777777" w:rsidR="009B07D1" w:rsidRPr="009B07D1" w:rsidRDefault="009B07D1" w:rsidP="009B07D1">
      <w:pPr>
        <w:spacing w:line="480" w:lineRule="auto"/>
        <w:rPr>
          <w:rFonts w:ascii="Times New Roman" w:hAnsi="Times New Roman" w:cs="Times New Roman"/>
          <w:color w:val="000000" w:themeColor="text1"/>
          <w:szCs w:val="24"/>
        </w:rPr>
      </w:pPr>
    </w:p>
    <w:p w14:paraId="6EAA9F6A" w14:textId="77777777" w:rsidR="009B07D1" w:rsidRPr="009B07D1" w:rsidRDefault="009B07D1" w:rsidP="009B07D1">
      <w:pPr>
        <w:numPr>
          <w:ilvl w:val="0"/>
          <w:numId w:val="36"/>
        </w:numPr>
        <w:spacing w:line="480" w:lineRule="auto"/>
        <w:rPr>
          <w:rFonts w:ascii="Times New Roman" w:hAnsi="Times New Roman" w:cs="Times New Roman"/>
          <w:color w:val="000000" w:themeColor="text1"/>
          <w:szCs w:val="24"/>
        </w:rPr>
      </w:pPr>
      <w:r w:rsidRPr="009B07D1">
        <w:rPr>
          <w:rFonts w:ascii="Times New Roman" w:hAnsi="Times New Roman" w:cs="Times New Roman"/>
          <w:color w:val="000000" w:themeColor="text1"/>
          <w:szCs w:val="24"/>
        </w:rPr>
        <w:t>digital transformation conference papers and whitepapers</w:t>
      </w:r>
    </w:p>
    <w:p w14:paraId="5DD785B0" w14:textId="77777777" w:rsidR="009B07D1" w:rsidRDefault="009B07D1" w:rsidP="009B07D1">
      <w:pPr>
        <w:numPr>
          <w:ilvl w:val="0"/>
          <w:numId w:val="36"/>
        </w:numPr>
        <w:spacing w:line="480" w:lineRule="auto"/>
        <w:rPr>
          <w:rFonts w:ascii="Times New Roman" w:hAnsi="Times New Roman" w:cs="Times New Roman"/>
          <w:color w:val="000000" w:themeColor="text1"/>
          <w:szCs w:val="24"/>
        </w:rPr>
      </w:pPr>
      <w:r w:rsidRPr="009B07D1">
        <w:rPr>
          <w:rFonts w:ascii="Times New Roman" w:hAnsi="Times New Roman" w:cs="Times New Roman"/>
          <w:color w:val="000000" w:themeColor="text1"/>
          <w:szCs w:val="24"/>
        </w:rPr>
        <w:t>real-world research on how customers act and talk to each other online</w:t>
      </w:r>
    </w:p>
    <w:p w14:paraId="0A268DC0" w14:textId="77777777" w:rsidR="009B07D1" w:rsidRDefault="009B07D1" w:rsidP="009B07D1">
      <w:pPr>
        <w:spacing w:line="480" w:lineRule="auto"/>
        <w:rPr>
          <w:rFonts w:ascii="Times New Roman" w:hAnsi="Times New Roman" w:cs="Times New Roman"/>
          <w:color w:val="000000" w:themeColor="text1"/>
          <w:szCs w:val="24"/>
        </w:rPr>
      </w:pPr>
      <w:r w:rsidRPr="009B07D1">
        <w:rPr>
          <w:rFonts w:ascii="Times New Roman" w:hAnsi="Times New Roman" w:cs="Times New Roman"/>
          <w:color w:val="000000" w:themeColor="text1"/>
          <w:szCs w:val="24"/>
        </w:rPr>
        <w:t>For systematic collection, academic databases like Google Scholar, ScienceDirect, Emerald Insight, JSTOR, SpringerLink, and Taylor &amp; Francis Online were used. Some of the search terms were "digital transformation tourism communication," "tourism websites usability," "mobile apps tourism behaviour," "CRM systems travel industry," and "tourism data analytics."</w:t>
      </w:r>
      <w:r w:rsidRPr="009B07D1">
        <w:rPr>
          <w:rFonts w:ascii="Times New Roman" w:hAnsi="Times New Roman" w:cs="Times New Roman"/>
          <w:color w:val="000000" w:themeColor="text1"/>
          <w:szCs w:val="24"/>
        </w:rPr>
        <w:br/>
      </w:r>
      <w:r w:rsidRPr="009B07D1">
        <w:rPr>
          <w:rFonts w:ascii="Times New Roman" w:hAnsi="Times New Roman" w:cs="Times New Roman"/>
          <w:color w:val="000000" w:themeColor="text1"/>
          <w:szCs w:val="24"/>
        </w:rPr>
        <w:br/>
        <w:t>Inclusion criteria mandated that sources:</w:t>
      </w:r>
    </w:p>
    <w:p w14:paraId="0FAFA618" w14:textId="77777777" w:rsidR="009B07D1" w:rsidRPr="009B07D1" w:rsidRDefault="009B07D1" w:rsidP="009B07D1">
      <w:pPr>
        <w:numPr>
          <w:ilvl w:val="0"/>
          <w:numId w:val="37"/>
        </w:numPr>
        <w:spacing w:line="480" w:lineRule="auto"/>
        <w:rPr>
          <w:rFonts w:ascii="Times New Roman" w:hAnsi="Times New Roman" w:cs="Times New Roman"/>
          <w:color w:val="000000" w:themeColor="text1"/>
          <w:szCs w:val="24"/>
        </w:rPr>
      </w:pPr>
      <w:r w:rsidRPr="009B07D1">
        <w:rPr>
          <w:rFonts w:ascii="Times New Roman" w:hAnsi="Times New Roman" w:cs="Times New Roman"/>
          <w:color w:val="000000" w:themeColor="text1"/>
          <w:szCs w:val="24"/>
        </w:rPr>
        <w:t xml:space="preserve">focused on tourism technology or </w:t>
      </w:r>
      <w:proofErr w:type="gramStart"/>
      <w:r w:rsidRPr="009B07D1">
        <w:rPr>
          <w:rFonts w:ascii="Times New Roman" w:hAnsi="Times New Roman" w:cs="Times New Roman"/>
          <w:color w:val="000000" w:themeColor="text1"/>
          <w:szCs w:val="24"/>
        </w:rPr>
        <w:t>communication;</w:t>
      </w:r>
      <w:proofErr w:type="gramEnd"/>
    </w:p>
    <w:p w14:paraId="6083A043" w14:textId="77777777" w:rsidR="009B07D1" w:rsidRPr="009B07D1" w:rsidRDefault="009B07D1" w:rsidP="009B07D1">
      <w:pPr>
        <w:numPr>
          <w:ilvl w:val="0"/>
          <w:numId w:val="37"/>
        </w:numPr>
        <w:spacing w:line="480" w:lineRule="auto"/>
        <w:rPr>
          <w:rFonts w:ascii="Times New Roman" w:hAnsi="Times New Roman" w:cs="Times New Roman"/>
          <w:color w:val="000000" w:themeColor="text1"/>
          <w:szCs w:val="24"/>
        </w:rPr>
      </w:pPr>
      <w:r w:rsidRPr="009B07D1">
        <w:rPr>
          <w:rFonts w:ascii="Times New Roman" w:hAnsi="Times New Roman" w:cs="Times New Roman"/>
          <w:color w:val="000000" w:themeColor="text1"/>
          <w:szCs w:val="24"/>
        </w:rPr>
        <w:t xml:space="preserve">talked about digital platforms like websites, apps, CRM, analytics, or </w:t>
      </w:r>
      <w:proofErr w:type="gramStart"/>
      <w:r w:rsidRPr="009B07D1">
        <w:rPr>
          <w:rFonts w:ascii="Times New Roman" w:hAnsi="Times New Roman" w:cs="Times New Roman"/>
          <w:color w:val="000000" w:themeColor="text1"/>
          <w:szCs w:val="24"/>
        </w:rPr>
        <w:t>chatbots;</w:t>
      </w:r>
      <w:proofErr w:type="gramEnd"/>
    </w:p>
    <w:p w14:paraId="34A8175D" w14:textId="77777777" w:rsidR="009B07D1" w:rsidRPr="009B07D1" w:rsidRDefault="009B07D1" w:rsidP="009B07D1">
      <w:pPr>
        <w:numPr>
          <w:ilvl w:val="0"/>
          <w:numId w:val="37"/>
        </w:numPr>
        <w:spacing w:line="480" w:lineRule="auto"/>
        <w:rPr>
          <w:rFonts w:ascii="Times New Roman" w:hAnsi="Times New Roman" w:cs="Times New Roman"/>
          <w:color w:val="000000" w:themeColor="text1"/>
          <w:szCs w:val="24"/>
        </w:rPr>
      </w:pPr>
      <w:r w:rsidRPr="009B07D1">
        <w:rPr>
          <w:rFonts w:ascii="Times New Roman" w:hAnsi="Times New Roman" w:cs="Times New Roman"/>
          <w:color w:val="000000" w:themeColor="text1"/>
          <w:szCs w:val="24"/>
        </w:rPr>
        <w:t>were published between 2010 and 2024, making sure they are still useful in today's digital world.</w:t>
      </w:r>
    </w:p>
    <w:p w14:paraId="0CB06CB1" w14:textId="77777777" w:rsidR="009B07D1" w:rsidRDefault="009B07D1" w:rsidP="009B07D1">
      <w:pPr>
        <w:numPr>
          <w:ilvl w:val="0"/>
          <w:numId w:val="37"/>
        </w:numPr>
        <w:spacing w:line="480" w:lineRule="auto"/>
        <w:rPr>
          <w:rFonts w:ascii="Times New Roman" w:hAnsi="Times New Roman" w:cs="Times New Roman"/>
          <w:color w:val="000000" w:themeColor="text1"/>
          <w:szCs w:val="24"/>
        </w:rPr>
      </w:pPr>
      <w:r w:rsidRPr="009B07D1">
        <w:rPr>
          <w:rFonts w:ascii="Times New Roman" w:hAnsi="Times New Roman" w:cs="Times New Roman"/>
          <w:color w:val="000000" w:themeColor="text1"/>
          <w:szCs w:val="24"/>
        </w:rPr>
        <w:t>We included older foundational theories on technology acceptance and digital communication when they were relevant.</w:t>
      </w:r>
    </w:p>
    <w:p w14:paraId="5E8F73D0" w14:textId="135DD946" w:rsidR="009B07D1" w:rsidRPr="009B07D1" w:rsidRDefault="009B07D1" w:rsidP="009B07D1">
      <w:pPr>
        <w:spacing w:line="480" w:lineRule="auto"/>
        <w:rPr>
          <w:rFonts w:ascii="Times New Roman" w:hAnsi="Times New Roman" w:cs="Times New Roman"/>
          <w:color w:val="000000" w:themeColor="text1"/>
          <w:szCs w:val="24"/>
        </w:rPr>
      </w:pPr>
      <w:r w:rsidRPr="000B6830">
        <w:rPr>
          <w:rFonts w:ascii="Times New Roman" w:hAnsi="Times New Roman" w:cs="Times New Roman"/>
          <w:b/>
          <w:bCs/>
          <w:color w:val="000000" w:themeColor="text1"/>
          <w:szCs w:val="24"/>
        </w:rPr>
        <w:t>Examination of Data</w:t>
      </w:r>
      <w:r w:rsidRPr="009B07D1">
        <w:rPr>
          <w:rFonts w:ascii="Times New Roman" w:hAnsi="Times New Roman" w:cs="Times New Roman"/>
          <w:color w:val="000000" w:themeColor="text1"/>
          <w:szCs w:val="24"/>
        </w:rPr>
        <w:br/>
        <w:t>The gathered literature underwent analysis through thematic analysis, adhering to Braun and Clarke’s (2013) six-phase framework. Some of the themes that have been found are improving digital communication, personalization, user experience design, omnichannel interaction, and customer engagement.</w:t>
      </w:r>
      <w:r w:rsidRPr="009B07D1">
        <w:rPr>
          <w:rFonts w:ascii="Times New Roman" w:hAnsi="Times New Roman" w:cs="Times New Roman"/>
          <w:color w:val="000000" w:themeColor="text1"/>
          <w:szCs w:val="24"/>
        </w:rPr>
        <w:br/>
      </w:r>
      <w:r w:rsidRPr="009B07D1">
        <w:rPr>
          <w:rFonts w:ascii="Times New Roman" w:hAnsi="Times New Roman" w:cs="Times New Roman"/>
          <w:color w:val="000000" w:themeColor="text1"/>
          <w:szCs w:val="24"/>
        </w:rPr>
        <w:br/>
      </w:r>
      <w:r w:rsidRPr="000B6830">
        <w:rPr>
          <w:rFonts w:ascii="Times New Roman" w:hAnsi="Times New Roman" w:cs="Times New Roman"/>
          <w:b/>
          <w:bCs/>
          <w:color w:val="000000" w:themeColor="text1"/>
          <w:szCs w:val="24"/>
        </w:rPr>
        <w:lastRenderedPageBreak/>
        <w:t>Restrictions</w:t>
      </w:r>
      <w:r w:rsidRPr="009B07D1">
        <w:rPr>
          <w:rFonts w:ascii="Times New Roman" w:hAnsi="Times New Roman" w:cs="Times New Roman"/>
          <w:color w:val="000000" w:themeColor="text1"/>
          <w:szCs w:val="24"/>
        </w:rPr>
        <w:br/>
        <w:t>Secondary data makes it hard to get real-time information about how people are using technology or their experiences as customers. Some industry reports may be biased toward businesses. Triangulation across various academic and industry sources enhances reliability and validity.</w:t>
      </w:r>
    </w:p>
    <w:p w14:paraId="5C23FA82" w14:textId="405ADD8F" w:rsidR="004F293C" w:rsidRPr="004F293C" w:rsidRDefault="004F293C" w:rsidP="009B07D1">
      <w:pPr>
        <w:spacing w:line="480" w:lineRule="auto"/>
        <w:rPr>
          <w:rFonts w:ascii="Times New Roman" w:hAnsi="Times New Roman" w:cs="Times New Roman"/>
          <w:color w:val="000000" w:themeColor="text1"/>
          <w:szCs w:val="24"/>
        </w:rPr>
      </w:pPr>
    </w:p>
    <w:p w14:paraId="4EDC5D8B" w14:textId="77777777" w:rsidR="001D7A98" w:rsidRPr="004618E8" w:rsidRDefault="001D7A98" w:rsidP="00FF5677">
      <w:pPr>
        <w:spacing w:line="480" w:lineRule="auto"/>
        <w:rPr>
          <w:rStyle w:val="Heading1Char"/>
          <w:rFonts w:ascii="Times New Roman" w:hAnsi="Times New Roman" w:cs="Times New Roman"/>
          <w:color w:val="000000" w:themeColor="text1"/>
          <w:sz w:val="24"/>
          <w:szCs w:val="24"/>
        </w:rPr>
      </w:pPr>
    </w:p>
    <w:p w14:paraId="33BFA5F9" w14:textId="020FA81A" w:rsidR="00C82410" w:rsidRPr="004618E8"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5262376"/>
      <w:r w:rsidRPr="004618E8">
        <w:rPr>
          <w:rStyle w:val="Heading1Char"/>
          <w:rFonts w:ascii="Times New Roman" w:hAnsi="Times New Roman" w:cs="Times New Roman"/>
          <w:b/>
          <w:bCs/>
          <w:color w:val="000000" w:themeColor="text1"/>
          <w:sz w:val="24"/>
          <w:szCs w:val="24"/>
        </w:rPr>
        <w:t>4</w:t>
      </w:r>
      <w:r w:rsidR="00582227" w:rsidRPr="004618E8">
        <w:rPr>
          <w:rStyle w:val="Heading1Char"/>
          <w:rFonts w:ascii="Times New Roman" w:hAnsi="Times New Roman" w:cs="Times New Roman"/>
          <w:b/>
          <w:bCs/>
          <w:color w:val="000000" w:themeColor="text1"/>
          <w:sz w:val="24"/>
          <w:szCs w:val="24"/>
        </w:rPr>
        <w:t xml:space="preserve"> </w:t>
      </w:r>
      <w:r w:rsidR="00160E9C" w:rsidRPr="004618E8">
        <w:rPr>
          <w:rStyle w:val="Heading1Char"/>
          <w:rFonts w:ascii="Times New Roman" w:hAnsi="Times New Roman" w:cs="Times New Roman"/>
          <w:b/>
          <w:bCs/>
          <w:color w:val="000000" w:themeColor="text1"/>
          <w:sz w:val="24"/>
          <w:szCs w:val="24"/>
        </w:rPr>
        <w:t>Finding</w:t>
      </w:r>
      <w:bookmarkEnd w:id="4"/>
    </w:p>
    <w:p w14:paraId="571F6C4A" w14:textId="1B542420" w:rsidR="00A4564B" w:rsidRDefault="00A4564B" w:rsidP="00A4564B">
      <w:pPr>
        <w:spacing w:line="480" w:lineRule="auto"/>
        <w:rPr>
          <w:rFonts w:ascii="Times New Roman" w:hAnsi="Times New Roman" w:cs="Times New Roman"/>
          <w:color w:val="000000" w:themeColor="text1"/>
          <w:szCs w:val="24"/>
        </w:rPr>
      </w:pPr>
      <w:r w:rsidRPr="00A4564B">
        <w:rPr>
          <w:rFonts w:ascii="Times New Roman" w:hAnsi="Times New Roman" w:cs="Times New Roman"/>
          <w:color w:val="000000" w:themeColor="text1"/>
          <w:szCs w:val="24"/>
        </w:rPr>
        <w:t>The results show that digital transformation has changed a lot about how tourism businesses talk to their customers. Websites, mobile apps, CRM systems, chatbots, and data analytics all work together to make communication more personalized, effective, and interactive at every stage of the tourist journey. Four main ideas came out: (1) websites as places where people can communicate and have experiences all in one place, (2) mobile apps as tools for real-time engagement, (3) CRM systems as engines of personalized communication, and (4) data analytics as a way to get strategic customer insight and predictive communication.</w:t>
      </w:r>
      <w:r w:rsidRPr="00A4564B">
        <w:rPr>
          <w:rFonts w:ascii="Times New Roman" w:hAnsi="Times New Roman" w:cs="Times New Roman"/>
          <w:color w:val="000000" w:themeColor="text1"/>
          <w:szCs w:val="24"/>
        </w:rPr>
        <w:br/>
      </w:r>
      <w:r w:rsidRPr="00A4564B">
        <w:rPr>
          <w:rFonts w:ascii="Times New Roman" w:hAnsi="Times New Roman" w:cs="Times New Roman"/>
          <w:color w:val="000000" w:themeColor="text1"/>
          <w:szCs w:val="24"/>
        </w:rPr>
        <w:br/>
        <w:t>4.1 Websites as Centralized Communication Centres</w:t>
      </w:r>
      <w:r w:rsidRPr="00A4564B">
        <w:rPr>
          <w:rFonts w:ascii="Times New Roman" w:hAnsi="Times New Roman" w:cs="Times New Roman"/>
          <w:color w:val="000000" w:themeColor="text1"/>
          <w:szCs w:val="24"/>
        </w:rPr>
        <w:br/>
      </w:r>
      <w:r w:rsidRPr="00A4564B">
        <w:rPr>
          <w:rFonts w:ascii="Times New Roman" w:hAnsi="Times New Roman" w:cs="Times New Roman"/>
          <w:color w:val="000000" w:themeColor="text1"/>
          <w:szCs w:val="24"/>
        </w:rPr>
        <w:br/>
        <w:t xml:space="preserve">The results show that websites are the main way for tourists and tourism companies to interact with each other online. Websites today are more than just places to get information. They are interactive digital experiences that let you talk to people in real time, see dynamic content, use multimedia elements, and book things without any problems. Research shows that tourism </w:t>
      </w:r>
      <w:r w:rsidRPr="00A4564B">
        <w:rPr>
          <w:rFonts w:ascii="Times New Roman" w:hAnsi="Times New Roman" w:cs="Times New Roman"/>
          <w:color w:val="000000" w:themeColor="text1"/>
          <w:szCs w:val="24"/>
        </w:rPr>
        <w:lastRenderedPageBreak/>
        <w:t xml:space="preserve">websites that have videos, virtual tours, interactive maps, and live chat features make users much more likely to trust and engage with them (Law, </w:t>
      </w:r>
      <w:proofErr w:type="spellStart"/>
      <w:r w:rsidRPr="00A4564B">
        <w:rPr>
          <w:rFonts w:ascii="Times New Roman" w:hAnsi="Times New Roman" w:cs="Times New Roman"/>
          <w:color w:val="000000" w:themeColor="text1"/>
          <w:szCs w:val="24"/>
        </w:rPr>
        <w:t>Buhalis</w:t>
      </w:r>
      <w:proofErr w:type="spellEnd"/>
      <w:r w:rsidRPr="00A4564B">
        <w:rPr>
          <w:rFonts w:ascii="Times New Roman" w:hAnsi="Times New Roman" w:cs="Times New Roman"/>
          <w:color w:val="000000" w:themeColor="text1"/>
          <w:szCs w:val="24"/>
        </w:rPr>
        <w:t xml:space="preserve"> &amp; Cobanoglu, 2014).</w:t>
      </w:r>
      <w:r w:rsidRPr="00A4564B">
        <w:rPr>
          <w:rFonts w:ascii="Times New Roman" w:hAnsi="Times New Roman" w:cs="Times New Roman"/>
          <w:color w:val="000000" w:themeColor="text1"/>
          <w:szCs w:val="24"/>
        </w:rPr>
        <w:br/>
      </w:r>
      <w:r w:rsidRPr="00A4564B">
        <w:rPr>
          <w:rFonts w:ascii="Times New Roman" w:hAnsi="Times New Roman" w:cs="Times New Roman"/>
          <w:color w:val="000000" w:themeColor="text1"/>
          <w:szCs w:val="24"/>
        </w:rPr>
        <w:br/>
        <w:t xml:space="preserve">Tourists use websites to find out more about a place, compare prices, plan their trips, and talk to each other directly through features like chatbots and inquiry forms. Xiang, Wang, and Fesenmaier (2015) discovered that superior website design significantly impacts customer perceptions of professionalism and credibility. The results also show that responsive and mobile-friendly website designs make it easier for travellers to use them, since </w:t>
      </w:r>
      <w:proofErr w:type="gramStart"/>
      <w:r w:rsidRPr="00A4564B">
        <w:rPr>
          <w:rFonts w:ascii="Times New Roman" w:hAnsi="Times New Roman" w:cs="Times New Roman"/>
          <w:color w:val="000000" w:themeColor="text1"/>
          <w:szCs w:val="24"/>
        </w:rPr>
        <w:t>more and more</w:t>
      </w:r>
      <w:proofErr w:type="gramEnd"/>
      <w:r w:rsidRPr="00A4564B">
        <w:rPr>
          <w:rFonts w:ascii="Times New Roman" w:hAnsi="Times New Roman" w:cs="Times New Roman"/>
          <w:color w:val="000000" w:themeColor="text1"/>
          <w:szCs w:val="24"/>
        </w:rPr>
        <w:t xml:space="preserve"> people are using their phones to browse the web.</w:t>
      </w:r>
      <w:r w:rsidRPr="00A4564B">
        <w:rPr>
          <w:rFonts w:ascii="Times New Roman" w:hAnsi="Times New Roman" w:cs="Times New Roman"/>
          <w:color w:val="000000" w:themeColor="text1"/>
          <w:szCs w:val="24"/>
        </w:rPr>
        <w:br/>
      </w:r>
      <w:r w:rsidRPr="00A4564B">
        <w:rPr>
          <w:rFonts w:ascii="Times New Roman" w:hAnsi="Times New Roman" w:cs="Times New Roman"/>
          <w:color w:val="000000" w:themeColor="text1"/>
          <w:szCs w:val="24"/>
        </w:rPr>
        <w:br/>
        <w:t xml:space="preserve">Websites can also help with branding and emotional engagement by using pictures, videos, and stories to shape how people see a place. Tourism companies are using </w:t>
      </w:r>
      <w:proofErr w:type="gramStart"/>
      <w:r w:rsidRPr="00A4564B">
        <w:rPr>
          <w:rFonts w:ascii="Times New Roman" w:hAnsi="Times New Roman" w:cs="Times New Roman"/>
          <w:color w:val="000000" w:themeColor="text1"/>
          <w:szCs w:val="24"/>
        </w:rPr>
        <w:t>more and more</w:t>
      </w:r>
      <w:proofErr w:type="gramEnd"/>
      <w:r w:rsidRPr="00A4564B">
        <w:rPr>
          <w:rFonts w:ascii="Times New Roman" w:hAnsi="Times New Roman" w:cs="Times New Roman"/>
          <w:color w:val="000000" w:themeColor="text1"/>
          <w:szCs w:val="24"/>
        </w:rPr>
        <w:t xml:space="preserve"> storytelling and personalized content to reach specific groups of customers. This is in line with Mariani and Borghi's (2021) claim that digital branding affects how travellers feel and what they expect.</w:t>
      </w:r>
      <w:r w:rsidRPr="00A4564B">
        <w:rPr>
          <w:rFonts w:ascii="Times New Roman" w:hAnsi="Times New Roman" w:cs="Times New Roman"/>
          <w:color w:val="000000" w:themeColor="text1"/>
          <w:szCs w:val="24"/>
        </w:rPr>
        <w:br/>
      </w:r>
      <w:r w:rsidRPr="00A4564B">
        <w:rPr>
          <w:rFonts w:ascii="Times New Roman" w:hAnsi="Times New Roman" w:cs="Times New Roman"/>
          <w:color w:val="000000" w:themeColor="text1"/>
          <w:szCs w:val="24"/>
        </w:rPr>
        <w:br/>
        <w:t>4.2 Mobile Apps and Communication in Real Time</w:t>
      </w:r>
      <w:r w:rsidRPr="00A4564B">
        <w:rPr>
          <w:rFonts w:ascii="Times New Roman" w:hAnsi="Times New Roman" w:cs="Times New Roman"/>
          <w:color w:val="000000" w:themeColor="text1"/>
          <w:szCs w:val="24"/>
        </w:rPr>
        <w:br/>
      </w:r>
      <w:r w:rsidRPr="00A4564B">
        <w:rPr>
          <w:rFonts w:ascii="Times New Roman" w:hAnsi="Times New Roman" w:cs="Times New Roman"/>
          <w:color w:val="000000" w:themeColor="text1"/>
          <w:szCs w:val="24"/>
        </w:rPr>
        <w:br/>
        <w:t>During the analysis of the findings, mobile apps became important tools for communication. Apps give you real-time updates, information that is specific to your location, personalized notifications, and great customer service. They have an advantage over websites in terms of immediacy and interactivity because they can help with all parts of the travel experience, from planning the trip to giving feedback after it.</w:t>
      </w:r>
      <w:r w:rsidRPr="00A4564B">
        <w:rPr>
          <w:rFonts w:ascii="Times New Roman" w:hAnsi="Times New Roman" w:cs="Times New Roman"/>
          <w:color w:val="000000" w:themeColor="text1"/>
          <w:szCs w:val="24"/>
        </w:rPr>
        <w:br/>
      </w:r>
      <w:r w:rsidRPr="00A4564B">
        <w:rPr>
          <w:rFonts w:ascii="Times New Roman" w:hAnsi="Times New Roman" w:cs="Times New Roman"/>
          <w:color w:val="000000" w:themeColor="text1"/>
          <w:szCs w:val="24"/>
        </w:rPr>
        <w:br/>
      </w:r>
      <w:r w:rsidRPr="00A4564B">
        <w:rPr>
          <w:rFonts w:ascii="Times New Roman" w:hAnsi="Times New Roman" w:cs="Times New Roman"/>
          <w:color w:val="000000" w:themeColor="text1"/>
          <w:szCs w:val="24"/>
        </w:rPr>
        <w:lastRenderedPageBreak/>
        <w:t>Tourism apps often have features like digital boarding passes, mobile check-in, itinerary management, push notifications, in-app messaging, geo-referenced navigation, and augmented reality (AR) layers. Wang, Xiang, and Fesenmaier (2016) found that travel apps make it easier for people to talk to each other and give tourists more control over their experiences.</w:t>
      </w:r>
      <w:r w:rsidRPr="00A4564B">
        <w:rPr>
          <w:rFonts w:ascii="Times New Roman" w:hAnsi="Times New Roman" w:cs="Times New Roman"/>
          <w:color w:val="000000" w:themeColor="text1"/>
          <w:szCs w:val="24"/>
        </w:rPr>
        <w:br/>
      </w:r>
      <w:r w:rsidRPr="00A4564B">
        <w:rPr>
          <w:rFonts w:ascii="Times New Roman" w:hAnsi="Times New Roman" w:cs="Times New Roman"/>
          <w:color w:val="000000" w:themeColor="text1"/>
          <w:szCs w:val="24"/>
        </w:rPr>
        <w:br/>
        <w:t>Another finding shows that mobile apps make customers happier by making things like waiting times, paperwork, and information searches easier. For instance, hotel apps let guests ask for services, talk to staff, or use digital key systems, which makes communication and service better (Morosan &amp; DeFranco, 2016).</w:t>
      </w:r>
      <w:r w:rsidRPr="00A4564B">
        <w:rPr>
          <w:rFonts w:ascii="Times New Roman" w:hAnsi="Times New Roman" w:cs="Times New Roman"/>
          <w:color w:val="000000" w:themeColor="text1"/>
          <w:szCs w:val="24"/>
        </w:rPr>
        <w:br/>
      </w:r>
      <w:r w:rsidRPr="00A4564B">
        <w:rPr>
          <w:rFonts w:ascii="Times New Roman" w:hAnsi="Times New Roman" w:cs="Times New Roman"/>
          <w:color w:val="000000" w:themeColor="text1"/>
          <w:szCs w:val="24"/>
        </w:rPr>
        <w:br/>
        <w:t>Apps also help build loyalty by using gamified reward systems and offers based on how users behave. Mariani and Borghi (2021) found that personalized discounts offered through apps are a big reason why people book again and stay engaged with the app.</w:t>
      </w:r>
      <w:r w:rsidRPr="00A4564B">
        <w:rPr>
          <w:rFonts w:ascii="Times New Roman" w:hAnsi="Times New Roman" w:cs="Times New Roman"/>
          <w:color w:val="000000" w:themeColor="text1"/>
          <w:szCs w:val="24"/>
        </w:rPr>
        <w:br/>
      </w:r>
      <w:r w:rsidRPr="00A4564B">
        <w:rPr>
          <w:rFonts w:ascii="Times New Roman" w:hAnsi="Times New Roman" w:cs="Times New Roman"/>
          <w:color w:val="000000" w:themeColor="text1"/>
          <w:szCs w:val="24"/>
        </w:rPr>
        <w:br/>
        <w:t>4.3 CRM Systems and Personalized Communication</w:t>
      </w:r>
      <w:r w:rsidRPr="00A4564B">
        <w:rPr>
          <w:rFonts w:ascii="Times New Roman" w:hAnsi="Times New Roman" w:cs="Times New Roman"/>
          <w:color w:val="000000" w:themeColor="text1"/>
          <w:szCs w:val="24"/>
        </w:rPr>
        <w:br/>
      </w:r>
      <w:r w:rsidRPr="00A4564B">
        <w:rPr>
          <w:rFonts w:ascii="Times New Roman" w:hAnsi="Times New Roman" w:cs="Times New Roman"/>
          <w:color w:val="000000" w:themeColor="text1"/>
          <w:szCs w:val="24"/>
        </w:rPr>
        <w:br/>
        <w:t xml:space="preserve">CRM systems are very important for making personalized and relationship-based communication possible in the tourism industry. The results show that CRM tools gather, store, and </w:t>
      </w:r>
      <w:proofErr w:type="spellStart"/>
      <w:r w:rsidRPr="00A4564B">
        <w:rPr>
          <w:rFonts w:ascii="Times New Roman" w:hAnsi="Times New Roman" w:cs="Times New Roman"/>
          <w:color w:val="000000" w:themeColor="text1"/>
          <w:szCs w:val="24"/>
        </w:rPr>
        <w:t>analyze</w:t>
      </w:r>
      <w:proofErr w:type="spellEnd"/>
      <w:r w:rsidRPr="00A4564B">
        <w:rPr>
          <w:rFonts w:ascii="Times New Roman" w:hAnsi="Times New Roman" w:cs="Times New Roman"/>
          <w:color w:val="000000" w:themeColor="text1"/>
          <w:szCs w:val="24"/>
        </w:rPr>
        <w:t xml:space="preserve"> customer data, such as preferences, past interactions, purchase history, and behavioural patterns. Tourism companies use this information to customize communication at both the individual and segment levels (Kim, Lim &amp; Brymer, 2015).</w:t>
      </w:r>
      <w:r w:rsidRPr="00A4564B">
        <w:rPr>
          <w:rFonts w:ascii="Times New Roman" w:hAnsi="Times New Roman" w:cs="Times New Roman"/>
          <w:color w:val="000000" w:themeColor="text1"/>
          <w:szCs w:val="24"/>
        </w:rPr>
        <w:br/>
      </w:r>
      <w:r w:rsidRPr="00A4564B">
        <w:rPr>
          <w:rFonts w:ascii="Times New Roman" w:hAnsi="Times New Roman" w:cs="Times New Roman"/>
          <w:color w:val="000000" w:themeColor="text1"/>
          <w:szCs w:val="24"/>
        </w:rPr>
        <w:br/>
        <w:t xml:space="preserve">Personalized email campaigns, targeted promotions, custom travel suggestions, automated </w:t>
      </w:r>
      <w:r w:rsidRPr="00A4564B">
        <w:rPr>
          <w:rFonts w:ascii="Times New Roman" w:hAnsi="Times New Roman" w:cs="Times New Roman"/>
          <w:color w:val="000000" w:themeColor="text1"/>
          <w:szCs w:val="24"/>
        </w:rPr>
        <w:lastRenderedPageBreak/>
        <w:t>reminders, and service follow-ups are all examples of CRM-enabled communication. The results show that personalized communication builds customer trust, emotional connection, and loyalty. Xiang et al. (2021) assert that personalization has emerged as a fundamental expectation among digitally empowered travellers.</w:t>
      </w:r>
      <w:r w:rsidRPr="00A4564B">
        <w:rPr>
          <w:rFonts w:ascii="Times New Roman" w:hAnsi="Times New Roman" w:cs="Times New Roman"/>
          <w:color w:val="000000" w:themeColor="text1"/>
          <w:szCs w:val="24"/>
        </w:rPr>
        <w:br/>
      </w:r>
      <w:r w:rsidRPr="00A4564B">
        <w:rPr>
          <w:rFonts w:ascii="Times New Roman" w:hAnsi="Times New Roman" w:cs="Times New Roman"/>
          <w:color w:val="000000" w:themeColor="text1"/>
          <w:szCs w:val="24"/>
        </w:rPr>
        <w:br/>
        <w:t>CRM systems also make it easier to handle complaints and service recovery. CRM helps tourism companies keep track of customer problems, respond quickly, and keep in touch with customers through many different channels. The results show that service recovery supported by CRM improves brand reputation and makes it more likely that people will talk positively about the brand.</w:t>
      </w:r>
      <w:r w:rsidRPr="00A4564B">
        <w:rPr>
          <w:rFonts w:ascii="Times New Roman" w:hAnsi="Times New Roman" w:cs="Times New Roman"/>
          <w:color w:val="000000" w:themeColor="text1"/>
          <w:szCs w:val="24"/>
        </w:rPr>
        <w:br/>
      </w:r>
      <w:r w:rsidRPr="00A4564B">
        <w:rPr>
          <w:rFonts w:ascii="Times New Roman" w:hAnsi="Times New Roman" w:cs="Times New Roman"/>
          <w:color w:val="000000" w:themeColor="text1"/>
          <w:szCs w:val="24"/>
        </w:rPr>
        <w:br/>
        <w:t>Furthermore, integrating CRM with mobile apps and websites facilitates omnichannel communication, enabling customers to transition effortlessly between digital touchpoints while preserving a cohesive brand experience.</w:t>
      </w:r>
      <w:r w:rsidRPr="00A4564B">
        <w:rPr>
          <w:rFonts w:ascii="Times New Roman" w:hAnsi="Times New Roman" w:cs="Times New Roman"/>
          <w:color w:val="000000" w:themeColor="text1"/>
          <w:szCs w:val="24"/>
        </w:rPr>
        <w:br/>
      </w:r>
      <w:r w:rsidRPr="00A4564B">
        <w:rPr>
          <w:rFonts w:ascii="Times New Roman" w:hAnsi="Times New Roman" w:cs="Times New Roman"/>
          <w:color w:val="000000" w:themeColor="text1"/>
          <w:szCs w:val="24"/>
        </w:rPr>
        <w:br/>
        <w:t>4.4 Data Analytics and Communication That Predicts</w:t>
      </w:r>
      <w:r w:rsidRPr="00A4564B">
        <w:rPr>
          <w:rFonts w:ascii="Times New Roman" w:hAnsi="Times New Roman" w:cs="Times New Roman"/>
          <w:color w:val="000000" w:themeColor="text1"/>
          <w:szCs w:val="24"/>
        </w:rPr>
        <w:br/>
        <w:t xml:space="preserve">Data analytics became a game-changing factor in the results. Tourism companies are using analytics </w:t>
      </w:r>
      <w:proofErr w:type="gramStart"/>
      <w:r w:rsidRPr="00A4564B">
        <w:rPr>
          <w:rFonts w:ascii="Times New Roman" w:hAnsi="Times New Roman" w:cs="Times New Roman"/>
          <w:color w:val="000000" w:themeColor="text1"/>
          <w:szCs w:val="24"/>
        </w:rPr>
        <w:t>more and more</w:t>
      </w:r>
      <w:proofErr w:type="gramEnd"/>
      <w:r w:rsidRPr="00A4564B">
        <w:rPr>
          <w:rFonts w:ascii="Times New Roman" w:hAnsi="Times New Roman" w:cs="Times New Roman"/>
          <w:color w:val="000000" w:themeColor="text1"/>
          <w:szCs w:val="24"/>
        </w:rPr>
        <w:t xml:space="preserve"> to learn about their customers' behaviour, plan targeted communication, and automate personalized interactions. Analytics tools get information from things like website traffic, app usage, booking patterns, social media interactions, and online reviews.</w:t>
      </w:r>
      <w:r w:rsidRPr="00A4564B">
        <w:rPr>
          <w:rFonts w:ascii="Times New Roman" w:hAnsi="Times New Roman" w:cs="Times New Roman"/>
          <w:color w:val="000000" w:themeColor="text1"/>
          <w:szCs w:val="24"/>
        </w:rPr>
        <w:br/>
        <w:t xml:space="preserve">The results show that predictive analytics helps tourism companies guess what their customers want, better time their communications, and send messages that fit each person's needs. For example, businesses can guess when a customer is most likely to book, what destinations they </w:t>
      </w:r>
      <w:r w:rsidRPr="00A4564B">
        <w:rPr>
          <w:rFonts w:ascii="Times New Roman" w:hAnsi="Times New Roman" w:cs="Times New Roman"/>
          <w:color w:val="000000" w:themeColor="text1"/>
          <w:szCs w:val="24"/>
        </w:rPr>
        <w:lastRenderedPageBreak/>
        <w:t>are most interested in, and what types of content they engage with the most (Mariani &amp; Borghi, 2021).</w:t>
      </w:r>
      <w:r w:rsidRPr="00A4564B">
        <w:rPr>
          <w:rFonts w:ascii="Times New Roman" w:hAnsi="Times New Roman" w:cs="Times New Roman"/>
          <w:color w:val="000000" w:themeColor="text1"/>
          <w:szCs w:val="24"/>
        </w:rPr>
        <w:br/>
        <w:t xml:space="preserve">Chatbots and virtual assistants powered by artificial intelligence (AI) make real-time communication better. These AI tools give quick answers, cut down on customer wait times, and offer personalized support to </w:t>
      </w:r>
      <w:proofErr w:type="gramStart"/>
      <w:r w:rsidRPr="00A4564B">
        <w:rPr>
          <w:rFonts w:ascii="Times New Roman" w:hAnsi="Times New Roman" w:cs="Times New Roman"/>
          <w:color w:val="000000" w:themeColor="text1"/>
          <w:szCs w:val="24"/>
        </w:rPr>
        <w:t>a large number of</w:t>
      </w:r>
      <w:proofErr w:type="gramEnd"/>
      <w:r w:rsidRPr="00A4564B">
        <w:rPr>
          <w:rFonts w:ascii="Times New Roman" w:hAnsi="Times New Roman" w:cs="Times New Roman"/>
          <w:color w:val="000000" w:themeColor="text1"/>
          <w:szCs w:val="24"/>
        </w:rPr>
        <w:t xml:space="preserve"> people. Morosan and DeFranco (2016) discovered that AI-driven customer service enhances satisfaction through immediacy and consistency.</w:t>
      </w:r>
      <w:r w:rsidRPr="00A4564B">
        <w:rPr>
          <w:rFonts w:ascii="Times New Roman" w:hAnsi="Times New Roman" w:cs="Times New Roman"/>
          <w:color w:val="000000" w:themeColor="text1"/>
          <w:szCs w:val="24"/>
        </w:rPr>
        <w:br/>
        <w:t xml:space="preserve">Companies can also use sentiment analysis tools to look at customer feedback from reviews and social media. This lets them respond to specific issues and make their communication strategies better. This backs up what </w:t>
      </w:r>
      <w:proofErr w:type="spellStart"/>
      <w:r w:rsidRPr="00A4564B">
        <w:rPr>
          <w:rFonts w:ascii="Times New Roman" w:hAnsi="Times New Roman" w:cs="Times New Roman"/>
          <w:color w:val="000000" w:themeColor="text1"/>
          <w:szCs w:val="24"/>
        </w:rPr>
        <w:t>Filieri</w:t>
      </w:r>
      <w:proofErr w:type="spellEnd"/>
      <w:r w:rsidRPr="00A4564B">
        <w:rPr>
          <w:rFonts w:ascii="Times New Roman" w:hAnsi="Times New Roman" w:cs="Times New Roman"/>
          <w:color w:val="000000" w:themeColor="text1"/>
          <w:szCs w:val="24"/>
        </w:rPr>
        <w:t xml:space="preserve"> (2016) found about how important user-generated content is in shaping how tourists see things.</w:t>
      </w:r>
      <w:r w:rsidRPr="00A4564B">
        <w:rPr>
          <w:rFonts w:ascii="Times New Roman" w:hAnsi="Times New Roman" w:cs="Times New Roman"/>
          <w:color w:val="000000" w:themeColor="text1"/>
          <w:szCs w:val="24"/>
        </w:rPr>
        <w:br/>
      </w:r>
      <w:r w:rsidRPr="00A4564B">
        <w:rPr>
          <w:rFonts w:ascii="Times New Roman" w:hAnsi="Times New Roman" w:cs="Times New Roman"/>
          <w:color w:val="000000" w:themeColor="text1"/>
          <w:szCs w:val="24"/>
        </w:rPr>
        <w:br/>
        <w:t>4.5 Improving the customer experience through digital communication</w:t>
      </w:r>
      <w:r w:rsidRPr="00A4564B">
        <w:rPr>
          <w:rFonts w:ascii="Times New Roman" w:hAnsi="Times New Roman" w:cs="Times New Roman"/>
          <w:color w:val="000000" w:themeColor="text1"/>
          <w:szCs w:val="24"/>
        </w:rPr>
        <w:br/>
        <w:t>Overall, the results show that digital transformation greatly improves the customer experience by making communication more accurate, faster, and relevant. Digital tools help travellers at every stage of their trip:</w:t>
      </w:r>
    </w:p>
    <w:p w14:paraId="0A07F079" w14:textId="3AE0A878" w:rsidR="00A4564B" w:rsidRPr="00A4564B" w:rsidRDefault="00A4564B" w:rsidP="00A4564B">
      <w:pPr>
        <w:numPr>
          <w:ilvl w:val="0"/>
          <w:numId w:val="38"/>
        </w:numPr>
        <w:spacing w:line="480" w:lineRule="auto"/>
        <w:rPr>
          <w:rFonts w:ascii="Times New Roman" w:hAnsi="Times New Roman" w:cs="Times New Roman"/>
          <w:color w:val="000000" w:themeColor="text1"/>
          <w:szCs w:val="24"/>
        </w:rPr>
      </w:pPr>
      <w:r w:rsidRPr="00A4564B">
        <w:rPr>
          <w:rFonts w:ascii="Times New Roman" w:hAnsi="Times New Roman" w:cs="Times New Roman"/>
          <w:color w:val="000000" w:themeColor="text1"/>
          <w:szCs w:val="24"/>
        </w:rPr>
        <w:t>Before you leave: looking into your destination, making reservations, and asking questions online</w:t>
      </w:r>
    </w:p>
    <w:p w14:paraId="6DA0FA57" w14:textId="77777777" w:rsidR="00A4564B" w:rsidRPr="00A4564B" w:rsidRDefault="00A4564B" w:rsidP="00A4564B">
      <w:pPr>
        <w:numPr>
          <w:ilvl w:val="0"/>
          <w:numId w:val="38"/>
        </w:numPr>
        <w:spacing w:line="480" w:lineRule="auto"/>
        <w:rPr>
          <w:rFonts w:ascii="Times New Roman" w:hAnsi="Times New Roman" w:cs="Times New Roman"/>
          <w:color w:val="000000" w:themeColor="text1"/>
          <w:szCs w:val="24"/>
        </w:rPr>
      </w:pPr>
      <w:r w:rsidRPr="00A4564B">
        <w:rPr>
          <w:rFonts w:ascii="Times New Roman" w:hAnsi="Times New Roman" w:cs="Times New Roman"/>
          <w:color w:val="000000" w:themeColor="text1"/>
          <w:szCs w:val="24"/>
        </w:rPr>
        <w:t xml:space="preserve">While </w:t>
      </w:r>
      <w:proofErr w:type="gramStart"/>
      <w:r w:rsidRPr="00A4564B">
        <w:rPr>
          <w:rFonts w:ascii="Times New Roman" w:hAnsi="Times New Roman" w:cs="Times New Roman"/>
          <w:color w:val="000000" w:themeColor="text1"/>
          <w:szCs w:val="24"/>
        </w:rPr>
        <w:t>travelling:</w:t>
      </w:r>
      <w:proofErr w:type="gramEnd"/>
      <w:r w:rsidRPr="00A4564B">
        <w:rPr>
          <w:rFonts w:ascii="Times New Roman" w:hAnsi="Times New Roman" w:cs="Times New Roman"/>
          <w:color w:val="000000" w:themeColor="text1"/>
          <w:szCs w:val="24"/>
        </w:rPr>
        <w:t xml:space="preserve"> updates in real time, navigation, and customer service</w:t>
      </w:r>
    </w:p>
    <w:p w14:paraId="51477A37" w14:textId="77777777" w:rsidR="00A4564B" w:rsidRDefault="00A4564B" w:rsidP="00A4564B">
      <w:pPr>
        <w:numPr>
          <w:ilvl w:val="0"/>
          <w:numId w:val="38"/>
        </w:numPr>
        <w:spacing w:line="480" w:lineRule="auto"/>
        <w:rPr>
          <w:rFonts w:ascii="Times New Roman" w:hAnsi="Times New Roman" w:cs="Times New Roman"/>
          <w:color w:val="000000" w:themeColor="text1"/>
          <w:szCs w:val="24"/>
        </w:rPr>
      </w:pPr>
      <w:r w:rsidRPr="00A4564B">
        <w:rPr>
          <w:rFonts w:ascii="Times New Roman" w:hAnsi="Times New Roman" w:cs="Times New Roman"/>
          <w:color w:val="000000" w:themeColor="text1"/>
          <w:szCs w:val="24"/>
        </w:rPr>
        <w:t>After the trip: gathering feedback, talking to loyal customers, and making personalized offers</w:t>
      </w:r>
    </w:p>
    <w:p w14:paraId="19B87842" w14:textId="6DB4EF26" w:rsidR="00A4564B" w:rsidRPr="00A4564B" w:rsidRDefault="00A4564B" w:rsidP="00A4564B">
      <w:pPr>
        <w:spacing w:line="480" w:lineRule="auto"/>
        <w:rPr>
          <w:rFonts w:ascii="Times New Roman" w:hAnsi="Times New Roman" w:cs="Times New Roman"/>
          <w:color w:val="000000" w:themeColor="text1"/>
          <w:szCs w:val="24"/>
        </w:rPr>
      </w:pPr>
      <w:proofErr w:type="spellStart"/>
      <w:r w:rsidRPr="00A4564B">
        <w:rPr>
          <w:rFonts w:ascii="Times New Roman" w:hAnsi="Times New Roman" w:cs="Times New Roman"/>
          <w:color w:val="000000" w:themeColor="text1"/>
          <w:szCs w:val="24"/>
        </w:rPr>
        <w:lastRenderedPageBreak/>
        <w:t>Neuhofer</w:t>
      </w:r>
      <w:proofErr w:type="spellEnd"/>
      <w:r w:rsidRPr="00A4564B">
        <w:rPr>
          <w:rFonts w:ascii="Times New Roman" w:hAnsi="Times New Roman" w:cs="Times New Roman"/>
          <w:color w:val="000000" w:themeColor="text1"/>
          <w:szCs w:val="24"/>
        </w:rPr>
        <w:t xml:space="preserve">, </w:t>
      </w:r>
      <w:proofErr w:type="spellStart"/>
      <w:r w:rsidRPr="00A4564B">
        <w:rPr>
          <w:rFonts w:ascii="Times New Roman" w:hAnsi="Times New Roman" w:cs="Times New Roman"/>
          <w:color w:val="000000" w:themeColor="text1"/>
          <w:szCs w:val="24"/>
        </w:rPr>
        <w:t>Buhalis</w:t>
      </w:r>
      <w:proofErr w:type="spellEnd"/>
      <w:r w:rsidRPr="00A4564B">
        <w:rPr>
          <w:rFonts w:ascii="Times New Roman" w:hAnsi="Times New Roman" w:cs="Times New Roman"/>
          <w:color w:val="000000" w:themeColor="text1"/>
          <w:szCs w:val="24"/>
        </w:rPr>
        <w:t xml:space="preserve">, and </w:t>
      </w:r>
      <w:proofErr w:type="spellStart"/>
      <w:r w:rsidRPr="00A4564B">
        <w:rPr>
          <w:rFonts w:ascii="Times New Roman" w:hAnsi="Times New Roman" w:cs="Times New Roman"/>
          <w:color w:val="000000" w:themeColor="text1"/>
          <w:szCs w:val="24"/>
        </w:rPr>
        <w:t>Ladkin</w:t>
      </w:r>
      <w:proofErr w:type="spellEnd"/>
      <w:r w:rsidRPr="00A4564B">
        <w:rPr>
          <w:rFonts w:ascii="Times New Roman" w:hAnsi="Times New Roman" w:cs="Times New Roman"/>
          <w:color w:val="000000" w:themeColor="text1"/>
          <w:szCs w:val="24"/>
        </w:rPr>
        <w:t xml:space="preserve"> (2015) say that digital technology has made it possible for communication to go from being service-based to experience-based. Customers now want communication that is smooth, personalized, and instant, which is why digital platforms are so important.</w:t>
      </w:r>
      <w:r w:rsidRPr="00A4564B">
        <w:rPr>
          <w:rFonts w:ascii="Times New Roman" w:hAnsi="Times New Roman" w:cs="Times New Roman"/>
          <w:color w:val="000000" w:themeColor="text1"/>
          <w:szCs w:val="24"/>
        </w:rPr>
        <w:br/>
      </w:r>
      <w:r w:rsidRPr="00A4564B">
        <w:rPr>
          <w:rFonts w:ascii="Times New Roman" w:hAnsi="Times New Roman" w:cs="Times New Roman"/>
          <w:color w:val="000000" w:themeColor="text1"/>
          <w:szCs w:val="24"/>
        </w:rPr>
        <w:br/>
        <w:t>4.6 Problems</w:t>
      </w:r>
      <w:r w:rsidRPr="00A4564B">
        <w:rPr>
          <w:rFonts w:ascii="Times New Roman" w:hAnsi="Times New Roman" w:cs="Times New Roman"/>
          <w:color w:val="000000" w:themeColor="text1"/>
          <w:szCs w:val="24"/>
        </w:rPr>
        <w:br/>
        <w:t>The findings also show problems, like the high costs of integrating new technology, staff members' lack of digital skills, privacy concerns about data collection, and older travellers' lower digital literacy (</w:t>
      </w:r>
      <w:proofErr w:type="spellStart"/>
      <w:r w:rsidRPr="00A4564B">
        <w:rPr>
          <w:rFonts w:ascii="Times New Roman" w:hAnsi="Times New Roman" w:cs="Times New Roman"/>
          <w:color w:val="000000" w:themeColor="text1"/>
          <w:szCs w:val="24"/>
        </w:rPr>
        <w:t>Buhalis</w:t>
      </w:r>
      <w:proofErr w:type="spellEnd"/>
      <w:r w:rsidRPr="00A4564B">
        <w:rPr>
          <w:rFonts w:ascii="Times New Roman" w:hAnsi="Times New Roman" w:cs="Times New Roman"/>
          <w:color w:val="000000" w:themeColor="text1"/>
          <w:szCs w:val="24"/>
        </w:rPr>
        <w:t>, 2020). Smaller tourism businesses have a harder time because they don't have a lot of technology or money.</w:t>
      </w:r>
      <w:r w:rsidRPr="00A4564B">
        <w:rPr>
          <w:rFonts w:ascii="Times New Roman" w:hAnsi="Times New Roman" w:cs="Times New Roman"/>
          <w:color w:val="000000" w:themeColor="text1"/>
          <w:szCs w:val="24"/>
        </w:rPr>
        <w:br/>
      </w:r>
      <w:r w:rsidRPr="00A4564B">
        <w:rPr>
          <w:rFonts w:ascii="Times New Roman" w:hAnsi="Times New Roman" w:cs="Times New Roman"/>
          <w:color w:val="000000" w:themeColor="text1"/>
          <w:szCs w:val="24"/>
        </w:rPr>
        <w:br/>
        <w:t>4.7 Summary</w:t>
      </w:r>
      <w:r w:rsidRPr="00A4564B">
        <w:rPr>
          <w:rFonts w:ascii="Times New Roman" w:hAnsi="Times New Roman" w:cs="Times New Roman"/>
          <w:color w:val="000000" w:themeColor="text1"/>
          <w:szCs w:val="24"/>
        </w:rPr>
        <w:br/>
        <w:t>In short, the results show that digital transformation, through websites, apps, CRM systems, and analytics, has completely changed how people in the tourism industry communicate, making it more personalized, interactive, and efficient. But there are still problems with inclusivity, data privacy, and being ready for new technology.</w:t>
      </w:r>
    </w:p>
    <w:p w14:paraId="3912D94D"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324B3A47"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3D239FC1"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1C301C38"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1F4CAE78"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558D2CD1"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45B31044" w14:textId="77777777" w:rsidR="00DD4BFF" w:rsidRDefault="00DD4BFF" w:rsidP="004618E8">
      <w:pPr>
        <w:spacing w:line="480" w:lineRule="auto"/>
        <w:rPr>
          <w:rStyle w:val="Heading1Char"/>
          <w:rFonts w:ascii="Times New Roman" w:hAnsi="Times New Roman" w:cs="Times New Roman"/>
          <w:b/>
          <w:bCs/>
          <w:color w:val="000000" w:themeColor="text1"/>
          <w:sz w:val="24"/>
          <w:szCs w:val="24"/>
        </w:rPr>
      </w:pPr>
    </w:p>
    <w:p w14:paraId="3B720C03" w14:textId="77777777" w:rsidR="00DD4BFF" w:rsidRDefault="00DD4BFF" w:rsidP="004618E8">
      <w:pPr>
        <w:spacing w:line="480" w:lineRule="auto"/>
        <w:rPr>
          <w:rStyle w:val="Heading1Char"/>
          <w:rFonts w:ascii="Times New Roman" w:hAnsi="Times New Roman" w:cs="Times New Roman"/>
          <w:b/>
          <w:bCs/>
          <w:color w:val="000000" w:themeColor="text1"/>
          <w:sz w:val="24"/>
          <w:szCs w:val="24"/>
        </w:rPr>
      </w:pPr>
    </w:p>
    <w:p w14:paraId="37073640" w14:textId="309190D4" w:rsidR="00394C39" w:rsidRPr="004618E8" w:rsidRDefault="005809E5" w:rsidP="00013DBD">
      <w:pPr>
        <w:spacing w:line="480" w:lineRule="auto"/>
        <w:rPr>
          <w:rFonts w:ascii="Times New Roman" w:hAnsi="Times New Roman" w:cs="Times New Roman"/>
          <w:color w:val="000000" w:themeColor="text1"/>
          <w:szCs w:val="24"/>
        </w:rPr>
      </w:pPr>
      <w:bookmarkStart w:id="5" w:name="_Toc215262377"/>
      <w:r>
        <w:rPr>
          <w:rStyle w:val="Heading1Char"/>
          <w:rFonts w:ascii="Times New Roman" w:hAnsi="Times New Roman" w:cs="Times New Roman"/>
          <w:b/>
          <w:bCs/>
          <w:color w:val="000000" w:themeColor="text1"/>
          <w:sz w:val="24"/>
          <w:szCs w:val="24"/>
        </w:rPr>
        <w:t>5</w:t>
      </w:r>
      <w:r w:rsidR="00F11085" w:rsidRPr="004618E8">
        <w:rPr>
          <w:rStyle w:val="Heading1Char"/>
          <w:rFonts w:ascii="Times New Roman" w:hAnsi="Times New Roman" w:cs="Times New Roman"/>
          <w:b/>
          <w:bCs/>
          <w:color w:val="000000" w:themeColor="text1"/>
          <w:sz w:val="24"/>
          <w:szCs w:val="24"/>
        </w:rPr>
        <w:t>. Discussion</w:t>
      </w:r>
      <w:bookmarkEnd w:id="5"/>
      <w:r w:rsidR="00F11085" w:rsidRPr="004618E8">
        <w:rPr>
          <w:rFonts w:ascii="Times New Roman" w:hAnsi="Times New Roman" w:cs="Times New Roman"/>
          <w:color w:val="000000" w:themeColor="text1"/>
          <w:szCs w:val="24"/>
        </w:rPr>
        <w:t xml:space="preserve"> </w:t>
      </w:r>
      <w:r w:rsidR="00F11085" w:rsidRPr="004618E8">
        <w:rPr>
          <w:rFonts w:ascii="Times New Roman" w:hAnsi="Times New Roman" w:cs="Times New Roman"/>
          <w:color w:val="000000" w:themeColor="text1"/>
          <w:szCs w:val="24"/>
        </w:rPr>
        <w:br/>
      </w:r>
      <w:r w:rsidR="001D3CDD" w:rsidRPr="001D3CDD">
        <w:rPr>
          <w:rFonts w:ascii="Times New Roman" w:hAnsi="Times New Roman" w:cs="Times New Roman"/>
          <w:color w:val="000000" w:themeColor="text1"/>
          <w:szCs w:val="24"/>
        </w:rPr>
        <w:t>The results show that digital transformation has transformed tourism communication, reflecting broader technological and behavioural changes. This talk compares these findings to academic studies and discusses their significance for tourism organizations trying to strengthen digital consumer interactions.</w:t>
      </w:r>
      <w:r w:rsidR="001D3CDD" w:rsidRPr="001D3CDD">
        <w:rPr>
          <w:rFonts w:ascii="Times New Roman" w:hAnsi="Times New Roman" w:cs="Times New Roman"/>
          <w:color w:val="000000" w:themeColor="text1"/>
          <w:szCs w:val="24"/>
        </w:rPr>
        <w:br/>
      </w:r>
      <w:r w:rsidR="001D3CDD" w:rsidRPr="001D3CDD">
        <w:rPr>
          <w:rFonts w:ascii="Times New Roman" w:hAnsi="Times New Roman" w:cs="Times New Roman"/>
          <w:color w:val="000000" w:themeColor="text1"/>
          <w:szCs w:val="24"/>
        </w:rPr>
        <w:br/>
        <w:t xml:space="preserve">Websites increasingly serve as central communication centres, enabling multi-stage traveller contact. According to Xiang, Wang, and Fesenmaier (2015), tourist websites now offer immersive, multimedia experiences that shape destination image and booking decisions. The findings show that current websites use interactive aspects like virtual tours, AI-based chat systems, and tailored content to improve communication and tourist trust. This supports Law, </w:t>
      </w:r>
      <w:proofErr w:type="spellStart"/>
      <w:r w:rsidR="001D3CDD" w:rsidRPr="001D3CDD">
        <w:rPr>
          <w:rFonts w:ascii="Times New Roman" w:hAnsi="Times New Roman" w:cs="Times New Roman"/>
          <w:color w:val="000000" w:themeColor="text1"/>
          <w:szCs w:val="24"/>
        </w:rPr>
        <w:t>Buhalis</w:t>
      </w:r>
      <w:proofErr w:type="spellEnd"/>
      <w:r w:rsidR="001D3CDD" w:rsidRPr="001D3CDD">
        <w:rPr>
          <w:rFonts w:ascii="Times New Roman" w:hAnsi="Times New Roman" w:cs="Times New Roman"/>
          <w:color w:val="000000" w:themeColor="text1"/>
          <w:szCs w:val="24"/>
        </w:rPr>
        <w:t>, and Cobanoglu (2014) that perceived credibility and website design influence consumer choices.</w:t>
      </w:r>
      <w:r w:rsidR="001D3CDD" w:rsidRPr="001D3CDD">
        <w:rPr>
          <w:rFonts w:ascii="Times New Roman" w:hAnsi="Times New Roman" w:cs="Times New Roman"/>
          <w:color w:val="000000" w:themeColor="text1"/>
          <w:szCs w:val="24"/>
        </w:rPr>
        <w:br/>
      </w:r>
      <w:r w:rsidR="001D3CDD" w:rsidRPr="001D3CDD">
        <w:rPr>
          <w:rFonts w:ascii="Times New Roman" w:hAnsi="Times New Roman" w:cs="Times New Roman"/>
          <w:color w:val="000000" w:themeColor="text1"/>
          <w:szCs w:val="24"/>
        </w:rPr>
        <w:br/>
        <w:t xml:space="preserve">The data also show mobile apps' growing relevance in real-time communication. Apps allow instant updates, location-relevant suggestions, and in-app communications, supporting Wang, Xiang, and Fesenmaier (2016)'s claim that mobile technologies create continuous </w:t>
      </w:r>
      <w:proofErr w:type="spellStart"/>
      <w:r w:rsidR="001D3CDD" w:rsidRPr="001D3CDD">
        <w:rPr>
          <w:rFonts w:ascii="Times New Roman" w:hAnsi="Times New Roman" w:cs="Times New Roman"/>
          <w:color w:val="000000" w:themeColor="text1"/>
          <w:szCs w:val="24"/>
        </w:rPr>
        <w:t>traveler</w:t>
      </w:r>
      <w:proofErr w:type="spellEnd"/>
      <w:r w:rsidR="001D3CDD" w:rsidRPr="001D3CDD">
        <w:rPr>
          <w:rFonts w:ascii="Times New Roman" w:hAnsi="Times New Roman" w:cs="Times New Roman"/>
          <w:color w:val="000000" w:themeColor="text1"/>
          <w:szCs w:val="24"/>
        </w:rPr>
        <w:t xml:space="preserve">-tourism organisation engagement Apps enable tourist organizations to add AR features, gamified loyalty programs, and in-destination services, supporting </w:t>
      </w:r>
      <w:proofErr w:type="spellStart"/>
      <w:r w:rsidR="001D3CDD" w:rsidRPr="001D3CDD">
        <w:rPr>
          <w:rFonts w:ascii="Times New Roman" w:hAnsi="Times New Roman" w:cs="Times New Roman"/>
          <w:color w:val="000000" w:themeColor="text1"/>
          <w:szCs w:val="24"/>
        </w:rPr>
        <w:t>Neuhofer</w:t>
      </w:r>
      <w:proofErr w:type="spellEnd"/>
      <w:r w:rsidR="001D3CDD" w:rsidRPr="001D3CDD">
        <w:rPr>
          <w:rFonts w:ascii="Times New Roman" w:hAnsi="Times New Roman" w:cs="Times New Roman"/>
          <w:color w:val="000000" w:themeColor="text1"/>
          <w:szCs w:val="24"/>
        </w:rPr>
        <w:t xml:space="preserve">, </w:t>
      </w:r>
      <w:proofErr w:type="spellStart"/>
      <w:r w:rsidR="001D3CDD" w:rsidRPr="001D3CDD">
        <w:rPr>
          <w:rFonts w:ascii="Times New Roman" w:hAnsi="Times New Roman" w:cs="Times New Roman"/>
          <w:color w:val="000000" w:themeColor="text1"/>
          <w:szCs w:val="24"/>
        </w:rPr>
        <w:t>Buhalis</w:t>
      </w:r>
      <w:proofErr w:type="spellEnd"/>
      <w:r w:rsidR="001D3CDD" w:rsidRPr="001D3CDD">
        <w:rPr>
          <w:rFonts w:ascii="Times New Roman" w:hAnsi="Times New Roman" w:cs="Times New Roman"/>
          <w:color w:val="000000" w:themeColor="text1"/>
          <w:szCs w:val="24"/>
        </w:rPr>
        <w:t xml:space="preserve">, and </w:t>
      </w:r>
      <w:proofErr w:type="spellStart"/>
      <w:r w:rsidR="001D3CDD" w:rsidRPr="001D3CDD">
        <w:rPr>
          <w:rFonts w:ascii="Times New Roman" w:hAnsi="Times New Roman" w:cs="Times New Roman"/>
          <w:color w:val="000000" w:themeColor="text1"/>
          <w:szCs w:val="24"/>
        </w:rPr>
        <w:t>Ladkin</w:t>
      </w:r>
      <w:proofErr w:type="spellEnd"/>
      <w:r w:rsidR="001D3CDD" w:rsidRPr="001D3CDD">
        <w:rPr>
          <w:rFonts w:ascii="Times New Roman" w:hAnsi="Times New Roman" w:cs="Times New Roman"/>
          <w:color w:val="000000" w:themeColor="text1"/>
          <w:szCs w:val="24"/>
        </w:rPr>
        <w:t xml:space="preserve"> (2015)'s technology-enabled co-creation of experiences. The findings demonstrate that apps enable more proactive and personalized interactions than websites.</w:t>
      </w:r>
      <w:r w:rsidR="001D3CDD" w:rsidRPr="001D3CDD">
        <w:rPr>
          <w:rFonts w:ascii="Times New Roman" w:hAnsi="Times New Roman" w:cs="Times New Roman"/>
          <w:color w:val="000000" w:themeColor="text1"/>
          <w:szCs w:val="24"/>
        </w:rPr>
        <w:br/>
      </w:r>
      <w:r w:rsidR="001D3CDD" w:rsidRPr="001D3CDD">
        <w:rPr>
          <w:rFonts w:ascii="Times New Roman" w:hAnsi="Times New Roman" w:cs="Times New Roman"/>
          <w:color w:val="000000" w:themeColor="text1"/>
          <w:szCs w:val="24"/>
        </w:rPr>
        <w:lastRenderedPageBreak/>
        <w:br/>
        <w:t>Another key finding is that CRM systems drive personalized communication. CRM solutions help tourism companies to communicate in a more personalized way. This validates Kim, Lim, and Brymer (2015)'s claim that CRM improves customer satisfaction and loyalty by using data to personalize interactions. The findings show that CRM systems are platforms for long-term relationship building, service recovery, and emotional connectivity as well as marketing automation.</w:t>
      </w:r>
      <w:r w:rsidR="001D3CDD" w:rsidRPr="001D3CDD">
        <w:rPr>
          <w:rFonts w:ascii="Times New Roman" w:hAnsi="Times New Roman" w:cs="Times New Roman"/>
          <w:color w:val="000000" w:themeColor="text1"/>
          <w:szCs w:val="24"/>
        </w:rPr>
        <w:br/>
      </w:r>
      <w:r w:rsidR="001D3CDD" w:rsidRPr="001D3CDD">
        <w:rPr>
          <w:rFonts w:ascii="Times New Roman" w:hAnsi="Times New Roman" w:cs="Times New Roman"/>
          <w:color w:val="000000" w:themeColor="text1"/>
          <w:szCs w:val="24"/>
        </w:rPr>
        <w:br/>
        <w:t>Data analytics and AI-driven solutions improve communication with predictive insights, personalized recommendations, and adaptable messaging. Mariani and Borghi (2021) found that predictive analytics and algorithmic targeting boost marketing precision. Chatbots instantly answer customer inquiries, improving operational efficiency and aligning with Morosan and DeFranco (2016) findings on AI-driven service engagement.</w:t>
      </w:r>
      <w:r w:rsidR="001D3CDD" w:rsidRPr="001D3CDD">
        <w:rPr>
          <w:rFonts w:ascii="Times New Roman" w:hAnsi="Times New Roman" w:cs="Times New Roman"/>
          <w:color w:val="000000" w:themeColor="text1"/>
          <w:szCs w:val="24"/>
        </w:rPr>
        <w:br/>
      </w:r>
      <w:r w:rsidR="001D3CDD" w:rsidRPr="001D3CDD">
        <w:rPr>
          <w:rFonts w:ascii="Times New Roman" w:hAnsi="Times New Roman" w:cs="Times New Roman"/>
          <w:color w:val="000000" w:themeColor="text1"/>
          <w:szCs w:val="24"/>
        </w:rPr>
        <w:br/>
        <w:t xml:space="preserve">The findings also highlight academic literature-related issues. Smaller tourism businesses struggle with technical investment and talent needs, according to </w:t>
      </w:r>
      <w:proofErr w:type="spellStart"/>
      <w:r w:rsidR="001D3CDD" w:rsidRPr="001D3CDD">
        <w:rPr>
          <w:rFonts w:ascii="Times New Roman" w:hAnsi="Times New Roman" w:cs="Times New Roman"/>
          <w:color w:val="000000" w:themeColor="text1"/>
          <w:szCs w:val="24"/>
        </w:rPr>
        <w:t>Buhalis</w:t>
      </w:r>
      <w:proofErr w:type="spellEnd"/>
      <w:r w:rsidR="001D3CDD" w:rsidRPr="001D3CDD">
        <w:rPr>
          <w:rFonts w:ascii="Times New Roman" w:hAnsi="Times New Roman" w:cs="Times New Roman"/>
          <w:color w:val="000000" w:themeColor="text1"/>
          <w:szCs w:val="24"/>
        </w:rPr>
        <w:t xml:space="preserve"> (2020). Due to data privacy issues, travellers are more wary about sharing their data. Han et al. (2022) highlight AI-based tools and data-driven communication ethical risks.</w:t>
      </w:r>
      <w:r w:rsidR="001D3CDD" w:rsidRPr="001D3CDD">
        <w:rPr>
          <w:rFonts w:ascii="Times New Roman" w:hAnsi="Times New Roman" w:cs="Times New Roman"/>
          <w:color w:val="000000" w:themeColor="text1"/>
          <w:szCs w:val="24"/>
        </w:rPr>
        <w:br/>
      </w:r>
      <w:r w:rsidR="001D3CDD" w:rsidRPr="001D3CDD">
        <w:rPr>
          <w:rFonts w:ascii="Times New Roman" w:hAnsi="Times New Roman" w:cs="Times New Roman"/>
          <w:color w:val="000000" w:themeColor="text1"/>
          <w:szCs w:val="24"/>
        </w:rPr>
        <w:br/>
        <w:t xml:space="preserve">Digital transformation lets tourist companies communicate more quickly, personally, and experientially. However, digital communication success depends on strategic implementation, technological readiness, and ethical customer data management. The findings imply that digital </w:t>
      </w:r>
      <w:r w:rsidR="001D3CDD" w:rsidRPr="001D3CDD">
        <w:rPr>
          <w:rFonts w:ascii="Times New Roman" w:hAnsi="Times New Roman" w:cs="Times New Roman"/>
          <w:color w:val="000000" w:themeColor="text1"/>
          <w:szCs w:val="24"/>
        </w:rPr>
        <w:lastRenderedPageBreak/>
        <w:t>transformation is a deliberate shift in how tourism businesses develop relationships, express value, and design tourist experiences.</w:t>
      </w:r>
    </w:p>
    <w:p w14:paraId="27F6E957" w14:textId="57228FE1" w:rsidR="00106D2C" w:rsidRPr="00106D2C" w:rsidRDefault="005809E5" w:rsidP="00106D2C">
      <w:pPr>
        <w:spacing w:line="480" w:lineRule="auto"/>
        <w:rPr>
          <w:rFonts w:ascii="Times New Roman" w:hAnsi="Times New Roman" w:cs="Times New Roman"/>
          <w:color w:val="000000" w:themeColor="text1"/>
          <w:szCs w:val="24"/>
        </w:rPr>
      </w:pPr>
      <w:bookmarkStart w:id="6" w:name="_Toc215262378"/>
      <w:r>
        <w:rPr>
          <w:rStyle w:val="Heading1Char"/>
          <w:rFonts w:ascii="Times New Roman" w:hAnsi="Times New Roman" w:cs="Times New Roman"/>
          <w:b/>
          <w:bCs/>
          <w:color w:val="000000" w:themeColor="text1"/>
          <w:sz w:val="24"/>
          <w:szCs w:val="24"/>
        </w:rPr>
        <w:t>6</w:t>
      </w:r>
      <w:r w:rsidR="004D7D13" w:rsidRPr="004618E8">
        <w:rPr>
          <w:rStyle w:val="Heading1Char"/>
          <w:rFonts w:ascii="Times New Roman" w:hAnsi="Times New Roman" w:cs="Times New Roman"/>
          <w:b/>
          <w:bCs/>
          <w:color w:val="000000" w:themeColor="text1"/>
          <w:sz w:val="24"/>
          <w:szCs w:val="24"/>
        </w:rPr>
        <w:t xml:space="preserve">. </w:t>
      </w:r>
      <w:r w:rsidR="00023322" w:rsidRPr="004618E8">
        <w:rPr>
          <w:rStyle w:val="Heading1Char"/>
          <w:rFonts w:ascii="Times New Roman" w:hAnsi="Times New Roman" w:cs="Times New Roman"/>
          <w:b/>
          <w:bCs/>
          <w:color w:val="000000" w:themeColor="text1"/>
          <w:sz w:val="24"/>
          <w:szCs w:val="24"/>
        </w:rPr>
        <w:t>Recommendation</w:t>
      </w:r>
      <w:bookmarkEnd w:id="6"/>
      <w:r w:rsidR="00023322" w:rsidRPr="004618E8">
        <w:rPr>
          <w:rStyle w:val="Heading1Char"/>
          <w:rFonts w:ascii="Times New Roman" w:hAnsi="Times New Roman" w:cs="Times New Roman"/>
          <w:color w:val="000000" w:themeColor="text1"/>
          <w:sz w:val="24"/>
          <w:szCs w:val="24"/>
        </w:rPr>
        <w:t xml:space="preserve"> </w:t>
      </w:r>
      <w:r w:rsidR="00F11085" w:rsidRPr="004618E8">
        <w:rPr>
          <w:rStyle w:val="Heading1Char"/>
          <w:rFonts w:ascii="Times New Roman" w:hAnsi="Times New Roman" w:cs="Times New Roman"/>
          <w:color w:val="000000" w:themeColor="text1"/>
          <w:sz w:val="24"/>
          <w:szCs w:val="24"/>
        </w:rPr>
        <w:br/>
      </w:r>
      <w:r w:rsidR="00106D2C" w:rsidRPr="00106D2C">
        <w:rPr>
          <w:rFonts w:ascii="Times New Roman" w:hAnsi="Times New Roman" w:cs="Times New Roman"/>
          <w:color w:val="000000" w:themeColor="text1"/>
          <w:szCs w:val="24"/>
        </w:rPr>
        <w:t>The findings and discussion suggest numerous strategic recommendations to assist tourism organizations use digital tools—websites, mobile apps, CRM systems, and data analytics—to improve communication and customer experience.</w:t>
      </w:r>
      <w:r w:rsidR="00106D2C" w:rsidRPr="00106D2C">
        <w:rPr>
          <w:rFonts w:ascii="Times New Roman" w:hAnsi="Times New Roman" w:cs="Times New Roman"/>
          <w:color w:val="000000" w:themeColor="text1"/>
          <w:szCs w:val="24"/>
        </w:rPr>
        <w:br/>
        <w:t xml:space="preserve">First, tourism organizations should invest in responsive, user-friendly websites with seamless navigation, high-quality multimedia, and real-time customer service. Websites are major communication </w:t>
      </w:r>
      <w:proofErr w:type="gramStart"/>
      <w:r w:rsidR="00106D2C" w:rsidRPr="00106D2C">
        <w:rPr>
          <w:rFonts w:ascii="Times New Roman" w:hAnsi="Times New Roman" w:cs="Times New Roman"/>
          <w:color w:val="000000" w:themeColor="text1"/>
          <w:szCs w:val="24"/>
        </w:rPr>
        <w:t>centres,</w:t>
      </w:r>
      <w:proofErr w:type="gramEnd"/>
      <w:r w:rsidR="00106D2C" w:rsidRPr="00106D2C">
        <w:rPr>
          <w:rFonts w:ascii="Times New Roman" w:hAnsi="Times New Roman" w:cs="Times New Roman"/>
          <w:color w:val="000000" w:themeColor="text1"/>
          <w:szCs w:val="24"/>
        </w:rPr>
        <w:t xml:space="preserve"> therefore they must be accessible across platforms, integrate live chat or AI chatbots, and convey dynamic content clearly. Enhancing website usability supports Law, </w:t>
      </w:r>
      <w:proofErr w:type="spellStart"/>
      <w:r w:rsidR="00106D2C" w:rsidRPr="00106D2C">
        <w:rPr>
          <w:rFonts w:ascii="Times New Roman" w:hAnsi="Times New Roman" w:cs="Times New Roman"/>
          <w:color w:val="000000" w:themeColor="text1"/>
          <w:szCs w:val="24"/>
        </w:rPr>
        <w:t>Buhalis</w:t>
      </w:r>
      <w:proofErr w:type="spellEnd"/>
      <w:r w:rsidR="00106D2C" w:rsidRPr="00106D2C">
        <w:rPr>
          <w:rFonts w:ascii="Times New Roman" w:hAnsi="Times New Roman" w:cs="Times New Roman"/>
          <w:color w:val="000000" w:themeColor="text1"/>
          <w:szCs w:val="24"/>
        </w:rPr>
        <w:t>, and Cobanoglu (2014) findings that website quality affects trust and conversion intentions.</w:t>
      </w:r>
      <w:r w:rsidR="00106D2C" w:rsidRPr="00106D2C">
        <w:rPr>
          <w:rFonts w:ascii="Times New Roman" w:hAnsi="Times New Roman" w:cs="Times New Roman"/>
          <w:color w:val="000000" w:themeColor="text1"/>
          <w:szCs w:val="24"/>
        </w:rPr>
        <w:br/>
        <w:t xml:space="preserve">Second, organizations should expand mobile app capability to use them as real-time communication tools. Location-based services, AR, push alerts, itinerary management, and mobile customer care boost tourist happiness and engagement. Gamified prizes and customized offers increase return visits and client </w:t>
      </w:r>
      <w:proofErr w:type="gramStart"/>
      <w:r w:rsidR="00106D2C" w:rsidRPr="00106D2C">
        <w:rPr>
          <w:rFonts w:ascii="Times New Roman" w:hAnsi="Times New Roman" w:cs="Times New Roman"/>
          <w:color w:val="000000" w:themeColor="text1"/>
          <w:szCs w:val="24"/>
        </w:rPr>
        <w:t>loyalty,</w:t>
      </w:r>
      <w:proofErr w:type="gramEnd"/>
      <w:r w:rsidR="00106D2C" w:rsidRPr="00106D2C">
        <w:rPr>
          <w:rFonts w:ascii="Times New Roman" w:hAnsi="Times New Roman" w:cs="Times New Roman"/>
          <w:color w:val="000000" w:themeColor="text1"/>
          <w:szCs w:val="24"/>
        </w:rPr>
        <w:t xml:space="preserve"> therefore apps should include these (Mariani &amp; Borghi, 2021).</w:t>
      </w:r>
      <w:r w:rsidR="00106D2C" w:rsidRPr="00106D2C">
        <w:rPr>
          <w:rFonts w:ascii="Times New Roman" w:hAnsi="Times New Roman" w:cs="Times New Roman"/>
          <w:color w:val="000000" w:themeColor="text1"/>
          <w:szCs w:val="24"/>
        </w:rPr>
        <w:br/>
        <w:t>Third, tourism companies should improve CRM integration across digital channels. CRM solutions should personalise interactions, send tailored messages, automate reminders, and ensure consistent communication across email, websites, and apps. Kim, Lim, and Brymer (2015) found that CRM training improves service recovery and customer connections.</w:t>
      </w:r>
      <w:r w:rsidR="00106D2C" w:rsidRPr="00106D2C">
        <w:rPr>
          <w:rFonts w:ascii="Times New Roman" w:hAnsi="Times New Roman" w:cs="Times New Roman"/>
          <w:color w:val="000000" w:themeColor="text1"/>
          <w:szCs w:val="24"/>
        </w:rPr>
        <w:br/>
        <w:t xml:space="preserve">Fourth, to understand customer behaviour and optimize communication, the sector needs data analytics and AI. Tourism organizations use predictive analytics to anticipate tourist demands </w:t>
      </w:r>
      <w:r w:rsidR="00106D2C" w:rsidRPr="00106D2C">
        <w:rPr>
          <w:rFonts w:ascii="Times New Roman" w:hAnsi="Times New Roman" w:cs="Times New Roman"/>
          <w:color w:val="000000" w:themeColor="text1"/>
          <w:szCs w:val="24"/>
        </w:rPr>
        <w:lastRenderedPageBreak/>
        <w:t>and personalize messaging. AI chatbots can answer repetitive questions, freeing people for more difficult jobs and preserving client satisfaction.</w:t>
      </w:r>
      <w:r w:rsidR="00106D2C" w:rsidRPr="00106D2C">
        <w:rPr>
          <w:rFonts w:ascii="Times New Roman" w:hAnsi="Times New Roman" w:cs="Times New Roman"/>
          <w:color w:val="000000" w:themeColor="text1"/>
          <w:szCs w:val="24"/>
        </w:rPr>
        <w:br/>
        <w:t>Finally, simplifying interfaces, providing digital support, and being honest about data usage can help companies manage digital literacy and privacy issues. Small tourism enterprises could cooperate with technology suppliers or government programs to reduce costs and boost digital capacity.</w:t>
      </w:r>
      <w:r w:rsidR="00106D2C" w:rsidRPr="00106D2C">
        <w:rPr>
          <w:rFonts w:ascii="Times New Roman" w:hAnsi="Times New Roman" w:cs="Times New Roman"/>
          <w:color w:val="000000" w:themeColor="text1"/>
          <w:szCs w:val="24"/>
        </w:rPr>
        <w:br/>
        <w:t>This guide helps tourism firms improve communication, consumer engagement, and long-term loyalty in the digital age.</w:t>
      </w:r>
    </w:p>
    <w:p w14:paraId="69E9907A" w14:textId="46626FCB" w:rsidR="002F73F5" w:rsidRDefault="002F73F5" w:rsidP="002F73F5">
      <w:pPr>
        <w:spacing w:line="480" w:lineRule="auto"/>
        <w:rPr>
          <w:rFonts w:ascii="Times New Roman" w:hAnsi="Times New Roman" w:cs="Times New Roman"/>
          <w:color w:val="000000" w:themeColor="text1"/>
          <w:szCs w:val="24"/>
        </w:rPr>
      </w:pPr>
    </w:p>
    <w:p w14:paraId="47285F86" w14:textId="77777777" w:rsidR="001D1F89" w:rsidRDefault="001D1F89" w:rsidP="002F73F5">
      <w:pPr>
        <w:spacing w:line="480" w:lineRule="auto"/>
        <w:rPr>
          <w:rFonts w:ascii="Times New Roman" w:hAnsi="Times New Roman" w:cs="Times New Roman"/>
          <w:color w:val="000000" w:themeColor="text1"/>
          <w:szCs w:val="24"/>
        </w:rPr>
      </w:pPr>
    </w:p>
    <w:p w14:paraId="3A87BCA4" w14:textId="77777777" w:rsidR="001D1F89" w:rsidRDefault="001D1F89" w:rsidP="002F73F5">
      <w:pPr>
        <w:spacing w:line="480" w:lineRule="auto"/>
        <w:rPr>
          <w:rFonts w:ascii="Times New Roman" w:hAnsi="Times New Roman" w:cs="Times New Roman"/>
          <w:color w:val="000000" w:themeColor="text1"/>
          <w:szCs w:val="24"/>
        </w:rPr>
      </w:pPr>
    </w:p>
    <w:p w14:paraId="75E89C87" w14:textId="77777777" w:rsidR="001D1F89" w:rsidRDefault="001D1F89" w:rsidP="002F73F5">
      <w:pPr>
        <w:spacing w:line="480" w:lineRule="auto"/>
        <w:rPr>
          <w:rFonts w:ascii="Times New Roman" w:hAnsi="Times New Roman" w:cs="Times New Roman"/>
          <w:color w:val="000000" w:themeColor="text1"/>
          <w:szCs w:val="24"/>
        </w:rPr>
      </w:pPr>
    </w:p>
    <w:p w14:paraId="681B4328" w14:textId="77777777" w:rsidR="001D1F89" w:rsidRDefault="001D1F89" w:rsidP="002F73F5">
      <w:pPr>
        <w:spacing w:line="480" w:lineRule="auto"/>
        <w:rPr>
          <w:rFonts w:ascii="Times New Roman" w:hAnsi="Times New Roman" w:cs="Times New Roman"/>
          <w:color w:val="000000" w:themeColor="text1"/>
          <w:szCs w:val="24"/>
        </w:rPr>
      </w:pPr>
    </w:p>
    <w:p w14:paraId="4C12BFEA" w14:textId="77777777" w:rsidR="004618E8" w:rsidRDefault="004618E8" w:rsidP="002F73F5">
      <w:pPr>
        <w:spacing w:line="480" w:lineRule="auto"/>
        <w:rPr>
          <w:rFonts w:ascii="Times New Roman" w:hAnsi="Times New Roman" w:cs="Times New Roman"/>
          <w:color w:val="000000" w:themeColor="text1"/>
          <w:szCs w:val="24"/>
        </w:rPr>
      </w:pPr>
    </w:p>
    <w:p w14:paraId="02298060" w14:textId="77777777" w:rsidR="00106D2C" w:rsidRDefault="00106D2C" w:rsidP="002F73F5">
      <w:pPr>
        <w:spacing w:line="480" w:lineRule="auto"/>
        <w:rPr>
          <w:rFonts w:ascii="Times New Roman" w:hAnsi="Times New Roman" w:cs="Times New Roman"/>
          <w:color w:val="000000" w:themeColor="text1"/>
          <w:szCs w:val="24"/>
        </w:rPr>
      </w:pPr>
    </w:p>
    <w:p w14:paraId="4DBE1E37" w14:textId="77777777" w:rsidR="00106D2C" w:rsidRDefault="00106D2C" w:rsidP="002F73F5">
      <w:pPr>
        <w:spacing w:line="480" w:lineRule="auto"/>
        <w:rPr>
          <w:rFonts w:ascii="Times New Roman" w:hAnsi="Times New Roman" w:cs="Times New Roman"/>
          <w:color w:val="000000" w:themeColor="text1"/>
          <w:szCs w:val="24"/>
        </w:rPr>
      </w:pPr>
    </w:p>
    <w:p w14:paraId="524A76AE" w14:textId="77777777" w:rsidR="00106D2C" w:rsidRDefault="00106D2C" w:rsidP="002F73F5">
      <w:pPr>
        <w:spacing w:line="480" w:lineRule="auto"/>
        <w:rPr>
          <w:rFonts w:ascii="Times New Roman" w:hAnsi="Times New Roman" w:cs="Times New Roman"/>
          <w:color w:val="000000" w:themeColor="text1"/>
          <w:szCs w:val="24"/>
        </w:rPr>
      </w:pPr>
    </w:p>
    <w:p w14:paraId="62859B8C" w14:textId="77777777" w:rsidR="00106D2C" w:rsidRDefault="00106D2C" w:rsidP="002F73F5">
      <w:pPr>
        <w:spacing w:line="480" w:lineRule="auto"/>
        <w:rPr>
          <w:rFonts w:ascii="Times New Roman" w:hAnsi="Times New Roman" w:cs="Times New Roman"/>
          <w:color w:val="000000" w:themeColor="text1"/>
          <w:szCs w:val="24"/>
        </w:rPr>
      </w:pPr>
    </w:p>
    <w:p w14:paraId="3835D154" w14:textId="77777777" w:rsidR="00106D2C" w:rsidRDefault="00106D2C" w:rsidP="002F73F5">
      <w:pPr>
        <w:spacing w:line="480" w:lineRule="auto"/>
        <w:rPr>
          <w:rFonts w:ascii="Times New Roman" w:hAnsi="Times New Roman" w:cs="Times New Roman"/>
          <w:color w:val="000000" w:themeColor="text1"/>
          <w:szCs w:val="24"/>
        </w:rPr>
      </w:pPr>
    </w:p>
    <w:p w14:paraId="7FA28392" w14:textId="77777777" w:rsidR="00106D2C" w:rsidRPr="004618E8" w:rsidRDefault="00106D2C" w:rsidP="002F73F5">
      <w:pPr>
        <w:spacing w:line="480" w:lineRule="auto"/>
        <w:rPr>
          <w:rFonts w:ascii="Times New Roman" w:hAnsi="Times New Roman" w:cs="Times New Roman"/>
          <w:color w:val="000000" w:themeColor="text1"/>
          <w:szCs w:val="24"/>
        </w:rPr>
      </w:pPr>
    </w:p>
    <w:p w14:paraId="367B8439" w14:textId="77777777" w:rsidR="00333E43" w:rsidRPr="00333E43" w:rsidRDefault="00DF3FD0" w:rsidP="00333E43">
      <w:pPr>
        <w:spacing w:line="480" w:lineRule="auto"/>
        <w:rPr>
          <w:rFonts w:ascii="Times New Roman" w:hAnsi="Times New Roman" w:cs="Times New Roman"/>
          <w:color w:val="000000" w:themeColor="text1"/>
          <w:szCs w:val="24"/>
        </w:rPr>
      </w:pPr>
      <w:bookmarkStart w:id="7" w:name="_Toc215262379"/>
      <w:r w:rsidRPr="004618E8">
        <w:rPr>
          <w:rStyle w:val="Heading1Char"/>
          <w:rFonts w:ascii="Times New Roman" w:hAnsi="Times New Roman" w:cs="Times New Roman"/>
          <w:b/>
          <w:bCs/>
          <w:color w:val="000000" w:themeColor="text1"/>
          <w:sz w:val="24"/>
          <w:szCs w:val="24"/>
        </w:rPr>
        <w:lastRenderedPageBreak/>
        <w:t>8</w:t>
      </w:r>
      <w:r w:rsidR="00F11085" w:rsidRPr="004618E8">
        <w:rPr>
          <w:rStyle w:val="Heading1Char"/>
          <w:rFonts w:ascii="Times New Roman" w:hAnsi="Times New Roman" w:cs="Times New Roman"/>
          <w:b/>
          <w:bCs/>
          <w:color w:val="000000" w:themeColor="text1"/>
          <w:sz w:val="24"/>
          <w:szCs w:val="24"/>
        </w:rPr>
        <w:t>. Conclusion</w:t>
      </w:r>
      <w:bookmarkEnd w:id="7"/>
      <w:r w:rsidR="00F11085" w:rsidRPr="004618E8">
        <w:rPr>
          <w:rFonts w:ascii="Times New Roman" w:hAnsi="Times New Roman" w:cs="Times New Roman"/>
          <w:b/>
          <w:bCs/>
          <w:color w:val="000000" w:themeColor="text1"/>
          <w:szCs w:val="24"/>
        </w:rPr>
        <w:t xml:space="preserve"> </w:t>
      </w:r>
      <w:r w:rsidR="00F11085" w:rsidRPr="004618E8">
        <w:rPr>
          <w:rFonts w:ascii="Times New Roman" w:hAnsi="Times New Roman" w:cs="Times New Roman"/>
          <w:color w:val="000000" w:themeColor="text1"/>
          <w:szCs w:val="24"/>
        </w:rPr>
        <w:br/>
      </w:r>
      <w:r w:rsidR="00333E43" w:rsidRPr="00333E43">
        <w:rPr>
          <w:rFonts w:ascii="Times New Roman" w:hAnsi="Times New Roman" w:cs="Times New Roman"/>
          <w:color w:val="000000" w:themeColor="text1"/>
          <w:szCs w:val="24"/>
        </w:rPr>
        <w:t>This report shows that digital transformation has completely changed how people in the tourism industry talk to each other by quickly adopting websites, mobile apps, CRM systems, and data analytics. These digital tools have helped tourism companies move away from old-fashioned, one-way communication and toward interactive, personalized, and real-time communication models that modern travellers expect.</w:t>
      </w:r>
      <w:r w:rsidR="00333E43" w:rsidRPr="00333E43">
        <w:rPr>
          <w:rFonts w:ascii="Times New Roman" w:hAnsi="Times New Roman" w:cs="Times New Roman"/>
          <w:color w:val="000000" w:themeColor="text1"/>
          <w:szCs w:val="24"/>
        </w:rPr>
        <w:br/>
      </w:r>
      <w:r w:rsidR="00333E43" w:rsidRPr="00333E43">
        <w:rPr>
          <w:rFonts w:ascii="Times New Roman" w:hAnsi="Times New Roman" w:cs="Times New Roman"/>
          <w:color w:val="000000" w:themeColor="text1"/>
          <w:szCs w:val="24"/>
        </w:rPr>
        <w:br/>
        <w:t>Websites are now full communication hubs that offer interactive content, easy booking, and immersive visual experiences. Mobile apps make communication even better by giving tourists real-time updates, location-based services, and features that make things easier for them before, during, and after their trips. By combining customer data and automating targeted messages, CRM systems make it possible to move toward personalized communication. Data analytics makes it easier to make decisions by showing patterns in behaviour and guessing what customers will want.</w:t>
      </w:r>
      <w:r w:rsidR="00333E43" w:rsidRPr="00333E43">
        <w:rPr>
          <w:rFonts w:ascii="Times New Roman" w:hAnsi="Times New Roman" w:cs="Times New Roman"/>
          <w:color w:val="000000" w:themeColor="text1"/>
          <w:szCs w:val="24"/>
        </w:rPr>
        <w:br/>
      </w:r>
      <w:r w:rsidR="00333E43" w:rsidRPr="00333E43">
        <w:rPr>
          <w:rFonts w:ascii="Times New Roman" w:hAnsi="Times New Roman" w:cs="Times New Roman"/>
          <w:color w:val="000000" w:themeColor="text1"/>
          <w:szCs w:val="24"/>
        </w:rPr>
        <w:br/>
        <w:t xml:space="preserve">The results also show that digital communication is a big part of keeping customers happy and loyal because it makes things clearer, less uncertain, and gives them quick access to information. Tourism companies that do a good job of coordinating their digital tools with their communication plans have better relationships with customers and a better chance of beating their competitors. But there are still problems, especially when it comes to data privacy, digital inequality, cybersecurity risks, and the costs that small tourism businesses </w:t>
      </w:r>
      <w:proofErr w:type="gramStart"/>
      <w:r w:rsidR="00333E43" w:rsidRPr="00333E43">
        <w:rPr>
          <w:rFonts w:ascii="Times New Roman" w:hAnsi="Times New Roman" w:cs="Times New Roman"/>
          <w:color w:val="000000" w:themeColor="text1"/>
          <w:szCs w:val="24"/>
        </w:rPr>
        <w:t>have to</w:t>
      </w:r>
      <w:proofErr w:type="gramEnd"/>
      <w:r w:rsidR="00333E43" w:rsidRPr="00333E43">
        <w:rPr>
          <w:rFonts w:ascii="Times New Roman" w:hAnsi="Times New Roman" w:cs="Times New Roman"/>
          <w:color w:val="000000" w:themeColor="text1"/>
          <w:szCs w:val="24"/>
        </w:rPr>
        <w:t xml:space="preserve"> pay.</w:t>
      </w:r>
      <w:r w:rsidR="00333E43" w:rsidRPr="00333E43">
        <w:rPr>
          <w:rFonts w:ascii="Times New Roman" w:hAnsi="Times New Roman" w:cs="Times New Roman"/>
          <w:color w:val="000000" w:themeColor="text1"/>
          <w:szCs w:val="24"/>
        </w:rPr>
        <w:br/>
      </w:r>
      <w:r w:rsidR="00333E43" w:rsidRPr="00333E43">
        <w:rPr>
          <w:rFonts w:ascii="Times New Roman" w:hAnsi="Times New Roman" w:cs="Times New Roman"/>
          <w:color w:val="000000" w:themeColor="text1"/>
          <w:szCs w:val="24"/>
        </w:rPr>
        <w:br/>
        <w:t xml:space="preserve">In general, digital transformation is a strategic must for tourism businesses that want to stay </w:t>
      </w:r>
      <w:r w:rsidR="00333E43" w:rsidRPr="00333E43">
        <w:rPr>
          <w:rFonts w:ascii="Times New Roman" w:hAnsi="Times New Roman" w:cs="Times New Roman"/>
          <w:color w:val="000000" w:themeColor="text1"/>
          <w:szCs w:val="24"/>
        </w:rPr>
        <w:lastRenderedPageBreak/>
        <w:t>relevant in a world that is becoming more digital. To get the most out of digital communication tools, businesses need to invest in their tech skills, focus on user-</w:t>
      </w:r>
      <w:proofErr w:type="spellStart"/>
      <w:r w:rsidR="00333E43" w:rsidRPr="00333E43">
        <w:rPr>
          <w:rFonts w:ascii="Times New Roman" w:hAnsi="Times New Roman" w:cs="Times New Roman"/>
          <w:color w:val="000000" w:themeColor="text1"/>
          <w:szCs w:val="24"/>
        </w:rPr>
        <w:t>centered</w:t>
      </w:r>
      <w:proofErr w:type="spellEnd"/>
      <w:r w:rsidR="00333E43" w:rsidRPr="00333E43">
        <w:rPr>
          <w:rFonts w:ascii="Times New Roman" w:hAnsi="Times New Roman" w:cs="Times New Roman"/>
          <w:color w:val="000000" w:themeColor="text1"/>
          <w:szCs w:val="24"/>
        </w:rPr>
        <w:t xml:space="preserve"> design, follow ethical data practices, and keep up with new technologies. As travellers become more tech-savvy, tourism companies need to change too. They need to make digital communication a key part of how they connect with customers and provide great service.</w:t>
      </w:r>
    </w:p>
    <w:p w14:paraId="3C2F7255" w14:textId="3B8C5301" w:rsidR="00B425D9" w:rsidRPr="004618E8" w:rsidRDefault="00B425D9" w:rsidP="00013DBD">
      <w:pPr>
        <w:spacing w:line="480" w:lineRule="auto"/>
        <w:rPr>
          <w:rFonts w:ascii="Times New Roman" w:hAnsi="Times New Roman" w:cs="Times New Roman"/>
          <w:color w:val="000000" w:themeColor="text1"/>
          <w:szCs w:val="24"/>
        </w:rPr>
      </w:pPr>
    </w:p>
    <w:p w14:paraId="60372707" w14:textId="77777777" w:rsidR="00B425D9" w:rsidRPr="004618E8" w:rsidRDefault="00B425D9" w:rsidP="00013DBD">
      <w:pPr>
        <w:spacing w:line="480" w:lineRule="auto"/>
        <w:rPr>
          <w:rFonts w:ascii="Times New Roman" w:hAnsi="Times New Roman" w:cs="Times New Roman"/>
          <w:color w:val="000000" w:themeColor="text1"/>
          <w:szCs w:val="24"/>
        </w:rPr>
      </w:pPr>
    </w:p>
    <w:p w14:paraId="5D75967A" w14:textId="77777777" w:rsidR="00B425D9" w:rsidRPr="004618E8" w:rsidRDefault="00B425D9" w:rsidP="00013DBD">
      <w:pPr>
        <w:spacing w:line="480" w:lineRule="auto"/>
        <w:rPr>
          <w:rFonts w:ascii="Times New Roman" w:hAnsi="Times New Roman" w:cs="Times New Roman"/>
          <w:color w:val="000000" w:themeColor="text1"/>
          <w:szCs w:val="24"/>
        </w:rPr>
      </w:pPr>
    </w:p>
    <w:p w14:paraId="7A3B17D3" w14:textId="77777777" w:rsidR="002F73F5" w:rsidRPr="004618E8" w:rsidRDefault="002F73F5" w:rsidP="00013DBD">
      <w:pPr>
        <w:spacing w:line="480" w:lineRule="auto"/>
        <w:rPr>
          <w:rFonts w:ascii="Times New Roman" w:hAnsi="Times New Roman" w:cs="Times New Roman"/>
          <w:color w:val="000000" w:themeColor="text1"/>
          <w:szCs w:val="24"/>
        </w:rPr>
      </w:pPr>
    </w:p>
    <w:p w14:paraId="47FDF6A0" w14:textId="77777777" w:rsidR="00023322" w:rsidRPr="004618E8" w:rsidRDefault="00023322" w:rsidP="00013DBD">
      <w:pPr>
        <w:spacing w:line="480" w:lineRule="auto"/>
        <w:rPr>
          <w:rFonts w:ascii="Times New Roman" w:hAnsi="Times New Roman" w:cs="Times New Roman"/>
          <w:color w:val="000000" w:themeColor="text1"/>
          <w:szCs w:val="24"/>
        </w:rPr>
      </w:pPr>
    </w:p>
    <w:p w14:paraId="21414151" w14:textId="77777777" w:rsidR="00654B4B" w:rsidRDefault="00654B4B" w:rsidP="00013DBD">
      <w:pPr>
        <w:spacing w:line="480" w:lineRule="auto"/>
        <w:rPr>
          <w:rFonts w:ascii="Times New Roman" w:hAnsi="Times New Roman" w:cs="Times New Roman"/>
          <w:color w:val="000000" w:themeColor="text1"/>
          <w:szCs w:val="24"/>
        </w:rPr>
      </w:pPr>
    </w:p>
    <w:p w14:paraId="28192EA2" w14:textId="77777777" w:rsidR="00E83A4B" w:rsidRPr="004618E8" w:rsidRDefault="00E83A4B" w:rsidP="00013DBD">
      <w:pPr>
        <w:spacing w:line="480" w:lineRule="auto"/>
        <w:rPr>
          <w:rFonts w:ascii="Times New Roman" w:hAnsi="Times New Roman" w:cs="Times New Roman"/>
          <w:color w:val="000000" w:themeColor="text1"/>
          <w:szCs w:val="24"/>
        </w:rPr>
      </w:pPr>
    </w:p>
    <w:p w14:paraId="0F4D2A99" w14:textId="77777777" w:rsidR="00151724" w:rsidRPr="004618E8"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Default="00151724" w:rsidP="00013DBD">
      <w:pPr>
        <w:spacing w:line="480" w:lineRule="auto"/>
        <w:rPr>
          <w:rFonts w:ascii="Times New Roman" w:hAnsi="Times New Roman" w:cs="Times New Roman"/>
          <w:color w:val="000000" w:themeColor="text1"/>
          <w:szCs w:val="24"/>
          <w:lang w:val="en-US"/>
        </w:rPr>
      </w:pPr>
    </w:p>
    <w:p w14:paraId="769C3304" w14:textId="77777777" w:rsidR="00333E43" w:rsidRDefault="00333E43" w:rsidP="00013DBD">
      <w:pPr>
        <w:spacing w:line="480" w:lineRule="auto"/>
        <w:rPr>
          <w:rFonts w:ascii="Times New Roman" w:hAnsi="Times New Roman" w:cs="Times New Roman"/>
          <w:color w:val="000000" w:themeColor="text1"/>
          <w:szCs w:val="24"/>
          <w:lang w:val="en-US"/>
        </w:rPr>
      </w:pPr>
    </w:p>
    <w:p w14:paraId="6EFB8E1C" w14:textId="77777777" w:rsidR="00333E43" w:rsidRDefault="00333E43" w:rsidP="00013DBD">
      <w:pPr>
        <w:spacing w:line="480" w:lineRule="auto"/>
        <w:rPr>
          <w:rFonts w:ascii="Times New Roman" w:hAnsi="Times New Roman" w:cs="Times New Roman"/>
          <w:color w:val="000000" w:themeColor="text1"/>
          <w:szCs w:val="24"/>
          <w:lang w:val="en-US"/>
        </w:rPr>
      </w:pPr>
    </w:p>
    <w:p w14:paraId="482ADE8F" w14:textId="77777777" w:rsidR="00333E43" w:rsidRDefault="00333E43" w:rsidP="00013DBD">
      <w:pPr>
        <w:spacing w:line="480" w:lineRule="auto"/>
        <w:rPr>
          <w:rFonts w:ascii="Times New Roman" w:hAnsi="Times New Roman" w:cs="Times New Roman"/>
          <w:color w:val="000000" w:themeColor="text1"/>
          <w:szCs w:val="24"/>
          <w:lang w:val="en-US"/>
        </w:rPr>
      </w:pPr>
    </w:p>
    <w:p w14:paraId="4BD43271" w14:textId="77777777" w:rsidR="00893C51" w:rsidRPr="004618E8" w:rsidRDefault="00893C51" w:rsidP="00013DBD">
      <w:pPr>
        <w:spacing w:line="480" w:lineRule="auto"/>
        <w:rPr>
          <w:rFonts w:ascii="Times New Roman" w:hAnsi="Times New Roman" w:cs="Times New Roman"/>
          <w:color w:val="000000" w:themeColor="text1"/>
          <w:szCs w:val="24"/>
          <w:lang w:val="en-US"/>
        </w:rPr>
      </w:pPr>
    </w:p>
    <w:p w14:paraId="0881047A" w14:textId="4C6326A4" w:rsidR="004D7D13" w:rsidRPr="004618E8" w:rsidRDefault="004D7D13" w:rsidP="00013DBD">
      <w:pPr>
        <w:pStyle w:val="Heading1"/>
        <w:spacing w:line="480" w:lineRule="auto"/>
        <w:rPr>
          <w:rFonts w:ascii="Times New Roman" w:hAnsi="Times New Roman" w:cs="Times New Roman"/>
          <w:b/>
          <w:bCs/>
          <w:color w:val="000000" w:themeColor="text1"/>
          <w:sz w:val="24"/>
          <w:szCs w:val="24"/>
        </w:rPr>
      </w:pPr>
      <w:bookmarkStart w:id="8" w:name="_Toc215262380"/>
      <w:r w:rsidRPr="004618E8">
        <w:rPr>
          <w:rFonts w:ascii="Times New Roman" w:hAnsi="Times New Roman" w:cs="Times New Roman"/>
          <w:b/>
          <w:bCs/>
          <w:color w:val="000000" w:themeColor="text1"/>
          <w:sz w:val="24"/>
          <w:szCs w:val="24"/>
        </w:rPr>
        <w:lastRenderedPageBreak/>
        <w:t>Reference List</w:t>
      </w:r>
      <w:bookmarkEnd w:id="8"/>
      <w:r w:rsidRPr="004618E8">
        <w:rPr>
          <w:rFonts w:ascii="Times New Roman" w:hAnsi="Times New Roman" w:cs="Times New Roman"/>
          <w:b/>
          <w:bCs/>
          <w:color w:val="000000" w:themeColor="text1"/>
          <w:sz w:val="24"/>
          <w:szCs w:val="24"/>
        </w:rPr>
        <w:t xml:space="preserve"> </w:t>
      </w:r>
    </w:p>
    <w:p w14:paraId="6F10CF7A" w14:textId="77777777" w:rsidR="00333E43" w:rsidRPr="00333E43" w:rsidRDefault="00333E43" w:rsidP="00333E43">
      <w:pPr>
        <w:spacing w:line="480" w:lineRule="auto"/>
        <w:rPr>
          <w:rFonts w:ascii="Times New Roman" w:hAnsi="Times New Roman" w:cs="Times New Roman"/>
          <w:szCs w:val="24"/>
        </w:rPr>
      </w:pPr>
      <w:proofErr w:type="spellStart"/>
      <w:r w:rsidRPr="00333E43">
        <w:rPr>
          <w:rFonts w:ascii="Times New Roman" w:hAnsi="Times New Roman" w:cs="Times New Roman"/>
          <w:szCs w:val="24"/>
        </w:rPr>
        <w:t>Buhalis</w:t>
      </w:r>
      <w:proofErr w:type="spellEnd"/>
      <w:r w:rsidRPr="00333E43">
        <w:rPr>
          <w:rFonts w:ascii="Times New Roman" w:hAnsi="Times New Roman" w:cs="Times New Roman"/>
          <w:szCs w:val="24"/>
        </w:rPr>
        <w:t xml:space="preserve">, D. (2020) ‘Technology in tourism: Evolution, trends and opportunities’, </w:t>
      </w:r>
      <w:r w:rsidRPr="00333E43">
        <w:rPr>
          <w:rFonts w:ascii="Times New Roman" w:hAnsi="Times New Roman" w:cs="Times New Roman"/>
          <w:i/>
          <w:iCs/>
          <w:szCs w:val="24"/>
        </w:rPr>
        <w:t>Tourism Management</w:t>
      </w:r>
      <w:r w:rsidRPr="00333E43">
        <w:rPr>
          <w:rFonts w:ascii="Times New Roman" w:hAnsi="Times New Roman" w:cs="Times New Roman"/>
          <w:szCs w:val="24"/>
        </w:rPr>
        <w:t>, 80, pp.1–12.</w:t>
      </w:r>
    </w:p>
    <w:p w14:paraId="72F47214" w14:textId="77777777" w:rsidR="00333E43" w:rsidRPr="00333E43" w:rsidRDefault="00333E43" w:rsidP="00333E43">
      <w:pPr>
        <w:spacing w:line="480" w:lineRule="auto"/>
        <w:rPr>
          <w:rFonts w:ascii="Times New Roman" w:hAnsi="Times New Roman" w:cs="Times New Roman"/>
          <w:szCs w:val="24"/>
        </w:rPr>
      </w:pPr>
      <w:proofErr w:type="spellStart"/>
      <w:r w:rsidRPr="00333E43">
        <w:rPr>
          <w:rFonts w:ascii="Times New Roman" w:hAnsi="Times New Roman" w:cs="Times New Roman"/>
          <w:szCs w:val="24"/>
        </w:rPr>
        <w:t>Buhalis</w:t>
      </w:r>
      <w:proofErr w:type="spellEnd"/>
      <w:r w:rsidRPr="00333E43">
        <w:rPr>
          <w:rFonts w:ascii="Times New Roman" w:hAnsi="Times New Roman" w:cs="Times New Roman"/>
          <w:szCs w:val="24"/>
        </w:rPr>
        <w:t xml:space="preserve">, D. and </w:t>
      </w:r>
      <w:proofErr w:type="spellStart"/>
      <w:r w:rsidRPr="00333E43">
        <w:rPr>
          <w:rFonts w:ascii="Times New Roman" w:hAnsi="Times New Roman" w:cs="Times New Roman"/>
          <w:szCs w:val="24"/>
        </w:rPr>
        <w:t>Sinarta</w:t>
      </w:r>
      <w:proofErr w:type="spellEnd"/>
      <w:r w:rsidRPr="00333E43">
        <w:rPr>
          <w:rFonts w:ascii="Times New Roman" w:hAnsi="Times New Roman" w:cs="Times New Roman"/>
          <w:szCs w:val="24"/>
        </w:rPr>
        <w:t xml:space="preserve">, Y. (2019) ‘Real-time co-creation and nowness service: Lessons from tourism and hospitality’, </w:t>
      </w:r>
      <w:r w:rsidRPr="00333E43">
        <w:rPr>
          <w:rFonts w:ascii="Times New Roman" w:hAnsi="Times New Roman" w:cs="Times New Roman"/>
          <w:i/>
          <w:iCs/>
          <w:szCs w:val="24"/>
        </w:rPr>
        <w:t>Journal of Travel &amp; Tourism Marketing</w:t>
      </w:r>
      <w:r w:rsidRPr="00333E43">
        <w:rPr>
          <w:rFonts w:ascii="Times New Roman" w:hAnsi="Times New Roman" w:cs="Times New Roman"/>
          <w:szCs w:val="24"/>
        </w:rPr>
        <w:t>, 36(5), pp. 563–582.</w:t>
      </w:r>
    </w:p>
    <w:p w14:paraId="26C965B9" w14:textId="77777777" w:rsidR="00333E43" w:rsidRPr="00333E43" w:rsidRDefault="00333E43" w:rsidP="00333E43">
      <w:pPr>
        <w:spacing w:line="480" w:lineRule="auto"/>
        <w:rPr>
          <w:rFonts w:ascii="Times New Roman" w:hAnsi="Times New Roman" w:cs="Times New Roman"/>
          <w:szCs w:val="24"/>
        </w:rPr>
      </w:pPr>
      <w:proofErr w:type="spellStart"/>
      <w:r w:rsidRPr="00333E43">
        <w:rPr>
          <w:rFonts w:ascii="Times New Roman" w:hAnsi="Times New Roman" w:cs="Times New Roman"/>
          <w:szCs w:val="24"/>
        </w:rPr>
        <w:t>Filieri</w:t>
      </w:r>
      <w:proofErr w:type="spellEnd"/>
      <w:r w:rsidRPr="00333E43">
        <w:rPr>
          <w:rFonts w:ascii="Times New Roman" w:hAnsi="Times New Roman" w:cs="Times New Roman"/>
          <w:szCs w:val="24"/>
        </w:rPr>
        <w:t xml:space="preserve">, R. (2016) ‘What makes online reviews helpful? A </w:t>
      </w:r>
      <w:proofErr w:type="spellStart"/>
      <w:r w:rsidRPr="00333E43">
        <w:rPr>
          <w:rFonts w:ascii="Times New Roman" w:hAnsi="Times New Roman" w:cs="Times New Roman"/>
          <w:szCs w:val="24"/>
        </w:rPr>
        <w:t>diagnosticity</w:t>
      </w:r>
      <w:proofErr w:type="spellEnd"/>
      <w:r w:rsidRPr="00333E43">
        <w:rPr>
          <w:rFonts w:ascii="Times New Roman" w:hAnsi="Times New Roman" w:cs="Times New Roman"/>
          <w:szCs w:val="24"/>
        </w:rPr>
        <w:t xml:space="preserve">-adoption framework’, </w:t>
      </w:r>
      <w:r w:rsidRPr="00333E43">
        <w:rPr>
          <w:rFonts w:ascii="Times New Roman" w:hAnsi="Times New Roman" w:cs="Times New Roman"/>
          <w:i/>
          <w:iCs/>
          <w:szCs w:val="24"/>
        </w:rPr>
        <w:t>Journal of Business Research</w:t>
      </w:r>
      <w:r w:rsidRPr="00333E43">
        <w:rPr>
          <w:rFonts w:ascii="Times New Roman" w:hAnsi="Times New Roman" w:cs="Times New Roman"/>
          <w:szCs w:val="24"/>
        </w:rPr>
        <w:t>, 69(11), pp. 547–556.</w:t>
      </w:r>
    </w:p>
    <w:p w14:paraId="175038CF" w14:textId="77777777" w:rsidR="00333E43" w:rsidRPr="00333E43" w:rsidRDefault="00333E43" w:rsidP="00333E43">
      <w:pPr>
        <w:spacing w:line="480" w:lineRule="auto"/>
        <w:rPr>
          <w:rFonts w:ascii="Times New Roman" w:hAnsi="Times New Roman" w:cs="Times New Roman"/>
          <w:szCs w:val="24"/>
        </w:rPr>
      </w:pPr>
      <w:proofErr w:type="spellStart"/>
      <w:r w:rsidRPr="00333E43">
        <w:rPr>
          <w:rFonts w:ascii="Times New Roman" w:hAnsi="Times New Roman" w:cs="Times New Roman"/>
          <w:szCs w:val="24"/>
        </w:rPr>
        <w:t>Gretzel</w:t>
      </w:r>
      <w:proofErr w:type="spellEnd"/>
      <w:r w:rsidRPr="00333E43">
        <w:rPr>
          <w:rFonts w:ascii="Times New Roman" w:hAnsi="Times New Roman" w:cs="Times New Roman"/>
          <w:szCs w:val="24"/>
        </w:rPr>
        <w:t xml:space="preserve">, U., Sigala, M., Xiang, Z. and Koo, C. (2015) ‘Smart tourism: Foundations and developments’, </w:t>
      </w:r>
      <w:r w:rsidRPr="00333E43">
        <w:rPr>
          <w:rFonts w:ascii="Times New Roman" w:hAnsi="Times New Roman" w:cs="Times New Roman"/>
          <w:i/>
          <w:iCs/>
          <w:szCs w:val="24"/>
        </w:rPr>
        <w:t>Electronic Markets</w:t>
      </w:r>
      <w:r w:rsidRPr="00333E43">
        <w:rPr>
          <w:rFonts w:ascii="Times New Roman" w:hAnsi="Times New Roman" w:cs="Times New Roman"/>
          <w:szCs w:val="24"/>
        </w:rPr>
        <w:t>, 25(3), pp. 179–188.</w:t>
      </w:r>
    </w:p>
    <w:p w14:paraId="7BA0256D" w14:textId="77777777" w:rsidR="00333E43" w:rsidRPr="00333E43" w:rsidRDefault="00333E43" w:rsidP="00333E43">
      <w:pPr>
        <w:spacing w:line="480" w:lineRule="auto"/>
        <w:rPr>
          <w:rFonts w:ascii="Times New Roman" w:hAnsi="Times New Roman" w:cs="Times New Roman"/>
          <w:szCs w:val="24"/>
        </w:rPr>
      </w:pPr>
      <w:r w:rsidRPr="00333E43">
        <w:rPr>
          <w:rFonts w:ascii="Times New Roman" w:hAnsi="Times New Roman" w:cs="Times New Roman"/>
          <w:szCs w:val="24"/>
        </w:rPr>
        <w:t xml:space="preserve">Han, D., Tom Dieck, M., Jung, T. and Moorhouse, N. (2022) ‘Augmented reality and smart tourism experiences’, </w:t>
      </w:r>
      <w:r w:rsidRPr="00333E43">
        <w:rPr>
          <w:rFonts w:ascii="Times New Roman" w:hAnsi="Times New Roman" w:cs="Times New Roman"/>
          <w:i/>
          <w:iCs/>
          <w:szCs w:val="24"/>
        </w:rPr>
        <w:t>Tourism Management</w:t>
      </w:r>
      <w:r w:rsidRPr="00333E43">
        <w:rPr>
          <w:rFonts w:ascii="Times New Roman" w:hAnsi="Times New Roman" w:cs="Times New Roman"/>
          <w:szCs w:val="24"/>
        </w:rPr>
        <w:t>, 93, pp. 1–12.</w:t>
      </w:r>
    </w:p>
    <w:p w14:paraId="49C8CAB2" w14:textId="77777777" w:rsidR="00333E43" w:rsidRPr="00333E43" w:rsidRDefault="00333E43" w:rsidP="00333E43">
      <w:pPr>
        <w:spacing w:line="480" w:lineRule="auto"/>
        <w:rPr>
          <w:rFonts w:ascii="Times New Roman" w:hAnsi="Times New Roman" w:cs="Times New Roman"/>
          <w:szCs w:val="24"/>
        </w:rPr>
      </w:pPr>
      <w:r w:rsidRPr="00333E43">
        <w:rPr>
          <w:rFonts w:ascii="Times New Roman" w:hAnsi="Times New Roman" w:cs="Times New Roman"/>
          <w:szCs w:val="24"/>
        </w:rPr>
        <w:t xml:space="preserve">Jennings, G. (2010) </w:t>
      </w:r>
      <w:r w:rsidRPr="00333E43">
        <w:rPr>
          <w:rFonts w:ascii="Times New Roman" w:hAnsi="Times New Roman" w:cs="Times New Roman"/>
          <w:i/>
          <w:iCs/>
          <w:szCs w:val="24"/>
        </w:rPr>
        <w:t>Tourism Research</w:t>
      </w:r>
      <w:r w:rsidRPr="00333E43">
        <w:rPr>
          <w:rFonts w:ascii="Times New Roman" w:hAnsi="Times New Roman" w:cs="Times New Roman"/>
          <w:szCs w:val="24"/>
        </w:rPr>
        <w:t xml:space="preserve">. 2nd </w:t>
      </w:r>
      <w:proofErr w:type="spellStart"/>
      <w:r w:rsidRPr="00333E43">
        <w:rPr>
          <w:rFonts w:ascii="Times New Roman" w:hAnsi="Times New Roman" w:cs="Times New Roman"/>
          <w:szCs w:val="24"/>
        </w:rPr>
        <w:t>edn</w:t>
      </w:r>
      <w:proofErr w:type="spellEnd"/>
      <w:r w:rsidRPr="00333E43">
        <w:rPr>
          <w:rFonts w:ascii="Times New Roman" w:hAnsi="Times New Roman" w:cs="Times New Roman"/>
          <w:szCs w:val="24"/>
        </w:rPr>
        <w:t>. Milton: John Wiley &amp; Sons.</w:t>
      </w:r>
    </w:p>
    <w:p w14:paraId="3714F17F" w14:textId="77777777" w:rsidR="00333E43" w:rsidRPr="00333E43" w:rsidRDefault="00333E43" w:rsidP="00333E43">
      <w:pPr>
        <w:spacing w:line="480" w:lineRule="auto"/>
        <w:rPr>
          <w:rFonts w:ascii="Times New Roman" w:hAnsi="Times New Roman" w:cs="Times New Roman"/>
          <w:szCs w:val="24"/>
        </w:rPr>
      </w:pPr>
      <w:r w:rsidRPr="00333E43">
        <w:rPr>
          <w:rFonts w:ascii="Times New Roman" w:hAnsi="Times New Roman" w:cs="Times New Roman"/>
          <w:szCs w:val="24"/>
        </w:rPr>
        <w:t xml:space="preserve">Kim, M., Lim, J. and Brymer, R. (2015) ‘The effectiveness of managing customer relationships in the hospitality industry’, </w:t>
      </w:r>
      <w:r w:rsidRPr="00333E43">
        <w:rPr>
          <w:rFonts w:ascii="Times New Roman" w:hAnsi="Times New Roman" w:cs="Times New Roman"/>
          <w:i/>
          <w:iCs/>
          <w:szCs w:val="24"/>
        </w:rPr>
        <w:t>Cornell Hospitality Quarterly</w:t>
      </w:r>
      <w:r w:rsidRPr="00333E43">
        <w:rPr>
          <w:rFonts w:ascii="Times New Roman" w:hAnsi="Times New Roman" w:cs="Times New Roman"/>
          <w:szCs w:val="24"/>
        </w:rPr>
        <w:t>, 56(4), pp. 354–364.</w:t>
      </w:r>
    </w:p>
    <w:p w14:paraId="39815F04" w14:textId="77777777" w:rsidR="00333E43" w:rsidRPr="00333E43" w:rsidRDefault="00333E43" w:rsidP="00333E43">
      <w:pPr>
        <w:spacing w:line="480" w:lineRule="auto"/>
        <w:rPr>
          <w:rFonts w:ascii="Times New Roman" w:hAnsi="Times New Roman" w:cs="Times New Roman"/>
          <w:szCs w:val="24"/>
        </w:rPr>
      </w:pPr>
      <w:r w:rsidRPr="00333E43">
        <w:rPr>
          <w:rFonts w:ascii="Times New Roman" w:hAnsi="Times New Roman" w:cs="Times New Roman"/>
          <w:szCs w:val="24"/>
        </w:rPr>
        <w:t xml:space="preserve">Law, R., </w:t>
      </w:r>
      <w:proofErr w:type="spellStart"/>
      <w:r w:rsidRPr="00333E43">
        <w:rPr>
          <w:rFonts w:ascii="Times New Roman" w:hAnsi="Times New Roman" w:cs="Times New Roman"/>
          <w:szCs w:val="24"/>
        </w:rPr>
        <w:t>Buhalis</w:t>
      </w:r>
      <w:proofErr w:type="spellEnd"/>
      <w:r w:rsidRPr="00333E43">
        <w:rPr>
          <w:rFonts w:ascii="Times New Roman" w:hAnsi="Times New Roman" w:cs="Times New Roman"/>
          <w:szCs w:val="24"/>
        </w:rPr>
        <w:t xml:space="preserve">, D. and Cobanoglu, C. (2014) ‘Progress on information and communication technologies in hospitality and tourism’, </w:t>
      </w:r>
      <w:r w:rsidRPr="00333E43">
        <w:rPr>
          <w:rFonts w:ascii="Times New Roman" w:hAnsi="Times New Roman" w:cs="Times New Roman"/>
          <w:i/>
          <w:iCs/>
          <w:szCs w:val="24"/>
        </w:rPr>
        <w:t>International Journal of Contemporary Hospitality Management</w:t>
      </w:r>
      <w:r w:rsidRPr="00333E43">
        <w:rPr>
          <w:rFonts w:ascii="Times New Roman" w:hAnsi="Times New Roman" w:cs="Times New Roman"/>
          <w:szCs w:val="24"/>
        </w:rPr>
        <w:t>, 26(5), pp. 727–750.</w:t>
      </w:r>
    </w:p>
    <w:p w14:paraId="3326FA0A" w14:textId="77777777" w:rsidR="00333E43" w:rsidRPr="00333E43" w:rsidRDefault="00333E43" w:rsidP="00333E43">
      <w:pPr>
        <w:spacing w:line="480" w:lineRule="auto"/>
        <w:rPr>
          <w:rFonts w:ascii="Times New Roman" w:hAnsi="Times New Roman" w:cs="Times New Roman"/>
          <w:szCs w:val="24"/>
        </w:rPr>
      </w:pPr>
      <w:r w:rsidRPr="00333E43">
        <w:rPr>
          <w:rFonts w:ascii="Times New Roman" w:hAnsi="Times New Roman" w:cs="Times New Roman"/>
          <w:szCs w:val="24"/>
        </w:rPr>
        <w:t xml:space="preserve">Mariani, M. and Borghi, M. (2021) ‘Digitalisation and marketing strategies in tourism’, </w:t>
      </w:r>
      <w:r w:rsidRPr="00333E43">
        <w:rPr>
          <w:rFonts w:ascii="Times New Roman" w:hAnsi="Times New Roman" w:cs="Times New Roman"/>
          <w:i/>
          <w:iCs/>
          <w:szCs w:val="24"/>
        </w:rPr>
        <w:t>Annals of Tourism Research</w:t>
      </w:r>
      <w:r w:rsidRPr="00333E43">
        <w:rPr>
          <w:rFonts w:ascii="Times New Roman" w:hAnsi="Times New Roman" w:cs="Times New Roman"/>
          <w:szCs w:val="24"/>
        </w:rPr>
        <w:t>, 91, pp. 1–12.</w:t>
      </w:r>
    </w:p>
    <w:p w14:paraId="79532673" w14:textId="77777777" w:rsidR="00333E43" w:rsidRPr="00333E43" w:rsidRDefault="00333E43" w:rsidP="00333E43">
      <w:pPr>
        <w:spacing w:line="480" w:lineRule="auto"/>
        <w:rPr>
          <w:rFonts w:ascii="Times New Roman" w:hAnsi="Times New Roman" w:cs="Times New Roman"/>
          <w:szCs w:val="24"/>
        </w:rPr>
      </w:pPr>
      <w:r w:rsidRPr="00333E43">
        <w:rPr>
          <w:rFonts w:ascii="Times New Roman" w:hAnsi="Times New Roman" w:cs="Times New Roman"/>
          <w:szCs w:val="24"/>
        </w:rPr>
        <w:t>Morosan, C. and DeFranco, A. (2016) ‘</w:t>
      </w:r>
      <w:proofErr w:type="spellStart"/>
      <w:r w:rsidRPr="00333E43">
        <w:rPr>
          <w:rFonts w:ascii="Times New Roman" w:hAnsi="Times New Roman" w:cs="Times New Roman"/>
          <w:szCs w:val="24"/>
        </w:rPr>
        <w:t>Modeling</w:t>
      </w:r>
      <w:proofErr w:type="spellEnd"/>
      <w:r w:rsidRPr="00333E43">
        <w:rPr>
          <w:rFonts w:ascii="Times New Roman" w:hAnsi="Times New Roman" w:cs="Times New Roman"/>
          <w:szCs w:val="24"/>
        </w:rPr>
        <w:t xml:space="preserve"> guests’ intentions to use mobile apps in hotels’, </w:t>
      </w:r>
      <w:r w:rsidRPr="00333E43">
        <w:rPr>
          <w:rFonts w:ascii="Times New Roman" w:hAnsi="Times New Roman" w:cs="Times New Roman"/>
          <w:i/>
          <w:iCs/>
          <w:szCs w:val="24"/>
        </w:rPr>
        <w:t>International Journal of Hospitality Management</w:t>
      </w:r>
      <w:r w:rsidRPr="00333E43">
        <w:rPr>
          <w:rFonts w:ascii="Times New Roman" w:hAnsi="Times New Roman" w:cs="Times New Roman"/>
          <w:szCs w:val="24"/>
        </w:rPr>
        <w:t>, 59, pp. 112–123.</w:t>
      </w:r>
    </w:p>
    <w:p w14:paraId="05F6FB4C" w14:textId="77777777" w:rsidR="00333E43" w:rsidRPr="00333E43" w:rsidRDefault="00333E43" w:rsidP="00333E43">
      <w:pPr>
        <w:spacing w:line="480" w:lineRule="auto"/>
        <w:rPr>
          <w:rFonts w:ascii="Times New Roman" w:hAnsi="Times New Roman" w:cs="Times New Roman"/>
          <w:szCs w:val="24"/>
        </w:rPr>
      </w:pPr>
      <w:proofErr w:type="spellStart"/>
      <w:r w:rsidRPr="00333E43">
        <w:rPr>
          <w:rFonts w:ascii="Times New Roman" w:hAnsi="Times New Roman" w:cs="Times New Roman"/>
          <w:szCs w:val="24"/>
        </w:rPr>
        <w:lastRenderedPageBreak/>
        <w:t>Neuhofer</w:t>
      </w:r>
      <w:proofErr w:type="spellEnd"/>
      <w:r w:rsidRPr="00333E43">
        <w:rPr>
          <w:rFonts w:ascii="Times New Roman" w:hAnsi="Times New Roman" w:cs="Times New Roman"/>
          <w:szCs w:val="24"/>
        </w:rPr>
        <w:t xml:space="preserve">, B., </w:t>
      </w:r>
      <w:proofErr w:type="spellStart"/>
      <w:r w:rsidRPr="00333E43">
        <w:rPr>
          <w:rFonts w:ascii="Times New Roman" w:hAnsi="Times New Roman" w:cs="Times New Roman"/>
          <w:szCs w:val="24"/>
        </w:rPr>
        <w:t>Buhalis</w:t>
      </w:r>
      <w:proofErr w:type="spellEnd"/>
      <w:r w:rsidRPr="00333E43">
        <w:rPr>
          <w:rFonts w:ascii="Times New Roman" w:hAnsi="Times New Roman" w:cs="Times New Roman"/>
          <w:szCs w:val="24"/>
        </w:rPr>
        <w:t xml:space="preserve">, D. and </w:t>
      </w:r>
      <w:proofErr w:type="spellStart"/>
      <w:r w:rsidRPr="00333E43">
        <w:rPr>
          <w:rFonts w:ascii="Times New Roman" w:hAnsi="Times New Roman" w:cs="Times New Roman"/>
          <w:szCs w:val="24"/>
        </w:rPr>
        <w:t>Ladkin</w:t>
      </w:r>
      <w:proofErr w:type="spellEnd"/>
      <w:r w:rsidRPr="00333E43">
        <w:rPr>
          <w:rFonts w:ascii="Times New Roman" w:hAnsi="Times New Roman" w:cs="Times New Roman"/>
          <w:szCs w:val="24"/>
        </w:rPr>
        <w:t xml:space="preserve">, A. (2015) ‘Technology as a transformative force in tourism: A framework of smart tourism experiences’, </w:t>
      </w:r>
      <w:r w:rsidRPr="00333E43">
        <w:rPr>
          <w:rFonts w:ascii="Times New Roman" w:hAnsi="Times New Roman" w:cs="Times New Roman"/>
          <w:i/>
          <w:iCs/>
          <w:szCs w:val="24"/>
        </w:rPr>
        <w:t>Tourism Management</w:t>
      </w:r>
      <w:r w:rsidRPr="00333E43">
        <w:rPr>
          <w:rFonts w:ascii="Times New Roman" w:hAnsi="Times New Roman" w:cs="Times New Roman"/>
          <w:szCs w:val="24"/>
        </w:rPr>
        <w:t>, 50, pp. 14–25.</w:t>
      </w:r>
    </w:p>
    <w:p w14:paraId="6F134D47" w14:textId="77777777" w:rsidR="00333E43" w:rsidRPr="00333E43" w:rsidRDefault="00333E43" w:rsidP="00333E43">
      <w:pPr>
        <w:spacing w:line="480" w:lineRule="auto"/>
        <w:rPr>
          <w:rFonts w:ascii="Times New Roman" w:hAnsi="Times New Roman" w:cs="Times New Roman"/>
          <w:szCs w:val="24"/>
        </w:rPr>
      </w:pPr>
      <w:r w:rsidRPr="00333E43">
        <w:rPr>
          <w:rFonts w:ascii="Times New Roman" w:hAnsi="Times New Roman" w:cs="Times New Roman"/>
          <w:szCs w:val="24"/>
        </w:rPr>
        <w:t xml:space="preserve">Saunders, M., Lewis, P. and Thornhill, A. (2019) </w:t>
      </w:r>
      <w:r w:rsidRPr="00333E43">
        <w:rPr>
          <w:rFonts w:ascii="Times New Roman" w:hAnsi="Times New Roman" w:cs="Times New Roman"/>
          <w:i/>
          <w:iCs/>
          <w:szCs w:val="24"/>
        </w:rPr>
        <w:t>Research Methods for Business Students</w:t>
      </w:r>
      <w:r w:rsidRPr="00333E43">
        <w:rPr>
          <w:rFonts w:ascii="Times New Roman" w:hAnsi="Times New Roman" w:cs="Times New Roman"/>
          <w:szCs w:val="24"/>
        </w:rPr>
        <w:t xml:space="preserve">. 8th </w:t>
      </w:r>
      <w:proofErr w:type="spellStart"/>
      <w:r w:rsidRPr="00333E43">
        <w:rPr>
          <w:rFonts w:ascii="Times New Roman" w:hAnsi="Times New Roman" w:cs="Times New Roman"/>
          <w:szCs w:val="24"/>
        </w:rPr>
        <w:t>edn</w:t>
      </w:r>
      <w:proofErr w:type="spellEnd"/>
      <w:r w:rsidRPr="00333E43">
        <w:rPr>
          <w:rFonts w:ascii="Times New Roman" w:hAnsi="Times New Roman" w:cs="Times New Roman"/>
          <w:szCs w:val="24"/>
        </w:rPr>
        <w:t>. Harlow: Pearson.</w:t>
      </w:r>
    </w:p>
    <w:p w14:paraId="52887F3F" w14:textId="77777777" w:rsidR="00333E43" w:rsidRPr="00333E43" w:rsidRDefault="00333E43" w:rsidP="00333E43">
      <w:pPr>
        <w:spacing w:line="480" w:lineRule="auto"/>
        <w:rPr>
          <w:rFonts w:ascii="Times New Roman" w:hAnsi="Times New Roman" w:cs="Times New Roman"/>
          <w:szCs w:val="24"/>
        </w:rPr>
      </w:pPr>
      <w:r w:rsidRPr="00333E43">
        <w:rPr>
          <w:rFonts w:ascii="Times New Roman" w:hAnsi="Times New Roman" w:cs="Times New Roman"/>
          <w:szCs w:val="24"/>
        </w:rPr>
        <w:t xml:space="preserve">Wang, D., Xiang, Z. and Fesenmaier, D. (2016) ‘Smartphone use in everyday life and travel’, </w:t>
      </w:r>
      <w:r w:rsidRPr="00333E43">
        <w:rPr>
          <w:rFonts w:ascii="Times New Roman" w:hAnsi="Times New Roman" w:cs="Times New Roman"/>
          <w:i/>
          <w:iCs/>
          <w:szCs w:val="24"/>
        </w:rPr>
        <w:t>Journal of Travel Research</w:t>
      </w:r>
      <w:r w:rsidRPr="00333E43">
        <w:rPr>
          <w:rFonts w:ascii="Times New Roman" w:hAnsi="Times New Roman" w:cs="Times New Roman"/>
          <w:szCs w:val="24"/>
        </w:rPr>
        <w:t>, 55(1), pp. 52–63.</w:t>
      </w:r>
    </w:p>
    <w:p w14:paraId="598687CD" w14:textId="77777777" w:rsidR="00333E43" w:rsidRPr="00333E43" w:rsidRDefault="00333E43" w:rsidP="00333E43">
      <w:pPr>
        <w:spacing w:line="480" w:lineRule="auto"/>
        <w:rPr>
          <w:rFonts w:ascii="Times New Roman" w:hAnsi="Times New Roman" w:cs="Times New Roman"/>
          <w:szCs w:val="24"/>
        </w:rPr>
      </w:pPr>
      <w:r w:rsidRPr="00333E43">
        <w:rPr>
          <w:rFonts w:ascii="Times New Roman" w:hAnsi="Times New Roman" w:cs="Times New Roman"/>
          <w:szCs w:val="24"/>
        </w:rPr>
        <w:t xml:space="preserve">Xiang, Z., Du, Q., Ma, Y. and Fan, W. (2021) ‘Business intelligence in online travel reviews’, </w:t>
      </w:r>
      <w:r w:rsidRPr="00333E43">
        <w:rPr>
          <w:rFonts w:ascii="Times New Roman" w:hAnsi="Times New Roman" w:cs="Times New Roman"/>
          <w:i/>
          <w:iCs/>
          <w:szCs w:val="24"/>
        </w:rPr>
        <w:t>Tourism Management</w:t>
      </w:r>
      <w:r w:rsidRPr="00333E43">
        <w:rPr>
          <w:rFonts w:ascii="Times New Roman" w:hAnsi="Times New Roman" w:cs="Times New Roman"/>
          <w:szCs w:val="24"/>
        </w:rPr>
        <w:t>, 87, pp. 1–13.</w:t>
      </w:r>
    </w:p>
    <w:p w14:paraId="19149D3D" w14:textId="77777777" w:rsidR="00333E43" w:rsidRPr="00333E43" w:rsidRDefault="00333E43" w:rsidP="00333E43">
      <w:pPr>
        <w:spacing w:line="480" w:lineRule="auto"/>
        <w:rPr>
          <w:rFonts w:ascii="Times New Roman" w:hAnsi="Times New Roman" w:cs="Times New Roman"/>
          <w:szCs w:val="24"/>
        </w:rPr>
      </w:pPr>
      <w:r w:rsidRPr="00333E43">
        <w:rPr>
          <w:rFonts w:ascii="Times New Roman" w:hAnsi="Times New Roman" w:cs="Times New Roman"/>
          <w:szCs w:val="24"/>
        </w:rPr>
        <w:t xml:space="preserve">Xiang, Z., Wang, D. and Fesenmaier, D. (2015) ‘Adapting tourism communication to a digital ecosystem’, </w:t>
      </w:r>
      <w:r w:rsidRPr="00333E43">
        <w:rPr>
          <w:rFonts w:ascii="Times New Roman" w:hAnsi="Times New Roman" w:cs="Times New Roman"/>
          <w:i/>
          <w:iCs/>
          <w:szCs w:val="24"/>
        </w:rPr>
        <w:t>Journal of Travel Research</w:t>
      </w:r>
      <w:r w:rsidRPr="00333E43">
        <w:rPr>
          <w:rFonts w:ascii="Times New Roman" w:hAnsi="Times New Roman" w:cs="Times New Roman"/>
          <w:szCs w:val="24"/>
        </w:rPr>
        <w:t>, 54(6), pp. 721–736.</w:t>
      </w:r>
    </w:p>
    <w:p w14:paraId="18D123F1" w14:textId="77777777" w:rsidR="00F11085" w:rsidRPr="004618E8" w:rsidRDefault="00F11085" w:rsidP="00333E43">
      <w:pPr>
        <w:spacing w:line="480" w:lineRule="auto"/>
        <w:rPr>
          <w:rFonts w:ascii="Times New Roman" w:hAnsi="Times New Roman" w:cs="Times New Roman"/>
          <w:color w:val="000000" w:themeColor="text1"/>
          <w:szCs w:val="24"/>
          <w:lang w:val="en-US"/>
        </w:rPr>
      </w:pPr>
    </w:p>
    <w:sectPr w:rsidR="00F11085" w:rsidRPr="004618E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8"/>
  </w:num>
  <w:num w:numId="2" w16cid:durableId="1928492258">
    <w:abstractNumId w:val="22"/>
  </w:num>
  <w:num w:numId="3" w16cid:durableId="1950237153">
    <w:abstractNumId w:val="3"/>
  </w:num>
  <w:num w:numId="4" w16cid:durableId="1363168827">
    <w:abstractNumId w:val="27"/>
  </w:num>
  <w:num w:numId="5" w16cid:durableId="357974320">
    <w:abstractNumId w:val="8"/>
  </w:num>
  <w:num w:numId="6" w16cid:durableId="579674841">
    <w:abstractNumId w:val="9"/>
  </w:num>
  <w:num w:numId="7" w16cid:durableId="359084666">
    <w:abstractNumId w:val="7"/>
  </w:num>
  <w:num w:numId="8" w16cid:durableId="1333096502">
    <w:abstractNumId w:val="23"/>
  </w:num>
  <w:num w:numId="9" w16cid:durableId="897087251">
    <w:abstractNumId w:val="29"/>
  </w:num>
  <w:num w:numId="10" w16cid:durableId="1949465594">
    <w:abstractNumId w:val="31"/>
  </w:num>
  <w:num w:numId="11" w16cid:durableId="540483361">
    <w:abstractNumId w:val="26"/>
  </w:num>
  <w:num w:numId="12" w16cid:durableId="949244108">
    <w:abstractNumId w:val="30"/>
  </w:num>
  <w:num w:numId="13" w16cid:durableId="646470493">
    <w:abstractNumId w:val="17"/>
  </w:num>
  <w:num w:numId="14" w16cid:durableId="1633947311">
    <w:abstractNumId w:val="34"/>
  </w:num>
  <w:num w:numId="15" w16cid:durableId="958996080">
    <w:abstractNumId w:val="24"/>
  </w:num>
  <w:num w:numId="16" w16cid:durableId="1218054281">
    <w:abstractNumId w:val="12"/>
  </w:num>
  <w:num w:numId="17" w16cid:durableId="303777591">
    <w:abstractNumId w:val="19"/>
  </w:num>
  <w:num w:numId="18" w16cid:durableId="802387298">
    <w:abstractNumId w:val="32"/>
  </w:num>
  <w:num w:numId="19" w16cid:durableId="1948197075">
    <w:abstractNumId w:val="0"/>
  </w:num>
  <w:num w:numId="20" w16cid:durableId="1655917397">
    <w:abstractNumId w:val="11"/>
  </w:num>
  <w:num w:numId="21" w16cid:durableId="1052074971">
    <w:abstractNumId w:val="2"/>
  </w:num>
  <w:num w:numId="22" w16cid:durableId="98644351">
    <w:abstractNumId w:val="36"/>
  </w:num>
  <w:num w:numId="23" w16cid:durableId="1674335103">
    <w:abstractNumId w:val="37"/>
  </w:num>
  <w:num w:numId="24" w16cid:durableId="1212956802">
    <w:abstractNumId w:val="1"/>
  </w:num>
  <w:num w:numId="25" w16cid:durableId="1806390333">
    <w:abstractNumId w:val="33"/>
  </w:num>
  <w:num w:numId="26" w16cid:durableId="1089423568">
    <w:abstractNumId w:val="4"/>
  </w:num>
  <w:num w:numId="27" w16cid:durableId="1158611673">
    <w:abstractNumId w:val="25"/>
  </w:num>
  <w:num w:numId="28" w16cid:durableId="839468264">
    <w:abstractNumId w:val="13"/>
  </w:num>
  <w:num w:numId="29" w16cid:durableId="1218474286">
    <w:abstractNumId w:val="16"/>
  </w:num>
  <w:num w:numId="30" w16cid:durableId="1486164698">
    <w:abstractNumId w:val="35"/>
  </w:num>
  <w:num w:numId="31" w16cid:durableId="2007511022">
    <w:abstractNumId w:val="28"/>
  </w:num>
  <w:num w:numId="32" w16cid:durableId="1542473901">
    <w:abstractNumId w:val="20"/>
  </w:num>
  <w:num w:numId="33" w16cid:durableId="1299721726">
    <w:abstractNumId w:val="6"/>
  </w:num>
  <w:num w:numId="34" w16cid:durableId="1025254850">
    <w:abstractNumId w:val="21"/>
  </w:num>
  <w:num w:numId="35" w16cid:durableId="1306860426">
    <w:abstractNumId w:val="15"/>
  </w:num>
  <w:num w:numId="36" w16cid:durableId="911887162">
    <w:abstractNumId w:val="10"/>
  </w:num>
  <w:num w:numId="37" w16cid:durableId="1783645041">
    <w:abstractNumId w:val="5"/>
  </w:num>
  <w:num w:numId="38" w16cid:durableId="4275027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8443C"/>
    <w:rsid w:val="000B6830"/>
    <w:rsid w:val="000C4AFA"/>
    <w:rsid w:val="000C7165"/>
    <w:rsid w:val="000D12EF"/>
    <w:rsid w:val="000E04F4"/>
    <w:rsid w:val="00106D2C"/>
    <w:rsid w:val="00151724"/>
    <w:rsid w:val="00160E9C"/>
    <w:rsid w:val="00174C04"/>
    <w:rsid w:val="0018722F"/>
    <w:rsid w:val="001878D3"/>
    <w:rsid w:val="001D1F89"/>
    <w:rsid w:val="001D3CDD"/>
    <w:rsid w:val="001D7A98"/>
    <w:rsid w:val="001F1C7B"/>
    <w:rsid w:val="002576A9"/>
    <w:rsid w:val="00275EAE"/>
    <w:rsid w:val="002C2D47"/>
    <w:rsid w:val="002E27AE"/>
    <w:rsid w:val="002F73F5"/>
    <w:rsid w:val="00333E43"/>
    <w:rsid w:val="00394C39"/>
    <w:rsid w:val="003A4FAA"/>
    <w:rsid w:val="003F1846"/>
    <w:rsid w:val="00426EA7"/>
    <w:rsid w:val="004618E8"/>
    <w:rsid w:val="004A1F6F"/>
    <w:rsid w:val="004B545C"/>
    <w:rsid w:val="004C1220"/>
    <w:rsid w:val="004C34DB"/>
    <w:rsid w:val="004D7D13"/>
    <w:rsid w:val="004E3186"/>
    <w:rsid w:val="004E3D1C"/>
    <w:rsid w:val="004F0734"/>
    <w:rsid w:val="004F293C"/>
    <w:rsid w:val="005236D9"/>
    <w:rsid w:val="005451DE"/>
    <w:rsid w:val="005636D9"/>
    <w:rsid w:val="005809E5"/>
    <w:rsid w:val="00582227"/>
    <w:rsid w:val="00590BBC"/>
    <w:rsid w:val="005B2DFD"/>
    <w:rsid w:val="005E61DA"/>
    <w:rsid w:val="00626634"/>
    <w:rsid w:val="00654B4B"/>
    <w:rsid w:val="006640E0"/>
    <w:rsid w:val="006843B4"/>
    <w:rsid w:val="006D483F"/>
    <w:rsid w:val="0073081D"/>
    <w:rsid w:val="00770D56"/>
    <w:rsid w:val="007B0823"/>
    <w:rsid w:val="007F2D81"/>
    <w:rsid w:val="00810849"/>
    <w:rsid w:val="008302E2"/>
    <w:rsid w:val="00835BAE"/>
    <w:rsid w:val="00843EDD"/>
    <w:rsid w:val="00854D19"/>
    <w:rsid w:val="00867CF1"/>
    <w:rsid w:val="008778A3"/>
    <w:rsid w:val="00893C51"/>
    <w:rsid w:val="008B7D13"/>
    <w:rsid w:val="008C04A8"/>
    <w:rsid w:val="00913F7C"/>
    <w:rsid w:val="0092274C"/>
    <w:rsid w:val="0095171B"/>
    <w:rsid w:val="009541AC"/>
    <w:rsid w:val="00986E2A"/>
    <w:rsid w:val="009B07D1"/>
    <w:rsid w:val="009C318E"/>
    <w:rsid w:val="00A00F7B"/>
    <w:rsid w:val="00A22E5D"/>
    <w:rsid w:val="00A433D7"/>
    <w:rsid w:val="00A4564B"/>
    <w:rsid w:val="00A54EF6"/>
    <w:rsid w:val="00A76B20"/>
    <w:rsid w:val="00AD05F9"/>
    <w:rsid w:val="00AF2CB5"/>
    <w:rsid w:val="00B02610"/>
    <w:rsid w:val="00B06124"/>
    <w:rsid w:val="00B425D9"/>
    <w:rsid w:val="00B6174C"/>
    <w:rsid w:val="00B81268"/>
    <w:rsid w:val="00BC7259"/>
    <w:rsid w:val="00BD4725"/>
    <w:rsid w:val="00BF0D10"/>
    <w:rsid w:val="00C150CB"/>
    <w:rsid w:val="00C1597C"/>
    <w:rsid w:val="00C82410"/>
    <w:rsid w:val="00CA0B43"/>
    <w:rsid w:val="00CC17BF"/>
    <w:rsid w:val="00D1330E"/>
    <w:rsid w:val="00D33052"/>
    <w:rsid w:val="00D424BE"/>
    <w:rsid w:val="00D46E7F"/>
    <w:rsid w:val="00D67892"/>
    <w:rsid w:val="00D74358"/>
    <w:rsid w:val="00D74A74"/>
    <w:rsid w:val="00D76B0C"/>
    <w:rsid w:val="00D9792F"/>
    <w:rsid w:val="00DD48B2"/>
    <w:rsid w:val="00DD4BFF"/>
    <w:rsid w:val="00DF3FD0"/>
    <w:rsid w:val="00E031DE"/>
    <w:rsid w:val="00E47DA5"/>
    <w:rsid w:val="00E569FC"/>
    <w:rsid w:val="00E83A4B"/>
    <w:rsid w:val="00EB37A9"/>
    <w:rsid w:val="00EC38DE"/>
    <w:rsid w:val="00ED1841"/>
    <w:rsid w:val="00EE7BF4"/>
    <w:rsid w:val="00EF3999"/>
    <w:rsid w:val="00F11085"/>
    <w:rsid w:val="00F14786"/>
    <w:rsid w:val="00F20A8A"/>
    <w:rsid w:val="00F43E3F"/>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5411</Words>
  <Characters>30848</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Ramandeep Singh</dc:creator>
  <cp:keywords/>
  <dc:description/>
  <cp:lastModifiedBy>Preeti (24131962)</cp:lastModifiedBy>
  <cp:revision>2</cp:revision>
  <dcterms:created xsi:type="dcterms:W3CDTF">2025-11-30T14:16:00Z</dcterms:created>
  <dcterms:modified xsi:type="dcterms:W3CDTF">2025-11-30T14:16:00Z</dcterms:modified>
</cp:coreProperties>
</file>