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6577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B32083B" wp14:editId="7972A90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7572742" w14:textId="77777777" w:rsidR="00661030" w:rsidRPr="0019504D" w:rsidRDefault="00494D6C" w:rsidP="00494D6C">
      <w:pPr>
        <w:rPr>
          <w:b/>
          <w:bCs/>
          <w:lang w:val="en-US"/>
        </w:rPr>
      </w:pPr>
      <w:r w:rsidRPr="00494D6C">
        <w:rPr>
          <w:b/>
          <w:bCs/>
          <w:lang w:val="nl-NL"/>
        </w:rPr>
        <w:t>Operations Management in Hospitality</w:t>
      </w:r>
    </w:p>
    <w:p w14:paraId="7589E870"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6C53D0">
        <w:rPr>
          <w:lang w:val="en-US"/>
        </w:rPr>
        <w:t>2</w:t>
      </w:r>
    </w:p>
    <w:p w14:paraId="46A70C3F" w14:textId="77777777" w:rsidR="0019504D" w:rsidRPr="0019504D" w:rsidRDefault="006C53D0" w:rsidP="0019504D">
      <w:pPr>
        <w:rPr>
          <w:lang w:val="en-US"/>
        </w:rPr>
      </w:pPr>
      <w:r>
        <w:rPr>
          <w:lang w:val="en-US"/>
        </w:rPr>
        <w:t>28</w:t>
      </w:r>
      <w:r w:rsidR="0019504D">
        <w:rPr>
          <w:lang w:val="en-US"/>
        </w:rPr>
        <w:t>.</w:t>
      </w:r>
      <w:r w:rsidR="00E53D54">
        <w:rPr>
          <w:lang w:val="en-US"/>
        </w:rPr>
        <w:t>01</w:t>
      </w:r>
      <w:r w:rsidR="0019504D">
        <w:rPr>
          <w:lang w:val="en-US"/>
        </w:rPr>
        <w:t>.202</w:t>
      </w:r>
      <w:r>
        <w:rPr>
          <w:lang w:val="en-US"/>
        </w:rPr>
        <w:t>6</w:t>
      </w:r>
    </w:p>
    <w:p w14:paraId="118D9499" w14:textId="77777777" w:rsidR="0019504D" w:rsidRPr="00FC3CE9" w:rsidRDefault="00E53D54">
      <w:pPr>
        <w:rPr>
          <w:lang w:val="en-US"/>
        </w:rPr>
      </w:pPr>
      <w:r w:rsidRPr="00FC3CE9">
        <w:rPr>
          <w:lang w:val="en-US"/>
        </w:rPr>
        <w:t xml:space="preserve">Student </w:t>
      </w:r>
      <w:proofErr w:type="gramStart"/>
      <w:r w:rsidRPr="00FC3CE9">
        <w:rPr>
          <w:lang w:val="en-US"/>
        </w:rPr>
        <w:t>name:…</w:t>
      </w:r>
      <w:proofErr w:type="gramEnd"/>
    </w:p>
    <w:p w14:paraId="7F8A5E89" w14:textId="77777777" w:rsidR="00E53D54" w:rsidRPr="00FC3CE9" w:rsidRDefault="00E53D54">
      <w:pPr>
        <w:rPr>
          <w:lang w:val="en-US"/>
        </w:rPr>
      </w:pPr>
      <w:r w:rsidRPr="00FC3CE9">
        <w:rPr>
          <w:lang w:val="en-US"/>
        </w:rPr>
        <w:t xml:space="preserve">Student ID </w:t>
      </w:r>
      <w:proofErr w:type="gramStart"/>
      <w:r w:rsidRPr="00FC3CE9">
        <w:rPr>
          <w:lang w:val="en-US"/>
        </w:rPr>
        <w:t>number:…</w:t>
      </w:r>
      <w:proofErr w:type="gramEnd"/>
    </w:p>
    <w:p w14:paraId="7A59AD5F" w14:textId="77777777" w:rsidR="0019504D" w:rsidRDefault="0019504D"/>
    <w:p w14:paraId="5D5CFC3D" w14:textId="77777777" w:rsidR="0019504D" w:rsidRDefault="0019504D"/>
    <w:p w14:paraId="53458B32" w14:textId="77777777" w:rsidR="0019504D" w:rsidRDefault="0019504D"/>
    <w:p w14:paraId="2DF9F19B" w14:textId="77777777" w:rsidR="0019504D" w:rsidRDefault="0019504D"/>
    <w:p w14:paraId="68B6851F" w14:textId="77777777" w:rsidR="00CD620A" w:rsidRDefault="00CD620A"/>
    <w:p w14:paraId="3D1DF0D8" w14:textId="77777777" w:rsidR="00CD620A" w:rsidRDefault="00CD620A"/>
    <w:p w14:paraId="40AD6E9A" w14:textId="77777777" w:rsidR="00CD620A" w:rsidRDefault="00CD620A"/>
    <w:p w14:paraId="5878E582" w14:textId="77777777" w:rsidR="00CD620A" w:rsidRDefault="00CD620A"/>
    <w:p w14:paraId="310984B8" w14:textId="77777777" w:rsidR="00CD620A" w:rsidRDefault="00CD620A"/>
    <w:p w14:paraId="55354E2D" w14:textId="77777777" w:rsidR="00EA737F" w:rsidRDefault="00EA737F"/>
    <w:p w14:paraId="7904EB30" w14:textId="77777777" w:rsidR="009942AA" w:rsidRDefault="009942AA"/>
    <w:p w14:paraId="4CBF7E48" w14:textId="77777777" w:rsidR="009942AA" w:rsidRDefault="009942AA"/>
    <w:p w14:paraId="695C7515" w14:textId="77777777" w:rsidR="0019504D" w:rsidRDefault="0019504D"/>
    <w:p w14:paraId="1B049A2C" w14:textId="77777777" w:rsidR="0019504D" w:rsidRDefault="0019504D"/>
    <w:p w14:paraId="1A9B40E9"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5115E397" w14:textId="77777777" w:rsidR="00EA737F" w:rsidRDefault="00EA737F" w:rsidP="00EA737F">
      <w:pPr>
        <w:spacing w:line="276" w:lineRule="auto"/>
        <w:rPr>
          <w:lang w:val="en-US"/>
        </w:rPr>
      </w:pPr>
    </w:p>
    <w:p w14:paraId="4FC8F37E" w14:textId="77777777" w:rsidR="009F1099" w:rsidRDefault="00FC3CE9" w:rsidP="003F6B06">
      <w:pPr>
        <w:spacing w:line="276" w:lineRule="auto"/>
        <w:ind w:left="360"/>
        <w:rPr>
          <w:lang w:val="en-US"/>
        </w:rPr>
      </w:pPr>
      <w:r w:rsidRPr="00FC3CE9">
        <w:rPr>
          <w:lang w:val="en-US"/>
        </w:rPr>
        <w:t xml:space="preserve">1- </w:t>
      </w:r>
      <w:r w:rsidR="006C53D0" w:rsidRPr="006C53D0">
        <w:rPr>
          <w:lang w:val="en-US"/>
        </w:rPr>
        <w:t>Why is price elasticity important for revenue management systems in hotels? Explain with examples.</w:t>
      </w:r>
    </w:p>
    <w:p w14:paraId="5ED369A4" w14:textId="77777777" w:rsidR="006D3792" w:rsidRDefault="006D3792" w:rsidP="003F6B06">
      <w:pPr>
        <w:spacing w:line="276" w:lineRule="auto"/>
        <w:ind w:left="360"/>
        <w:rPr>
          <w:lang w:val="en-US"/>
        </w:rPr>
      </w:pPr>
    </w:p>
    <w:p w14:paraId="65D8DF5E" w14:textId="77777777" w:rsidR="006D3792" w:rsidRDefault="006D3792" w:rsidP="003F6B06">
      <w:pPr>
        <w:spacing w:line="276" w:lineRule="auto"/>
        <w:ind w:left="360"/>
        <w:rPr>
          <w:lang w:val="en-US"/>
        </w:rPr>
      </w:pPr>
    </w:p>
    <w:p w14:paraId="6C5EF78A" w14:textId="77777777" w:rsidR="006D3792" w:rsidRDefault="006D3792" w:rsidP="003F6B06">
      <w:pPr>
        <w:spacing w:line="276" w:lineRule="auto"/>
        <w:ind w:left="360"/>
        <w:rPr>
          <w:lang w:val="en-US"/>
        </w:rPr>
      </w:pPr>
    </w:p>
    <w:p w14:paraId="709F2ACC" w14:textId="77777777" w:rsidR="006D3792" w:rsidRDefault="006D3792" w:rsidP="003F6B06">
      <w:pPr>
        <w:spacing w:line="276" w:lineRule="auto"/>
        <w:ind w:left="360"/>
        <w:rPr>
          <w:lang w:val="en-US"/>
        </w:rPr>
      </w:pPr>
    </w:p>
    <w:p w14:paraId="375929D0" w14:textId="77777777" w:rsidR="006D3792" w:rsidRDefault="006D3792" w:rsidP="003F6B06">
      <w:pPr>
        <w:spacing w:line="276" w:lineRule="auto"/>
        <w:ind w:left="360"/>
        <w:rPr>
          <w:lang w:val="en-US"/>
        </w:rPr>
      </w:pPr>
    </w:p>
    <w:p w14:paraId="5FAE7F27" w14:textId="77777777" w:rsidR="006D3792" w:rsidRDefault="006D3792" w:rsidP="003F6B06">
      <w:pPr>
        <w:spacing w:line="276" w:lineRule="auto"/>
        <w:ind w:left="360"/>
        <w:rPr>
          <w:lang w:val="en-US"/>
        </w:rPr>
      </w:pPr>
    </w:p>
    <w:p w14:paraId="6DC32B7B" w14:textId="77777777" w:rsidR="006D3792" w:rsidRDefault="006D3792" w:rsidP="003F6B06">
      <w:pPr>
        <w:spacing w:line="276" w:lineRule="auto"/>
        <w:ind w:left="360"/>
        <w:rPr>
          <w:lang w:val="en-US"/>
        </w:rPr>
      </w:pPr>
    </w:p>
    <w:p w14:paraId="76B933F0" w14:textId="77777777" w:rsidR="006D3792" w:rsidRDefault="006D3792" w:rsidP="003F6B06">
      <w:pPr>
        <w:spacing w:line="276" w:lineRule="auto"/>
        <w:ind w:left="360"/>
        <w:rPr>
          <w:lang w:val="en-US"/>
        </w:rPr>
      </w:pPr>
    </w:p>
    <w:p w14:paraId="3DC82949" w14:textId="77777777" w:rsidR="006D3792" w:rsidRDefault="006D3792" w:rsidP="003F6B06">
      <w:pPr>
        <w:spacing w:line="276" w:lineRule="auto"/>
        <w:ind w:left="360"/>
        <w:rPr>
          <w:lang w:val="en-US"/>
        </w:rPr>
      </w:pPr>
    </w:p>
    <w:p w14:paraId="58EEDC30" w14:textId="77777777" w:rsidR="006D3792" w:rsidRDefault="006D3792" w:rsidP="003F6B06">
      <w:pPr>
        <w:spacing w:line="276" w:lineRule="auto"/>
        <w:ind w:left="360"/>
        <w:rPr>
          <w:lang w:val="en-US"/>
        </w:rPr>
      </w:pPr>
    </w:p>
    <w:p w14:paraId="3EFA624C" w14:textId="77777777" w:rsidR="006D3792" w:rsidRDefault="006D3792" w:rsidP="003F6B06">
      <w:pPr>
        <w:spacing w:line="276" w:lineRule="auto"/>
        <w:ind w:left="360"/>
        <w:rPr>
          <w:lang w:val="en-US"/>
        </w:rPr>
      </w:pPr>
    </w:p>
    <w:p w14:paraId="74D7605F" w14:textId="77777777" w:rsidR="006D3792" w:rsidRDefault="006D3792" w:rsidP="003F6B06">
      <w:pPr>
        <w:spacing w:line="276" w:lineRule="auto"/>
        <w:ind w:left="360"/>
        <w:rPr>
          <w:lang w:val="en-US"/>
        </w:rPr>
      </w:pPr>
    </w:p>
    <w:p w14:paraId="5D235355" w14:textId="77777777" w:rsidR="006D3792" w:rsidRDefault="006D3792" w:rsidP="003F6B06">
      <w:pPr>
        <w:spacing w:line="276" w:lineRule="auto"/>
        <w:ind w:left="360"/>
        <w:rPr>
          <w:lang w:val="en-US"/>
        </w:rPr>
      </w:pPr>
    </w:p>
    <w:p w14:paraId="654484C7" w14:textId="77777777" w:rsidR="006D3792" w:rsidRDefault="006D3792" w:rsidP="003F6B06">
      <w:pPr>
        <w:spacing w:line="276" w:lineRule="auto"/>
        <w:ind w:left="360"/>
        <w:rPr>
          <w:lang w:val="en-US"/>
        </w:rPr>
      </w:pPr>
    </w:p>
    <w:p w14:paraId="64376010" w14:textId="77777777" w:rsidR="006D3792" w:rsidRDefault="006D3792" w:rsidP="003F6B06">
      <w:pPr>
        <w:spacing w:line="276" w:lineRule="auto"/>
        <w:ind w:left="360"/>
        <w:rPr>
          <w:lang w:val="en-US"/>
        </w:rPr>
      </w:pPr>
    </w:p>
    <w:p w14:paraId="68830BE0" w14:textId="77777777" w:rsidR="006D3792" w:rsidRDefault="006D3792" w:rsidP="003F6B06">
      <w:pPr>
        <w:spacing w:line="276" w:lineRule="auto"/>
        <w:ind w:left="360"/>
        <w:rPr>
          <w:lang w:val="en-US"/>
        </w:rPr>
      </w:pPr>
    </w:p>
    <w:p w14:paraId="65154C46" w14:textId="77777777" w:rsidR="006D3792" w:rsidRDefault="006D3792" w:rsidP="003F6B06">
      <w:pPr>
        <w:spacing w:line="276" w:lineRule="auto"/>
        <w:ind w:left="360"/>
        <w:rPr>
          <w:lang w:val="en-US"/>
        </w:rPr>
      </w:pPr>
    </w:p>
    <w:p w14:paraId="39BCD146" w14:textId="77777777" w:rsidR="006D3792" w:rsidRDefault="006D3792" w:rsidP="003F6B06">
      <w:pPr>
        <w:spacing w:line="276" w:lineRule="auto"/>
        <w:ind w:left="360"/>
        <w:rPr>
          <w:lang w:val="en-US"/>
        </w:rPr>
      </w:pPr>
    </w:p>
    <w:p w14:paraId="14A415C2" w14:textId="77777777" w:rsidR="006D3792" w:rsidRDefault="006D3792" w:rsidP="003F6B06">
      <w:pPr>
        <w:spacing w:line="276" w:lineRule="auto"/>
        <w:ind w:left="360"/>
        <w:rPr>
          <w:lang w:val="en-US"/>
        </w:rPr>
      </w:pPr>
    </w:p>
    <w:p w14:paraId="1B472C52" w14:textId="77777777" w:rsidR="006D3792" w:rsidRDefault="006D3792" w:rsidP="003F6B06">
      <w:pPr>
        <w:spacing w:line="276" w:lineRule="auto"/>
        <w:ind w:left="360"/>
        <w:rPr>
          <w:lang w:val="en-US"/>
        </w:rPr>
      </w:pPr>
    </w:p>
    <w:p w14:paraId="063B0A49" w14:textId="77777777" w:rsidR="006D3792" w:rsidRPr="006D3792" w:rsidRDefault="006D3792" w:rsidP="006D3792">
      <w:pPr>
        <w:spacing w:line="276" w:lineRule="auto"/>
        <w:ind w:left="360"/>
        <w:rPr>
          <w:b/>
          <w:bCs/>
          <w:lang w:val="en-GB"/>
        </w:rPr>
      </w:pPr>
      <w:r w:rsidRPr="006D3792">
        <w:rPr>
          <w:b/>
          <w:bCs/>
          <w:lang w:val="en-GB"/>
        </w:rPr>
        <w:lastRenderedPageBreak/>
        <w:t>Importance of Price Elasticity in Hotel Revenue Management Systems</w:t>
      </w:r>
    </w:p>
    <w:p w14:paraId="2206379C" w14:textId="77777777" w:rsidR="006D3792" w:rsidRPr="006D3792" w:rsidRDefault="006D3792" w:rsidP="006D3792">
      <w:pPr>
        <w:spacing w:line="276" w:lineRule="auto"/>
        <w:ind w:left="360"/>
        <w:rPr>
          <w:lang w:val="en-GB"/>
        </w:rPr>
      </w:pPr>
      <w:r w:rsidRPr="006D3792">
        <w:rPr>
          <w:lang w:val="en-GB"/>
        </w:rPr>
        <w:t>Price elasticity of demand refers to how sensitive customers are to changes in price. In the hotel industry, understanding price elasticity is essential for effective revenue management systems (RMS), as it helps hotels set optimal room rates and maximize revenue.</w:t>
      </w:r>
    </w:p>
    <w:p w14:paraId="63903223" w14:textId="77777777" w:rsidR="006D3792" w:rsidRPr="006D3792" w:rsidRDefault="006D3792" w:rsidP="006D3792">
      <w:pPr>
        <w:spacing w:line="276" w:lineRule="auto"/>
        <w:ind w:left="360"/>
        <w:rPr>
          <w:lang w:val="en-GB"/>
        </w:rPr>
      </w:pPr>
      <w:r w:rsidRPr="006D3792">
        <w:rPr>
          <w:lang w:val="en-GB"/>
        </w:rPr>
        <w:t xml:space="preserve">Revenue management is based on selling the right room to the right customer at the right price and time. Price elasticity allows hotels to predict how changes in room rates will affect demand. If demand is </w:t>
      </w:r>
      <w:r w:rsidRPr="006D3792">
        <w:rPr>
          <w:b/>
          <w:bCs/>
          <w:lang w:val="en-GB"/>
        </w:rPr>
        <w:t>elastic</w:t>
      </w:r>
      <w:r w:rsidRPr="006D3792">
        <w:rPr>
          <w:lang w:val="en-GB"/>
        </w:rPr>
        <w:t xml:space="preserve">, a small increase in price can lead to a large decrease in bookings. Conversely, if demand is </w:t>
      </w:r>
      <w:r w:rsidRPr="006D3792">
        <w:rPr>
          <w:b/>
          <w:bCs/>
          <w:lang w:val="en-GB"/>
        </w:rPr>
        <w:t>inelastic</w:t>
      </w:r>
      <w:r w:rsidRPr="006D3792">
        <w:rPr>
          <w:lang w:val="en-GB"/>
        </w:rPr>
        <w:t>, customers are less sensitive to price changes, and hotels can increase prices without significantly reducing demand.</w:t>
      </w:r>
    </w:p>
    <w:p w14:paraId="2DE05A15" w14:textId="77777777" w:rsidR="006D3792" w:rsidRPr="006D3792" w:rsidRDefault="006D3792" w:rsidP="006D3792">
      <w:pPr>
        <w:spacing w:line="276" w:lineRule="auto"/>
        <w:ind w:left="360"/>
        <w:rPr>
          <w:lang w:val="en-GB"/>
        </w:rPr>
      </w:pPr>
      <w:r w:rsidRPr="006D3792">
        <w:rPr>
          <w:lang w:val="en-GB"/>
        </w:rPr>
        <w:t xml:space="preserve">One key reason price elasticity is important is that it supports </w:t>
      </w:r>
      <w:r w:rsidRPr="006D3792">
        <w:rPr>
          <w:b/>
          <w:bCs/>
          <w:lang w:val="en-GB"/>
        </w:rPr>
        <w:t>dynamic pricing strategies</w:t>
      </w:r>
      <w:r w:rsidRPr="006D3792">
        <w:rPr>
          <w:lang w:val="en-GB"/>
        </w:rPr>
        <w:t>. Hotels use RMS to adjust prices based on demand patterns, customer segments, and market conditions. For example, during peak seasons, holidays, or major events, demand becomes relatively inelastic because customers are willing to pay higher prices. In such cases, hotels increase room rates to maximize revenue. On the other hand, during low-demand periods, such as weekdays or off-season months, demand is more elastic. Lowering prices or offering discounts can attract price-sensitive customers and improve occupancy rates (Kimes, 2009).</w:t>
      </w:r>
    </w:p>
    <w:p w14:paraId="12ECAAA7" w14:textId="77777777" w:rsidR="006D3792" w:rsidRPr="006D3792" w:rsidRDefault="006D3792" w:rsidP="006D3792">
      <w:pPr>
        <w:spacing w:line="276" w:lineRule="auto"/>
        <w:ind w:left="360"/>
        <w:rPr>
          <w:lang w:val="en-GB"/>
        </w:rPr>
      </w:pPr>
      <w:r w:rsidRPr="006D3792">
        <w:rPr>
          <w:lang w:val="en-GB"/>
        </w:rPr>
        <w:t xml:space="preserve">Another important application is </w:t>
      </w:r>
      <w:r w:rsidRPr="006D3792">
        <w:rPr>
          <w:b/>
          <w:bCs/>
          <w:lang w:val="en-GB"/>
        </w:rPr>
        <w:t>customer segmentation</w:t>
      </w:r>
      <w:r w:rsidRPr="006D3792">
        <w:rPr>
          <w:lang w:val="en-GB"/>
        </w:rPr>
        <w:t xml:space="preserve">. Different customer groups have different levels of price sensitivity. Business </w:t>
      </w:r>
      <w:proofErr w:type="spellStart"/>
      <w:r w:rsidRPr="006D3792">
        <w:rPr>
          <w:lang w:val="en-GB"/>
        </w:rPr>
        <w:t>travelers</w:t>
      </w:r>
      <w:proofErr w:type="spellEnd"/>
      <w:r w:rsidRPr="006D3792">
        <w:rPr>
          <w:lang w:val="en-GB"/>
        </w:rPr>
        <w:t xml:space="preserve"> are often less price-sensitive (inelastic demand) because their travel is necessary and often paid by employers. Leisure </w:t>
      </w:r>
      <w:proofErr w:type="spellStart"/>
      <w:r w:rsidRPr="006D3792">
        <w:rPr>
          <w:lang w:val="en-GB"/>
        </w:rPr>
        <w:t>travelers</w:t>
      </w:r>
      <w:proofErr w:type="spellEnd"/>
      <w:r w:rsidRPr="006D3792">
        <w:rPr>
          <w:lang w:val="en-GB"/>
        </w:rPr>
        <w:t>, however, are more price-sensitive (elastic demand) and tend to compare prices across multiple platforms. Revenue management systems use this information to offer differentiated pricing, such as higher rates for last-minute business bookings and discounted advance purchase rates for leisure customers.</w:t>
      </w:r>
    </w:p>
    <w:p w14:paraId="1C5B8609" w14:textId="77777777" w:rsidR="006D3792" w:rsidRPr="006D3792" w:rsidRDefault="006D3792" w:rsidP="006D3792">
      <w:pPr>
        <w:spacing w:line="276" w:lineRule="auto"/>
        <w:ind w:left="360"/>
        <w:rPr>
          <w:lang w:val="en-GB"/>
        </w:rPr>
      </w:pPr>
      <w:r w:rsidRPr="006D3792">
        <w:rPr>
          <w:lang w:val="en-GB"/>
        </w:rPr>
        <w:t xml:space="preserve">Price elasticity also influences </w:t>
      </w:r>
      <w:r w:rsidRPr="006D3792">
        <w:rPr>
          <w:b/>
          <w:bCs/>
          <w:lang w:val="en-GB"/>
        </w:rPr>
        <w:t>distribution channel strategies</w:t>
      </w:r>
      <w:r w:rsidRPr="006D3792">
        <w:rPr>
          <w:lang w:val="en-GB"/>
        </w:rPr>
        <w:t xml:space="preserve">. Online travel agencies (OTAs) attract price-sensitive customers who compare multiple options, making demand more elastic. In contrast, direct bookings through hotel websites often involve loyal customers who are less </w:t>
      </w:r>
      <w:proofErr w:type="gramStart"/>
      <w:r w:rsidRPr="006D3792">
        <w:rPr>
          <w:lang w:val="en-GB"/>
        </w:rPr>
        <w:t>price-sensitive</w:t>
      </w:r>
      <w:proofErr w:type="gramEnd"/>
      <w:r w:rsidRPr="006D3792">
        <w:rPr>
          <w:lang w:val="en-GB"/>
        </w:rPr>
        <w:t>. By understanding elasticity across channels, hotels can adjust pricing and availability accordingly to maximize profitability.</w:t>
      </w:r>
    </w:p>
    <w:p w14:paraId="7E31D80A" w14:textId="77777777" w:rsidR="006D3792" w:rsidRPr="006D3792" w:rsidRDefault="006D3792" w:rsidP="006D3792">
      <w:pPr>
        <w:spacing w:line="276" w:lineRule="auto"/>
        <w:ind w:left="360"/>
        <w:rPr>
          <w:lang w:val="en-GB"/>
        </w:rPr>
      </w:pPr>
      <w:r w:rsidRPr="006D3792">
        <w:rPr>
          <w:lang w:val="en-GB"/>
        </w:rPr>
        <w:t>A practical example is a hotel during a major conference. Demand is high, and rooms are limited, so elasticity is low. The hotel increases prices, knowing that most guests will still book. In contrast, during a slow season, the same hotel may lower prices or offer packages (e.g., free breakfast) to attract more guests, as demand is more elastic.</w:t>
      </w:r>
    </w:p>
    <w:p w14:paraId="5939F07E" w14:textId="77777777" w:rsidR="006D3792" w:rsidRPr="006D3792" w:rsidRDefault="006D3792" w:rsidP="006D3792">
      <w:pPr>
        <w:spacing w:line="276" w:lineRule="auto"/>
        <w:ind w:left="360"/>
        <w:rPr>
          <w:lang w:val="en-GB"/>
        </w:rPr>
      </w:pPr>
      <w:r w:rsidRPr="006D3792">
        <w:rPr>
          <w:lang w:val="en-GB"/>
        </w:rPr>
        <w:t>In conclusion, price elasticity is a critical concept in hotel revenue management systems because it guides pricing decisions, supports customer segmentation, and improves demand forecasting. By understanding how customers respond to price changes, hotels can optimize both occupancy and revenue, ensuring long-term profitability in a competitive market.</w:t>
      </w:r>
    </w:p>
    <w:p w14:paraId="1ECBEB2A" w14:textId="4CE8EDF6" w:rsidR="006D3792" w:rsidRDefault="006D3792" w:rsidP="006D3792">
      <w:pPr>
        <w:spacing w:line="276" w:lineRule="auto"/>
        <w:ind w:left="360"/>
        <w:rPr>
          <w:lang w:val="en-GB"/>
        </w:rPr>
      </w:pPr>
    </w:p>
    <w:p w14:paraId="086EA6D8" w14:textId="77777777" w:rsidR="006D3792" w:rsidRPr="006D3792" w:rsidRDefault="006D3792" w:rsidP="006D3792">
      <w:pPr>
        <w:spacing w:line="276" w:lineRule="auto"/>
        <w:ind w:left="360"/>
        <w:rPr>
          <w:lang w:val="en-GB"/>
        </w:rPr>
      </w:pPr>
    </w:p>
    <w:p w14:paraId="1009787C" w14:textId="18037454" w:rsidR="006D3792" w:rsidRDefault="006D3792" w:rsidP="006D3792">
      <w:pPr>
        <w:spacing w:line="276" w:lineRule="auto"/>
        <w:ind w:left="360"/>
        <w:rPr>
          <w:b/>
          <w:bCs/>
          <w:lang w:val="en-GB"/>
        </w:rPr>
      </w:pPr>
      <w:r w:rsidRPr="006D3792">
        <w:rPr>
          <w:b/>
          <w:bCs/>
          <w:lang w:val="en-GB"/>
        </w:rPr>
        <w:lastRenderedPageBreak/>
        <w:t xml:space="preserve">References </w:t>
      </w:r>
    </w:p>
    <w:p w14:paraId="28AF0E25" w14:textId="77777777" w:rsidR="006D3792" w:rsidRPr="006D3792" w:rsidRDefault="006D3792" w:rsidP="006D3792">
      <w:pPr>
        <w:spacing w:line="276" w:lineRule="auto"/>
        <w:ind w:left="360"/>
        <w:rPr>
          <w:b/>
          <w:bCs/>
          <w:lang w:val="en-GB"/>
        </w:rPr>
      </w:pPr>
    </w:p>
    <w:p w14:paraId="565FF8CC" w14:textId="77777777" w:rsidR="006D3792" w:rsidRPr="006D3792" w:rsidRDefault="006D3792" w:rsidP="006D3792">
      <w:pPr>
        <w:numPr>
          <w:ilvl w:val="0"/>
          <w:numId w:val="6"/>
        </w:numPr>
        <w:spacing w:line="276" w:lineRule="auto"/>
        <w:rPr>
          <w:lang w:val="en-GB"/>
        </w:rPr>
      </w:pPr>
      <w:r w:rsidRPr="006D3792">
        <w:rPr>
          <w:lang w:val="en-GB"/>
        </w:rPr>
        <w:t>Kimes, S. E. (2009). Hotel revenue management: Today and tomorrow.</w:t>
      </w:r>
      <w:r w:rsidRPr="006D3792">
        <w:rPr>
          <w:lang w:val="en-GB"/>
        </w:rPr>
        <w:br/>
        <w:t xml:space="preserve">DOI: https://doi.org/10.1177/1096348008329863 </w:t>
      </w:r>
    </w:p>
    <w:p w14:paraId="3AD89C73" w14:textId="77777777" w:rsidR="006D3792" w:rsidRPr="006D3792" w:rsidRDefault="006D3792" w:rsidP="006D3792">
      <w:pPr>
        <w:numPr>
          <w:ilvl w:val="0"/>
          <w:numId w:val="6"/>
        </w:numPr>
        <w:spacing w:line="276" w:lineRule="auto"/>
        <w:rPr>
          <w:lang w:val="en-GB"/>
        </w:rPr>
      </w:pPr>
      <w:r w:rsidRPr="006D3792">
        <w:rPr>
          <w:lang w:val="en-GB"/>
        </w:rPr>
        <w:t>Talluri, K. T., &amp; Van Ryzin, G. J. (2004). The theory and practice of revenue management.</w:t>
      </w:r>
      <w:r w:rsidRPr="006D3792">
        <w:rPr>
          <w:lang w:val="en-GB"/>
        </w:rPr>
        <w:br/>
        <w:t xml:space="preserve">DOI: https://doi.org/10.1007/b139000 </w:t>
      </w:r>
    </w:p>
    <w:p w14:paraId="22F6C8A9" w14:textId="77777777" w:rsidR="006D3792" w:rsidRPr="006D3792" w:rsidRDefault="006D3792" w:rsidP="006D3792">
      <w:pPr>
        <w:numPr>
          <w:ilvl w:val="0"/>
          <w:numId w:val="6"/>
        </w:numPr>
        <w:spacing w:line="276" w:lineRule="auto"/>
        <w:rPr>
          <w:lang w:val="en-GB"/>
        </w:rPr>
      </w:pPr>
      <w:r w:rsidRPr="006D3792">
        <w:rPr>
          <w:lang w:val="en-GB"/>
        </w:rPr>
        <w:t>Cross, R. G., Higbie, J. A., &amp; Cross, D. Q. (2009). Revenue management’s renaissance.</w:t>
      </w:r>
      <w:r w:rsidRPr="006D3792">
        <w:rPr>
          <w:lang w:val="en-GB"/>
        </w:rPr>
        <w:br/>
        <w:t xml:space="preserve">DOI: https://doi.org/10.1057/rpm.2008.46 </w:t>
      </w:r>
    </w:p>
    <w:p w14:paraId="707CCFE9" w14:textId="77777777" w:rsidR="006D3792" w:rsidRPr="006D3792" w:rsidRDefault="006D3792" w:rsidP="006D3792">
      <w:pPr>
        <w:numPr>
          <w:ilvl w:val="0"/>
          <w:numId w:val="6"/>
        </w:numPr>
        <w:spacing w:line="276" w:lineRule="auto"/>
        <w:rPr>
          <w:lang w:val="en-GB"/>
        </w:rPr>
      </w:pPr>
      <w:r w:rsidRPr="006D3792">
        <w:rPr>
          <w:lang w:val="en-GB"/>
        </w:rPr>
        <w:t>Ivanov, S., &amp; Zhechev, V. (2012). Hotel revenue management – a critical review.</w:t>
      </w:r>
      <w:r w:rsidRPr="006D3792">
        <w:rPr>
          <w:lang w:val="en-GB"/>
        </w:rPr>
        <w:br/>
        <w:t>DOI: https://doi.org/10.1108/16605371211281481</w:t>
      </w:r>
    </w:p>
    <w:p w14:paraId="770A49D9" w14:textId="77777777" w:rsidR="006D3792" w:rsidRPr="00FC3CE9" w:rsidRDefault="006D3792" w:rsidP="003F6B06">
      <w:pPr>
        <w:spacing w:line="276" w:lineRule="auto"/>
        <w:ind w:left="360"/>
        <w:rPr>
          <w:lang w:val="en-US"/>
        </w:rPr>
      </w:pPr>
    </w:p>
    <w:sectPr w:rsidR="006D3792"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6DD1357-4F27-412D-B571-026A4E25D19E}"/>
    <w:embedBold r:id="rId2" w:fontKey="{8AC2313F-069B-4A6E-956A-ECCAF2D623AB}"/>
  </w:font>
  <w:font w:name="Cambria">
    <w:panose1 w:val="02040503050406030204"/>
    <w:charset w:val="00"/>
    <w:family w:val="roman"/>
    <w:pitch w:val="variable"/>
    <w:sig w:usb0="E00006FF" w:usb1="420024FF" w:usb2="02000000" w:usb3="00000000" w:csb0="0000019F" w:csb1="00000000"/>
    <w:embedRegular r:id="rId3" w:fontKey="{27DF304F-35C2-4703-AA7C-32E514276FA7}"/>
  </w:font>
  <w:font w:name="Calibri Light">
    <w:panose1 w:val="020F0302020204030204"/>
    <w:charset w:val="00"/>
    <w:family w:val="swiss"/>
    <w:pitch w:val="variable"/>
    <w:sig w:usb0="E4002EFF" w:usb1="C000247B" w:usb2="00000009" w:usb3="00000000" w:csb0="000001FF" w:csb1="00000000"/>
    <w:embedRegular r:id="rId4" w:fontKey="{BC35DB7D-A994-4F33-A75C-BF666879C43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31BB6"/>
    <w:multiLevelType w:val="multilevel"/>
    <w:tmpl w:val="B11E5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5"/>
  </w:num>
  <w:num w:numId="3" w16cid:durableId="770932124">
    <w:abstractNumId w:val="1"/>
  </w:num>
  <w:num w:numId="4" w16cid:durableId="1109160729">
    <w:abstractNumId w:val="4"/>
  </w:num>
  <w:num w:numId="5" w16cid:durableId="1079014838">
    <w:abstractNumId w:val="0"/>
  </w:num>
  <w:num w:numId="6" w16cid:durableId="2399500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94FE9"/>
    <w:rsid w:val="001700EC"/>
    <w:rsid w:val="00174BB1"/>
    <w:rsid w:val="0019504D"/>
    <w:rsid w:val="00216D84"/>
    <w:rsid w:val="00224FD9"/>
    <w:rsid w:val="002F4AE0"/>
    <w:rsid w:val="00384E8A"/>
    <w:rsid w:val="003D1074"/>
    <w:rsid w:val="003F6B06"/>
    <w:rsid w:val="00426865"/>
    <w:rsid w:val="00477CAA"/>
    <w:rsid w:val="00494D6C"/>
    <w:rsid w:val="00502E29"/>
    <w:rsid w:val="005E458B"/>
    <w:rsid w:val="00661030"/>
    <w:rsid w:val="006C53D0"/>
    <w:rsid w:val="006D3792"/>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2006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585</Words>
  <Characters>3337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2026-04-09T11:59:00Z</dcterms:created>
  <dcterms:modified xsi:type="dcterms:W3CDTF">2026-04-09T11:59:00Z</dcterms:modified>
</cp:coreProperties>
</file>