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1EAC0FF1" w:rsidR="006120ED" w:rsidRPr="00D42081" w:rsidRDefault="00CA2FE4" w:rsidP="00D42081">
      <w:pPr>
        <w:jc w:val="center"/>
        <w:rPr>
          <w:b/>
          <w:bCs/>
        </w:rPr>
      </w:pPr>
      <w:proofErr w:type="gramStart"/>
      <w:r w:rsidRPr="00CA2FE4">
        <w:rPr>
          <w:b/>
          <w:bCs/>
        </w:rPr>
        <w:t>Planning  Management</w:t>
      </w:r>
      <w:proofErr w:type="gramEnd"/>
      <w:r w:rsidRPr="00CA2FE4">
        <w:rPr>
          <w:b/>
          <w:bCs/>
        </w:rPr>
        <w:t xml:space="preserve"> of Sustainable Tourism Spaces</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35BC4274" w:rsidR="00CA3281" w:rsidRDefault="00AB2C91" w:rsidP="00DB424F">
      <w:pPr>
        <w:jc w:val="center"/>
      </w:pPr>
      <w:r w:rsidRPr="00AB2C91">
        <w:rPr>
          <w:b/>
          <w:bCs/>
        </w:rPr>
        <w:t>Destination Management and Sustainable Tourism Planning for Christmas and the New Year</w:t>
      </w:r>
      <w:r w:rsidR="00CA3281">
        <w:br w:type="page"/>
      </w:r>
    </w:p>
    <w:p w14:paraId="4AFCBF5D" w14:textId="77777777" w:rsidR="00CA3281" w:rsidRPr="00D76C66" w:rsidRDefault="00CA3281" w:rsidP="0016151E">
      <w:pPr>
        <w:pStyle w:val="Heading1"/>
      </w:pPr>
      <w:bookmarkStart w:id="0" w:name="_Toc217406344"/>
      <w:r w:rsidRPr="00D76C66">
        <w:lastRenderedPageBreak/>
        <w:t>Abstract</w:t>
      </w:r>
      <w:bookmarkEnd w:id="0"/>
    </w:p>
    <w:p w14:paraId="52C7B09F" w14:textId="35401022" w:rsidR="00833EBE" w:rsidRPr="00833EBE" w:rsidRDefault="00833EBE" w:rsidP="00833EBE">
      <w:r w:rsidRPr="00833EBE">
        <w:t xml:space="preserve">This </w:t>
      </w:r>
      <w:r w:rsidR="007E30BB">
        <w:t>report</w:t>
      </w:r>
      <w:r w:rsidRPr="00833EBE">
        <w:t xml:space="preserve"> focuses on the preparation and management of sustainability tourism development during Christmas-New Year periods, examining how tourist areas prepare capacity to meet demand from holidaymakers. The report emphasizes that there is strain on destinations in relation to high</w:t>
      </w:r>
      <w:r w:rsidRPr="00833EBE">
        <w:t> </w:t>
      </w:r>
      <w:r w:rsidRPr="00833EBE">
        <w:t>season, over-tourism and waste management and resources.</w:t>
      </w:r>
      <w:r w:rsidR="007E30BB">
        <w:t xml:space="preserve"> </w:t>
      </w:r>
      <w:r w:rsidR="007E30BB" w:rsidRPr="00833EBE">
        <w:t>Environmental</w:t>
      </w:r>
      <w:r w:rsidRPr="00833EBE">
        <w:t xml:space="preserve"> Management Destination A sustainable destination should stimulate the use of green modes of transport by tourists people movers at Oregon, energy efficient accommodation facilities at Balearic Islands where high quality </w:t>
      </w:r>
      <w:r w:rsidR="007E30BB" w:rsidRPr="00833EBE">
        <w:t>the</w:t>
      </w:r>
      <w:r w:rsidRPr="00833EBE">
        <w:t xml:space="preserve"> standard systems have reduced the consumption of power by 40%,</w:t>
      </w:r>
      <w:r w:rsidRPr="00833EBE">
        <w:t> </w:t>
      </w:r>
      <w:r w:rsidRPr="00833EBE">
        <w:t>trashing leading projects such as included in hotels Acapulco France to reduce their waste servicing needs and communities committing to adding value to development save Swiss Alps. It considers the tension between improving the experience to visitors and reducing the negative tourism impacts on both</w:t>
      </w:r>
      <w:r w:rsidRPr="00833EBE">
        <w:t> </w:t>
      </w:r>
      <w:r w:rsidRPr="00833EBE">
        <w:t xml:space="preserve">environment and communities. These results illustrate how ST may help mitigate </w:t>
      </w:r>
      <w:r w:rsidR="003178EB">
        <w:t>carbon</w:t>
      </w:r>
      <w:r w:rsidRPr="00833EBE">
        <w:t xml:space="preserve"> emissions and environmental damage, while also fostering social</w:t>
      </w:r>
      <w:r w:rsidRPr="00833EBE">
        <w:t> </w:t>
      </w:r>
      <w:r w:rsidRPr="00833EBE">
        <w:t>equity and continuing economic development. Tourism destination guidelines for integrating sustainability actions, which can</w:t>
      </w:r>
      <w:r w:rsidRPr="00833EBE">
        <w:t> </w:t>
      </w:r>
      <w:r w:rsidRPr="00833EBE">
        <w:t>help save resources and maintain cultural heritage and communities during peak season.</w:t>
      </w:r>
    </w:p>
    <w:p w14:paraId="36C7E3DE" w14:textId="3117834B" w:rsidR="00E653E6" w:rsidRPr="00E653E6" w:rsidRDefault="00E653E6" w:rsidP="00E653E6"/>
    <w:p w14:paraId="16809A2B" w14:textId="1E3D5432" w:rsidR="00C718DE" w:rsidRPr="00C718DE" w:rsidRDefault="00C718DE" w:rsidP="00C718DE"/>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2F16897A" w14:textId="6EF2FD2B" w:rsidR="00531BF6"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7406344" w:history="1">
            <w:r w:rsidR="00531BF6" w:rsidRPr="00D24BA8">
              <w:rPr>
                <w:rStyle w:val="Hyperlink"/>
                <w:noProof/>
              </w:rPr>
              <w:t>Abstract</w:t>
            </w:r>
            <w:r w:rsidR="00531BF6">
              <w:rPr>
                <w:noProof/>
                <w:webHidden/>
              </w:rPr>
              <w:tab/>
            </w:r>
            <w:r w:rsidR="00531BF6">
              <w:rPr>
                <w:noProof/>
                <w:webHidden/>
              </w:rPr>
              <w:fldChar w:fldCharType="begin"/>
            </w:r>
            <w:r w:rsidR="00531BF6">
              <w:rPr>
                <w:noProof/>
                <w:webHidden/>
              </w:rPr>
              <w:instrText xml:space="preserve"> PAGEREF _Toc217406344 \h </w:instrText>
            </w:r>
            <w:r w:rsidR="00531BF6">
              <w:rPr>
                <w:noProof/>
                <w:webHidden/>
              </w:rPr>
            </w:r>
            <w:r w:rsidR="00531BF6">
              <w:rPr>
                <w:noProof/>
                <w:webHidden/>
              </w:rPr>
              <w:fldChar w:fldCharType="separate"/>
            </w:r>
            <w:r w:rsidR="00531BF6">
              <w:rPr>
                <w:noProof/>
                <w:webHidden/>
              </w:rPr>
              <w:t>2</w:t>
            </w:r>
            <w:r w:rsidR="00531BF6">
              <w:rPr>
                <w:noProof/>
                <w:webHidden/>
              </w:rPr>
              <w:fldChar w:fldCharType="end"/>
            </w:r>
          </w:hyperlink>
        </w:p>
        <w:p w14:paraId="0EA4E52D" w14:textId="179FCD78" w:rsidR="00531BF6" w:rsidRDefault="00531BF6">
          <w:pPr>
            <w:pStyle w:val="TOC1"/>
            <w:tabs>
              <w:tab w:val="right" w:leader="dot" w:pos="9350"/>
            </w:tabs>
            <w:rPr>
              <w:rFonts w:asciiTheme="minorHAnsi" w:eastAsiaTheme="minorEastAsia" w:hAnsiTheme="minorHAnsi"/>
              <w:noProof/>
            </w:rPr>
          </w:pPr>
          <w:hyperlink w:anchor="_Toc217406345" w:history="1">
            <w:r w:rsidRPr="00D24BA8">
              <w:rPr>
                <w:rStyle w:val="Hyperlink"/>
                <w:noProof/>
              </w:rPr>
              <w:t>Introduction</w:t>
            </w:r>
            <w:r>
              <w:rPr>
                <w:noProof/>
                <w:webHidden/>
              </w:rPr>
              <w:tab/>
            </w:r>
            <w:r>
              <w:rPr>
                <w:noProof/>
                <w:webHidden/>
              </w:rPr>
              <w:fldChar w:fldCharType="begin"/>
            </w:r>
            <w:r>
              <w:rPr>
                <w:noProof/>
                <w:webHidden/>
              </w:rPr>
              <w:instrText xml:space="preserve"> PAGEREF _Toc217406345 \h </w:instrText>
            </w:r>
            <w:r>
              <w:rPr>
                <w:noProof/>
                <w:webHidden/>
              </w:rPr>
            </w:r>
            <w:r>
              <w:rPr>
                <w:noProof/>
                <w:webHidden/>
              </w:rPr>
              <w:fldChar w:fldCharType="separate"/>
            </w:r>
            <w:r>
              <w:rPr>
                <w:noProof/>
                <w:webHidden/>
              </w:rPr>
              <w:t>4</w:t>
            </w:r>
            <w:r>
              <w:rPr>
                <w:noProof/>
                <w:webHidden/>
              </w:rPr>
              <w:fldChar w:fldCharType="end"/>
            </w:r>
          </w:hyperlink>
        </w:p>
        <w:p w14:paraId="66F89DFD" w14:textId="7FC8EC22" w:rsidR="00531BF6" w:rsidRDefault="00531BF6">
          <w:pPr>
            <w:pStyle w:val="TOC1"/>
            <w:tabs>
              <w:tab w:val="right" w:leader="dot" w:pos="9350"/>
            </w:tabs>
            <w:rPr>
              <w:rFonts w:asciiTheme="minorHAnsi" w:eastAsiaTheme="minorEastAsia" w:hAnsiTheme="minorHAnsi"/>
              <w:noProof/>
            </w:rPr>
          </w:pPr>
          <w:hyperlink w:anchor="_Toc217406346" w:history="1">
            <w:r w:rsidRPr="00D24BA8">
              <w:rPr>
                <w:rStyle w:val="Hyperlink"/>
                <w:noProof/>
              </w:rPr>
              <w:t>Literature Review</w:t>
            </w:r>
            <w:r>
              <w:rPr>
                <w:noProof/>
                <w:webHidden/>
              </w:rPr>
              <w:tab/>
            </w:r>
            <w:r>
              <w:rPr>
                <w:noProof/>
                <w:webHidden/>
              </w:rPr>
              <w:fldChar w:fldCharType="begin"/>
            </w:r>
            <w:r>
              <w:rPr>
                <w:noProof/>
                <w:webHidden/>
              </w:rPr>
              <w:instrText xml:space="preserve"> PAGEREF _Toc217406346 \h </w:instrText>
            </w:r>
            <w:r>
              <w:rPr>
                <w:noProof/>
                <w:webHidden/>
              </w:rPr>
            </w:r>
            <w:r>
              <w:rPr>
                <w:noProof/>
                <w:webHidden/>
              </w:rPr>
              <w:fldChar w:fldCharType="separate"/>
            </w:r>
            <w:r>
              <w:rPr>
                <w:noProof/>
                <w:webHidden/>
              </w:rPr>
              <w:t>5</w:t>
            </w:r>
            <w:r>
              <w:rPr>
                <w:noProof/>
                <w:webHidden/>
              </w:rPr>
              <w:fldChar w:fldCharType="end"/>
            </w:r>
          </w:hyperlink>
        </w:p>
        <w:p w14:paraId="6AD1E2AA" w14:textId="6141C650" w:rsidR="00531BF6" w:rsidRDefault="00531BF6">
          <w:pPr>
            <w:pStyle w:val="TOC2"/>
            <w:tabs>
              <w:tab w:val="right" w:leader="dot" w:pos="9350"/>
            </w:tabs>
            <w:rPr>
              <w:rFonts w:asciiTheme="minorHAnsi" w:eastAsiaTheme="minorEastAsia" w:hAnsiTheme="minorHAnsi"/>
              <w:noProof/>
            </w:rPr>
          </w:pPr>
          <w:hyperlink w:anchor="_Toc217406347" w:history="1">
            <w:r w:rsidRPr="00D24BA8">
              <w:rPr>
                <w:rStyle w:val="Hyperlink"/>
                <w:noProof/>
              </w:rPr>
              <w:t>Sustainable Tourism in Peak Seasons</w:t>
            </w:r>
            <w:r>
              <w:rPr>
                <w:noProof/>
                <w:webHidden/>
              </w:rPr>
              <w:tab/>
            </w:r>
            <w:r>
              <w:rPr>
                <w:noProof/>
                <w:webHidden/>
              </w:rPr>
              <w:fldChar w:fldCharType="begin"/>
            </w:r>
            <w:r>
              <w:rPr>
                <w:noProof/>
                <w:webHidden/>
              </w:rPr>
              <w:instrText xml:space="preserve"> PAGEREF _Toc217406347 \h </w:instrText>
            </w:r>
            <w:r>
              <w:rPr>
                <w:noProof/>
                <w:webHidden/>
              </w:rPr>
            </w:r>
            <w:r>
              <w:rPr>
                <w:noProof/>
                <w:webHidden/>
              </w:rPr>
              <w:fldChar w:fldCharType="separate"/>
            </w:r>
            <w:r>
              <w:rPr>
                <w:noProof/>
                <w:webHidden/>
              </w:rPr>
              <w:t>5</w:t>
            </w:r>
            <w:r>
              <w:rPr>
                <w:noProof/>
                <w:webHidden/>
              </w:rPr>
              <w:fldChar w:fldCharType="end"/>
            </w:r>
          </w:hyperlink>
        </w:p>
        <w:p w14:paraId="10F17D8F" w14:textId="4913805B" w:rsidR="00531BF6" w:rsidRDefault="00531BF6">
          <w:pPr>
            <w:pStyle w:val="TOC2"/>
            <w:tabs>
              <w:tab w:val="right" w:leader="dot" w:pos="9350"/>
            </w:tabs>
            <w:rPr>
              <w:rFonts w:asciiTheme="minorHAnsi" w:eastAsiaTheme="minorEastAsia" w:hAnsiTheme="minorHAnsi"/>
              <w:noProof/>
            </w:rPr>
          </w:pPr>
          <w:hyperlink w:anchor="_Toc217406348" w:history="1">
            <w:r w:rsidRPr="00D24BA8">
              <w:rPr>
                <w:rStyle w:val="Hyperlink"/>
                <w:noProof/>
              </w:rPr>
              <w:t>Economic Sustainability and Visitor Management</w:t>
            </w:r>
            <w:r>
              <w:rPr>
                <w:noProof/>
                <w:webHidden/>
              </w:rPr>
              <w:tab/>
            </w:r>
            <w:r>
              <w:rPr>
                <w:noProof/>
                <w:webHidden/>
              </w:rPr>
              <w:fldChar w:fldCharType="begin"/>
            </w:r>
            <w:r>
              <w:rPr>
                <w:noProof/>
                <w:webHidden/>
              </w:rPr>
              <w:instrText xml:space="preserve"> PAGEREF _Toc217406348 \h </w:instrText>
            </w:r>
            <w:r>
              <w:rPr>
                <w:noProof/>
                <w:webHidden/>
              </w:rPr>
            </w:r>
            <w:r>
              <w:rPr>
                <w:noProof/>
                <w:webHidden/>
              </w:rPr>
              <w:fldChar w:fldCharType="separate"/>
            </w:r>
            <w:r>
              <w:rPr>
                <w:noProof/>
                <w:webHidden/>
              </w:rPr>
              <w:t>7</w:t>
            </w:r>
            <w:r>
              <w:rPr>
                <w:noProof/>
                <w:webHidden/>
              </w:rPr>
              <w:fldChar w:fldCharType="end"/>
            </w:r>
          </w:hyperlink>
        </w:p>
        <w:p w14:paraId="1B6A9CB6" w14:textId="29C3612F" w:rsidR="00531BF6" w:rsidRDefault="00531BF6">
          <w:pPr>
            <w:pStyle w:val="TOC2"/>
            <w:tabs>
              <w:tab w:val="right" w:leader="dot" w:pos="9350"/>
            </w:tabs>
            <w:rPr>
              <w:rFonts w:asciiTheme="minorHAnsi" w:eastAsiaTheme="minorEastAsia" w:hAnsiTheme="minorHAnsi"/>
              <w:noProof/>
            </w:rPr>
          </w:pPr>
          <w:hyperlink w:anchor="_Toc217406349" w:history="1">
            <w:r w:rsidRPr="00D24BA8">
              <w:rPr>
                <w:rStyle w:val="Hyperlink"/>
                <w:noProof/>
              </w:rPr>
              <w:t>Summary of Literature Review</w:t>
            </w:r>
            <w:r>
              <w:rPr>
                <w:noProof/>
                <w:webHidden/>
              </w:rPr>
              <w:tab/>
            </w:r>
            <w:r>
              <w:rPr>
                <w:noProof/>
                <w:webHidden/>
              </w:rPr>
              <w:fldChar w:fldCharType="begin"/>
            </w:r>
            <w:r>
              <w:rPr>
                <w:noProof/>
                <w:webHidden/>
              </w:rPr>
              <w:instrText xml:space="preserve"> PAGEREF _Toc217406349 \h </w:instrText>
            </w:r>
            <w:r>
              <w:rPr>
                <w:noProof/>
                <w:webHidden/>
              </w:rPr>
            </w:r>
            <w:r>
              <w:rPr>
                <w:noProof/>
                <w:webHidden/>
              </w:rPr>
              <w:fldChar w:fldCharType="separate"/>
            </w:r>
            <w:r>
              <w:rPr>
                <w:noProof/>
                <w:webHidden/>
              </w:rPr>
              <w:t>8</w:t>
            </w:r>
            <w:r>
              <w:rPr>
                <w:noProof/>
                <w:webHidden/>
              </w:rPr>
              <w:fldChar w:fldCharType="end"/>
            </w:r>
          </w:hyperlink>
        </w:p>
        <w:p w14:paraId="640AA9B6" w14:textId="49776B85" w:rsidR="00531BF6" w:rsidRDefault="00531BF6">
          <w:pPr>
            <w:pStyle w:val="TOC1"/>
            <w:tabs>
              <w:tab w:val="right" w:leader="dot" w:pos="9350"/>
            </w:tabs>
            <w:rPr>
              <w:rFonts w:asciiTheme="minorHAnsi" w:eastAsiaTheme="minorEastAsia" w:hAnsiTheme="minorHAnsi"/>
              <w:noProof/>
            </w:rPr>
          </w:pPr>
          <w:hyperlink w:anchor="_Toc217406350" w:history="1">
            <w:r w:rsidRPr="00D24BA8">
              <w:rPr>
                <w:rStyle w:val="Hyperlink"/>
                <w:noProof/>
              </w:rPr>
              <w:t>Methodology</w:t>
            </w:r>
            <w:r>
              <w:rPr>
                <w:noProof/>
                <w:webHidden/>
              </w:rPr>
              <w:tab/>
            </w:r>
            <w:r>
              <w:rPr>
                <w:noProof/>
                <w:webHidden/>
              </w:rPr>
              <w:fldChar w:fldCharType="begin"/>
            </w:r>
            <w:r>
              <w:rPr>
                <w:noProof/>
                <w:webHidden/>
              </w:rPr>
              <w:instrText xml:space="preserve"> PAGEREF _Toc217406350 \h </w:instrText>
            </w:r>
            <w:r>
              <w:rPr>
                <w:noProof/>
                <w:webHidden/>
              </w:rPr>
            </w:r>
            <w:r>
              <w:rPr>
                <w:noProof/>
                <w:webHidden/>
              </w:rPr>
              <w:fldChar w:fldCharType="separate"/>
            </w:r>
            <w:r>
              <w:rPr>
                <w:noProof/>
                <w:webHidden/>
              </w:rPr>
              <w:t>8</w:t>
            </w:r>
            <w:r>
              <w:rPr>
                <w:noProof/>
                <w:webHidden/>
              </w:rPr>
              <w:fldChar w:fldCharType="end"/>
            </w:r>
          </w:hyperlink>
        </w:p>
        <w:p w14:paraId="081DA2C8" w14:textId="03C08070" w:rsidR="00531BF6" w:rsidRDefault="00531BF6">
          <w:pPr>
            <w:pStyle w:val="TOC1"/>
            <w:tabs>
              <w:tab w:val="right" w:leader="dot" w:pos="9350"/>
            </w:tabs>
            <w:rPr>
              <w:rFonts w:asciiTheme="minorHAnsi" w:eastAsiaTheme="minorEastAsia" w:hAnsiTheme="minorHAnsi"/>
              <w:noProof/>
            </w:rPr>
          </w:pPr>
          <w:hyperlink w:anchor="_Toc217406351" w:history="1">
            <w:r w:rsidRPr="00D24BA8">
              <w:rPr>
                <w:rStyle w:val="Hyperlink"/>
                <w:noProof/>
              </w:rPr>
              <w:t>Findings</w:t>
            </w:r>
            <w:r>
              <w:rPr>
                <w:noProof/>
                <w:webHidden/>
              </w:rPr>
              <w:tab/>
            </w:r>
            <w:r>
              <w:rPr>
                <w:noProof/>
                <w:webHidden/>
              </w:rPr>
              <w:fldChar w:fldCharType="begin"/>
            </w:r>
            <w:r>
              <w:rPr>
                <w:noProof/>
                <w:webHidden/>
              </w:rPr>
              <w:instrText xml:space="preserve"> PAGEREF _Toc217406351 \h </w:instrText>
            </w:r>
            <w:r>
              <w:rPr>
                <w:noProof/>
                <w:webHidden/>
              </w:rPr>
            </w:r>
            <w:r>
              <w:rPr>
                <w:noProof/>
                <w:webHidden/>
              </w:rPr>
              <w:fldChar w:fldCharType="separate"/>
            </w:r>
            <w:r>
              <w:rPr>
                <w:noProof/>
                <w:webHidden/>
              </w:rPr>
              <w:t>9</w:t>
            </w:r>
            <w:r>
              <w:rPr>
                <w:noProof/>
                <w:webHidden/>
              </w:rPr>
              <w:fldChar w:fldCharType="end"/>
            </w:r>
          </w:hyperlink>
        </w:p>
        <w:p w14:paraId="73FA8934" w14:textId="6468995A" w:rsidR="00531BF6" w:rsidRDefault="00531BF6">
          <w:pPr>
            <w:pStyle w:val="TOC2"/>
            <w:tabs>
              <w:tab w:val="right" w:leader="dot" w:pos="9350"/>
            </w:tabs>
            <w:rPr>
              <w:rFonts w:asciiTheme="minorHAnsi" w:eastAsiaTheme="minorEastAsia" w:hAnsiTheme="minorHAnsi"/>
              <w:noProof/>
            </w:rPr>
          </w:pPr>
          <w:hyperlink w:anchor="_Toc217406352" w:history="1">
            <w:r w:rsidRPr="00D24BA8">
              <w:rPr>
                <w:rStyle w:val="Hyperlink"/>
                <w:noProof/>
              </w:rPr>
              <w:t>Sustainable Transportation and Mobility</w:t>
            </w:r>
            <w:r>
              <w:rPr>
                <w:noProof/>
                <w:webHidden/>
              </w:rPr>
              <w:tab/>
            </w:r>
            <w:r>
              <w:rPr>
                <w:noProof/>
                <w:webHidden/>
              </w:rPr>
              <w:fldChar w:fldCharType="begin"/>
            </w:r>
            <w:r>
              <w:rPr>
                <w:noProof/>
                <w:webHidden/>
              </w:rPr>
              <w:instrText xml:space="preserve"> PAGEREF _Toc217406352 \h </w:instrText>
            </w:r>
            <w:r>
              <w:rPr>
                <w:noProof/>
                <w:webHidden/>
              </w:rPr>
            </w:r>
            <w:r>
              <w:rPr>
                <w:noProof/>
                <w:webHidden/>
              </w:rPr>
              <w:fldChar w:fldCharType="separate"/>
            </w:r>
            <w:r>
              <w:rPr>
                <w:noProof/>
                <w:webHidden/>
              </w:rPr>
              <w:t>10</w:t>
            </w:r>
            <w:r>
              <w:rPr>
                <w:noProof/>
                <w:webHidden/>
              </w:rPr>
              <w:fldChar w:fldCharType="end"/>
            </w:r>
          </w:hyperlink>
        </w:p>
        <w:p w14:paraId="6D6E72B8" w14:textId="162C2EAC" w:rsidR="00531BF6" w:rsidRDefault="00531BF6">
          <w:pPr>
            <w:pStyle w:val="TOC2"/>
            <w:tabs>
              <w:tab w:val="right" w:leader="dot" w:pos="9350"/>
            </w:tabs>
            <w:rPr>
              <w:rFonts w:asciiTheme="minorHAnsi" w:eastAsiaTheme="minorEastAsia" w:hAnsiTheme="minorHAnsi"/>
              <w:noProof/>
            </w:rPr>
          </w:pPr>
          <w:hyperlink w:anchor="_Toc217406353" w:history="1">
            <w:r w:rsidRPr="00D24BA8">
              <w:rPr>
                <w:rStyle w:val="Hyperlink"/>
                <w:noProof/>
              </w:rPr>
              <w:t>Energy Efficiency and Renewable Energy</w:t>
            </w:r>
            <w:r>
              <w:rPr>
                <w:noProof/>
                <w:webHidden/>
              </w:rPr>
              <w:tab/>
            </w:r>
            <w:r>
              <w:rPr>
                <w:noProof/>
                <w:webHidden/>
              </w:rPr>
              <w:fldChar w:fldCharType="begin"/>
            </w:r>
            <w:r>
              <w:rPr>
                <w:noProof/>
                <w:webHidden/>
              </w:rPr>
              <w:instrText xml:space="preserve"> PAGEREF _Toc217406353 \h </w:instrText>
            </w:r>
            <w:r>
              <w:rPr>
                <w:noProof/>
                <w:webHidden/>
              </w:rPr>
            </w:r>
            <w:r>
              <w:rPr>
                <w:noProof/>
                <w:webHidden/>
              </w:rPr>
              <w:fldChar w:fldCharType="separate"/>
            </w:r>
            <w:r>
              <w:rPr>
                <w:noProof/>
                <w:webHidden/>
              </w:rPr>
              <w:t>10</w:t>
            </w:r>
            <w:r>
              <w:rPr>
                <w:noProof/>
                <w:webHidden/>
              </w:rPr>
              <w:fldChar w:fldCharType="end"/>
            </w:r>
          </w:hyperlink>
        </w:p>
        <w:p w14:paraId="4133ED29" w14:textId="08740EC6" w:rsidR="00531BF6" w:rsidRDefault="00531BF6">
          <w:pPr>
            <w:pStyle w:val="TOC2"/>
            <w:tabs>
              <w:tab w:val="right" w:leader="dot" w:pos="9350"/>
            </w:tabs>
            <w:rPr>
              <w:rFonts w:asciiTheme="minorHAnsi" w:eastAsiaTheme="minorEastAsia" w:hAnsiTheme="minorHAnsi"/>
              <w:noProof/>
            </w:rPr>
          </w:pPr>
          <w:hyperlink w:anchor="_Toc217406354" w:history="1">
            <w:r w:rsidRPr="00D24BA8">
              <w:rPr>
                <w:rStyle w:val="Hyperlink"/>
                <w:noProof/>
              </w:rPr>
              <w:t>Waste Management and Circular Economy</w:t>
            </w:r>
            <w:r>
              <w:rPr>
                <w:noProof/>
                <w:webHidden/>
              </w:rPr>
              <w:tab/>
            </w:r>
            <w:r>
              <w:rPr>
                <w:noProof/>
                <w:webHidden/>
              </w:rPr>
              <w:fldChar w:fldCharType="begin"/>
            </w:r>
            <w:r>
              <w:rPr>
                <w:noProof/>
                <w:webHidden/>
              </w:rPr>
              <w:instrText xml:space="preserve"> PAGEREF _Toc217406354 \h </w:instrText>
            </w:r>
            <w:r>
              <w:rPr>
                <w:noProof/>
                <w:webHidden/>
              </w:rPr>
            </w:r>
            <w:r>
              <w:rPr>
                <w:noProof/>
                <w:webHidden/>
              </w:rPr>
              <w:fldChar w:fldCharType="separate"/>
            </w:r>
            <w:r>
              <w:rPr>
                <w:noProof/>
                <w:webHidden/>
              </w:rPr>
              <w:t>11</w:t>
            </w:r>
            <w:r>
              <w:rPr>
                <w:noProof/>
                <w:webHidden/>
              </w:rPr>
              <w:fldChar w:fldCharType="end"/>
            </w:r>
          </w:hyperlink>
        </w:p>
        <w:p w14:paraId="001E2287" w14:textId="06F6099F" w:rsidR="00531BF6" w:rsidRDefault="00531BF6">
          <w:pPr>
            <w:pStyle w:val="TOC2"/>
            <w:tabs>
              <w:tab w:val="right" w:leader="dot" w:pos="9350"/>
            </w:tabs>
            <w:rPr>
              <w:rFonts w:asciiTheme="minorHAnsi" w:eastAsiaTheme="minorEastAsia" w:hAnsiTheme="minorHAnsi"/>
              <w:noProof/>
            </w:rPr>
          </w:pPr>
          <w:hyperlink w:anchor="_Toc217406355" w:history="1">
            <w:r w:rsidRPr="00D24BA8">
              <w:rPr>
                <w:rStyle w:val="Hyperlink"/>
                <w:noProof/>
              </w:rPr>
              <w:t>Social Sustainability and Community Engagement</w:t>
            </w:r>
            <w:r>
              <w:rPr>
                <w:noProof/>
                <w:webHidden/>
              </w:rPr>
              <w:tab/>
            </w:r>
            <w:r>
              <w:rPr>
                <w:noProof/>
                <w:webHidden/>
              </w:rPr>
              <w:fldChar w:fldCharType="begin"/>
            </w:r>
            <w:r>
              <w:rPr>
                <w:noProof/>
                <w:webHidden/>
              </w:rPr>
              <w:instrText xml:space="preserve"> PAGEREF _Toc217406355 \h </w:instrText>
            </w:r>
            <w:r>
              <w:rPr>
                <w:noProof/>
                <w:webHidden/>
              </w:rPr>
            </w:r>
            <w:r>
              <w:rPr>
                <w:noProof/>
                <w:webHidden/>
              </w:rPr>
              <w:fldChar w:fldCharType="separate"/>
            </w:r>
            <w:r>
              <w:rPr>
                <w:noProof/>
                <w:webHidden/>
              </w:rPr>
              <w:t>11</w:t>
            </w:r>
            <w:r>
              <w:rPr>
                <w:noProof/>
                <w:webHidden/>
              </w:rPr>
              <w:fldChar w:fldCharType="end"/>
            </w:r>
          </w:hyperlink>
        </w:p>
        <w:p w14:paraId="1F1F4659" w14:textId="35F4F4CF" w:rsidR="00531BF6" w:rsidRDefault="00531BF6">
          <w:pPr>
            <w:pStyle w:val="TOC2"/>
            <w:tabs>
              <w:tab w:val="right" w:leader="dot" w:pos="9350"/>
            </w:tabs>
            <w:rPr>
              <w:rFonts w:asciiTheme="minorHAnsi" w:eastAsiaTheme="minorEastAsia" w:hAnsiTheme="minorHAnsi"/>
              <w:noProof/>
            </w:rPr>
          </w:pPr>
          <w:hyperlink w:anchor="_Toc217406356" w:history="1">
            <w:r w:rsidRPr="00D24BA8">
              <w:rPr>
                <w:rStyle w:val="Hyperlink"/>
                <w:noProof/>
              </w:rPr>
              <w:t>Economic Sustainability and Visitor Management</w:t>
            </w:r>
            <w:r>
              <w:rPr>
                <w:noProof/>
                <w:webHidden/>
              </w:rPr>
              <w:tab/>
            </w:r>
            <w:r>
              <w:rPr>
                <w:noProof/>
                <w:webHidden/>
              </w:rPr>
              <w:fldChar w:fldCharType="begin"/>
            </w:r>
            <w:r>
              <w:rPr>
                <w:noProof/>
                <w:webHidden/>
              </w:rPr>
              <w:instrText xml:space="preserve"> PAGEREF _Toc217406356 \h </w:instrText>
            </w:r>
            <w:r>
              <w:rPr>
                <w:noProof/>
                <w:webHidden/>
              </w:rPr>
            </w:r>
            <w:r>
              <w:rPr>
                <w:noProof/>
                <w:webHidden/>
              </w:rPr>
              <w:fldChar w:fldCharType="separate"/>
            </w:r>
            <w:r>
              <w:rPr>
                <w:noProof/>
                <w:webHidden/>
              </w:rPr>
              <w:t>12</w:t>
            </w:r>
            <w:r>
              <w:rPr>
                <w:noProof/>
                <w:webHidden/>
              </w:rPr>
              <w:fldChar w:fldCharType="end"/>
            </w:r>
          </w:hyperlink>
        </w:p>
        <w:p w14:paraId="0DDA8BBE" w14:textId="3B73AC21" w:rsidR="00531BF6" w:rsidRDefault="00531BF6">
          <w:pPr>
            <w:pStyle w:val="TOC1"/>
            <w:tabs>
              <w:tab w:val="right" w:leader="dot" w:pos="9350"/>
            </w:tabs>
            <w:rPr>
              <w:rFonts w:asciiTheme="minorHAnsi" w:eastAsiaTheme="minorEastAsia" w:hAnsiTheme="minorHAnsi"/>
              <w:noProof/>
            </w:rPr>
          </w:pPr>
          <w:hyperlink w:anchor="_Toc217406357" w:history="1">
            <w:r w:rsidRPr="00D24BA8">
              <w:rPr>
                <w:rStyle w:val="Hyperlink"/>
                <w:noProof/>
              </w:rPr>
              <w:t>Discussion</w:t>
            </w:r>
            <w:r>
              <w:rPr>
                <w:noProof/>
                <w:webHidden/>
              </w:rPr>
              <w:tab/>
            </w:r>
            <w:r>
              <w:rPr>
                <w:noProof/>
                <w:webHidden/>
              </w:rPr>
              <w:fldChar w:fldCharType="begin"/>
            </w:r>
            <w:r>
              <w:rPr>
                <w:noProof/>
                <w:webHidden/>
              </w:rPr>
              <w:instrText xml:space="preserve"> PAGEREF _Toc217406357 \h </w:instrText>
            </w:r>
            <w:r>
              <w:rPr>
                <w:noProof/>
                <w:webHidden/>
              </w:rPr>
            </w:r>
            <w:r>
              <w:rPr>
                <w:noProof/>
                <w:webHidden/>
              </w:rPr>
              <w:fldChar w:fldCharType="separate"/>
            </w:r>
            <w:r>
              <w:rPr>
                <w:noProof/>
                <w:webHidden/>
              </w:rPr>
              <w:t>13</w:t>
            </w:r>
            <w:r>
              <w:rPr>
                <w:noProof/>
                <w:webHidden/>
              </w:rPr>
              <w:fldChar w:fldCharType="end"/>
            </w:r>
          </w:hyperlink>
        </w:p>
        <w:p w14:paraId="142FBDDC" w14:textId="7B1AD2A0" w:rsidR="00531BF6" w:rsidRDefault="00531BF6">
          <w:pPr>
            <w:pStyle w:val="TOC2"/>
            <w:tabs>
              <w:tab w:val="right" w:leader="dot" w:pos="9350"/>
            </w:tabs>
            <w:rPr>
              <w:rFonts w:asciiTheme="minorHAnsi" w:eastAsiaTheme="minorEastAsia" w:hAnsiTheme="minorHAnsi"/>
              <w:noProof/>
            </w:rPr>
          </w:pPr>
          <w:hyperlink w:anchor="_Toc217406358" w:history="1">
            <w:r w:rsidRPr="00D24BA8">
              <w:rPr>
                <w:rStyle w:val="Hyperlink"/>
                <w:noProof/>
              </w:rPr>
              <w:t>Balancing Visitor Experience with Sustainability Goals</w:t>
            </w:r>
            <w:r>
              <w:rPr>
                <w:noProof/>
                <w:webHidden/>
              </w:rPr>
              <w:tab/>
            </w:r>
            <w:r>
              <w:rPr>
                <w:noProof/>
                <w:webHidden/>
              </w:rPr>
              <w:fldChar w:fldCharType="begin"/>
            </w:r>
            <w:r>
              <w:rPr>
                <w:noProof/>
                <w:webHidden/>
              </w:rPr>
              <w:instrText xml:space="preserve"> PAGEREF _Toc217406358 \h </w:instrText>
            </w:r>
            <w:r>
              <w:rPr>
                <w:noProof/>
                <w:webHidden/>
              </w:rPr>
            </w:r>
            <w:r>
              <w:rPr>
                <w:noProof/>
                <w:webHidden/>
              </w:rPr>
              <w:fldChar w:fldCharType="separate"/>
            </w:r>
            <w:r>
              <w:rPr>
                <w:noProof/>
                <w:webHidden/>
              </w:rPr>
              <w:t>13</w:t>
            </w:r>
            <w:r>
              <w:rPr>
                <w:noProof/>
                <w:webHidden/>
              </w:rPr>
              <w:fldChar w:fldCharType="end"/>
            </w:r>
          </w:hyperlink>
        </w:p>
        <w:p w14:paraId="06935F7E" w14:textId="18163855" w:rsidR="00531BF6" w:rsidRDefault="00531BF6">
          <w:pPr>
            <w:pStyle w:val="TOC2"/>
            <w:tabs>
              <w:tab w:val="right" w:leader="dot" w:pos="9350"/>
            </w:tabs>
            <w:rPr>
              <w:rFonts w:asciiTheme="minorHAnsi" w:eastAsiaTheme="minorEastAsia" w:hAnsiTheme="minorHAnsi"/>
              <w:noProof/>
            </w:rPr>
          </w:pPr>
          <w:hyperlink w:anchor="_Toc217406359" w:history="1">
            <w:r w:rsidRPr="00D24BA8">
              <w:rPr>
                <w:rStyle w:val="Hyperlink"/>
                <w:noProof/>
              </w:rPr>
              <w:t>Sustainable Transportation and Mobility Solutions</w:t>
            </w:r>
            <w:r>
              <w:rPr>
                <w:noProof/>
                <w:webHidden/>
              </w:rPr>
              <w:tab/>
            </w:r>
            <w:r>
              <w:rPr>
                <w:noProof/>
                <w:webHidden/>
              </w:rPr>
              <w:fldChar w:fldCharType="begin"/>
            </w:r>
            <w:r>
              <w:rPr>
                <w:noProof/>
                <w:webHidden/>
              </w:rPr>
              <w:instrText xml:space="preserve"> PAGEREF _Toc217406359 \h </w:instrText>
            </w:r>
            <w:r>
              <w:rPr>
                <w:noProof/>
                <w:webHidden/>
              </w:rPr>
            </w:r>
            <w:r>
              <w:rPr>
                <w:noProof/>
                <w:webHidden/>
              </w:rPr>
              <w:fldChar w:fldCharType="separate"/>
            </w:r>
            <w:r>
              <w:rPr>
                <w:noProof/>
                <w:webHidden/>
              </w:rPr>
              <w:t>14</w:t>
            </w:r>
            <w:r>
              <w:rPr>
                <w:noProof/>
                <w:webHidden/>
              </w:rPr>
              <w:fldChar w:fldCharType="end"/>
            </w:r>
          </w:hyperlink>
        </w:p>
        <w:p w14:paraId="5EC30B96" w14:textId="52E1BB4F" w:rsidR="00531BF6" w:rsidRDefault="00531BF6">
          <w:pPr>
            <w:pStyle w:val="TOC2"/>
            <w:tabs>
              <w:tab w:val="right" w:leader="dot" w:pos="9350"/>
            </w:tabs>
            <w:rPr>
              <w:rFonts w:asciiTheme="minorHAnsi" w:eastAsiaTheme="minorEastAsia" w:hAnsiTheme="minorHAnsi"/>
              <w:noProof/>
            </w:rPr>
          </w:pPr>
          <w:hyperlink w:anchor="_Toc217406360" w:history="1">
            <w:r w:rsidRPr="00D24BA8">
              <w:rPr>
                <w:rStyle w:val="Hyperlink"/>
                <w:noProof/>
              </w:rPr>
              <w:t>Waste Management: A Circular Approach</w:t>
            </w:r>
            <w:r>
              <w:rPr>
                <w:noProof/>
                <w:webHidden/>
              </w:rPr>
              <w:tab/>
            </w:r>
            <w:r>
              <w:rPr>
                <w:noProof/>
                <w:webHidden/>
              </w:rPr>
              <w:fldChar w:fldCharType="begin"/>
            </w:r>
            <w:r>
              <w:rPr>
                <w:noProof/>
                <w:webHidden/>
              </w:rPr>
              <w:instrText xml:space="preserve"> PAGEREF _Toc217406360 \h </w:instrText>
            </w:r>
            <w:r>
              <w:rPr>
                <w:noProof/>
                <w:webHidden/>
              </w:rPr>
            </w:r>
            <w:r>
              <w:rPr>
                <w:noProof/>
                <w:webHidden/>
              </w:rPr>
              <w:fldChar w:fldCharType="separate"/>
            </w:r>
            <w:r>
              <w:rPr>
                <w:noProof/>
                <w:webHidden/>
              </w:rPr>
              <w:t>15</w:t>
            </w:r>
            <w:r>
              <w:rPr>
                <w:noProof/>
                <w:webHidden/>
              </w:rPr>
              <w:fldChar w:fldCharType="end"/>
            </w:r>
          </w:hyperlink>
        </w:p>
        <w:p w14:paraId="7BA056C6" w14:textId="5B67AF9B" w:rsidR="00531BF6" w:rsidRDefault="00531BF6">
          <w:pPr>
            <w:pStyle w:val="TOC2"/>
            <w:tabs>
              <w:tab w:val="right" w:leader="dot" w:pos="9350"/>
            </w:tabs>
            <w:rPr>
              <w:rFonts w:asciiTheme="minorHAnsi" w:eastAsiaTheme="minorEastAsia" w:hAnsiTheme="minorHAnsi"/>
              <w:noProof/>
            </w:rPr>
          </w:pPr>
          <w:hyperlink w:anchor="_Toc217406361" w:history="1">
            <w:r w:rsidRPr="00D24BA8">
              <w:rPr>
                <w:rStyle w:val="Hyperlink"/>
                <w:noProof/>
              </w:rPr>
              <w:t>Social Sustainability: Empowering Local Communities</w:t>
            </w:r>
            <w:r>
              <w:rPr>
                <w:noProof/>
                <w:webHidden/>
              </w:rPr>
              <w:tab/>
            </w:r>
            <w:r>
              <w:rPr>
                <w:noProof/>
                <w:webHidden/>
              </w:rPr>
              <w:fldChar w:fldCharType="begin"/>
            </w:r>
            <w:r>
              <w:rPr>
                <w:noProof/>
                <w:webHidden/>
              </w:rPr>
              <w:instrText xml:space="preserve"> PAGEREF _Toc217406361 \h </w:instrText>
            </w:r>
            <w:r>
              <w:rPr>
                <w:noProof/>
                <w:webHidden/>
              </w:rPr>
            </w:r>
            <w:r>
              <w:rPr>
                <w:noProof/>
                <w:webHidden/>
              </w:rPr>
              <w:fldChar w:fldCharType="separate"/>
            </w:r>
            <w:r>
              <w:rPr>
                <w:noProof/>
                <w:webHidden/>
              </w:rPr>
              <w:t>15</w:t>
            </w:r>
            <w:r>
              <w:rPr>
                <w:noProof/>
                <w:webHidden/>
              </w:rPr>
              <w:fldChar w:fldCharType="end"/>
            </w:r>
          </w:hyperlink>
        </w:p>
        <w:p w14:paraId="512DEF9A" w14:textId="37562539" w:rsidR="00531BF6" w:rsidRDefault="00531BF6">
          <w:pPr>
            <w:pStyle w:val="TOC2"/>
            <w:tabs>
              <w:tab w:val="right" w:leader="dot" w:pos="9350"/>
            </w:tabs>
            <w:rPr>
              <w:rFonts w:asciiTheme="minorHAnsi" w:eastAsiaTheme="minorEastAsia" w:hAnsiTheme="minorHAnsi"/>
              <w:noProof/>
            </w:rPr>
          </w:pPr>
          <w:hyperlink w:anchor="_Toc217406362" w:history="1">
            <w:r w:rsidRPr="00D24BA8">
              <w:rPr>
                <w:rStyle w:val="Hyperlink"/>
                <w:noProof/>
              </w:rPr>
              <w:t>Economic Resilience and Diversification</w:t>
            </w:r>
            <w:r>
              <w:rPr>
                <w:noProof/>
                <w:webHidden/>
              </w:rPr>
              <w:tab/>
            </w:r>
            <w:r>
              <w:rPr>
                <w:noProof/>
                <w:webHidden/>
              </w:rPr>
              <w:fldChar w:fldCharType="begin"/>
            </w:r>
            <w:r>
              <w:rPr>
                <w:noProof/>
                <w:webHidden/>
              </w:rPr>
              <w:instrText xml:space="preserve"> PAGEREF _Toc217406362 \h </w:instrText>
            </w:r>
            <w:r>
              <w:rPr>
                <w:noProof/>
                <w:webHidden/>
              </w:rPr>
            </w:r>
            <w:r>
              <w:rPr>
                <w:noProof/>
                <w:webHidden/>
              </w:rPr>
              <w:fldChar w:fldCharType="separate"/>
            </w:r>
            <w:r>
              <w:rPr>
                <w:noProof/>
                <w:webHidden/>
              </w:rPr>
              <w:t>16</w:t>
            </w:r>
            <w:r>
              <w:rPr>
                <w:noProof/>
                <w:webHidden/>
              </w:rPr>
              <w:fldChar w:fldCharType="end"/>
            </w:r>
          </w:hyperlink>
        </w:p>
        <w:p w14:paraId="6A4DC295" w14:textId="44182006" w:rsidR="00531BF6" w:rsidRDefault="00531BF6">
          <w:pPr>
            <w:pStyle w:val="TOC1"/>
            <w:tabs>
              <w:tab w:val="right" w:leader="dot" w:pos="9350"/>
            </w:tabs>
            <w:rPr>
              <w:rFonts w:asciiTheme="minorHAnsi" w:eastAsiaTheme="minorEastAsia" w:hAnsiTheme="minorHAnsi"/>
              <w:noProof/>
            </w:rPr>
          </w:pPr>
          <w:hyperlink w:anchor="_Toc217406363" w:history="1">
            <w:r w:rsidRPr="00D24BA8">
              <w:rPr>
                <w:rStyle w:val="Hyperlink"/>
                <w:noProof/>
              </w:rPr>
              <w:t>Conclusion</w:t>
            </w:r>
            <w:r>
              <w:rPr>
                <w:noProof/>
                <w:webHidden/>
              </w:rPr>
              <w:tab/>
            </w:r>
            <w:r>
              <w:rPr>
                <w:noProof/>
                <w:webHidden/>
              </w:rPr>
              <w:fldChar w:fldCharType="begin"/>
            </w:r>
            <w:r>
              <w:rPr>
                <w:noProof/>
                <w:webHidden/>
              </w:rPr>
              <w:instrText xml:space="preserve"> PAGEREF _Toc217406363 \h </w:instrText>
            </w:r>
            <w:r>
              <w:rPr>
                <w:noProof/>
                <w:webHidden/>
              </w:rPr>
            </w:r>
            <w:r>
              <w:rPr>
                <w:noProof/>
                <w:webHidden/>
              </w:rPr>
              <w:fldChar w:fldCharType="separate"/>
            </w:r>
            <w:r>
              <w:rPr>
                <w:noProof/>
                <w:webHidden/>
              </w:rPr>
              <w:t>16</w:t>
            </w:r>
            <w:r>
              <w:rPr>
                <w:noProof/>
                <w:webHidden/>
              </w:rPr>
              <w:fldChar w:fldCharType="end"/>
            </w:r>
          </w:hyperlink>
        </w:p>
        <w:p w14:paraId="442EAD96" w14:textId="2222DA36" w:rsidR="00531BF6" w:rsidRDefault="00531BF6">
          <w:pPr>
            <w:pStyle w:val="TOC1"/>
            <w:tabs>
              <w:tab w:val="right" w:leader="dot" w:pos="9350"/>
            </w:tabs>
            <w:rPr>
              <w:rFonts w:asciiTheme="minorHAnsi" w:eastAsiaTheme="minorEastAsia" w:hAnsiTheme="minorHAnsi"/>
              <w:noProof/>
            </w:rPr>
          </w:pPr>
          <w:hyperlink w:anchor="_Toc217406364" w:history="1">
            <w:r w:rsidRPr="00D24BA8">
              <w:rPr>
                <w:rStyle w:val="Hyperlink"/>
                <w:noProof/>
              </w:rPr>
              <w:t>References</w:t>
            </w:r>
            <w:r>
              <w:rPr>
                <w:noProof/>
                <w:webHidden/>
              </w:rPr>
              <w:tab/>
            </w:r>
            <w:r>
              <w:rPr>
                <w:noProof/>
                <w:webHidden/>
              </w:rPr>
              <w:fldChar w:fldCharType="begin"/>
            </w:r>
            <w:r>
              <w:rPr>
                <w:noProof/>
                <w:webHidden/>
              </w:rPr>
              <w:instrText xml:space="preserve"> PAGEREF _Toc217406364 \h </w:instrText>
            </w:r>
            <w:r>
              <w:rPr>
                <w:noProof/>
                <w:webHidden/>
              </w:rPr>
            </w:r>
            <w:r>
              <w:rPr>
                <w:noProof/>
                <w:webHidden/>
              </w:rPr>
              <w:fldChar w:fldCharType="separate"/>
            </w:r>
            <w:r>
              <w:rPr>
                <w:noProof/>
                <w:webHidden/>
              </w:rPr>
              <w:t>18</w:t>
            </w:r>
            <w:r>
              <w:rPr>
                <w:noProof/>
                <w:webHidden/>
              </w:rPr>
              <w:fldChar w:fldCharType="end"/>
            </w:r>
          </w:hyperlink>
        </w:p>
        <w:p w14:paraId="6918FDAB" w14:textId="4DC63D11"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7406345"/>
      <w:r>
        <w:lastRenderedPageBreak/>
        <w:t>Introduction</w:t>
      </w:r>
      <w:bookmarkEnd w:id="1"/>
    </w:p>
    <w:p w14:paraId="475C9D32" w14:textId="76ADA923" w:rsidR="000239BA" w:rsidRPr="000239BA" w:rsidRDefault="000239BA" w:rsidP="000239BA">
      <w:r w:rsidRPr="000239BA">
        <w:t>A man sells balloons in the Christmas and New Year</w:t>
      </w:r>
      <w:r w:rsidRPr="000239BA">
        <w:t> </w:t>
      </w:r>
      <w:r w:rsidRPr="000239BA">
        <w:t xml:space="preserve">holiday season, which is usually considered a </w:t>
      </w:r>
      <w:r w:rsidR="00CE3EB0" w:rsidRPr="000239BA">
        <w:t>high time</w:t>
      </w:r>
      <w:r w:rsidRPr="000239BA">
        <w:t xml:space="preserve"> for international travel. It is a time of the year when</w:t>
      </w:r>
      <w:r w:rsidRPr="000239BA">
        <w:t> </w:t>
      </w:r>
      <w:r w:rsidRPr="000239BA">
        <w:t>most tourist destinations worldwide are packed with holidaymakers who travel to enjoy this event. Fast growth of tourism at these times</w:t>
      </w:r>
      <w:r w:rsidRPr="000239BA">
        <w:t> </w:t>
      </w:r>
      <w:r w:rsidRPr="000239BA">
        <w:t xml:space="preserve">offers opportunities for destinations, but also numerous challenges. A few of these challenges include balancing the </w:t>
      </w:r>
      <w:proofErr w:type="gramStart"/>
      <w:r w:rsidRPr="000239BA">
        <w:t>ecologic</w:t>
      </w:r>
      <w:proofErr w:type="gramEnd"/>
      <w:r w:rsidRPr="000239BA">
        <w:t>, social and economic impacts of tourism with those</w:t>
      </w:r>
      <w:r w:rsidRPr="000239BA">
        <w:t> </w:t>
      </w:r>
      <w:r w:rsidRPr="000239BA">
        <w:t xml:space="preserve">that are visiting. Sustainable tourism as a system to satisfy the existence of tourists and host </w:t>
      </w:r>
      <w:proofErr w:type="gramStart"/>
      <w:r w:rsidRPr="000239BA">
        <w:t>region, and</w:t>
      </w:r>
      <w:proofErr w:type="gramEnd"/>
      <w:r w:rsidRPr="000239BA">
        <w:t xml:space="preserve"> improve opportunities for future</w:t>
      </w:r>
      <w:r w:rsidRPr="000239BA">
        <w:t> </w:t>
      </w:r>
      <w:r w:rsidRPr="000239BA">
        <w:t>generations is now more than ever recognized as one strategic policy option to balance these divergent demands (Agarwal, 2024).</w:t>
      </w:r>
    </w:p>
    <w:p w14:paraId="47076726" w14:textId="606F5D3A" w:rsidR="000239BA" w:rsidRPr="000239BA" w:rsidRDefault="000239BA" w:rsidP="000239BA">
      <w:r w:rsidRPr="000239BA">
        <w:t xml:space="preserve">But for tourism attractions </w:t>
      </w:r>
      <w:r w:rsidR="00CE3EB0" w:rsidRPr="000239BA">
        <w:t>being</w:t>
      </w:r>
      <w:r w:rsidRPr="000239BA">
        <w:t xml:space="preserve"> able to do so over peak periods (such as Xmas/New Year) is critical if they</w:t>
      </w:r>
      <w:r w:rsidRPr="000239BA">
        <w:t> </w:t>
      </w:r>
      <w:r w:rsidRPr="000239BA">
        <w:t xml:space="preserve">are going to be viable in the longer term. And that’s with local </w:t>
      </w:r>
      <w:r w:rsidR="00D928CC" w:rsidRPr="000239BA">
        <w:t>resources</w:t>
      </w:r>
      <w:r w:rsidRPr="000239BA">
        <w:t xml:space="preserve"> of the water, power and waste industry not being able to</w:t>
      </w:r>
      <w:r w:rsidRPr="000239BA">
        <w:t> </w:t>
      </w:r>
      <w:r w:rsidRPr="000239BA">
        <w:t xml:space="preserve">take that rise of human load when this moment </w:t>
      </w:r>
      <w:proofErr w:type="gramStart"/>
      <w:r w:rsidRPr="000239BA">
        <w:t>cometh</w:t>
      </w:r>
      <w:proofErr w:type="gramEnd"/>
      <w:r w:rsidRPr="000239BA">
        <w:t>. If it is not managed properly tourism creates externally negative effects like pollution, traffic jams (congestion) and</w:t>
      </w:r>
      <w:r w:rsidRPr="000239BA">
        <w:t> </w:t>
      </w:r>
      <w:r w:rsidRPr="000239BA">
        <w:t xml:space="preserve">overuse of the eco-systems (Birinci, 2025). With regards to society, too quick increase in tourism visitation may reduce the quality of life and increase the cost of living for host communities while also </w:t>
      </w:r>
      <w:r w:rsidR="00CE3EB0" w:rsidRPr="000239BA">
        <w:t>creating</w:t>
      </w:r>
      <w:r w:rsidRPr="000239BA">
        <w:t xml:space="preserve"> a possible </w:t>
      </w:r>
      <w:r w:rsidR="00CE3EB0" w:rsidRPr="000239BA">
        <w:t>commercialization</w:t>
      </w:r>
      <w:r w:rsidRPr="000239BA">
        <w:t xml:space="preserve"> or commodification of</w:t>
      </w:r>
      <w:r w:rsidRPr="000239BA">
        <w:t> </w:t>
      </w:r>
      <w:r w:rsidRPr="000239BA">
        <w:t>culture at a destination. Economically Tipper et al Recent years have seen the tourism industry</w:t>
      </w:r>
      <w:r w:rsidRPr="000239BA">
        <w:t> </w:t>
      </w:r>
      <w:r w:rsidRPr="000239BA">
        <w:t xml:space="preserve">become more important as an alternative source of income for local and state governments </w:t>
      </w:r>
      <w:proofErr w:type="gramStart"/>
      <w:r w:rsidRPr="000239BA">
        <w:t>At</w:t>
      </w:r>
      <w:proofErr w:type="gramEnd"/>
      <w:r w:rsidRPr="000239BA">
        <w:t xml:space="preserve"> the same time destination areas that come to rely too much on a single form of income can leave them vulnerable to variations in visitor numbers and spending (</w:t>
      </w:r>
      <w:proofErr w:type="spellStart"/>
      <w:r w:rsidRPr="000239BA">
        <w:t>Glyptou</w:t>
      </w:r>
      <w:proofErr w:type="spellEnd"/>
      <w:r w:rsidRPr="000239BA">
        <w:t xml:space="preserve"> et al., 2022).</w:t>
      </w:r>
    </w:p>
    <w:p w14:paraId="020CEA6F" w14:textId="77777777" w:rsidR="000239BA" w:rsidRPr="000239BA" w:rsidRDefault="000239BA" w:rsidP="000239BA">
      <w:r w:rsidRPr="000239BA">
        <w:t>From such experiences, destinations managers and/or authorities are also to quickly introduce the sustainability approach in their planning and operations (namely during that pronounced Xmas craze) The "big picture"</w:t>
      </w:r>
      <w:r w:rsidRPr="000239BA">
        <w:t> </w:t>
      </w:r>
      <w:r w:rsidRPr="000239BA">
        <w:t>of sustainable tourism planning is minimize the negative impacts of travel and tourism while at the same time maximizing certain positive effects on or experience about a destination/region/community (community development, cultural studies/experiences/knowledge transfer, environmental protection). To do so, destinations will need to find a balance between catering for visitor satisfaction</w:t>
      </w:r>
      <w:r w:rsidRPr="000239BA">
        <w:t> </w:t>
      </w:r>
      <w:r w:rsidRPr="000239BA">
        <w:t xml:space="preserve">and </w:t>
      </w:r>
      <w:proofErr w:type="gramStart"/>
      <w:r w:rsidRPr="000239BA">
        <w:t>long term</w:t>
      </w:r>
      <w:proofErr w:type="gramEnd"/>
      <w:r w:rsidRPr="000239BA">
        <w:t xml:space="preserve"> sustainability considerations (</w:t>
      </w:r>
      <w:proofErr w:type="spellStart"/>
      <w:r w:rsidRPr="000239BA">
        <w:t>Swarbrooke</w:t>
      </w:r>
      <w:proofErr w:type="spellEnd"/>
      <w:r w:rsidRPr="000239BA">
        <w:t>, 2023).</w:t>
      </w:r>
    </w:p>
    <w:p w14:paraId="448A5EB2" w14:textId="2A3B82D5" w:rsidR="000239BA" w:rsidRPr="000239BA" w:rsidRDefault="000239BA" w:rsidP="000239BA">
      <w:r w:rsidRPr="000239BA">
        <w:t xml:space="preserve">In this </w:t>
      </w:r>
      <w:r w:rsidR="00845601">
        <w:t>report, the author</w:t>
      </w:r>
      <w:r w:rsidRPr="000239BA">
        <w:t xml:space="preserve"> </w:t>
      </w:r>
      <w:proofErr w:type="gramStart"/>
      <w:r w:rsidRPr="000239BA">
        <w:t>look</w:t>
      </w:r>
      <w:proofErr w:type="gramEnd"/>
      <w:r w:rsidRPr="000239BA">
        <w:t xml:space="preserve"> at how destinations are getting ready for the rush to see in Christmas</w:t>
      </w:r>
      <w:r w:rsidRPr="000239BA">
        <w:t> </w:t>
      </w:r>
      <w:r w:rsidRPr="000239BA">
        <w:t xml:space="preserve">and New Year and, in doing so, </w:t>
      </w:r>
      <w:r w:rsidR="00930BAD" w:rsidRPr="000239BA">
        <w:t>consider</w:t>
      </w:r>
      <w:r w:rsidRPr="000239BA">
        <w:t xml:space="preserve"> sustainability. It will develop recommendations and </w:t>
      </w:r>
      <w:r w:rsidRPr="000239BA">
        <w:lastRenderedPageBreak/>
        <w:t>strategies for destinations on what to do about the positive/negative environmental, social and economic</w:t>
      </w:r>
      <w:r w:rsidRPr="000239BA">
        <w:t> </w:t>
      </w:r>
      <w:r w:rsidRPr="000239BA">
        <w:t>effects of high visitor numbers in peak periods of holiday. And its brief will include the ability to posit how planning can work towards visitor experience and sustainability, a coded</w:t>
      </w:r>
      <w:r w:rsidRPr="000239BA">
        <w:t> </w:t>
      </w:r>
      <w:r w:rsidRPr="000239BA">
        <w:t xml:space="preserve">note that </w:t>
      </w:r>
      <w:r w:rsidR="00845601">
        <w:t>one</w:t>
      </w:r>
      <w:r w:rsidRPr="000239BA">
        <w:t xml:space="preserve"> must </w:t>
      </w:r>
      <w:r w:rsidR="00930BAD" w:rsidRPr="000239BA">
        <w:t>strategies</w:t>
      </w:r>
      <w:r w:rsidRPr="000239BA">
        <w:t xml:space="preserve">, or forget that economic profit </w:t>
      </w:r>
      <w:proofErr w:type="gramStart"/>
      <w:r w:rsidRPr="000239BA">
        <w:t>has to</w:t>
      </w:r>
      <w:proofErr w:type="gramEnd"/>
      <w:r w:rsidRPr="000239BA">
        <w:t xml:space="preserve"> compete with environmental and social conservation.</w:t>
      </w:r>
    </w:p>
    <w:p w14:paraId="0B5F9941" w14:textId="77777777" w:rsidR="000239BA" w:rsidRPr="000239BA" w:rsidRDefault="000239BA" w:rsidP="000239BA">
      <w:r w:rsidRPr="000239BA">
        <w:t>It will also examine literature about sustainable</w:t>
      </w:r>
      <w:r w:rsidRPr="000239BA">
        <w:t> </w:t>
      </w:r>
      <w:r w:rsidRPr="000239BA">
        <w:t>practices in relation to Christmas and methodological considerations for sustainable destination management. Some few positive examples (these will be provided as</w:t>
      </w:r>
      <w:r w:rsidRPr="000239BA">
        <w:t> </w:t>
      </w:r>
      <w:proofErr w:type="gramStart"/>
      <w:r w:rsidRPr="000239BA">
        <w:t>a form</w:t>
      </w:r>
      <w:proofErr w:type="gramEnd"/>
      <w:r w:rsidRPr="000239BA">
        <w:t xml:space="preserve"> of 'best cases' from various places in the world on sustainable tourism). “Finally, this report will end by offering the recommendations of improved destination management that</w:t>
      </w:r>
      <w:r w:rsidRPr="000239BA">
        <w:t> </w:t>
      </w:r>
      <w:r w:rsidRPr="000239BA">
        <w:t>would consider the sustainability in terms of destination planning for peak season tourist influxes.</w:t>
      </w:r>
    </w:p>
    <w:p w14:paraId="6D86FAC6" w14:textId="77777777" w:rsidR="000239BA" w:rsidRPr="000239BA" w:rsidRDefault="000239BA" w:rsidP="00265910">
      <w:pPr>
        <w:pStyle w:val="Heading1"/>
      </w:pPr>
      <w:bookmarkStart w:id="2" w:name="_Toc217406346"/>
      <w:r w:rsidRPr="000239BA">
        <w:t>Literature Review</w:t>
      </w:r>
      <w:bookmarkEnd w:id="2"/>
      <w:r w:rsidRPr="000239BA">
        <w:t xml:space="preserve"> </w:t>
      </w:r>
    </w:p>
    <w:p w14:paraId="6E4F658E" w14:textId="6265098E" w:rsidR="000239BA" w:rsidRPr="000239BA" w:rsidRDefault="000239BA" w:rsidP="000239BA">
      <w:r w:rsidRPr="000239BA">
        <w:t>In recent</w:t>
      </w:r>
      <w:r w:rsidRPr="000239BA">
        <w:t> </w:t>
      </w:r>
      <w:r w:rsidRPr="000239BA">
        <w:t xml:space="preserve">decades </w:t>
      </w:r>
      <w:r w:rsidR="00845601">
        <w:t>people</w:t>
      </w:r>
      <w:r w:rsidRPr="000239BA">
        <w:t xml:space="preserve"> have started to hear more about sustainable tourism in international forums, primarily driven by this sector's unstoppable development. Both Christmas and New Year holidays are typically two of the busiest time periods for inbound tourism, while Gothic town faces advantages and challenges in seasonal tourism</w:t>
      </w:r>
      <w:r w:rsidRPr="000239BA">
        <w:t> </w:t>
      </w:r>
      <w:r w:rsidRPr="000239BA">
        <w:t>management. To bring some more clarity into the matter, we'll have to rely on the sources</w:t>
      </w:r>
      <w:r w:rsidRPr="000239BA">
        <w:t> </w:t>
      </w:r>
      <w:r w:rsidRPr="000239BA">
        <w:t xml:space="preserve">and pinpoint key themes and trends that are making headlines </w:t>
      </w:r>
      <w:proofErr w:type="gramStart"/>
      <w:r w:rsidRPr="000239BA">
        <w:t>at this time</w:t>
      </w:r>
      <w:proofErr w:type="gramEnd"/>
      <w:r w:rsidRPr="000239BA">
        <w:t>.</w:t>
      </w:r>
    </w:p>
    <w:p w14:paraId="76F7DA84" w14:textId="77777777" w:rsidR="000239BA" w:rsidRPr="000239BA" w:rsidRDefault="000239BA" w:rsidP="00265910">
      <w:pPr>
        <w:pStyle w:val="Heading2"/>
      </w:pPr>
      <w:bookmarkStart w:id="3" w:name="_Toc217406347"/>
      <w:r w:rsidRPr="000239BA">
        <w:t>Sustainable Tourism in Peak Seasons</w:t>
      </w:r>
      <w:bookmarkEnd w:id="3"/>
    </w:p>
    <w:p w14:paraId="1D86E361" w14:textId="071E1CE9" w:rsidR="000239BA" w:rsidRPr="000239BA" w:rsidRDefault="000239BA" w:rsidP="000239BA">
      <w:r w:rsidRPr="000239BA">
        <w:t xml:space="preserve">Sustainable tourism is one strategy to reduce the damage that industry does to </w:t>
      </w:r>
      <w:proofErr w:type="gramStart"/>
      <w:r w:rsidRPr="000239BA">
        <w:t>a local economy</w:t>
      </w:r>
      <w:proofErr w:type="gramEnd"/>
      <w:r w:rsidRPr="000239BA">
        <w:t xml:space="preserve"> and environment, but it also rewards</w:t>
      </w:r>
      <w:r w:rsidRPr="000239BA">
        <w:t> </w:t>
      </w:r>
      <w:r w:rsidRPr="000239BA">
        <w:t>travelers with added benefits for coming to a place. What has been developed in the literature Sustainable tourism has been well-popularized within academia</w:t>
      </w:r>
      <w:r w:rsidRPr="000239BA">
        <w:t> </w:t>
      </w:r>
      <w:r w:rsidRPr="000239BA">
        <w:t xml:space="preserve">and variety models, constructs or framework have utilised this mode of tourism. </w:t>
      </w:r>
      <w:proofErr w:type="spellStart"/>
      <w:r w:rsidRPr="000239BA">
        <w:t>Swarbrooke</w:t>
      </w:r>
      <w:proofErr w:type="spellEnd"/>
      <w:r w:rsidRPr="000239BA">
        <w:t xml:space="preserve"> (2023) and notes that the</w:t>
      </w:r>
      <w:r w:rsidRPr="000239BA">
        <w:t> </w:t>
      </w:r>
      <w:r w:rsidRPr="000239BA">
        <w:t xml:space="preserve">key aspects of sustainable tourism include environmental protection, social justice and economic viability. Sustainable tourism in peak seasons </w:t>
      </w:r>
      <w:r w:rsidR="00845601">
        <w:t>people</w:t>
      </w:r>
      <w:r w:rsidRPr="000239BA">
        <w:t xml:space="preserve"> hope would be just as important, so that eco-tourism is given less of a strain at periods such as Chrimbo and New Year when yet more pressure on resources, infrastructure, services and local</w:t>
      </w:r>
      <w:r w:rsidRPr="000239BA">
        <w:t> </w:t>
      </w:r>
      <w:r w:rsidRPr="000239BA">
        <w:t>inhabitants.</w:t>
      </w:r>
    </w:p>
    <w:p w14:paraId="5ACDC997" w14:textId="359CC7A3" w:rsidR="000239BA" w:rsidRPr="000239BA" w:rsidRDefault="000239BA" w:rsidP="000239BA">
      <w:r w:rsidRPr="000239BA">
        <w:lastRenderedPageBreak/>
        <w:t>Crowds Overcrowding and the effects of it are perhaps the hottest topics when it comes to</w:t>
      </w:r>
      <w:r w:rsidRPr="000239BA">
        <w:t> </w:t>
      </w:r>
      <w:r w:rsidRPr="000239BA">
        <w:t>peak tourism. The most immediate impact</w:t>
      </w:r>
      <w:r w:rsidRPr="000239BA">
        <w:t> </w:t>
      </w:r>
      <w:r w:rsidRPr="000239BA">
        <w:t xml:space="preserve">of such numbers on cities is the pressure they place on local infrastructure and services public transport, waste management, energy. </w:t>
      </w:r>
      <w:proofErr w:type="spellStart"/>
      <w:proofErr w:type="gramStart"/>
      <w:r w:rsidRPr="000239BA">
        <w:t>a</w:t>
      </w:r>
      <w:proofErr w:type="spellEnd"/>
      <w:proofErr w:type="gramEnd"/>
      <w:r w:rsidRPr="000239BA">
        <w:t xml:space="preserve"> </w:t>
      </w:r>
      <w:proofErr w:type="spellStart"/>
      <w:r w:rsidRPr="000239BA">
        <w:t>on</w:t>
      </w:r>
      <w:proofErr w:type="spellEnd"/>
      <w:r w:rsidRPr="000239BA">
        <w:t xml:space="preserve"> will environment nature (Mahendru 2024) environment and can</w:t>
      </w:r>
      <w:r w:rsidRPr="000239BA">
        <w:t> </w:t>
      </w:r>
      <w:r w:rsidRPr="000239BA">
        <w:t>also lead environmental or pollution or habitat a loss of. The concept of maximizing the numbers, but not at a level</w:t>
      </w:r>
      <w:r w:rsidRPr="000239BA">
        <w:t> </w:t>
      </w:r>
      <w:r w:rsidRPr="000239BA">
        <w:t>that’s bad for the environment or in tourism-speak “carrying capacity” remains central to managing tourism at peak season. Echo can even be an advantage if used opportunistically, especially with a relay</w:t>
      </w:r>
      <w:r w:rsidRPr="000239BA">
        <w:t> </w:t>
      </w:r>
      <w:r w:rsidRPr="000239BA">
        <w:t>of ad hoc nature.</w:t>
      </w:r>
    </w:p>
    <w:p w14:paraId="23BB9F64" w14:textId="39A3854F" w:rsidR="000239BA" w:rsidRPr="000239BA" w:rsidRDefault="000239BA" w:rsidP="000239BA">
      <w:r w:rsidRPr="000239BA">
        <w:t>In recent weeks, there has</w:t>
      </w:r>
      <w:r w:rsidRPr="000239BA">
        <w:t> </w:t>
      </w:r>
      <w:r w:rsidRPr="000239BA">
        <w:t>been a deluge of articles charting the environmental harms of Christmas and New Year holiday travel. Hotels, resorts overuse of energy, CO2 print after aviation and</w:t>
      </w:r>
      <w:r w:rsidRPr="000239BA">
        <w:t> </w:t>
      </w:r>
      <w:r w:rsidRPr="000239BA">
        <w:t xml:space="preserve">garbage areas brought by mass tourism are leading issues (Ventimiglia, 2024). So, </w:t>
      </w:r>
      <w:proofErr w:type="gramStart"/>
      <w:r w:rsidRPr="000239BA">
        <w:t>in order to</w:t>
      </w:r>
      <w:proofErr w:type="gramEnd"/>
      <w:r w:rsidRPr="000239BA">
        <w:t xml:space="preserve"> alleviate these impacts, environmentally friendly infrastructure is being used </w:t>
      </w:r>
      <w:proofErr w:type="gramStart"/>
      <w:r w:rsidRPr="000239BA">
        <w:t>or</w:t>
      </w:r>
      <w:proofErr w:type="gramEnd"/>
      <w:r w:rsidRPr="000239BA">
        <w:t xml:space="preserve"> the use of clean and energy-saving means of transportation (such</w:t>
      </w:r>
      <w:r w:rsidRPr="000239BA">
        <w:t> </w:t>
      </w:r>
      <w:r w:rsidRPr="000239BA">
        <w:t xml:space="preserve">as public automobiles or electricity buses) during peak season over some areas (Papageorgiou et al. 2025). </w:t>
      </w:r>
      <w:r w:rsidR="00265910" w:rsidRPr="000239BA">
        <w:t>Alternative</w:t>
      </w:r>
      <w:r w:rsidRPr="000239BA">
        <w:t xml:space="preserve"> energy use in hotels and accommodations (e.g., solar, wind) is also slowly gaining importance particularly in destination sites that tout their environmental sustainability commitment s (Slocum,</w:t>
      </w:r>
      <w:r w:rsidRPr="000239BA">
        <w:t> </w:t>
      </w:r>
      <w:r w:rsidRPr="000239BA">
        <w:t xml:space="preserve">Aidoo &amp; McMahon </w:t>
      </w:r>
      <w:r w:rsidR="00265910" w:rsidRPr="000239BA">
        <w:t>2023)</w:t>
      </w:r>
      <w:r w:rsidRPr="000239BA">
        <w:t>.</w:t>
      </w:r>
    </w:p>
    <w:p w14:paraId="6FDE8AA1" w14:textId="77777777" w:rsidR="000239BA" w:rsidRPr="000239BA" w:rsidRDefault="000239BA" w:rsidP="000239BA">
      <w:pPr>
        <w:rPr>
          <w:b/>
          <w:bCs/>
        </w:rPr>
      </w:pPr>
      <w:r w:rsidRPr="000239BA">
        <w:rPr>
          <w:b/>
          <w:bCs/>
        </w:rPr>
        <w:t>Social Sustainability and Community Involvement</w:t>
      </w:r>
    </w:p>
    <w:p w14:paraId="47793162" w14:textId="5104D15E" w:rsidR="000239BA" w:rsidRPr="000239BA" w:rsidRDefault="000239BA" w:rsidP="000239BA">
      <w:r w:rsidRPr="000239BA">
        <w:t>In addition to the environmental aspect, social sustainability plays a crucial role</w:t>
      </w:r>
      <w:r w:rsidRPr="000239BA">
        <w:t> </w:t>
      </w:r>
      <w:r w:rsidRPr="000239BA">
        <w:t xml:space="preserve">for sustainable tourism management. The local people, on one </w:t>
      </w:r>
      <w:proofErr w:type="gramStart"/>
      <w:r w:rsidRPr="000239BA">
        <w:t>hand</w:t>
      </w:r>
      <w:proofErr w:type="gramEnd"/>
      <w:r w:rsidRPr="000239BA">
        <w:t xml:space="preserve"> </w:t>
      </w:r>
      <w:proofErr w:type="gramStart"/>
      <w:r w:rsidRPr="000239BA">
        <w:t>wants</w:t>
      </w:r>
      <w:proofErr w:type="gramEnd"/>
      <w:r w:rsidRPr="000239BA">
        <w:t xml:space="preserve"> to avail </w:t>
      </w:r>
      <w:proofErr w:type="gramStart"/>
      <w:r w:rsidRPr="000239BA">
        <w:t>the</w:t>
      </w:r>
      <w:proofErr w:type="gramEnd"/>
      <w:r w:rsidRPr="000239BA">
        <w:t xml:space="preserve"> benefits of tourism in terms employment opportunities</w:t>
      </w:r>
      <w:r w:rsidRPr="000239BA">
        <w:t> </w:t>
      </w:r>
      <w:r w:rsidRPr="000239BA">
        <w:t xml:space="preserve">and revenue generation but they are also concerned not </w:t>
      </w:r>
      <w:proofErr w:type="gramStart"/>
      <w:r w:rsidRPr="000239BA">
        <w:t>let</w:t>
      </w:r>
      <w:proofErr w:type="gramEnd"/>
      <w:r w:rsidRPr="000239BA">
        <w:t xml:space="preserve"> the negative effects affect their traditional </w:t>
      </w:r>
      <w:proofErr w:type="gramStart"/>
      <w:r w:rsidRPr="000239BA">
        <w:t>life style</w:t>
      </w:r>
      <w:proofErr w:type="gramEnd"/>
      <w:r w:rsidRPr="000239BA">
        <w:t>. The rise in the number of arrivers can not only</w:t>
      </w:r>
      <w:r w:rsidRPr="000239BA">
        <w:t> </w:t>
      </w:r>
      <w:r w:rsidRPr="000239BA">
        <w:t xml:space="preserve">cause social </w:t>
      </w:r>
      <w:proofErr w:type="gramStart"/>
      <w:r w:rsidRPr="000239BA">
        <w:t>pressures, but</w:t>
      </w:r>
      <w:proofErr w:type="gramEnd"/>
      <w:r w:rsidRPr="000239BA">
        <w:t xml:space="preserve"> also produce a sense of inability to cope with besieges by visitors – residents (Farmaki, et al., 2022) of small towns and peripheral areas may develop resistance or even </w:t>
      </w:r>
      <w:r w:rsidR="00265910" w:rsidRPr="000239BA">
        <w:t>ant touristic</w:t>
      </w:r>
      <w:r w:rsidRPr="000239BA">
        <w:t xml:space="preserve"> attitudes.</w:t>
      </w:r>
    </w:p>
    <w:p w14:paraId="0F684FDA" w14:textId="3B2D2BA4" w:rsidR="000239BA" w:rsidRPr="000239BA" w:rsidRDefault="000239BA" w:rsidP="000239BA">
      <w:r w:rsidRPr="000239BA">
        <w:t xml:space="preserve">Community’s participation in </w:t>
      </w:r>
      <w:r w:rsidR="00265910" w:rsidRPr="000239BA">
        <w:t>sustainable</w:t>
      </w:r>
      <w:r w:rsidRPr="000239BA">
        <w:t xml:space="preserve"> tourism development is considered</w:t>
      </w:r>
      <w:r w:rsidRPr="000239BA">
        <w:t> </w:t>
      </w:r>
      <w:r w:rsidRPr="000239BA">
        <w:t xml:space="preserve">as one of the major issues for social sustainability. Community participation in decision making is also pivotal so that destination </w:t>
      </w:r>
      <w:proofErr w:type="gramStart"/>
      <w:r w:rsidRPr="000239BA">
        <w:t>ensure</w:t>
      </w:r>
      <w:proofErr w:type="gramEnd"/>
      <w:r w:rsidRPr="000239BA">
        <w:t xml:space="preserve"> that the benefits of tourism go local people and aid cultural heritage conservation. They can be stimulated through </w:t>
      </w:r>
      <w:r w:rsidR="00265910" w:rsidRPr="000239BA">
        <w:t>community-based</w:t>
      </w:r>
      <w:r w:rsidRPr="000239BA">
        <w:t xml:space="preserve"> tourism projects, where tourists are introduced to and spend money with local suppliers</w:t>
      </w:r>
      <w:r w:rsidRPr="000239BA">
        <w:t> </w:t>
      </w:r>
      <w:r w:rsidRPr="000239BA">
        <w:t>and cultural lifestyles (</w:t>
      </w:r>
      <w:proofErr w:type="spellStart"/>
      <w:r w:rsidRPr="000239BA">
        <w:t>Swarbrooke</w:t>
      </w:r>
      <w:proofErr w:type="spellEnd"/>
      <w:r w:rsidRPr="000239BA">
        <w:t>, 2023). Furthermore, improved human and social sustainability can</w:t>
      </w:r>
      <w:r w:rsidRPr="000239BA">
        <w:t> </w:t>
      </w:r>
      <w:r w:rsidRPr="000239BA">
        <w:t xml:space="preserve">result from inclusive tourism where </w:t>
      </w:r>
      <w:r w:rsidRPr="000239BA">
        <w:lastRenderedPageBreak/>
        <w:t>all sectors of society (especially social disadvantaged ones) gain some benefit from tourism (</w:t>
      </w:r>
      <w:proofErr w:type="spellStart"/>
      <w:r w:rsidRPr="000239BA">
        <w:t>Glyptou</w:t>
      </w:r>
      <w:proofErr w:type="spellEnd"/>
      <w:r w:rsidRPr="000239BA">
        <w:t xml:space="preserve"> &amp; Adie 2022).</w:t>
      </w:r>
    </w:p>
    <w:p w14:paraId="2FCC0A1B" w14:textId="77777777" w:rsidR="000239BA" w:rsidRPr="000239BA" w:rsidRDefault="000239BA" w:rsidP="000239BA">
      <w:r w:rsidRPr="000239BA">
        <w:t>There is a rising body</w:t>
      </w:r>
      <w:r w:rsidRPr="000239BA">
        <w:t> </w:t>
      </w:r>
      <w:r w:rsidRPr="000239BA">
        <w:t xml:space="preserve">of studies where the positive of long-term effect when including communities to plan tourist attractions has been observed. For </w:t>
      </w:r>
      <w:proofErr w:type="gramStart"/>
      <w:r w:rsidRPr="000239BA">
        <w:t>example</w:t>
      </w:r>
      <w:proofErr w:type="gramEnd"/>
      <w:r w:rsidRPr="000239BA">
        <w:t xml:space="preserve"> destinations integrating communities</w:t>
      </w:r>
      <w:r w:rsidRPr="000239BA">
        <w:t> </w:t>
      </w:r>
      <w:r w:rsidRPr="000239BA">
        <w:t>in the development and operation of tourism there will be fewer instances of social conflicts and greater encouragement for sustainable actions (Mahendru, 2024). Beyond, community participation in sustainable tourism is crucial as there will be a sense of 'ownership' and ownership also that product exists by being responsible for them too, and therefore long</w:t>
      </w:r>
      <w:r w:rsidRPr="000239BA">
        <w:t> </w:t>
      </w:r>
      <w:r w:rsidRPr="000239BA">
        <w:t>term viability.</w:t>
      </w:r>
    </w:p>
    <w:p w14:paraId="41AC7238" w14:textId="77777777" w:rsidR="000239BA" w:rsidRPr="000239BA" w:rsidRDefault="000239BA" w:rsidP="00DF115B">
      <w:pPr>
        <w:pStyle w:val="Heading2"/>
      </w:pPr>
      <w:bookmarkStart w:id="4" w:name="_Toc217406348"/>
      <w:r w:rsidRPr="000239BA">
        <w:t>Economic Sustainability and Visitor Management</w:t>
      </w:r>
      <w:bookmarkEnd w:id="4"/>
    </w:p>
    <w:p w14:paraId="0FA6A1F8" w14:textId="212033E3" w:rsidR="000239BA" w:rsidRPr="000239BA" w:rsidRDefault="000239BA" w:rsidP="000239BA">
      <w:r w:rsidRPr="000239BA">
        <w:t>There is no denial</w:t>
      </w:r>
      <w:r w:rsidRPr="000239BA">
        <w:t> </w:t>
      </w:r>
      <w:r w:rsidRPr="000239BA">
        <w:t xml:space="preserve">that economic sustainability </w:t>
      </w:r>
      <w:proofErr w:type="gramStart"/>
      <w:r w:rsidRPr="000239BA">
        <w:t>carries</w:t>
      </w:r>
      <w:proofErr w:type="gramEnd"/>
      <w:r w:rsidRPr="000239BA">
        <w:t xml:space="preserve"> an important role in high season tourism planning principle. The truth is that it does both</w:t>
      </w:r>
      <w:r w:rsidRPr="000239BA">
        <w:t> </w:t>
      </w:r>
      <w:r w:rsidRPr="000239BA">
        <w:t xml:space="preserve">economies good However numbers are slippery things, and </w:t>
      </w:r>
      <w:r w:rsidR="00845601">
        <w:t>one</w:t>
      </w:r>
      <w:r w:rsidRPr="000239BA">
        <w:t xml:space="preserve"> never want to have </w:t>
      </w:r>
      <w:proofErr w:type="gramStart"/>
      <w:r w:rsidRPr="000239BA">
        <w:t>all of</w:t>
      </w:r>
      <w:proofErr w:type="gramEnd"/>
      <w:r w:rsidRPr="000239BA">
        <w:t xml:space="preserve"> </w:t>
      </w:r>
      <w:r w:rsidR="00845601">
        <w:t>the</w:t>
      </w:r>
      <w:r w:rsidRPr="000239BA">
        <w:t xml:space="preserve"> economy eggs in one sector basket. If they are to remain strong over the long term, destinations that depend so heavily on tourism in the run up to</w:t>
      </w:r>
      <w:r w:rsidRPr="000239BA">
        <w:t> </w:t>
      </w:r>
      <w:r w:rsidRPr="000239BA">
        <w:t xml:space="preserve">Christmas and New Year have got into </w:t>
      </w:r>
      <w:proofErr w:type="gramStart"/>
      <w:r w:rsidRPr="000239BA">
        <w:t>diversify</w:t>
      </w:r>
      <w:proofErr w:type="gramEnd"/>
      <w:r w:rsidRPr="000239BA">
        <w:t xml:space="preserve">. (May 2022), more diversified the economy with tourism at its </w:t>
      </w:r>
      <w:r w:rsidR="00DF115B" w:rsidRPr="000239BA">
        <w:t>center</w:t>
      </w:r>
      <w:r w:rsidRPr="000239BA">
        <w:t xml:space="preserve"> was,</w:t>
      </w:r>
      <w:r w:rsidRPr="000239BA">
        <w:t> </w:t>
      </w:r>
      <w:r w:rsidRPr="000239BA">
        <w:t xml:space="preserve">the more </w:t>
      </w:r>
      <w:r w:rsidR="00DF115B" w:rsidRPr="000239BA">
        <w:t>salient</w:t>
      </w:r>
      <w:r w:rsidRPr="000239BA">
        <w:t xml:space="preserve"> it became when an economic crash occurred or tourist demand changed.</w:t>
      </w:r>
    </w:p>
    <w:p w14:paraId="06A04F7C" w14:textId="48A53C46" w:rsidR="000239BA" w:rsidRPr="000239BA" w:rsidRDefault="000239BA" w:rsidP="000239BA">
      <w:r w:rsidRPr="000239BA">
        <w:t>Seamless visitor management is</w:t>
      </w:r>
      <w:r w:rsidRPr="000239BA">
        <w:t> </w:t>
      </w:r>
      <w:r w:rsidRPr="000239BA">
        <w:t>also crucial in keeping an economic pulse during the holidays. On the destinations that do not control the flows at certain demand peaks visitor’s satisfaction decreases,</w:t>
      </w:r>
      <w:r w:rsidRPr="000239BA">
        <w:t> </w:t>
      </w:r>
      <w:r w:rsidRPr="000239BA">
        <w:t xml:space="preserve">which detracts from the image of that destination and therefore its potential products </w:t>
      </w:r>
      <w:proofErr w:type="gramStart"/>
      <w:r w:rsidRPr="000239BA">
        <w:t>in the near future</w:t>
      </w:r>
      <w:proofErr w:type="gramEnd"/>
      <w:r w:rsidRPr="000239BA">
        <w:t>. Possible methods for mitigating impacts include timed ticketing, caps on visitors to hotspots</w:t>
      </w:r>
      <w:r w:rsidRPr="000239BA">
        <w:t> </w:t>
      </w:r>
      <w:r w:rsidRPr="000239BA">
        <w:t>and promotion of less crowded areas</w:t>
      </w:r>
      <w:r w:rsidR="004168DF">
        <w:t xml:space="preserve"> </w:t>
      </w:r>
      <w:r w:rsidRPr="000239BA">
        <w:t>(Ventimiglia 2024). Promoting tourism during the off season and supporting sustainable experiences that don’t rely as heavily on mass tourism could also help spread the financial benefits of the tourism trade more uniformly throughout</w:t>
      </w:r>
      <w:r w:rsidRPr="000239BA">
        <w:t> </w:t>
      </w:r>
      <w:r w:rsidRPr="000239BA">
        <w:t>the year.</w:t>
      </w:r>
    </w:p>
    <w:p w14:paraId="4F15F7DA" w14:textId="008A9147" w:rsidR="000239BA" w:rsidRPr="000239BA" w:rsidRDefault="000239BA" w:rsidP="000239BA">
      <w:r w:rsidRPr="000239BA">
        <w:t>Sustainable tourism certifications as a strategy for dealing with economic impacts of high season tourism One strategy that could help deal with the economic effects of high season tourism is sustainable tourism</w:t>
      </w:r>
      <w:r w:rsidRPr="000239BA">
        <w:t> </w:t>
      </w:r>
      <w:r w:rsidRPr="000239BA">
        <w:t xml:space="preserve">certifications. </w:t>
      </w:r>
      <w:proofErr w:type="gramStart"/>
      <w:r w:rsidRPr="000239BA">
        <w:t>More and more</w:t>
      </w:r>
      <w:proofErr w:type="gramEnd"/>
      <w:r w:rsidRPr="000239BA">
        <w:t xml:space="preserve"> destinations and companies have been introducing certification systems to enhance sustainability in </w:t>
      </w:r>
      <w:r w:rsidR="004168DF" w:rsidRPr="000239BA">
        <w:t>tourism</w:t>
      </w:r>
      <w:r w:rsidR="004168DF">
        <w:t xml:space="preserve"> </w:t>
      </w:r>
      <w:r w:rsidRPr="000239BA">
        <w:t>operations like the</w:t>
      </w:r>
      <w:r w:rsidRPr="000239BA">
        <w:t> </w:t>
      </w:r>
      <w:r w:rsidRPr="000239BA">
        <w:t xml:space="preserve">Green </w:t>
      </w:r>
      <w:r w:rsidRPr="000239BA">
        <w:lastRenderedPageBreak/>
        <w:t xml:space="preserve">Key certificate for eco-friendly accommodations, or </w:t>
      </w:r>
      <w:r w:rsidR="004168DF" w:rsidRPr="000239BA">
        <w:t>Earth Check</w:t>
      </w:r>
      <w:r w:rsidRPr="000239BA">
        <w:t xml:space="preserve"> for travel and tourism operators. Incentive certifications All these </w:t>
      </w:r>
      <w:proofErr w:type="gramStart"/>
      <w:r w:rsidRPr="000239BA">
        <w:t>aforementioned certifications</w:t>
      </w:r>
      <w:proofErr w:type="gramEnd"/>
      <w:r w:rsidRPr="000239BA">
        <w:t xml:space="preserve"> are</w:t>
      </w:r>
      <w:r w:rsidRPr="000239BA">
        <w:t> </w:t>
      </w:r>
      <w:r w:rsidRPr="000239BA">
        <w:t xml:space="preserve">rewards to the business and/or even the </w:t>
      </w:r>
      <w:r w:rsidR="004168DF" w:rsidRPr="000239BA">
        <w:t>traveler</w:t>
      </w:r>
      <w:r w:rsidRPr="000239BA">
        <w:t xml:space="preserve"> for greater sustainability, in addition they signify a gauge on sustainability impacts (Birinci, 2025).</w:t>
      </w:r>
    </w:p>
    <w:p w14:paraId="18D23BB1" w14:textId="77777777" w:rsidR="000239BA" w:rsidRPr="000239BA" w:rsidRDefault="000239BA" w:rsidP="00CB2871">
      <w:pPr>
        <w:pStyle w:val="Heading2"/>
      </w:pPr>
      <w:bookmarkStart w:id="5" w:name="_Toc217406349"/>
      <w:r w:rsidRPr="000239BA">
        <w:t>Summary of Literature Review</w:t>
      </w:r>
      <w:bookmarkEnd w:id="5"/>
    </w:p>
    <w:p w14:paraId="5448B271" w14:textId="742A2FA1" w:rsidR="000239BA" w:rsidRPr="000239BA" w:rsidRDefault="000239BA" w:rsidP="000239BA">
      <w:r w:rsidRPr="000239BA">
        <w:t>The sustainable tourism literature makes it apparent</w:t>
      </w:r>
      <w:r w:rsidRPr="000239BA">
        <w:t> </w:t>
      </w:r>
      <w:r w:rsidRPr="000239BA">
        <w:t>that high tourist season times such as Christmas and New Years are already hard to handle in regard with environment, society, or economy. It</w:t>
      </w:r>
      <w:r w:rsidRPr="000239BA">
        <w:t> </w:t>
      </w:r>
      <w:r w:rsidRPr="000239BA">
        <w:t xml:space="preserve">is </w:t>
      </w:r>
      <w:proofErr w:type="gramStart"/>
      <w:r w:rsidRPr="000239BA">
        <w:t>placed</w:t>
      </w:r>
      <w:proofErr w:type="gramEnd"/>
      <w:r w:rsidRPr="000239BA">
        <w:t xml:space="preserve"> in a time where good tourism management (</w:t>
      </w:r>
      <w:r w:rsidR="00845601">
        <w:t>people</w:t>
      </w:r>
      <w:r w:rsidRPr="000239BA">
        <w:t xml:space="preserve"> really do need responsible </w:t>
      </w:r>
      <w:r w:rsidR="00CB2871" w:rsidRPr="000239BA">
        <w:t>tourists</w:t>
      </w:r>
      <w:r w:rsidRPr="000239BA">
        <w:t>) and the development of sustainable destinations are driving responses to mitigate against some these mass tourism afflictions of overcrowding, pollution and social tensions. And really the more that destinations can do to manage</w:t>
      </w:r>
      <w:r w:rsidRPr="000239BA">
        <w:t> </w:t>
      </w:r>
      <w:r w:rsidRPr="000239BA">
        <w:t>in a sustainable way how their guests arrive and move around, consume energy, discard waste, engage local communities and so forth, the more they are shrinking their carbon footprints while enhancing guest experiences. Sustainable planning, stakeholder engagement and economic resilience are all among the factors that will ensure destination development can continue to take place even when tourism is cast</w:t>
      </w:r>
      <w:r w:rsidRPr="000239BA">
        <w:t> </w:t>
      </w:r>
      <w:r w:rsidRPr="000239BA">
        <w:t>in the shadows during festivals.</w:t>
      </w:r>
    </w:p>
    <w:p w14:paraId="03F27B49" w14:textId="77777777" w:rsidR="000239BA" w:rsidRPr="000239BA" w:rsidRDefault="000239BA" w:rsidP="00CB2871">
      <w:pPr>
        <w:pStyle w:val="Heading1"/>
      </w:pPr>
      <w:bookmarkStart w:id="6" w:name="_Toc217406350"/>
      <w:r w:rsidRPr="000239BA">
        <w:t>Methodology</w:t>
      </w:r>
      <w:bookmarkEnd w:id="6"/>
      <w:r w:rsidRPr="000239BA">
        <w:t xml:space="preserve"> </w:t>
      </w:r>
    </w:p>
    <w:p w14:paraId="08705805" w14:textId="7C2156AD" w:rsidR="000239BA" w:rsidRPr="000239BA" w:rsidRDefault="000239BA" w:rsidP="000239BA">
      <w:r w:rsidRPr="000239BA">
        <w:t xml:space="preserve">The proposed study will conduct secondary analysis on the literature and models for sustainable behaviour to </w:t>
      </w:r>
      <w:r w:rsidR="00CB2871" w:rsidRPr="000239BA">
        <w:t>practice</w:t>
      </w:r>
      <w:r w:rsidRPr="000239BA">
        <w:t xml:space="preserve"> sustainable tourism with respect to festive rush</w:t>
      </w:r>
      <w:r w:rsidRPr="000239BA">
        <w:t> </w:t>
      </w:r>
      <w:r w:rsidRPr="000239BA">
        <w:t xml:space="preserve">of New Year, Christmas etc. An extensive body of </w:t>
      </w:r>
      <w:r w:rsidR="00CB2871" w:rsidRPr="000239BA">
        <w:t>literature</w:t>
      </w:r>
      <w:r w:rsidRPr="000239BA">
        <w:t>, including journal articles, book chapters and case studies, has been selected to explore sustainable tourism destination management about sustainability practices</w:t>
      </w:r>
      <w:r w:rsidRPr="000239BA">
        <w:t> </w:t>
      </w:r>
      <w:proofErr w:type="gramStart"/>
      <w:r w:rsidRPr="000239BA">
        <w:t>with regard to</w:t>
      </w:r>
      <w:proofErr w:type="gramEnd"/>
      <w:r w:rsidRPr="000239BA">
        <w:t xml:space="preserve"> Christmas and New Year holidays. Journals searched that were used to illustrate destination strategies for managing sustainability during peak tourism periods included the Study</w:t>
      </w:r>
      <w:r w:rsidRPr="000239BA">
        <w:t> </w:t>
      </w:r>
      <w:r w:rsidRPr="000239BA">
        <w:t xml:space="preserve">of Tourism Management and Sustainability as well as Journal of Sustainable Tourism. This will help further generate new knowledge and capture lessons learned from other research </w:t>
      </w:r>
      <w:proofErr w:type="gramStart"/>
      <w:r w:rsidRPr="000239BA">
        <w:t>stream</w:t>
      </w:r>
      <w:proofErr w:type="gramEnd"/>
      <w:r w:rsidRPr="000239BA">
        <w:t xml:space="preserve"> that over the</w:t>
      </w:r>
      <w:r w:rsidRPr="000239BA">
        <w:t> </w:t>
      </w:r>
      <w:r w:rsidRPr="000239BA">
        <w:t xml:space="preserve">last few years </w:t>
      </w:r>
      <w:proofErr w:type="gramStart"/>
      <w:r w:rsidRPr="000239BA">
        <w:t>has</w:t>
      </w:r>
      <w:proofErr w:type="gramEnd"/>
      <w:r w:rsidRPr="000239BA">
        <w:t xml:space="preserve"> been investigating alternative paths towards sustainable tourism </w:t>
      </w:r>
      <w:proofErr w:type="gramStart"/>
      <w:r w:rsidRPr="000239BA">
        <w:t>and also</w:t>
      </w:r>
      <w:proofErr w:type="gramEnd"/>
      <w:r w:rsidRPr="000239BA">
        <w:t xml:space="preserve"> difficulties experienced by destinations.</w:t>
      </w:r>
    </w:p>
    <w:p w14:paraId="58ED69A4" w14:textId="7D0E17D4" w:rsidR="000239BA" w:rsidRPr="000239BA" w:rsidRDefault="000239BA" w:rsidP="000239BA">
      <w:r w:rsidRPr="000239BA">
        <w:t xml:space="preserve">The second </w:t>
      </w:r>
      <w:r w:rsidR="00CB2871" w:rsidRPr="000239BA">
        <w:t>datasets</w:t>
      </w:r>
      <w:r w:rsidRPr="000239BA">
        <w:t xml:space="preserve"> are the cases of well-known places: places for</w:t>
      </w:r>
      <w:r w:rsidRPr="000239BA">
        <w:t> </w:t>
      </w:r>
      <w:r w:rsidRPr="000239BA">
        <w:t xml:space="preserve">sustainable tourism during the high season operation. In this way they looked at the Swiss Alps, Whistler (close of Aspen) </w:t>
      </w:r>
      <w:proofErr w:type="gramStart"/>
      <w:r w:rsidRPr="000239BA">
        <w:t xml:space="preserve">and </w:t>
      </w:r>
      <w:r w:rsidRPr="000239BA">
        <w:lastRenderedPageBreak/>
        <w:t>also</w:t>
      </w:r>
      <w:proofErr w:type="gramEnd"/>
      <w:r w:rsidRPr="000239BA">
        <w:t xml:space="preserve"> Aspen itself as places who handled tourism efficiently over the festive</w:t>
      </w:r>
      <w:r w:rsidRPr="000239BA">
        <w:t> </w:t>
      </w:r>
      <w:r w:rsidRPr="000239BA">
        <w:t xml:space="preserve">season. The </w:t>
      </w:r>
      <w:proofErr w:type="gramStart"/>
      <w:r w:rsidRPr="000239BA">
        <w:t>aforementioned destinations</w:t>
      </w:r>
      <w:proofErr w:type="gramEnd"/>
      <w:r w:rsidRPr="000239BA">
        <w:t xml:space="preserve"> have also been noted in the literature as capable to incorporate environmental best</w:t>
      </w:r>
      <w:r w:rsidRPr="000239BA">
        <w:t> </w:t>
      </w:r>
      <w:r w:rsidRPr="000239BA">
        <w:t>practice sustainability (waste management, energy efficiency and low carbon performance) at peak travel season (</w:t>
      </w:r>
      <w:proofErr w:type="spellStart"/>
      <w:r w:rsidRPr="000239BA">
        <w:t>Swarbrooke</w:t>
      </w:r>
      <w:proofErr w:type="spellEnd"/>
      <w:r w:rsidRPr="000239BA">
        <w:t>, 2023; Ventimiglia, 2024). The case studies at the same time serve as practical examples of how such sophisticated destinations reconcile economic benefits and environmental as well as social</w:t>
      </w:r>
      <w:r w:rsidRPr="000239BA">
        <w:t> </w:t>
      </w:r>
      <w:r w:rsidRPr="000239BA">
        <w:t>equity.</w:t>
      </w:r>
    </w:p>
    <w:p w14:paraId="26FAB0C4" w14:textId="77777777" w:rsidR="000239BA" w:rsidRPr="000239BA" w:rsidRDefault="000239BA" w:rsidP="000239BA">
      <w:r w:rsidRPr="000239BA">
        <w:t>Cases, Tables providing statistical data on trends</w:t>
      </w:r>
      <w:r w:rsidRPr="000239BA">
        <w:t> </w:t>
      </w:r>
      <w:r w:rsidRPr="000239BA">
        <w:t>and arrivals and other sustainability initiatives were also among the supporting documents for the analysis taken from UNWTO’s industry reports as well as Green Key. These</w:t>
      </w:r>
      <w:r w:rsidRPr="000239BA">
        <w:t> </w:t>
      </w:r>
      <w:r w:rsidRPr="000239BA">
        <w:t>resources provide manageable ‘benchmark’ editions for holiday destinations on obstacles they encounter at Christmas and New Year towards progress to sustainability.</w:t>
      </w:r>
    </w:p>
    <w:p w14:paraId="7A5C102A" w14:textId="77777777" w:rsidR="000239BA" w:rsidRPr="000239BA" w:rsidRDefault="000239BA" w:rsidP="000239BA">
      <w:r w:rsidRPr="000239BA">
        <w:t>There</w:t>
      </w:r>
      <w:r w:rsidRPr="000239BA">
        <w:t> </w:t>
      </w:r>
      <w:r w:rsidRPr="000239BA">
        <w:t>is also supportive information from DMOs in terms of EIR Evaluation reports on effectiveness of the tools use regarding sustainability. For example, reports on carbon emission and practice of waste reduction</w:t>
      </w:r>
      <w:r w:rsidRPr="000239BA">
        <w:t> </w:t>
      </w:r>
      <w:r w:rsidRPr="000239BA">
        <w:t>and renewable energy use in tourist establishments have been examined (Birinci 2025). This is how the reports keep readers posted about real sustainable tourism impacts that</w:t>
      </w:r>
      <w:r w:rsidRPr="000239BA">
        <w:t> </w:t>
      </w:r>
      <w:r w:rsidRPr="000239BA">
        <w:t>can measure success.</w:t>
      </w:r>
    </w:p>
    <w:p w14:paraId="38E5079B" w14:textId="77777777" w:rsidR="000239BA" w:rsidRPr="000239BA" w:rsidRDefault="000239BA" w:rsidP="000239BA">
      <w:r w:rsidRPr="000239BA">
        <w:t>The paper</w:t>
      </w:r>
      <w:r w:rsidRPr="000239BA">
        <w:t> </w:t>
      </w:r>
      <w:r w:rsidRPr="000239BA">
        <w:t>purports to add value in the academic literature of sustainable tourism and destination management through secondary data. This will</w:t>
      </w:r>
      <w:r w:rsidRPr="000239BA">
        <w:t> </w:t>
      </w:r>
      <w:r w:rsidRPr="000239BA">
        <w:t>enable holistic analysis of global tourism sustainability trends, including peak demand management on holidays.”</w:t>
      </w:r>
    </w:p>
    <w:p w14:paraId="456191F6" w14:textId="77777777" w:rsidR="000239BA" w:rsidRPr="000239BA" w:rsidRDefault="000239BA" w:rsidP="009A6655">
      <w:pPr>
        <w:pStyle w:val="Heading1"/>
      </w:pPr>
      <w:bookmarkStart w:id="7" w:name="_Toc217406351"/>
      <w:r w:rsidRPr="000239BA">
        <w:t>Findings</w:t>
      </w:r>
      <w:bookmarkEnd w:id="7"/>
      <w:r w:rsidRPr="000239BA">
        <w:t xml:space="preserve"> </w:t>
      </w:r>
    </w:p>
    <w:p w14:paraId="4B295D3D" w14:textId="77777777" w:rsidR="000239BA" w:rsidRPr="000239BA" w:rsidRDefault="000239BA" w:rsidP="000239BA">
      <w:r w:rsidRPr="000239BA">
        <w:t>These results represent the degree of sustainable</w:t>
      </w:r>
      <w:r w:rsidRPr="000239BA">
        <w:t> </w:t>
      </w:r>
      <w:r w:rsidRPr="000239BA">
        <w:t xml:space="preserve">tourism destinations </w:t>
      </w:r>
      <w:proofErr w:type="gramStart"/>
      <w:r w:rsidRPr="000239BA">
        <w:t>have to</w:t>
      </w:r>
      <w:proofErr w:type="gramEnd"/>
      <w:r w:rsidRPr="000239BA">
        <w:t xml:space="preserve"> take the shock (peak during Christmas and New Year). These key</w:t>
      </w:r>
      <w:r w:rsidRPr="000239BA">
        <w:t> </w:t>
      </w:r>
      <w:r w:rsidRPr="000239BA">
        <w:t>prioritization was determined by analyzing the secondary data, which are necessary for successful tourism management in times of over-tourism. These reactions make these</w:t>
      </w:r>
      <w:r w:rsidRPr="000239BA">
        <w:t> </w:t>
      </w:r>
      <w:r w:rsidRPr="000239BA">
        <w:t>management strategies highly efficient according to the environmental, social and economic sustainability as trade-off between use and preservation by visitors.</w:t>
      </w:r>
    </w:p>
    <w:p w14:paraId="0CEAC2F5" w14:textId="77777777" w:rsidR="000239BA" w:rsidRPr="000239BA" w:rsidRDefault="000239BA" w:rsidP="009A6655">
      <w:pPr>
        <w:pStyle w:val="Heading2"/>
      </w:pPr>
      <w:bookmarkStart w:id="8" w:name="_Toc217406352"/>
      <w:r w:rsidRPr="000239BA">
        <w:lastRenderedPageBreak/>
        <w:t>Sustainable Transportation and Mobility</w:t>
      </w:r>
      <w:bookmarkEnd w:id="8"/>
    </w:p>
    <w:p w14:paraId="2545E3A8" w14:textId="2E436D38" w:rsidR="000239BA" w:rsidRPr="000239BA" w:rsidRDefault="000239BA" w:rsidP="000239BA">
      <w:r w:rsidRPr="000239BA">
        <w:t>One with a certain visibility is the one about sustainable destination strategies or</w:t>
      </w:r>
      <w:r w:rsidRPr="000239BA">
        <w:t> </w:t>
      </w:r>
      <w:r w:rsidRPr="000239BA">
        <w:t xml:space="preserve">thinking of </w:t>
      </w:r>
      <w:r w:rsidR="009A6655" w:rsidRPr="000239BA">
        <w:t>Eco vehicles</w:t>
      </w:r>
      <w:r w:rsidRPr="000239BA">
        <w:t>. During Christmas and</w:t>
      </w:r>
      <w:r w:rsidRPr="000239BA">
        <w:t> </w:t>
      </w:r>
      <w:r w:rsidRPr="000239BA">
        <w:t>New Years, the roads can be crowded with tourists on their holidays. Green modes of transport-the use of green modes of transport (electric buses, bicycle sharing programmes,</w:t>
      </w:r>
      <w:r w:rsidRPr="000239BA">
        <w:t> </w:t>
      </w:r>
      <w:r w:rsidR="009A6655" w:rsidRPr="000239BA">
        <w:t>carpooling</w:t>
      </w:r>
      <w:r w:rsidRPr="000239BA">
        <w:t>) are alternatives to reduce pollution and congestion on roads (Agarwal, 2024).</w:t>
      </w:r>
    </w:p>
    <w:p w14:paraId="053B75C8" w14:textId="0393B735" w:rsidR="000239BA" w:rsidRPr="000239BA" w:rsidRDefault="000239BA" w:rsidP="000239BA">
      <w:r w:rsidRPr="000239BA">
        <w:t>For example, the Canadian ski resort of Whistler has already introduced a</w:t>
      </w:r>
      <w:r w:rsidRPr="000239BA">
        <w:t> </w:t>
      </w:r>
      <w:r w:rsidRPr="000239BA">
        <w:t xml:space="preserve">zero-emission bus service 12 months a year (including during Christmas and New Year) circulating in and out of the resort and it works. Tourism will reduce its carbon dioxide emissions contribution by not providing tourists </w:t>
      </w:r>
      <w:r w:rsidR="009A6655" w:rsidRPr="000239BA">
        <w:t>with</w:t>
      </w:r>
      <w:r w:rsidRPr="000239BA">
        <w:t xml:space="preserve"> attractive destinations an efficient and less environmentally damaging mode of</w:t>
      </w:r>
      <w:r w:rsidRPr="000239BA">
        <w:t> </w:t>
      </w:r>
      <w:r w:rsidRPr="000239BA">
        <w:t>transport (</w:t>
      </w:r>
      <w:proofErr w:type="spellStart"/>
      <w:r w:rsidRPr="000239BA">
        <w:t>Swarbrooke</w:t>
      </w:r>
      <w:proofErr w:type="spellEnd"/>
      <w:r w:rsidRPr="000239BA">
        <w:t>, 2023). Where visitation was not only up in their local mountain town, but public transit reduced emissions and traffic congestion by cutting back on all those cars bringing visitors to and</w:t>
      </w:r>
      <w:r w:rsidRPr="000239BA">
        <w:t> </w:t>
      </w:r>
      <w:r w:rsidR="009A6655" w:rsidRPr="000239BA">
        <w:t>from</w:t>
      </w:r>
      <w:r w:rsidRPr="000239BA">
        <w:t xml:space="preserve"> that would also appear to enhance the visitor experiences.</w:t>
      </w:r>
    </w:p>
    <w:p w14:paraId="552233A6" w14:textId="77777777" w:rsidR="000239BA" w:rsidRPr="000239BA" w:rsidRDefault="000239BA" w:rsidP="000239BA">
      <w:r w:rsidRPr="000239BA">
        <w:t>And the Swiss Alps, in response, pursued</w:t>
      </w:r>
      <w:r w:rsidRPr="000239BA">
        <w:t> </w:t>
      </w:r>
      <w:r w:rsidRPr="000239BA">
        <w:t xml:space="preserve">sustainability mobility programs that incentivize visitors to arrive by train and bus from big resorts. The </w:t>
      </w:r>
      <w:proofErr w:type="gramStart"/>
      <w:r w:rsidRPr="000239BA">
        <w:t>rationales are</w:t>
      </w:r>
      <w:proofErr w:type="gramEnd"/>
      <w:r w:rsidRPr="000239BA">
        <w:t xml:space="preserve"> more than just reducing the hit to the environment, but an encouragement of alternative methods of getting around (and sharing), and</w:t>
      </w:r>
      <w:r w:rsidRPr="000239BA">
        <w:t> </w:t>
      </w:r>
      <w:r w:rsidRPr="000239BA">
        <w:t>lessening some pressure on traffic and the air quality in a town that already suffers during tourist visits. (Ventimiglia, 2024)</w:t>
      </w:r>
    </w:p>
    <w:p w14:paraId="1C2457C6" w14:textId="77777777" w:rsidR="000239BA" w:rsidRPr="000239BA" w:rsidRDefault="000239BA" w:rsidP="009A6655">
      <w:pPr>
        <w:pStyle w:val="Heading2"/>
      </w:pPr>
      <w:bookmarkStart w:id="9" w:name="_Toc217406353"/>
      <w:r w:rsidRPr="000239BA">
        <w:t>Energy Efficiency and Renewable Energy</w:t>
      </w:r>
      <w:bookmarkEnd w:id="9"/>
    </w:p>
    <w:p w14:paraId="3948130F" w14:textId="3783A3CF" w:rsidR="000239BA" w:rsidRPr="000239BA" w:rsidRDefault="000239BA" w:rsidP="000239BA">
      <w:r w:rsidRPr="000239BA">
        <w:t>Energy efficient</w:t>
      </w:r>
      <w:r w:rsidRPr="000239BA">
        <w:t> </w:t>
      </w:r>
      <w:r w:rsidRPr="000239BA">
        <w:t xml:space="preserve">has been </w:t>
      </w:r>
      <w:r w:rsidR="009A6655" w:rsidRPr="000239BA">
        <w:t>a</w:t>
      </w:r>
      <w:r w:rsidRPr="000239BA">
        <w:t xml:space="preserve"> common </w:t>
      </w:r>
      <w:proofErr w:type="gramStart"/>
      <w:r w:rsidRPr="000239BA">
        <w:t>thread</w:t>
      </w:r>
      <w:proofErr w:type="gramEnd"/>
      <w:r w:rsidRPr="000239BA">
        <w:t xml:space="preserve"> among places trying to keep the sustainability message alive over the holidays. Those participating are using more energy on the holidays for heating, lighting and electricity at</w:t>
      </w:r>
      <w:r w:rsidRPr="000239BA">
        <w:t> </w:t>
      </w:r>
      <w:r w:rsidRPr="000239BA">
        <w:t xml:space="preserve">hotels, restaurants and attractions. Consequently, </w:t>
      </w:r>
      <w:proofErr w:type="gramStart"/>
      <w:r w:rsidRPr="000239BA">
        <w:t>more and more</w:t>
      </w:r>
      <w:proofErr w:type="gramEnd"/>
      <w:r w:rsidRPr="000239BA">
        <w:t xml:space="preserve"> destinations are adopting energy conservation measures and promoting clean technology so</w:t>
      </w:r>
      <w:r w:rsidRPr="000239BA">
        <w:t> </w:t>
      </w:r>
      <w:r w:rsidRPr="000239BA">
        <w:t>as to reduce ecolabel feet prints.</w:t>
      </w:r>
    </w:p>
    <w:p w14:paraId="1D0FEEE8" w14:textId="4D39610A" w:rsidR="000239BA" w:rsidRPr="000239BA" w:rsidRDefault="000239BA" w:rsidP="000239BA">
      <w:r w:rsidRPr="000239BA">
        <w:t>Sustainability is “hardwired” into the building code and tourism infrastructures in a place like Aspen: Hotels and resorts are governed</w:t>
      </w:r>
      <w:r w:rsidRPr="000239BA">
        <w:t> </w:t>
      </w:r>
      <w:r w:rsidRPr="000239BA">
        <w:t>by strict energy-efficiency requirements. An</w:t>
      </w:r>
      <w:r w:rsidRPr="000239BA">
        <w:t> </w:t>
      </w:r>
      <w:r w:rsidRPr="000239BA">
        <w:t xml:space="preserve">increasing number of Aspen lodging properties are </w:t>
      </w:r>
      <w:r w:rsidR="009A6655" w:rsidRPr="000239BA">
        <w:t>equipped with</w:t>
      </w:r>
      <w:r w:rsidRPr="000239BA">
        <w:t xml:space="preserve"> solar collectors and geothermal systems - The stress on local Aspen fossil fuels during the season has continued to decline (Birinci &amp; Ishman </w:t>
      </w:r>
      <w:r w:rsidRPr="000239BA">
        <w:lastRenderedPageBreak/>
        <w:t xml:space="preserve">2002). This is not just cutting </w:t>
      </w:r>
      <w:r w:rsidR="009A6655" w:rsidRPr="000239BA">
        <w:t>carbon but</w:t>
      </w:r>
      <w:r w:rsidRPr="000239BA">
        <w:t xml:space="preserve"> also blazing a trail in the way we</w:t>
      </w:r>
      <w:r w:rsidRPr="000239BA">
        <w:t> </w:t>
      </w:r>
      <w:r w:rsidRPr="000239BA">
        <w:t>should be approaching sustainable design across our tourism infrastructure.</w:t>
      </w:r>
    </w:p>
    <w:p w14:paraId="074D0690" w14:textId="6EF04938" w:rsidR="000239BA" w:rsidRPr="000239BA" w:rsidRDefault="000239BA" w:rsidP="000239BA">
      <w:r w:rsidRPr="000239BA">
        <w:t>Beyond that, there's been a boom in green energy</w:t>
      </w:r>
      <w:r w:rsidRPr="000239BA">
        <w:t> </w:t>
      </w:r>
      <w:r w:rsidRPr="000239BA">
        <w:t>providers in many travel hotspots worldwide. Local penetration of energy</w:t>
      </w:r>
      <w:r w:rsidRPr="000239BA">
        <w:t> </w:t>
      </w:r>
      <w:r w:rsidRPr="000239BA">
        <w:t xml:space="preserve">grid could be high as observed in say Whistler where the local grid supplies a lot of renewable power (including hydro and wind) to businesses (Slocum et al., </w:t>
      </w:r>
      <w:r w:rsidR="009A6655" w:rsidRPr="000239BA">
        <w:t>2023; Aidoo</w:t>
      </w:r>
      <w:r w:rsidRPr="000239BA">
        <w:t xml:space="preserve"> &amp; McMahon, 2023). By staking out a claim on clean energy,</w:t>
      </w:r>
      <w:r w:rsidRPr="000239BA">
        <w:t> </w:t>
      </w:r>
      <w:r w:rsidRPr="000239BA">
        <w:t>the destination can offset a lot of the environmental cost for its increasingly ravenous consumption during peak tourist seasons like the holidays here to help it live by its sustainability goals even as it draws hordes of travelers.</w:t>
      </w:r>
    </w:p>
    <w:p w14:paraId="31017258" w14:textId="77777777" w:rsidR="000239BA" w:rsidRPr="000239BA" w:rsidRDefault="000239BA" w:rsidP="009A6655">
      <w:pPr>
        <w:pStyle w:val="Heading2"/>
      </w:pPr>
      <w:bookmarkStart w:id="10" w:name="_Toc217406354"/>
      <w:r w:rsidRPr="000239BA">
        <w:t>Waste Management and Circular Economy</w:t>
      </w:r>
      <w:bookmarkEnd w:id="10"/>
    </w:p>
    <w:p w14:paraId="1F8C5E02" w14:textId="6C5F6207" w:rsidR="000239BA" w:rsidRPr="000239BA" w:rsidRDefault="000239BA" w:rsidP="000239BA">
      <w:r w:rsidRPr="000239BA">
        <w:t>The other</w:t>
      </w:r>
      <w:r w:rsidRPr="000239BA">
        <w:t> </w:t>
      </w:r>
      <w:r w:rsidRPr="000239BA">
        <w:t xml:space="preserve">sustainability aspect to tourism would have to do with </w:t>
      </w:r>
      <w:proofErr w:type="gramStart"/>
      <w:r w:rsidRPr="000239BA">
        <w:t>garbage</w:t>
      </w:r>
      <w:proofErr w:type="gramEnd"/>
      <w:r w:rsidRPr="000239BA">
        <w:t xml:space="preserve"> especially when it’s high season, for example around Christmas or the new year. And with tourist arrivals climbing month by month, so does</w:t>
      </w:r>
      <w:r w:rsidRPr="000239BA">
        <w:t> </w:t>
      </w:r>
      <w:r w:rsidRPr="000239BA">
        <w:t>waste in the form of food, plastic bottles and packaging. Some of the programmes that</w:t>
      </w:r>
      <w:r w:rsidRPr="000239BA">
        <w:t> </w:t>
      </w:r>
      <w:r w:rsidRPr="000239BA">
        <w:t xml:space="preserve">have been adopted by tourism industry </w:t>
      </w:r>
      <w:proofErr w:type="gramStart"/>
      <w:r w:rsidRPr="000239BA">
        <w:t>in order to</w:t>
      </w:r>
      <w:proofErr w:type="gramEnd"/>
      <w:r w:rsidRPr="000239BA">
        <w:t xml:space="preserve"> curb this are waste reduction and recycling which aim at reducing just the amount that end up </w:t>
      </w:r>
      <w:proofErr w:type="gramStart"/>
      <w:r w:rsidRPr="000239BA">
        <w:t>into</w:t>
      </w:r>
      <w:proofErr w:type="gramEnd"/>
      <w:r w:rsidRPr="000239BA">
        <w:t xml:space="preserve"> </w:t>
      </w:r>
      <w:proofErr w:type="gramStart"/>
      <w:r w:rsidRPr="000239BA">
        <w:t>landfills</w:t>
      </w:r>
      <w:proofErr w:type="gramEnd"/>
      <w:r w:rsidRPr="000239BA">
        <w:t xml:space="preserve"> hence limiting its ecological impact.</w:t>
      </w:r>
    </w:p>
    <w:p w14:paraId="66FF2381" w14:textId="20281A50" w:rsidR="000239BA" w:rsidRPr="000239BA" w:rsidRDefault="000239BA" w:rsidP="000239BA">
      <w:r w:rsidRPr="000239BA">
        <w:t xml:space="preserve">In </w:t>
      </w:r>
      <w:r w:rsidR="009A6655" w:rsidRPr="000239BA">
        <w:t>tourist</w:t>
      </w:r>
      <w:r w:rsidRPr="000239BA">
        <w:t xml:space="preserve"> towns, from Aspen to</w:t>
      </w:r>
      <w:r w:rsidRPr="000239BA">
        <w:t> </w:t>
      </w:r>
      <w:r w:rsidRPr="000239BA">
        <w:t>Whistler, such tactics are just part of the tourism experience. And in both, an ongoing tourism problem has resulted in</w:t>
      </w:r>
      <w:r w:rsidRPr="000239BA">
        <w:t> </w:t>
      </w:r>
      <w:r w:rsidRPr="000239BA">
        <w:t>tourists being asked to follow waste separation ordinance for recycling, compost and plain old garbage. In addition, initiatives such as compostable from restaurants and reduction on single use plastics are successful</w:t>
      </w:r>
      <w:r w:rsidRPr="000239BA">
        <w:t> </w:t>
      </w:r>
      <w:r w:rsidRPr="000239BA">
        <w:t>(</w:t>
      </w:r>
      <w:proofErr w:type="spellStart"/>
      <w:r w:rsidRPr="000239BA">
        <w:t>Glyptou</w:t>
      </w:r>
      <w:proofErr w:type="spellEnd"/>
      <w:r w:rsidRPr="000239BA">
        <w:t>, Amore &amp; Adie, 2022). These are the places hoping to reduce waste and encourage responsible behavior among tourists and locals alike by promoting a circular</w:t>
      </w:r>
      <w:r w:rsidRPr="000239BA">
        <w:t> </w:t>
      </w:r>
      <w:r w:rsidRPr="000239BA">
        <w:t>economy.</w:t>
      </w:r>
    </w:p>
    <w:p w14:paraId="6501EF37" w14:textId="5D495CB8" w:rsidR="000239BA" w:rsidRPr="000239BA" w:rsidRDefault="000239BA" w:rsidP="000239BA">
      <w:r w:rsidRPr="000239BA">
        <w:t>For example, Whistler has experienced great environmental success in recycling and</w:t>
      </w:r>
      <w:r w:rsidRPr="000239BA">
        <w:t> </w:t>
      </w:r>
      <w:r w:rsidRPr="000239BA">
        <w:t xml:space="preserve">waste diversion, resulting in a significant reduction of landfill waste (Papageorgiou et al., 2025). Amidst its tourism season peaks, and with the help of local business partnerships and public relations campaigns, </w:t>
      </w:r>
      <w:r w:rsidR="009A6655" w:rsidRPr="000239BA">
        <w:t>Whistler</w:t>
      </w:r>
      <w:r w:rsidRPr="000239BA">
        <w:t xml:space="preserve"> has a diversion rate &gt; 60%, taking some of</w:t>
      </w:r>
      <w:r w:rsidRPr="000239BA">
        <w:t> </w:t>
      </w:r>
      <w:r w:rsidRPr="000239BA">
        <w:t>the sting off.</w:t>
      </w:r>
    </w:p>
    <w:p w14:paraId="16430BA4" w14:textId="77777777" w:rsidR="000239BA" w:rsidRPr="000239BA" w:rsidRDefault="000239BA" w:rsidP="009A6655">
      <w:pPr>
        <w:pStyle w:val="Heading2"/>
      </w:pPr>
      <w:bookmarkStart w:id="11" w:name="_Toc217406355"/>
      <w:r w:rsidRPr="000239BA">
        <w:t>Social Sustainability and Community Engagement</w:t>
      </w:r>
      <w:bookmarkEnd w:id="11"/>
    </w:p>
    <w:p w14:paraId="25225351" w14:textId="6276F228" w:rsidR="000239BA" w:rsidRPr="000239BA" w:rsidRDefault="000239BA" w:rsidP="000239BA">
      <w:r w:rsidRPr="000239BA">
        <w:t>The sociocultural aspects of sustainable tourism in Christmas -New Year is</w:t>
      </w:r>
      <w:r w:rsidRPr="000239BA">
        <w:t> </w:t>
      </w:r>
      <w:r w:rsidRPr="000239BA">
        <w:t>also salient. The positive impact tourism has on the economy is clear, but its effects on</w:t>
      </w:r>
      <w:r w:rsidRPr="000239BA">
        <w:t> </w:t>
      </w:r>
      <w:r w:rsidRPr="000239BA">
        <w:t xml:space="preserve">local communities can be </w:t>
      </w:r>
      <w:r w:rsidRPr="000239BA">
        <w:lastRenderedPageBreak/>
        <w:t xml:space="preserve">powerful. At the busiest tourist periods, too, </w:t>
      </w:r>
      <w:proofErr w:type="gramStart"/>
      <w:r w:rsidRPr="000239BA">
        <w:t>local residents</w:t>
      </w:r>
      <w:proofErr w:type="gramEnd"/>
      <w:r w:rsidRPr="000239BA">
        <w:t xml:space="preserve"> </w:t>
      </w:r>
      <w:proofErr w:type="gramStart"/>
      <w:r w:rsidRPr="000239BA">
        <w:t>have to</w:t>
      </w:r>
      <w:proofErr w:type="gramEnd"/>
      <w:r w:rsidRPr="000239BA">
        <w:t xml:space="preserve"> cope with congestion, a higher cost of</w:t>
      </w:r>
      <w:r w:rsidRPr="000239BA">
        <w:t> </w:t>
      </w:r>
      <w:r w:rsidRPr="000239BA">
        <w:t>living and simply having their typical daily routines disrupted. In response to these concerns, a</w:t>
      </w:r>
      <w:r w:rsidRPr="000239BA">
        <w:t> </w:t>
      </w:r>
      <w:r w:rsidRPr="000239BA">
        <w:t>number of communities have concentrated on local participation and pro‐poor tourism to share the benefits from tourism more equitably among residents.</w:t>
      </w:r>
    </w:p>
    <w:p w14:paraId="30E321DE" w14:textId="2A45EF35" w:rsidR="000239BA" w:rsidRPr="000239BA" w:rsidRDefault="000239BA" w:rsidP="000239BA">
      <w:r w:rsidRPr="000239BA">
        <w:t>The case lies in the Swiss Alps, where Swiss</w:t>
      </w:r>
      <w:r w:rsidRPr="000239BA">
        <w:t> </w:t>
      </w:r>
      <w:r w:rsidRPr="000239BA">
        <w:t>cantons have already taken the local population to take part at deciding on tourism development and sustainable measures. Community Based Tourism Projects</w:t>
      </w:r>
      <w:r w:rsidRPr="000239BA">
        <w:t> </w:t>
      </w:r>
      <w:r w:rsidRPr="000239BA">
        <w:t xml:space="preserve">CBCs projects are initiated by the local community, letting them take part in an experience that satisfies their own as well as </w:t>
      </w:r>
      <w:r w:rsidR="009A6655" w:rsidRPr="000239BA">
        <w:t>visitors’</w:t>
      </w:r>
      <w:r w:rsidRPr="000239BA">
        <w:t xml:space="preserve"> necessities (Farmaki et al., 2015). This intermediation, apart from saving the cultural heritage of the </w:t>
      </w:r>
      <w:proofErr w:type="gramStart"/>
      <w:r w:rsidRPr="000239BA">
        <w:t>place</w:t>
      </w:r>
      <w:proofErr w:type="gramEnd"/>
      <w:r w:rsidRPr="000239BA">
        <w:t xml:space="preserve"> contributes significantly to </w:t>
      </w:r>
      <w:proofErr w:type="gramStart"/>
      <w:r w:rsidRPr="000239BA">
        <w:t>avoid</w:t>
      </w:r>
      <w:proofErr w:type="gramEnd"/>
      <w:r w:rsidRPr="000239BA">
        <w:t xml:space="preserve"> that natural and cultural </w:t>
      </w:r>
      <w:r w:rsidR="009A6655" w:rsidRPr="000239BA">
        <w:t>beauty deteriorating</w:t>
      </w:r>
      <w:r w:rsidRPr="000239BA">
        <w:t xml:space="preserve"> with abuses brought about by tourism development mode life in these</w:t>
      </w:r>
      <w:r w:rsidRPr="000239BA">
        <w:t> </w:t>
      </w:r>
      <w:r w:rsidRPr="000239BA">
        <w:t>towns.</w:t>
      </w:r>
    </w:p>
    <w:p w14:paraId="14971A84" w14:textId="77777777" w:rsidR="000239BA" w:rsidRPr="000239BA" w:rsidRDefault="000239BA" w:rsidP="000239BA">
      <w:r w:rsidRPr="000239BA">
        <w:t>And many of the destinations</w:t>
      </w:r>
      <w:r w:rsidRPr="000239BA">
        <w:t> </w:t>
      </w:r>
      <w:r w:rsidRPr="000239BA">
        <w:t>are supporting cultural preservation projects so that tourism is not spread and does not destroy indigenous culture. In Whistler, First Nations are not merely collaborators in the marketing of themselves as an indigenous tourist commodity to be lived through and consumed for</w:t>
      </w:r>
      <w:r w:rsidRPr="000239BA">
        <w:t> </w:t>
      </w:r>
      <w:r w:rsidRPr="000239BA">
        <w:t xml:space="preserve">‘cultural experience’, but diversity entrepreneurs among rural people(s). (Mahendru, 2024). It is in </w:t>
      </w:r>
      <w:proofErr w:type="gramStart"/>
      <w:r w:rsidRPr="000239BA">
        <w:t>the</w:t>
      </w:r>
      <w:proofErr w:type="gramEnd"/>
      <w:r w:rsidRPr="000239BA">
        <w:t xml:space="preserve"> quality of visits and that also adds</w:t>
      </w:r>
      <w:r w:rsidRPr="000239BA">
        <w:t> </w:t>
      </w:r>
      <w:r w:rsidRPr="000239BA">
        <w:t>on to social as well as sustainability by providing unique experiences.</w:t>
      </w:r>
    </w:p>
    <w:p w14:paraId="03E0FDC4" w14:textId="77777777" w:rsidR="000239BA" w:rsidRPr="000239BA" w:rsidRDefault="000239BA" w:rsidP="009A6655">
      <w:pPr>
        <w:pStyle w:val="Heading2"/>
      </w:pPr>
      <w:bookmarkStart w:id="12" w:name="_Toc217406356"/>
      <w:r w:rsidRPr="000239BA">
        <w:t>Economic Sustainability and Visitor Management</w:t>
      </w:r>
      <w:bookmarkEnd w:id="12"/>
    </w:p>
    <w:p w14:paraId="69740A70" w14:textId="77777777" w:rsidR="000239BA" w:rsidRPr="000239BA" w:rsidRDefault="000239BA" w:rsidP="000239BA">
      <w:r w:rsidRPr="000239BA">
        <w:t>Economic sustainability remains a concern for many destinations – particularly those dependent on tourism over Christmas and the</w:t>
      </w:r>
      <w:r w:rsidRPr="000239BA">
        <w:t> </w:t>
      </w:r>
      <w:r w:rsidRPr="000239BA">
        <w:t>new year. Economic issues of mass tourism Trade-offs Cost-seeping the economics describes trade between a dam - lots of money</w:t>
      </w:r>
      <w:r w:rsidRPr="000239BA">
        <w:t> </w:t>
      </w:r>
      <w:r w:rsidRPr="000239BA">
        <w:t xml:space="preserve">and sustainability people coming into an area × economic development 2. </w:t>
      </w:r>
      <w:proofErr w:type="gramStart"/>
      <w:r w:rsidRPr="000239BA">
        <w:t>This,</w:t>
      </w:r>
      <w:proofErr w:type="gramEnd"/>
      <w:r w:rsidRPr="000239BA">
        <w:t xml:space="preserve"> is where visitor management tactics come</w:t>
      </w:r>
      <w:r w:rsidRPr="000239BA">
        <w:t> </w:t>
      </w:r>
      <w:r w:rsidRPr="000239BA">
        <w:t>in handy.</w:t>
      </w:r>
    </w:p>
    <w:p w14:paraId="23C15A68" w14:textId="655B3D4A" w:rsidR="000239BA" w:rsidRPr="000239BA" w:rsidRDefault="000239BA" w:rsidP="000239BA">
      <w:r w:rsidRPr="000239BA">
        <w:t>For years, the town of Aspen has had</w:t>
      </w:r>
      <w:r w:rsidRPr="000239BA">
        <w:t> </w:t>
      </w:r>
      <w:r w:rsidRPr="000239BA">
        <w:t xml:space="preserve">destination management strategies that include timed-entry passes for top attractions and crowd-control measures to alleviate detrimental high numbers of visitors. They are the weapons will need to defend these </w:t>
      </w:r>
      <w:proofErr w:type="gramStart"/>
      <w:r w:rsidRPr="000239BA">
        <w:t>spots</w:t>
      </w:r>
      <w:proofErr w:type="gramEnd"/>
      <w:r w:rsidRPr="000239BA">
        <w:t xml:space="preserve"> so they do not become over-touristic at the expense of an experience for</w:t>
      </w:r>
      <w:r w:rsidRPr="000239BA">
        <w:t> </w:t>
      </w:r>
      <w:r w:rsidRPr="000239BA">
        <w:t>tourists and infringe upon nature” (Ventimiglia 2024). Aspen has also implemented an efficient business sustainability certification system</w:t>
      </w:r>
      <w:r w:rsidRPr="000239BA">
        <w:t> </w:t>
      </w:r>
      <w:proofErr w:type="gramStart"/>
      <w:r w:rsidRPr="000239BA">
        <w:t>in order to</w:t>
      </w:r>
      <w:proofErr w:type="gramEnd"/>
      <w:r w:rsidRPr="000239BA">
        <w:t xml:space="preserve"> </w:t>
      </w:r>
      <w:r w:rsidRPr="000239BA">
        <w:lastRenderedPageBreak/>
        <w:t>encourage businesses to incorporate sustainable standards and monitor environmental performances (Birinci 2025).</w:t>
      </w:r>
    </w:p>
    <w:p w14:paraId="4BB61AF4" w14:textId="77777777" w:rsidR="000239BA" w:rsidRPr="000239BA" w:rsidRDefault="000239BA" w:rsidP="000239BA">
      <w:r w:rsidRPr="000239BA">
        <w:t>Demanding visitor management</w:t>
      </w:r>
      <w:r w:rsidRPr="000239BA">
        <w:t> </w:t>
      </w:r>
      <w:r w:rsidRPr="000239BA">
        <w:t>standards and certification programs for sustainability that in the long term ensure economic sustainability of a destination without loss of destination authenticity contribute to making tourism models within the destination more sustainable.</w:t>
      </w:r>
    </w:p>
    <w:p w14:paraId="2434CDF2" w14:textId="77777777" w:rsidR="000239BA" w:rsidRPr="000239BA" w:rsidRDefault="000239BA" w:rsidP="009A6655">
      <w:pPr>
        <w:pStyle w:val="Heading1"/>
      </w:pPr>
      <w:bookmarkStart w:id="13" w:name="_Toc217406357"/>
      <w:r w:rsidRPr="000239BA">
        <w:t>Discussion</w:t>
      </w:r>
      <w:bookmarkEnd w:id="13"/>
    </w:p>
    <w:p w14:paraId="18CD8573" w14:textId="34889CC8" w:rsidR="000239BA" w:rsidRPr="000239BA" w:rsidRDefault="000239BA" w:rsidP="000239BA">
      <w:r w:rsidRPr="000239BA">
        <w:t>Based on the results of</w:t>
      </w:r>
      <w:r w:rsidRPr="000239BA">
        <w:t> </w:t>
      </w:r>
      <w:r w:rsidRPr="000239BA">
        <w:t xml:space="preserve">the study, an interrelated calming concept of sustainable tourism management in peak time (i.e. during Christmas period and New Year) should be emphasized. </w:t>
      </w:r>
      <w:r w:rsidR="00845601">
        <w:t>One</w:t>
      </w:r>
      <w:r w:rsidRPr="000239BA">
        <w:t xml:space="preserve"> must live to see a positive world while occurring, at the same time, against an</w:t>
      </w:r>
      <w:r w:rsidRPr="000239BA">
        <w:t> </w:t>
      </w:r>
      <w:r w:rsidRPr="000239BA">
        <w:t xml:space="preserve">environmental, social and </w:t>
      </w:r>
      <w:proofErr w:type="spellStart"/>
      <w:r w:rsidRPr="000239BA">
        <w:t>economical</w:t>
      </w:r>
      <w:proofErr w:type="spellEnd"/>
      <w:r w:rsidRPr="000239BA">
        <w:t xml:space="preserve"> sustainable environment. </w:t>
      </w:r>
      <w:r w:rsidR="00797D2E">
        <w:t>It</w:t>
      </w:r>
      <w:r w:rsidRPr="000239BA">
        <w:t xml:space="preserve"> think</w:t>
      </w:r>
      <w:r w:rsidR="00797D2E">
        <w:t>s</w:t>
      </w:r>
      <w:r w:rsidRPr="000239BA">
        <w:t xml:space="preserve"> responsible tourism management, especially in times like this, should attack not just ingredients to mitigate adverse effects; there are other </w:t>
      </w:r>
      <w:proofErr w:type="gramStart"/>
      <w:r w:rsidRPr="000239BA">
        <w:t>long term</w:t>
      </w:r>
      <w:proofErr w:type="gramEnd"/>
      <w:r w:rsidRPr="000239BA">
        <w:t xml:space="preserve"> activities which contribute to the attractiveness of </w:t>
      </w:r>
      <w:r w:rsidR="00845601">
        <w:t>the</w:t>
      </w:r>
      <w:r w:rsidRPr="000239BA">
        <w:t xml:space="preserve"> destination that</w:t>
      </w:r>
      <w:r w:rsidRPr="000239BA">
        <w:t> </w:t>
      </w:r>
      <w:r w:rsidRPr="000239BA">
        <w:t>can indirectly translate into growth or development.</w:t>
      </w:r>
    </w:p>
    <w:p w14:paraId="1F8539A9" w14:textId="77777777" w:rsidR="000239BA" w:rsidRPr="000239BA" w:rsidRDefault="000239BA" w:rsidP="009A6655">
      <w:pPr>
        <w:pStyle w:val="Heading2"/>
      </w:pPr>
      <w:bookmarkStart w:id="14" w:name="_Toc217406358"/>
      <w:r w:rsidRPr="000239BA">
        <w:t>Balancing Visitor Experience with Sustainability Goals</w:t>
      </w:r>
      <w:bookmarkEnd w:id="14"/>
    </w:p>
    <w:p w14:paraId="5501DAAA" w14:textId="789083E5" w:rsidR="000239BA" w:rsidRPr="000239BA" w:rsidRDefault="000239BA" w:rsidP="000239BA">
      <w:r w:rsidRPr="000239BA">
        <w:t>One of</w:t>
      </w:r>
      <w:r w:rsidRPr="000239BA">
        <w:t> </w:t>
      </w:r>
      <w:r w:rsidRPr="000239BA">
        <w:t xml:space="preserve">the key challenges in managing a destination for Christmas is the integration of sustainability with </w:t>
      </w:r>
      <w:r w:rsidR="00845601" w:rsidRPr="000239BA">
        <w:t>visitors’</w:t>
      </w:r>
      <w:r w:rsidRPr="000239BA">
        <w:t xml:space="preserve"> experience. “</w:t>
      </w:r>
      <w:proofErr w:type="gramStart"/>
      <w:r w:rsidRPr="000239BA">
        <w:t>So</w:t>
      </w:r>
      <w:proofErr w:type="gramEnd"/>
      <w:r w:rsidRPr="000239BA">
        <w:t xml:space="preserve"> what if </w:t>
      </w:r>
      <w:r w:rsidR="00845601">
        <w:t xml:space="preserve">one </w:t>
      </w:r>
      <w:r w:rsidRPr="000239BA">
        <w:t>got a city that’s overcrowded, people</w:t>
      </w:r>
      <w:r w:rsidRPr="000239BA">
        <w:t> </w:t>
      </w:r>
      <w:r w:rsidRPr="000239BA">
        <w:t>are queueing for an inordinate amount of time at attractions and they can’t go the loo whatever is beautiful will destroy value somewhere along the line. But with appropriate</w:t>
      </w:r>
      <w:r w:rsidRPr="000239BA">
        <w:t> </w:t>
      </w:r>
      <w:r w:rsidRPr="000239BA">
        <w:t>planning and management, destinations can contribute to a positive experience that limits some of the damaging social and environmental effects of mass tourism.</w:t>
      </w:r>
    </w:p>
    <w:p w14:paraId="432E9688" w14:textId="3BD98FB7" w:rsidR="000239BA" w:rsidRPr="000239BA" w:rsidRDefault="000239BA" w:rsidP="000239BA">
      <w:r w:rsidRPr="000239BA">
        <w:t>Choices might include timed-entry programs and reservations for popular sites like Aspen has done to control numbers, prevent crowding and</w:t>
      </w:r>
      <w:r w:rsidRPr="000239BA">
        <w:t> </w:t>
      </w:r>
      <w:r w:rsidRPr="000239BA">
        <w:t>preserve a positive visitor experience. It’s up to</w:t>
      </w:r>
      <w:r w:rsidRPr="000239BA">
        <w:t> </w:t>
      </w:r>
      <w:r w:rsidRPr="000239BA">
        <w:t xml:space="preserve">him/herself </w:t>
      </w:r>
      <w:r w:rsidR="009A6655" w:rsidRPr="000239BA">
        <w:t>to protect</w:t>
      </w:r>
      <w:r w:rsidRPr="000239BA">
        <w:t xml:space="preserve"> the carrying capacity of the resource by limiting access, if not overusing, what said resource can provide. Apart from offering</w:t>
      </w:r>
      <w:r w:rsidRPr="000239BA">
        <w:t> </w:t>
      </w:r>
      <w:r w:rsidRPr="000239BA">
        <w:t xml:space="preserve">more convenient </w:t>
      </w:r>
      <w:proofErr w:type="gramStart"/>
      <w:r w:rsidRPr="000239BA">
        <w:t>platform</w:t>
      </w:r>
      <w:proofErr w:type="gramEnd"/>
      <w:r w:rsidRPr="000239BA">
        <w:t xml:space="preserve"> for visitors, the creation of such platforms reduces impacts on local ecoto</w:t>
      </w:r>
      <w:r w:rsidR="009A6655">
        <w:t xml:space="preserve">urism </w:t>
      </w:r>
      <w:r w:rsidRPr="000239BA">
        <w:t xml:space="preserve">systems and contributes towards a reduction in </w:t>
      </w:r>
      <w:proofErr w:type="spellStart"/>
      <w:r w:rsidRPr="000239BA">
        <w:t>green house</w:t>
      </w:r>
      <w:proofErr w:type="spellEnd"/>
      <w:r w:rsidRPr="000239BA">
        <w:t xml:space="preserve"> gases (GHG) emissions without overburdening some service capacities like waste and peak usages; water supply (Birinci, 2025).</w:t>
      </w:r>
    </w:p>
    <w:p w14:paraId="6D51B306" w14:textId="156AE1B4" w:rsidR="000239BA" w:rsidRPr="000239BA" w:rsidRDefault="000239BA" w:rsidP="000239BA">
      <w:r w:rsidRPr="000239BA">
        <w:lastRenderedPageBreak/>
        <w:t xml:space="preserve">And the like of Whistler </w:t>
      </w:r>
      <w:proofErr w:type="gramStart"/>
      <w:r w:rsidRPr="000239BA">
        <w:t>have</w:t>
      </w:r>
      <w:proofErr w:type="gramEnd"/>
      <w:r w:rsidRPr="000239BA">
        <w:t xml:space="preserve"> adopted strategies for</w:t>
      </w:r>
      <w:r w:rsidRPr="000239BA">
        <w:t> </w:t>
      </w:r>
      <w:r w:rsidRPr="000239BA">
        <w:t xml:space="preserve">spreading out travel, enticing visitors to come in the off-season and attempting to relieve stress on infrastructure during that stretch around Christmas and New Year’s week. This becomes a viable way to disperse the regional tourism demand over the year and not allow environment as well as social impact during peak season </w:t>
      </w:r>
      <w:r w:rsidR="00A56DBA" w:rsidRPr="000239BA">
        <w:t>months</w:t>
      </w:r>
      <w:r w:rsidR="00A56DBA">
        <w:t xml:space="preserve"> </w:t>
      </w:r>
      <w:r w:rsidR="00A56DBA" w:rsidRPr="000239BA">
        <w:t>(Mahendru</w:t>
      </w:r>
      <w:r w:rsidRPr="000239BA">
        <w:t>,</w:t>
      </w:r>
      <w:r w:rsidR="00C308EA">
        <w:t xml:space="preserve"> </w:t>
      </w:r>
      <w:r w:rsidRPr="000239BA">
        <w:t>2024) It also actually establishes</w:t>
      </w:r>
      <w:r w:rsidRPr="000239BA">
        <w:t> </w:t>
      </w:r>
      <w:r w:rsidRPr="000239BA">
        <w:t>many employments some extra bucks for community from normally manic off-season. These are the sort of things one can sustain, all it takes to sustain places economically exports destination and they are steps in build a new, balanced tourism</w:t>
      </w:r>
      <w:r w:rsidRPr="000239BA">
        <w:t> </w:t>
      </w:r>
      <w:r w:rsidRPr="000239BA">
        <w:t>economy.</w:t>
      </w:r>
    </w:p>
    <w:p w14:paraId="724DE24A" w14:textId="77777777" w:rsidR="000239BA" w:rsidRPr="000239BA" w:rsidRDefault="000239BA" w:rsidP="00C82EF5">
      <w:pPr>
        <w:pStyle w:val="Heading2"/>
      </w:pPr>
      <w:bookmarkStart w:id="15" w:name="_Toc217406359"/>
      <w:r w:rsidRPr="000239BA">
        <w:t>Sustainable Transportation and Mobility Solutions</w:t>
      </w:r>
      <w:bookmarkEnd w:id="15"/>
    </w:p>
    <w:p w14:paraId="30EF2D7D" w14:textId="77777777" w:rsidR="000239BA" w:rsidRPr="000239BA" w:rsidRDefault="000239BA" w:rsidP="000239BA">
      <w:r w:rsidRPr="000239BA">
        <w:t>Sustainable transport will avoid carbon emissions from tourism coming along</w:t>
      </w:r>
      <w:r w:rsidRPr="000239BA">
        <w:t> </w:t>
      </w:r>
      <w:r w:rsidRPr="000239BA">
        <w:t xml:space="preserve">in the busy season. At the same time, even if travelers appear to be getting around </w:t>
      </w:r>
      <w:proofErr w:type="gramStart"/>
      <w:r w:rsidRPr="000239BA">
        <w:t>more and more</w:t>
      </w:r>
      <w:proofErr w:type="gramEnd"/>
      <w:r w:rsidRPr="000239BA">
        <w:t>, transport is one of</w:t>
      </w:r>
      <w:r w:rsidRPr="000239BA">
        <w:t> </w:t>
      </w:r>
      <w:r w:rsidRPr="000239BA">
        <w:t>the most emissions-heavy aspects of travel. When it comes to public transportation, electric buses and</w:t>
      </w:r>
      <w:r w:rsidRPr="000239BA">
        <w:t> </w:t>
      </w:r>
      <w:r w:rsidRPr="000239BA">
        <w:t>shared mobility schemes can make a significant difference in the environmental impact of tourism, particularly where the car is the primary transport mode in destination.</w:t>
      </w:r>
    </w:p>
    <w:p w14:paraId="62B0F0F2" w14:textId="2448559E" w:rsidR="000239BA" w:rsidRPr="000239BA" w:rsidRDefault="000239BA" w:rsidP="000239BA">
      <w:r w:rsidRPr="000239BA">
        <w:t xml:space="preserve">Recreational Sporting Tourism Tourist hot spots and </w:t>
      </w:r>
      <w:proofErr w:type="gramStart"/>
      <w:r w:rsidRPr="000239BA">
        <w:t>The</w:t>
      </w:r>
      <w:proofErr w:type="gramEnd"/>
      <w:r w:rsidRPr="000239BA">
        <w:t xml:space="preserve"> adventure capital of the world Whistler has already prepared for this and invested heavily in electric buses that are renewable energy powered so hence virtually no carbon emissions (</w:t>
      </w:r>
      <w:proofErr w:type="spellStart"/>
      <w:r w:rsidRPr="000239BA">
        <w:t>Swarbrooke</w:t>
      </w:r>
      <w:proofErr w:type="spellEnd"/>
      <w:r w:rsidRPr="000239BA">
        <w:t> </w:t>
      </w:r>
      <w:r w:rsidRPr="000239BA">
        <w:t>2023). Aspen’s fleet of emissions-free vehicles will provide</w:t>
      </w:r>
      <w:r w:rsidRPr="000239BA">
        <w:t> </w:t>
      </w:r>
      <w:r w:rsidRPr="000239BA">
        <w:t>visitors with a green travel option. These are places which, apart from</w:t>
      </w:r>
      <w:r w:rsidRPr="000239BA">
        <w:t> </w:t>
      </w:r>
      <w:r w:rsidRPr="000239BA">
        <w:t xml:space="preserve">being the greenest and cleanest </w:t>
      </w:r>
      <w:proofErr w:type="gramStart"/>
      <w:r w:rsidRPr="000239BA">
        <w:t>as a result of</w:t>
      </w:r>
      <w:proofErr w:type="gramEnd"/>
      <w:r w:rsidRPr="000239BA">
        <w:t xml:space="preserve"> scaled-back pollution from travelers themselves, go further to make it easy for </w:t>
      </w:r>
      <w:r w:rsidR="00845601">
        <w:t>the</w:t>
      </w:r>
      <w:r w:rsidRPr="000239BA">
        <w:t xml:space="preserve"> average visitor to tread lightly on this earth. “Guests are much more inclined to utilize these modes of transportation when provided with convenient, clean</w:t>
      </w:r>
      <w:r w:rsidRPr="000239BA">
        <w:t> </w:t>
      </w:r>
      <w:r w:rsidRPr="000239BA">
        <w:t>and functional solutions,” Ortberg said, “particularly when it easily integrates into the larger local transportation experience.</w:t>
      </w:r>
    </w:p>
    <w:p w14:paraId="39185A44" w14:textId="37812FB2" w:rsidR="000239BA" w:rsidRPr="000239BA" w:rsidRDefault="000239BA" w:rsidP="000239BA">
      <w:r w:rsidRPr="000239BA">
        <w:t>But while these ways to get</w:t>
      </w:r>
      <w:r w:rsidRPr="000239BA">
        <w:t> </w:t>
      </w:r>
      <w:r w:rsidR="00845601">
        <w:t>one</w:t>
      </w:r>
      <w:r w:rsidRPr="000239BA">
        <w:t xml:space="preserve"> out there vie for eco-bragging rights, they’re also making it easier for visitors to have a good time. </w:t>
      </w:r>
      <w:proofErr w:type="gramStart"/>
      <w:r w:rsidRPr="000239BA">
        <w:t>Similar to</w:t>
      </w:r>
      <w:proofErr w:type="gramEnd"/>
      <w:r w:rsidRPr="000239BA">
        <w:t xml:space="preserve"> the example above, electric buses in Whistler are a quiet way to experience sight-seeing and the</w:t>
      </w:r>
      <w:r w:rsidRPr="000239BA">
        <w:t> </w:t>
      </w:r>
      <w:r w:rsidRPr="000239BA">
        <w:t>zone without worrying about heavy car traffic or no parking. And they’re a sustainable transport option that surely helps alleviate the congestion we</w:t>
      </w:r>
      <w:r w:rsidRPr="000239BA">
        <w:t> </w:t>
      </w:r>
      <w:r w:rsidRPr="000239BA">
        <w:t>all endure when in peak session. Less cars and less pollution would have made</w:t>
      </w:r>
      <w:r w:rsidRPr="000239BA">
        <w:t> </w:t>
      </w:r>
      <w:r w:rsidRPr="000239BA">
        <w:t>it better for residents but would also bring in more of the 'green' tourist market – making the destination even more appealing.</w:t>
      </w:r>
    </w:p>
    <w:p w14:paraId="764BC12F" w14:textId="77777777" w:rsidR="000239BA" w:rsidRPr="000239BA" w:rsidRDefault="000239BA" w:rsidP="00C82EF5">
      <w:pPr>
        <w:pStyle w:val="Heading2"/>
      </w:pPr>
      <w:bookmarkStart w:id="16" w:name="_Toc217406360"/>
      <w:r w:rsidRPr="000239BA">
        <w:lastRenderedPageBreak/>
        <w:t>Waste Management: A Circular Approach</w:t>
      </w:r>
      <w:bookmarkEnd w:id="16"/>
    </w:p>
    <w:p w14:paraId="533F2A26" w14:textId="65117BE3" w:rsidR="000239BA" w:rsidRPr="000239BA" w:rsidRDefault="000239BA" w:rsidP="000239BA">
      <w:r w:rsidRPr="000239BA">
        <w:t xml:space="preserve">Garbage </w:t>
      </w:r>
      <w:proofErr w:type="spellStart"/>
      <w:proofErr w:type="gramStart"/>
      <w:r w:rsidRPr="000239BA">
        <w:t>pick</w:t>
      </w:r>
      <w:proofErr w:type="gramEnd"/>
      <w:r w:rsidRPr="000239BA">
        <w:t xml:space="preserve"> up</w:t>
      </w:r>
      <w:proofErr w:type="spellEnd"/>
      <w:r w:rsidRPr="000239BA">
        <w:t xml:space="preserve"> during the tourist</w:t>
      </w:r>
      <w:r w:rsidRPr="000239BA">
        <w:t> </w:t>
      </w:r>
      <w:r w:rsidRPr="000239BA">
        <w:t xml:space="preserve">high season is of utmost importance. At the destination of their travels, the </w:t>
      </w:r>
      <w:r w:rsidR="00C82EF5" w:rsidRPr="000239BA">
        <w:t>visitors</w:t>
      </w:r>
      <w:r w:rsidRPr="000239BA">
        <w:t xml:space="preserve"> produce a lot</w:t>
      </w:r>
      <w:r w:rsidRPr="000239BA">
        <w:t> </w:t>
      </w:r>
      <w:r w:rsidRPr="000239BA">
        <w:t xml:space="preserve">of </w:t>
      </w:r>
      <w:proofErr w:type="gramStart"/>
      <w:r w:rsidRPr="000239BA">
        <w:t>waste</w:t>
      </w:r>
      <w:proofErr w:type="gramEnd"/>
      <w:r w:rsidRPr="000239BA">
        <w:t xml:space="preserve"> most of which is not recyclable and produced for </w:t>
      </w:r>
      <w:proofErr w:type="gramStart"/>
      <w:r w:rsidRPr="000239BA">
        <w:t>environment</w:t>
      </w:r>
      <w:proofErr w:type="gramEnd"/>
      <w:r w:rsidRPr="000239BA">
        <w:t xml:space="preserve"> toxify. Recycling and waste reduction initiatives are required to deal with tourist-induced</w:t>
      </w:r>
      <w:r w:rsidRPr="000239BA">
        <w:t> </w:t>
      </w:r>
      <w:r w:rsidRPr="000239BA">
        <w:t>pollution.</w:t>
      </w:r>
    </w:p>
    <w:p w14:paraId="3940DA3B" w14:textId="10D4A834" w:rsidR="000239BA" w:rsidRPr="000239BA" w:rsidRDefault="000239BA" w:rsidP="000239BA">
      <w:r w:rsidRPr="000239BA">
        <w:t xml:space="preserve">For instance, resort Whistler initiated an extensive waste diversion program with relatively high levels of diversion facilitated </w:t>
      </w:r>
      <w:r w:rsidR="00C82EF5" w:rsidRPr="000239BA">
        <w:t>using</w:t>
      </w:r>
      <w:r w:rsidRPr="000239BA">
        <w:t xml:space="preserve"> compostable products and reduction in</w:t>
      </w:r>
      <w:r w:rsidRPr="000239BA">
        <w:t> </w:t>
      </w:r>
      <w:r w:rsidRPr="000239BA">
        <w:t>quantities of single-use plastics (Papageorgiou et al., 2025). Hopefully as we're not just dealing with this fact that these are</w:t>
      </w:r>
      <w:r w:rsidRPr="000239BA">
        <w:t> </w:t>
      </w:r>
      <w:r w:rsidRPr="000239BA">
        <w:t xml:space="preserve">the short term priorities for om waste management over the holiday period but part of how do start to think about how </w:t>
      </w:r>
      <w:r w:rsidR="00845601">
        <w:t>people</w:t>
      </w:r>
      <w:r w:rsidRPr="000239BA">
        <w:t xml:space="preserve"> transition </w:t>
      </w:r>
      <w:r w:rsidR="00845601">
        <w:t>their</w:t>
      </w:r>
      <w:r w:rsidRPr="000239BA">
        <w:t xml:space="preserve"> economy from being a linear model where </w:t>
      </w:r>
      <w:r w:rsidR="00845601">
        <w:t>they</w:t>
      </w:r>
      <w:r w:rsidRPr="000239BA">
        <w:t xml:space="preserve"> take resources and then trash it, and move towards what's called a circular economy where things get re-purposed, recycled and put back in system time after time. This isn’t just about a clean and green environment but helping holidaymakers, as well</w:t>
      </w:r>
      <w:r w:rsidRPr="000239BA">
        <w:t> </w:t>
      </w:r>
      <w:r w:rsidRPr="000239BA">
        <w:t>as residents, to wise up to sustainability.</w:t>
      </w:r>
    </w:p>
    <w:p w14:paraId="0800EEE4" w14:textId="2F631BD7" w:rsidR="000239BA" w:rsidRPr="000239BA" w:rsidRDefault="000239BA" w:rsidP="000239BA">
      <w:r w:rsidRPr="000239BA">
        <w:t>Tourist education</w:t>
      </w:r>
      <w:r w:rsidRPr="000239BA">
        <w:t> </w:t>
      </w:r>
      <w:r w:rsidRPr="000239BA">
        <w:t>in waste minimisation activities can also play a big role for the success of such programmes through public awareness. Better</w:t>
      </w:r>
      <w:r w:rsidRPr="000239BA">
        <w:t> </w:t>
      </w:r>
      <w:r w:rsidRPr="000239BA">
        <w:t xml:space="preserve">use of signage for recycling/waste placing, closer encouragement of reuse by all parties involved, and the support of sustainable packaging will </w:t>
      </w:r>
      <w:r w:rsidR="007D70FC" w:rsidRPr="000239BA">
        <w:t>minimize</w:t>
      </w:r>
      <w:r w:rsidRPr="000239BA">
        <w:t xml:space="preserve"> the exposure to general waste. The fact that tourists are aware of the negative effects on environment by waste, </w:t>
      </w:r>
      <w:proofErr w:type="gramStart"/>
      <w:r w:rsidRPr="000239BA">
        <w:t>receive</w:t>
      </w:r>
      <w:proofErr w:type="gramEnd"/>
      <w:r w:rsidRPr="000239BA">
        <w:t xml:space="preserve"> information about it and </w:t>
      </w:r>
      <w:proofErr w:type="gramStart"/>
      <w:r w:rsidRPr="000239BA">
        <w:t>find</w:t>
      </w:r>
      <w:proofErr w:type="gramEnd"/>
      <w:r w:rsidRPr="000239BA">
        <w:t xml:space="preserve"> proper facilities supports their</w:t>
      </w:r>
      <w:r w:rsidRPr="000239BA">
        <w:t> </w:t>
      </w:r>
      <w:r w:rsidRPr="000239BA">
        <w:t>sustainable behavior at the time when waste is generated.</w:t>
      </w:r>
    </w:p>
    <w:p w14:paraId="26D9520F" w14:textId="77777777" w:rsidR="000239BA" w:rsidRPr="000239BA" w:rsidRDefault="000239BA" w:rsidP="007D70FC">
      <w:pPr>
        <w:pStyle w:val="Heading2"/>
      </w:pPr>
      <w:bookmarkStart w:id="17" w:name="_Toc217406361"/>
      <w:r w:rsidRPr="000239BA">
        <w:t>Social Sustainability: Empowering Local Communities</w:t>
      </w:r>
      <w:bookmarkEnd w:id="17"/>
    </w:p>
    <w:p w14:paraId="7A2DC9E2" w14:textId="131EF432" w:rsidR="000239BA" w:rsidRPr="000239BA" w:rsidRDefault="000239BA" w:rsidP="000239BA">
      <w:r w:rsidRPr="000239BA">
        <w:t>The social aspects feel less sustainable</w:t>
      </w:r>
      <w:r w:rsidRPr="000239BA">
        <w:t> </w:t>
      </w:r>
      <w:r w:rsidRPr="000239BA">
        <w:t xml:space="preserve">than peak season from what </w:t>
      </w:r>
      <w:r w:rsidR="00797D2E">
        <w:t>have been read</w:t>
      </w:r>
      <w:r w:rsidRPr="000239BA">
        <w:t>. But the social aspect of Christmas</w:t>
      </w:r>
      <w:r w:rsidRPr="000239BA">
        <w:t> </w:t>
      </w:r>
      <w:r w:rsidRPr="000239BA">
        <w:t xml:space="preserve">and New Year tourism can be just as important. Overcrowding can lead to </w:t>
      </w:r>
      <w:proofErr w:type="gramStart"/>
      <w:r w:rsidRPr="000239BA">
        <w:t>tourist</w:t>
      </w:r>
      <w:proofErr w:type="gramEnd"/>
      <w:r w:rsidRPr="000239BA">
        <w:t>/local tension where unduly affected</w:t>
      </w:r>
      <w:r w:rsidRPr="000239BA">
        <w:t> </w:t>
      </w:r>
      <w:r w:rsidRPr="000239BA">
        <w:t>locals perceive that their quality of life could be compromised by visiting numbers. Secondly, the fast commodification of local lifestyles and traditions could turn their authenticity up so watered down that tourists come</w:t>
      </w:r>
      <w:r w:rsidRPr="000239BA">
        <w:t> </w:t>
      </w:r>
      <w:r w:rsidRPr="000239BA">
        <w:t>here initially for in the first place.</w:t>
      </w:r>
    </w:p>
    <w:p w14:paraId="49A6EB65" w14:textId="77777777" w:rsidR="000239BA" w:rsidRPr="000239BA" w:rsidRDefault="000239BA" w:rsidP="000239BA">
      <w:r w:rsidRPr="000239BA">
        <w:t>Tourist places such as Swiss</w:t>
      </w:r>
      <w:r w:rsidRPr="000239BA">
        <w:t> </w:t>
      </w:r>
      <w:proofErr w:type="spellStart"/>
      <w:r w:rsidRPr="000239BA">
        <w:t>Alpshaim</w:t>
      </w:r>
      <w:proofErr w:type="spellEnd"/>
      <w:r w:rsidRPr="000239BA">
        <w:t xml:space="preserve"> also work hard to generate interest for “local-based” tourism (Farmaki et al, 2022). Such interventions engage</w:t>
      </w:r>
      <w:r w:rsidRPr="000239BA">
        <w:t> </w:t>
      </w:r>
      <w:r w:rsidRPr="000239BA">
        <w:t xml:space="preserve">communities in the formation and propagation of tourism </w:t>
      </w:r>
      <w:proofErr w:type="gramStart"/>
      <w:r w:rsidRPr="000239BA">
        <w:t>policy, and</w:t>
      </w:r>
      <w:proofErr w:type="gramEnd"/>
      <w:r w:rsidRPr="000239BA">
        <w:t xml:space="preserve"> ensure people’s voices are heard. </w:t>
      </w:r>
      <w:proofErr w:type="gramStart"/>
      <w:r w:rsidRPr="000239BA">
        <w:t>Through the use of</w:t>
      </w:r>
      <w:proofErr w:type="gramEnd"/>
      <w:r w:rsidRPr="000239BA">
        <w:t xml:space="preserve"> </w:t>
      </w:r>
      <w:r w:rsidRPr="000239BA">
        <w:lastRenderedPageBreak/>
        <w:t>participatory approaches to tourism</w:t>
      </w:r>
      <w:r w:rsidRPr="000239BA">
        <w:t> </w:t>
      </w:r>
      <w:r w:rsidRPr="000239BA">
        <w:t xml:space="preserve">development that considers the local people as active participant in and subject of tourism, destinations can work at equitable share and spread of benefits from tourism thus developing good </w:t>
      </w:r>
      <w:proofErr w:type="gramStart"/>
      <w:r w:rsidRPr="000239BA">
        <w:t>relationship</w:t>
      </w:r>
      <w:proofErr w:type="gramEnd"/>
      <w:r w:rsidRPr="000239BA">
        <w:t xml:space="preserve"> between visitors and hosts Destination.</w:t>
      </w:r>
    </w:p>
    <w:p w14:paraId="23A16B1E" w14:textId="77777777" w:rsidR="000239BA" w:rsidRPr="000239BA" w:rsidRDefault="000239BA" w:rsidP="000239BA">
      <w:r w:rsidRPr="000239BA">
        <w:t>Tourist development</w:t>
      </w:r>
      <w:r w:rsidRPr="000239BA">
        <w:t> </w:t>
      </w:r>
      <w:r w:rsidRPr="000239BA">
        <w:t xml:space="preserve">that is tailor-made to local culture and tradition can also be a significant avenue of heritage preservation as in this way visited traditions are components of living traditions. One example of this is the development of indigenous tourism in resorts such as Whistler where First Nations community provide a range of cultural tours that both enhance visitor experience increasing </w:t>
      </w:r>
      <w:proofErr w:type="gramStart"/>
      <w:r w:rsidRPr="000239BA">
        <w:t>authenticity, but</w:t>
      </w:r>
      <w:proofErr w:type="gramEnd"/>
      <w:r w:rsidRPr="000239BA">
        <w:t xml:space="preserve"> are also</w:t>
      </w:r>
      <w:r w:rsidRPr="000239BA">
        <w:t> </w:t>
      </w:r>
      <w:r w:rsidRPr="000239BA">
        <w:t>grounded within the place itself and its local economy (</w:t>
      </w:r>
      <w:proofErr w:type="spellStart"/>
      <w:r w:rsidRPr="000239BA">
        <w:t>Glyptou</w:t>
      </w:r>
      <w:proofErr w:type="spellEnd"/>
      <w:r w:rsidRPr="000239BA">
        <w:t>, Amore &amp; Adie, 2022). While</w:t>
      </w:r>
      <w:r w:rsidRPr="000239BA">
        <w:t> </w:t>
      </w:r>
      <w:r w:rsidRPr="000239BA">
        <w:t>such interventions may also positively contribute to social sustainability, they provide further value to the visitor through establishing a place-identity that reflects the personality and character of the place.</w:t>
      </w:r>
    </w:p>
    <w:p w14:paraId="0297272F" w14:textId="77777777" w:rsidR="000239BA" w:rsidRPr="000239BA" w:rsidRDefault="000239BA" w:rsidP="00351C83">
      <w:pPr>
        <w:pStyle w:val="Heading2"/>
      </w:pPr>
      <w:bookmarkStart w:id="18" w:name="_Toc217406362"/>
      <w:r w:rsidRPr="000239BA">
        <w:t>Economic Resilience and Diversification</w:t>
      </w:r>
      <w:bookmarkEnd w:id="18"/>
    </w:p>
    <w:p w14:paraId="7BC6DBE9" w14:textId="77777777" w:rsidR="000239BA" w:rsidRPr="000239BA" w:rsidRDefault="000239BA" w:rsidP="000239BA">
      <w:proofErr w:type="gramStart"/>
      <w:r w:rsidRPr="000239BA">
        <w:t>Last but not least</w:t>
      </w:r>
      <w:proofErr w:type="gramEnd"/>
      <w:r w:rsidRPr="000239BA">
        <w:t>, economic sustainability is</w:t>
      </w:r>
      <w:r w:rsidRPr="000239BA">
        <w:t> </w:t>
      </w:r>
      <w:r w:rsidRPr="000239BA">
        <w:t>one of the success dimensions in destination management. Targeting its tourism policy for peak holiday season visitors only</w:t>
      </w:r>
      <w:r w:rsidRPr="000239BA">
        <w:t> </w:t>
      </w:r>
      <w:r w:rsidRPr="000239BA">
        <w:t xml:space="preserve">leaves the economy vulnerable – to tourist whims and acts of God, if not business cycles. For </w:t>
      </w:r>
      <w:proofErr w:type="gramStart"/>
      <w:r w:rsidRPr="000239BA">
        <w:t>example</w:t>
      </w:r>
      <w:proofErr w:type="gramEnd"/>
      <w:r w:rsidRPr="000239BA">
        <w:t xml:space="preserve"> investments in other industries, promoting off season tourism and removing pressure of Christmas and New</w:t>
      </w:r>
      <w:r w:rsidRPr="000239BA">
        <w:t> </w:t>
      </w:r>
      <w:r w:rsidRPr="000239BA">
        <w:t>Year rush (Mahendru 2024).</w:t>
      </w:r>
    </w:p>
    <w:p w14:paraId="16EF6F70" w14:textId="77777777" w:rsidR="000239BA" w:rsidRPr="000239BA" w:rsidRDefault="000239BA" w:rsidP="000239BA">
      <w:r w:rsidRPr="000239BA">
        <w:t xml:space="preserve">The corporate tourism certification will mean that all company operators should be able to turn green </w:t>
      </w:r>
      <w:proofErr w:type="gramStart"/>
      <w:r w:rsidRPr="000239BA">
        <w:t>operator</w:t>
      </w:r>
      <w:proofErr w:type="gramEnd"/>
      <w:r w:rsidRPr="000239BA">
        <w:t>, as it is a good from environmental but</w:t>
      </w:r>
      <w:r w:rsidRPr="000239BA">
        <w:t> </w:t>
      </w:r>
      <w:r w:rsidRPr="000239BA">
        <w:t>also market wise aspects which give them plus point rise in competing to others when have more space like eco-tourism holiday (Birinci 2025 Recalls) possibly integrate. These are a step nearer to tourism that can be resilient, more responsive to change and less reliant on one</w:t>
      </w:r>
      <w:r w:rsidRPr="000239BA">
        <w:t> </w:t>
      </w:r>
      <w:r w:rsidRPr="000239BA">
        <w:t>season for the visitor economy.</w:t>
      </w:r>
    </w:p>
    <w:p w14:paraId="6DF1469E" w14:textId="77777777" w:rsidR="000239BA" w:rsidRPr="000239BA" w:rsidRDefault="000239BA" w:rsidP="006A5E4C">
      <w:pPr>
        <w:pStyle w:val="Heading1"/>
      </w:pPr>
      <w:bookmarkStart w:id="19" w:name="_Toc217406363"/>
      <w:r w:rsidRPr="000239BA">
        <w:t>Conclusion</w:t>
      </w:r>
      <w:bookmarkEnd w:id="19"/>
      <w:r w:rsidRPr="000239BA">
        <w:t xml:space="preserve"> </w:t>
      </w:r>
    </w:p>
    <w:p w14:paraId="5C2EFF20" w14:textId="77777777" w:rsidR="000239BA" w:rsidRPr="000239BA" w:rsidRDefault="000239BA" w:rsidP="000239BA">
      <w:r w:rsidRPr="000239BA">
        <w:t>Sustainability of tourism, finally,</w:t>
      </w:r>
      <w:r w:rsidRPr="000239BA">
        <w:t> </w:t>
      </w:r>
      <w:r w:rsidRPr="000239BA">
        <w:t xml:space="preserve">some ginormous challenges and </w:t>
      </w:r>
      <w:proofErr w:type="gramStart"/>
      <w:r w:rsidRPr="000239BA">
        <w:t>possibilities in</w:t>
      </w:r>
      <w:proofErr w:type="gramEnd"/>
      <w:r w:rsidRPr="000239BA">
        <w:t xml:space="preserve"> that run right up to and including New Year. Because with precious little space left to do so for tourism destinations around the world, and since virtually nobody anywhere (save those who sell picture postcards) is happy about their places being over-run, now seems as good a time as any for them all to start asking themselves how they can start trying consciously</w:t>
      </w:r>
      <w:r w:rsidRPr="000239BA">
        <w:t> </w:t>
      </w:r>
      <w:r w:rsidRPr="000239BA">
        <w:t xml:space="preserve">to lower their footprint on both nature </w:t>
      </w:r>
      <w:r w:rsidRPr="000239BA">
        <w:lastRenderedPageBreak/>
        <w:t>and culture. There has only been</w:t>
      </w:r>
      <w:r w:rsidRPr="000239BA">
        <w:t> </w:t>
      </w:r>
      <w:r w:rsidRPr="000239BA">
        <w:t>one news story for weeks on end: flood. From this</w:t>
      </w:r>
      <w:r w:rsidRPr="000239BA">
        <w:t> </w:t>
      </w:r>
      <w:r w:rsidRPr="000239BA">
        <w:t xml:space="preserve">study, it can be inferred that the ski resort destination managers have a combination of tools and processes to manage peak season traffic sustainably: </w:t>
      </w:r>
      <w:proofErr w:type="spellStart"/>
      <w:r w:rsidRPr="000239BA">
        <w:t>i</w:t>
      </w:r>
      <w:proofErr w:type="spellEnd"/>
      <w:r w:rsidRPr="000239BA">
        <w:t>) eco-friendly modes of travel, ii) energy-efficient operations (trail grooming or snow making), iii) waste minimization initiatives and iv) community involvement strategies.</w:t>
      </w:r>
    </w:p>
    <w:p w14:paraId="11FE65D7" w14:textId="6B7E9067" w:rsidR="000239BA" w:rsidRPr="000239BA" w:rsidRDefault="000239BA" w:rsidP="000239BA">
      <w:r w:rsidRPr="000239BA">
        <w:t xml:space="preserve">The effective use of these strategies is important not only </w:t>
      </w:r>
      <w:proofErr w:type="gramStart"/>
      <w:r w:rsidRPr="000239BA">
        <w:t>in order to</w:t>
      </w:r>
      <w:proofErr w:type="gramEnd"/>
      <w:r w:rsidRPr="000239BA">
        <w:t xml:space="preserve"> reduce the environmental impact of</w:t>
      </w:r>
      <w:r w:rsidRPr="000239BA">
        <w:t> </w:t>
      </w:r>
      <w:r w:rsidRPr="000239BA">
        <w:t xml:space="preserve">tourism but also to improve the quality of </w:t>
      </w:r>
      <w:r w:rsidR="00FB5E20" w:rsidRPr="000239BA">
        <w:t>visitors’</w:t>
      </w:r>
      <w:r w:rsidRPr="000239BA">
        <w:t xml:space="preserve"> experience. For instance, take a major </w:t>
      </w:r>
      <w:r w:rsidR="00FB5E20" w:rsidRPr="000239BA">
        <w:t>tourism-based</w:t>
      </w:r>
      <w:r w:rsidRPr="000239BA">
        <w:t xml:space="preserve"> economies like Whistler and Aspen both of which are already on the verge of capping CO2 production as they mine to drain their infrastructure lines by assuming transport nets it famously</w:t>
      </w:r>
      <w:r w:rsidRPr="000239BA">
        <w:t> </w:t>
      </w:r>
      <w:r w:rsidR="00FB5E20" w:rsidRPr="000239BA">
        <w:t>amur</w:t>
      </w:r>
      <w:r w:rsidRPr="000239BA">
        <w:t>)-waste-manageable low-investment policy-well before they even reach peak. If a hotel in the Swiss Alps is running on renewable energy, then essentially turning tourism into an industry that depends less on nonrenewable resources.</w:t>
      </w:r>
    </w:p>
    <w:p w14:paraId="67959C34" w14:textId="728B3520" w:rsidR="000239BA" w:rsidRPr="000239BA" w:rsidRDefault="000239BA" w:rsidP="000239BA">
      <w:r w:rsidRPr="000239BA">
        <w:t xml:space="preserve">And </w:t>
      </w:r>
      <w:proofErr w:type="gramStart"/>
      <w:r w:rsidRPr="000239BA">
        <w:t>also</w:t>
      </w:r>
      <w:proofErr w:type="gramEnd"/>
      <w:r w:rsidRPr="000239BA">
        <w:t xml:space="preserve"> the focus on social sustainability -community tourism is about local customs and to me it seems like trying to make locals and tourists a reciprocal relationship, rather than locally, a</w:t>
      </w:r>
      <w:r w:rsidRPr="000239BA">
        <w:t> </w:t>
      </w:r>
      <w:r w:rsidRPr="000239BA">
        <w:t xml:space="preserve">parasitic one. This form of a participatory approach to tourism </w:t>
      </w:r>
      <w:proofErr w:type="gramStart"/>
      <w:r w:rsidRPr="000239BA">
        <w:t>developments</w:t>
      </w:r>
      <w:proofErr w:type="gramEnd"/>
      <w:r w:rsidRPr="000239BA">
        <w:t xml:space="preserve"> has helped maintain the social face of Moshi society in the face of</w:t>
      </w:r>
      <w:r w:rsidRPr="000239BA">
        <w:t> </w:t>
      </w:r>
      <w:r w:rsidRPr="000239BA">
        <w:t>an ever-increasing stream of tourists.</w:t>
      </w:r>
    </w:p>
    <w:p w14:paraId="71967272" w14:textId="53E581C3" w:rsidR="000239BA" w:rsidRPr="000239BA" w:rsidRDefault="000239BA" w:rsidP="000239BA">
      <w:r w:rsidRPr="000239BA">
        <w:t xml:space="preserve">And when </w:t>
      </w:r>
      <w:r w:rsidR="00E83EEB">
        <w:t xml:space="preserve">it is </w:t>
      </w:r>
      <w:r w:rsidRPr="000239BA">
        <w:t xml:space="preserve">economic sustainability that’s the </w:t>
      </w:r>
      <w:proofErr w:type="gramStart"/>
      <w:r w:rsidRPr="000239BA">
        <w:t>long term</w:t>
      </w:r>
      <w:proofErr w:type="gramEnd"/>
      <w:r w:rsidRPr="000239BA">
        <w:t xml:space="preserve"> management</w:t>
      </w:r>
      <w:r w:rsidRPr="000239BA">
        <w:t> </w:t>
      </w:r>
      <w:r w:rsidRPr="000239BA">
        <w:t xml:space="preserve">of the destination. Through </w:t>
      </w:r>
      <w:r w:rsidR="00FB5E20" w:rsidRPr="000239BA">
        <w:t>product</w:t>
      </w:r>
      <w:r w:rsidRPr="000239BA">
        <w:t xml:space="preserve"> development, it might</w:t>
      </w:r>
      <w:r w:rsidRPr="000239BA">
        <w:t> </w:t>
      </w:r>
      <w:r w:rsidRPr="000239BA">
        <w:t xml:space="preserve">lead to the flattening of demand structure and evening out economic growth over a year. Sustainability certifications provide the incentives to get </w:t>
      </w:r>
      <w:proofErr w:type="spellStart"/>
      <w:r w:rsidRPr="000239BA">
        <w:t>thereto</w:t>
      </w:r>
      <w:proofErr w:type="spellEnd"/>
      <w:r w:rsidRPr="000239BA">
        <w:t xml:space="preserve"> push business towards greening its operations, and in turn creating a more resilient economy one better equipped to weather external shocks.</w:t>
      </w:r>
    </w:p>
    <w:p w14:paraId="172A27EE" w14:textId="62A18D81" w:rsidR="00A26AF1" w:rsidRPr="00A26AF1" w:rsidRDefault="000239BA" w:rsidP="00A26AF1">
      <w:r w:rsidRPr="000239BA">
        <w:t xml:space="preserve">Balancing environmental, social and economic sustainability over the festive season in the end is reasonably </w:t>
      </w:r>
      <w:r w:rsidR="00FB5E20" w:rsidRPr="000239BA">
        <w:t>manageable it</w:t>
      </w:r>
      <w:r w:rsidRPr="000239BA">
        <w:t xml:space="preserve"> just requires some forward thinking and smart policy making. By adopting these best practices, destinations will not only be able to cope with the effects of mass tourism at their busiest times, </w:t>
      </w:r>
      <w:r w:rsidR="00FB5E20" w:rsidRPr="000239BA">
        <w:t>but they can also</w:t>
      </w:r>
      <w:r w:rsidRPr="000239BA">
        <w:t xml:space="preserve"> lead the way in helping the world transition to a new model, where</w:t>
      </w:r>
      <w:r w:rsidRPr="000239BA">
        <w:t> </w:t>
      </w:r>
      <w:r w:rsidRPr="000239BA">
        <w:t>growth needn’t mean killing off the destination.</w:t>
      </w:r>
    </w:p>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20" w:name="_Toc217406364"/>
      <w:r w:rsidRPr="00BA1B7F">
        <w:lastRenderedPageBreak/>
        <w:t>References</w:t>
      </w:r>
      <w:bookmarkEnd w:id="20"/>
    </w:p>
    <w:p w14:paraId="63C052DD" w14:textId="77777777" w:rsidR="00FD0477" w:rsidRPr="00E954DD" w:rsidRDefault="00FD0477" w:rsidP="00E954DD">
      <w:r w:rsidRPr="00E954DD">
        <w:t xml:space="preserve">Agarwal, R. (2024). Four decades of sustainable tourism research: Trends and future directions. </w:t>
      </w:r>
      <w:r w:rsidRPr="00E954DD">
        <w:rPr>
          <w:i/>
          <w:iCs/>
        </w:rPr>
        <w:t>Journal of Travel Research</w:t>
      </w:r>
      <w:r w:rsidRPr="00E954DD">
        <w:t>. https://doi.org/10.1002/jtr.2643</w:t>
      </w:r>
    </w:p>
    <w:p w14:paraId="6437E018" w14:textId="77777777" w:rsidR="00FD0477" w:rsidRPr="00E954DD" w:rsidRDefault="00FD0477" w:rsidP="00E954DD">
      <w:r w:rsidRPr="00E954DD">
        <w:t xml:space="preserve">Birinci, H. (2025). Sustainable destination management in luxury tourism: Impacts on environmental responsibility and service quality. </w:t>
      </w:r>
      <w:r w:rsidRPr="00E954DD">
        <w:rPr>
          <w:i/>
          <w:iCs/>
        </w:rPr>
        <w:t>Sustainability, 17</w:t>
      </w:r>
      <w:r w:rsidRPr="00E954DD">
        <w:t>(15), 6815. https://doi.org/10.3390/su17156815</w:t>
      </w:r>
    </w:p>
    <w:p w14:paraId="4E9CE391" w14:textId="77777777" w:rsidR="00FD0477" w:rsidRPr="00E954DD" w:rsidRDefault="00FD0477" w:rsidP="00E954DD">
      <w:r w:rsidRPr="00E954DD">
        <w:t xml:space="preserve">Farmaki, A., Altinay, L., &amp; Font, X. (Eds.). (2022). </w:t>
      </w:r>
      <w:r w:rsidRPr="00E954DD">
        <w:rPr>
          <w:i/>
          <w:iCs/>
        </w:rPr>
        <w:t>Planning and managing sustainability in tourism: Empirical studies, best</w:t>
      </w:r>
      <w:r w:rsidRPr="00E954DD">
        <w:rPr>
          <w:i/>
          <w:iCs/>
        </w:rPr>
        <w:noBreakHyphen/>
        <w:t>practice cases and theoretical insights</w:t>
      </w:r>
      <w:r w:rsidRPr="00E954DD">
        <w:t>. Springer.</w:t>
      </w:r>
    </w:p>
    <w:p w14:paraId="73D30C43" w14:textId="77777777" w:rsidR="00FD0477" w:rsidRPr="00E954DD" w:rsidRDefault="00FD0477" w:rsidP="00E954DD">
      <w:proofErr w:type="spellStart"/>
      <w:r w:rsidRPr="00E954DD">
        <w:t>Glyptou</w:t>
      </w:r>
      <w:proofErr w:type="spellEnd"/>
      <w:r w:rsidRPr="00E954DD">
        <w:t xml:space="preserve">, K., Amore, A., &amp; Adie, B. A. (2022). From aspirations to applications: </w:t>
      </w:r>
      <w:proofErr w:type="gramStart"/>
      <w:r w:rsidRPr="00E954DD">
        <w:t>The SDGs</w:t>
      </w:r>
      <w:proofErr w:type="gramEnd"/>
      <w:r w:rsidRPr="00E954DD">
        <w:t xml:space="preserve"> and sustainable tourism indicators. In A. Farmaki, L. Altinay, &amp; X. Font (Eds.), </w:t>
      </w:r>
      <w:r w:rsidRPr="00E954DD">
        <w:rPr>
          <w:i/>
          <w:iCs/>
        </w:rPr>
        <w:t>Planning and managing sustainability in tourism</w:t>
      </w:r>
      <w:r w:rsidRPr="00E954DD">
        <w:t xml:space="preserve"> (pp. 13–25). Springer.</w:t>
      </w:r>
    </w:p>
    <w:p w14:paraId="028A5756" w14:textId="77777777" w:rsidR="00FD0477" w:rsidRPr="00E954DD" w:rsidRDefault="00FD0477" w:rsidP="00E954DD">
      <w:proofErr w:type="spellStart"/>
      <w:r w:rsidRPr="00E954DD">
        <w:t>Katsoni</w:t>
      </w:r>
      <w:proofErr w:type="spellEnd"/>
      <w:r w:rsidRPr="00E954DD">
        <w:t xml:space="preserve">, V. (Ed.). (2023). </w:t>
      </w:r>
      <w:r w:rsidRPr="00E954DD">
        <w:rPr>
          <w:i/>
          <w:iCs/>
        </w:rPr>
        <w:t>Tourism, travel, and hospitality in a smart and sustainable world</w:t>
      </w:r>
      <w:r w:rsidRPr="00E954DD">
        <w:t>. Springer.</w:t>
      </w:r>
    </w:p>
    <w:p w14:paraId="10452E6D" w14:textId="77777777" w:rsidR="00FD0477" w:rsidRPr="00E954DD" w:rsidRDefault="00FD0477" w:rsidP="00E954DD">
      <w:r w:rsidRPr="00E954DD">
        <w:t>Mahendru, M. (2024). From over</w:t>
      </w:r>
      <w:r w:rsidRPr="00E954DD">
        <w:noBreakHyphen/>
        <w:t>tourism to under</w:t>
      </w:r>
      <w:r w:rsidRPr="00E954DD">
        <w:noBreakHyphen/>
        <w:t>tourism via COVID</w:t>
      </w:r>
      <w:r w:rsidRPr="00E954DD">
        <w:noBreakHyphen/>
        <w:t xml:space="preserve">19: A review of sustainable tourism literature. </w:t>
      </w:r>
      <w:r w:rsidRPr="00E954DD">
        <w:rPr>
          <w:i/>
          <w:iCs/>
        </w:rPr>
        <w:t>Tourism and Environment Review</w:t>
      </w:r>
      <w:r w:rsidRPr="00E954DD">
        <w:t xml:space="preserve">. </w:t>
      </w:r>
      <w:hyperlink r:id="rId9" w:tgtFrame="_new" w:history="1">
        <w:r w:rsidRPr="00E954DD">
          <w:rPr>
            <w:rStyle w:val="Hyperlink"/>
          </w:rPr>
          <w:t>https://doi.org/10.1177/0193841X231189805</w:t>
        </w:r>
      </w:hyperlink>
    </w:p>
    <w:p w14:paraId="4912B735" w14:textId="77777777" w:rsidR="00FD0477" w:rsidRPr="00E954DD" w:rsidRDefault="00FD0477" w:rsidP="00E954DD">
      <w:r w:rsidRPr="00E954DD">
        <w:t xml:space="preserve">Morrison, A. M., &amp; </w:t>
      </w:r>
      <w:proofErr w:type="spellStart"/>
      <w:r w:rsidRPr="00E954DD">
        <w:t>Buhalis</w:t>
      </w:r>
      <w:proofErr w:type="spellEnd"/>
      <w:r w:rsidRPr="00E954DD">
        <w:t xml:space="preserve">, D. (Eds.). (2024). </w:t>
      </w:r>
      <w:r w:rsidRPr="00E954DD">
        <w:rPr>
          <w:i/>
          <w:iCs/>
        </w:rPr>
        <w:t>Routledge handbook of trends and issues in tourism sustainability, planning and development, management, and technology</w:t>
      </w:r>
      <w:r w:rsidRPr="00E954DD">
        <w:t>. Routledge.</w:t>
      </w:r>
    </w:p>
    <w:p w14:paraId="6E0B5227" w14:textId="77777777" w:rsidR="00FD0477" w:rsidRPr="00E954DD" w:rsidRDefault="00FD0477" w:rsidP="00E954DD">
      <w:r w:rsidRPr="00E954DD">
        <w:t xml:space="preserve">Papageorgiou, K., </w:t>
      </w:r>
      <w:proofErr w:type="spellStart"/>
      <w:r w:rsidRPr="00E954DD">
        <w:t>Milioris</w:t>
      </w:r>
      <w:proofErr w:type="spellEnd"/>
      <w:r w:rsidRPr="00E954DD">
        <w:t xml:space="preserve">, K., &amp; Kikilia, E. (2025). Innovating destination planning: The role of local development in sustainable tourism. </w:t>
      </w:r>
      <w:r w:rsidRPr="00E954DD">
        <w:rPr>
          <w:i/>
          <w:iCs/>
        </w:rPr>
        <w:t>Journal of Tourism, Sustainability and Well</w:t>
      </w:r>
      <w:r w:rsidRPr="00E954DD">
        <w:rPr>
          <w:i/>
          <w:iCs/>
        </w:rPr>
        <w:noBreakHyphen/>
        <w:t>Being, 13</w:t>
      </w:r>
      <w:r w:rsidRPr="00E954DD">
        <w:t>(3), 206–218.</w:t>
      </w:r>
    </w:p>
    <w:p w14:paraId="435BA392" w14:textId="77777777" w:rsidR="00FD0477" w:rsidRPr="00E954DD" w:rsidRDefault="00FD0477" w:rsidP="00E954DD">
      <w:r w:rsidRPr="00E954DD">
        <w:t xml:space="preserve">Slocum, S., Aidoo, A., &amp; McMahon, K. (2023). </w:t>
      </w:r>
      <w:r w:rsidRPr="00E954DD">
        <w:rPr>
          <w:i/>
          <w:iCs/>
        </w:rPr>
        <w:t>The business of sustainable tourism development and management</w:t>
      </w:r>
      <w:r w:rsidRPr="00E954DD">
        <w:t>. Routledge.</w:t>
      </w:r>
    </w:p>
    <w:p w14:paraId="2D9EE631" w14:textId="77777777" w:rsidR="00FD0477" w:rsidRPr="00E954DD" w:rsidRDefault="00FD0477" w:rsidP="00E954DD">
      <w:proofErr w:type="spellStart"/>
      <w:r w:rsidRPr="00E954DD">
        <w:t>Swarbrooke</w:t>
      </w:r>
      <w:proofErr w:type="spellEnd"/>
      <w:r w:rsidRPr="00E954DD">
        <w:t xml:space="preserve">, J. (2023). </w:t>
      </w:r>
      <w:r w:rsidRPr="00E954DD">
        <w:rPr>
          <w:i/>
          <w:iCs/>
        </w:rPr>
        <w:t>Sustainable tourism: Management, policy and development</w:t>
      </w:r>
      <w:r w:rsidRPr="00E954DD">
        <w:t>. Routledge.</w:t>
      </w:r>
    </w:p>
    <w:p w14:paraId="43F1AA96" w14:textId="77777777" w:rsidR="00FD0477" w:rsidRPr="00560909" w:rsidRDefault="00FD0477" w:rsidP="008D6AF0">
      <w:r w:rsidRPr="00E954DD">
        <w:t>Ventimiglia, L. (2024). The long road to low</w:t>
      </w:r>
      <w:r w:rsidRPr="00E954DD">
        <w:noBreakHyphen/>
        <w:t xml:space="preserve">carbon holidays: Exploring sustainable holiday travel behavior. </w:t>
      </w:r>
      <w:r w:rsidRPr="00E954DD">
        <w:rPr>
          <w:i/>
          <w:iCs/>
        </w:rPr>
        <w:t>Sustainability, 16</w:t>
      </w:r>
      <w:r w:rsidRPr="00E954DD">
        <w:t>(14), 6167. https://doi.org/10.3390/su16146167</w:t>
      </w:r>
    </w:p>
    <w:sectPr w:rsidR="00FD0477" w:rsidRPr="0056090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030CD" w14:textId="77777777" w:rsidR="00DE31D9" w:rsidRDefault="00DE31D9" w:rsidP="00CD60D4">
      <w:pPr>
        <w:spacing w:after="0" w:line="240" w:lineRule="auto"/>
      </w:pPr>
      <w:r>
        <w:separator/>
      </w:r>
    </w:p>
  </w:endnote>
  <w:endnote w:type="continuationSeparator" w:id="0">
    <w:p w14:paraId="75E27C51" w14:textId="77777777" w:rsidR="00DE31D9" w:rsidRDefault="00DE31D9"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D30A" w14:textId="77777777" w:rsidR="00DE31D9" w:rsidRDefault="00DE31D9" w:rsidP="00CD60D4">
      <w:pPr>
        <w:spacing w:after="0" w:line="240" w:lineRule="auto"/>
      </w:pPr>
      <w:r>
        <w:separator/>
      </w:r>
    </w:p>
  </w:footnote>
  <w:footnote w:type="continuationSeparator" w:id="0">
    <w:p w14:paraId="120CA9F3" w14:textId="77777777" w:rsidR="00DE31D9" w:rsidRDefault="00DE31D9"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52B1F"/>
    <w:multiLevelType w:val="multilevel"/>
    <w:tmpl w:val="247AB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19"/>
  </w:num>
  <w:num w:numId="2" w16cid:durableId="1236163418">
    <w:abstractNumId w:val="5"/>
  </w:num>
  <w:num w:numId="3" w16cid:durableId="1117794982">
    <w:abstractNumId w:val="18"/>
  </w:num>
  <w:num w:numId="4" w16cid:durableId="398136482">
    <w:abstractNumId w:val="21"/>
  </w:num>
  <w:num w:numId="5" w16cid:durableId="1547906338">
    <w:abstractNumId w:val="12"/>
  </w:num>
  <w:num w:numId="6" w16cid:durableId="102650783">
    <w:abstractNumId w:val="10"/>
  </w:num>
  <w:num w:numId="7" w16cid:durableId="1362513858">
    <w:abstractNumId w:val="16"/>
  </w:num>
  <w:num w:numId="8" w16cid:durableId="1107502698">
    <w:abstractNumId w:val="4"/>
  </w:num>
  <w:num w:numId="9" w16cid:durableId="2140029126">
    <w:abstractNumId w:val="2"/>
  </w:num>
  <w:num w:numId="10" w16cid:durableId="772014131">
    <w:abstractNumId w:val="13"/>
  </w:num>
  <w:num w:numId="11" w16cid:durableId="61028735">
    <w:abstractNumId w:val="6"/>
  </w:num>
  <w:num w:numId="12" w16cid:durableId="745225346">
    <w:abstractNumId w:val="0"/>
  </w:num>
  <w:num w:numId="13" w16cid:durableId="1965304523">
    <w:abstractNumId w:val="20"/>
  </w:num>
  <w:num w:numId="14" w16cid:durableId="805203585">
    <w:abstractNumId w:val="17"/>
  </w:num>
  <w:num w:numId="15" w16cid:durableId="1660691795">
    <w:abstractNumId w:val="8"/>
  </w:num>
  <w:num w:numId="16" w16cid:durableId="1283462525">
    <w:abstractNumId w:val="1"/>
  </w:num>
  <w:num w:numId="17" w16cid:durableId="1842500176">
    <w:abstractNumId w:val="11"/>
  </w:num>
  <w:num w:numId="18" w16cid:durableId="545878580">
    <w:abstractNumId w:val="9"/>
  </w:num>
  <w:num w:numId="19" w16cid:durableId="1591697699">
    <w:abstractNumId w:val="3"/>
  </w:num>
  <w:num w:numId="20" w16cid:durableId="1365054282">
    <w:abstractNumId w:val="15"/>
  </w:num>
  <w:num w:numId="21" w16cid:durableId="915359183">
    <w:abstractNumId w:val="14"/>
  </w:num>
  <w:num w:numId="22" w16cid:durableId="2019623114">
    <w:abstractNumId w:val="22"/>
  </w:num>
  <w:num w:numId="23" w16cid:durableId="2051218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00D19"/>
    <w:rsid w:val="0001754E"/>
    <w:rsid w:val="00020535"/>
    <w:rsid w:val="000239BA"/>
    <w:rsid w:val="00030FA8"/>
    <w:rsid w:val="00073E41"/>
    <w:rsid w:val="00097302"/>
    <w:rsid w:val="000C53A3"/>
    <w:rsid w:val="000D04ED"/>
    <w:rsid w:val="000D4546"/>
    <w:rsid w:val="000D7F08"/>
    <w:rsid w:val="000E258D"/>
    <w:rsid w:val="000F223D"/>
    <w:rsid w:val="00101046"/>
    <w:rsid w:val="0011241E"/>
    <w:rsid w:val="0011434E"/>
    <w:rsid w:val="0012236F"/>
    <w:rsid w:val="00146E03"/>
    <w:rsid w:val="001544AC"/>
    <w:rsid w:val="0016151E"/>
    <w:rsid w:val="001707DC"/>
    <w:rsid w:val="001725F6"/>
    <w:rsid w:val="00182ECA"/>
    <w:rsid w:val="00187464"/>
    <w:rsid w:val="001906EE"/>
    <w:rsid w:val="001A6C69"/>
    <w:rsid w:val="001B0C73"/>
    <w:rsid w:val="001C738B"/>
    <w:rsid w:val="001D4020"/>
    <w:rsid w:val="001F3E0C"/>
    <w:rsid w:val="001F649D"/>
    <w:rsid w:val="00213259"/>
    <w:rsid w:val="00216861"/>
    <w:rsid w:val="00265910"/>
    <w:rsid w:val="002810BC"/>
    <w:rsid w:val="0029331F"/>
    <w:rsid w:val="0029335C"/>
    <w:rsid w:val="002C4851"/>
    <w:rsid w:val="00303CAC"/>
    <w:rsid w:val="00310165"/>
    <w:rsid w:val="00314D41"/>
    <w:rsid w:val="003178EB"/>
    <w:rsid w:val="00332010"/>
    <w:rsid w:val="00341EB4"/>
    <w:rsid w:val="00351C83"/>
    <w:rsid w:val="00353FC0"/>
    <w:rsid w:val="00361972"/>
    <w:rsid w:val="00375F20"/>
    <w:rsid w:val="003A6ACE"/>
    <w:rsid w:val="003C43CE"/>
    <w:rsid w:val="003F0F82"/>
    <w:rsid w:val="00413F29"/>
    <w:rsid w:val="004168DF"/>
    <w:rsid w:val="00425116"/>
    <w:rsid w:val="00425404"/>
    <w:rsid w:val="00425B9A"/>
    <w:rsid w:val="004303A5"/>
    <w:rsid w:val="00482FAD"/>
    <w:rsid w:val="004865B3"/>
    <w:rsid w:val="00495098"/>
    <w:rsid w:val="004A47A8"/>
    <w:rsid w:val="004C49A5"/>
    <w:rsid w:val="004D43AD"/>
    <w:rsid w:val="004F0694"/>
    <w:rsid w:val="00523859"/>
    <w:rsid w:val="00531BF6"/>
    <w:rsid w:val="00555EC3"/>
    <w:rsid w:val="00560909"/>
    <w:rsid w:val="00580FC7"/>
    <w:rsid w:val="00581DA6"/>
    <w:rsid w:val="00583CD4"/>
    <w:rsid w:val="00583D33"/>
    <w:rsid w:val="005B37B9"/>
    <w:rsid w:val="005D63C9"/>
    <w:rsid w:val="006120ED"/>
    <w:rsid w:val="006149D3"/>
    <w:rsid w:val="00632602"/>
    <w:rsid w:val="00633168"/>
    <w:rsid w:val="006352AE"/>
    <w:rsid w:val="00641556"/>
    <w:rsid w:val="00646ECA"/>
    <w:rsid w:val="006A5E4C"/>
    <w:rsid w:val="006C5997"/>
    <w:rsid w:val="006D2C8B"/>
    <w:rsid w:val="006D4DF6"/>
    <w:rsid w:val="00707F6D"/>
    <w:rsid w:val="00715F39"/>
    <w:rsid w:val="00717DEB"/>
    <w:rsid w:val="00731791"/>
    <w:rsid w:val="00741780"/>
    <w:rsid w:val="007562E3"/>
    <w:rsid w:val="00765C5A"/>
    <w:rsid w:val="00767902"/>
    <w:rsid w:val="00780294"/>
    <w:rsid w:val="0079527A"/>
    <w:rsid w:val="00797D2E"/>
    <w:rsid w:val="007C0E34"/>
    <w:rsid w:val="007D3A36"/>
    <w:rsid w:val="007D70FC"/>
    <w:rsid w:val="007E0699"/>
    <w:rsid w:val="007E30BB"/>
    <w:rsid w:val="007E6DFE"/>
    <w:rsid w:val="008241D8"/>
    <w:rsid w:val="00831418"/>
    <w:rsid w:val="00833EBE"/>
    <w:rsid w:val="008429BF"/>
    <w:rsid w:val="00845601"/>
    <w:rsid w:val="0084630D"/>
    <w:rsid w:val="00847C62"/>
    <w:rsid w:val="00847DDB"/>
    <w:rsid w:val="008528C9"/>
    <w:rsid w:val="00861BC8"/>
    <w:rsid w:val="008700AC"/>
    <w:rsid w:val="00875040"/>
    <w:rsid w:val="00893DEB"/>
    <w:rsid w:val="008A39DF"/>
    <w:rsid w:val="008B2E2F"/>
    <w:rsid w:val="008D6AF0"/>
    <w:rsid w:val="008E31B0"/>
    <w:rsid w:val="008F4505"/>
    <w:rsid w:val="00921015"/>
    <w:rsid w:val="009309AE"/>
    <w:rsid w:val="00930BAD"/>
    <w:rsid w:val="009402F9"/>
    <w:rsid w:val="009478DE"/>
    <w:rsid w:val="00950842"/>
    <w:rsid w:val="009630FF"/>
    <w:rsid w:val="00977F37"/>
    <w:rsid w:val="0098702D"/>
    <w:rsid w:val="009933E1"/>
    <w:rsid w:val="009A6655"/>
    <w:rsid w:val="009B004C"/>
    <w:rsid w:val="009F4AD0"/>
    <w:rsid w:val="00A16EA4"/>
    <w:rsid w:val="00A20AB2"/>
    <w:rsid w:val="00A26AF1"/>
    <w:rsid w:val="00A56DBA"/>
    <w:rsid w:val="00A827FB"/>
    <w:rsid w:val="00A93D38"/>
    <w:rsid w:val="00AB2C91"/>
    <w:rsid w:val="00AC03F6"/>
    <w:rsid w:val="00AC4091"/>
    <w:rsid w:val="00AD150C"/>
    <w:rsid w:val="00AD3C11"/>
    <w:rsid w:val="00AF2E6E"/>
    <w:rsid w:val="00B25CF3"/>
    <w:rsid w:val="00B70FBD"/>
    <w:rsid w:val="00B82447"/>
    <w:rsid w:val="00B84EAD"/>
    <w:rsid w:val="00B94195"/>
    <w:rsid w:val="00BA0BEE"/>
    <w:rsid w:val="00BA1B7F"/>
    <w:rsid w:val="00BC25F6"/>
    <w:rsid w:val="00BE0B2B"/>
    <w:rsid w:val="00BF60CE"/>
    <w:rsid w:val="00C308EA"/>
    <w:rsid w:val="00C40EDD"/>
    <w:rsid w:val="00C50784"/>
    <w:rsid w:val="00C718DE"/>
    <w:rsid w:val="00C729FC"/>
    <w:rsid w:val="00C80B38"/>
    <w:rsid w:val="00C82EF5"/>
    <w:rsid w:val="00C952AB"/>
    <w:rsid w:val="00CA13E7"/>
    <w:rsid w:val="00CA2FE4"/>
    <w:rsid w:val="00CA3281"/>
    <w:rsid w:val="00CB2871"/>
    <w:rsid w:val="00CD60D4"/>
    <w:rsid w:val="00CE3EB0"/>
    <w:rsid w:val="00D232FF"/>
    <w:rsid w:val="00D42081"/>
    <w:rsid w:val="00D65451"/>
    <w:rsid w:val="00D76C66"/>
    <w:rsid w:val="00D928CC"/>
    <w:rsid w:val="00D92B1D"/>
    <w:rsid w:val="00D94027"/>
    <w:rsid w:val="00DB424F"/>
    <w:rsid w:val="00DD7097"/>
    <w:rsid w:val="00DD72E4"/>
    <w:rsid w:val="00DD7F5C"/>
    <w:rsid w:val="00DE2DD2"/>
    <w:rsid w:val="00DE31D9"/>
    <w:rsid w:val="00DE516C"/>
    <w:rsid w:val="00DF115B"/>
    <w:rsid w:val="00DF6332"/>
    <w:rsid w:val="00E10DC7"/>
    <w:rsid w:val="00E12899"/>
    <w:rsid w:val="00E12D9E"/>
    <w:rsid w:val="00E16D81"/>
    <w:rsid w:val="00E17390"/>
    <w:rsid w:val="00E56C67"/>
    <w:rsid w:val="00E653E6"/>
    <w:rsid w:val="00E83EEB"/>
    <w:rsid w:val="00E8590D"/>
    <w:rsid w:val="00E954DD"/>
    <w:rsid w:val="00EC11A6"/>
    <w:rsid w:val="00ED0FB1"/>
    <w:rsid w:val="00EF1A79"/>
    <w:rsid w:val="00F13BC7"/>
    <w:rsid w:val="00F20804"/>
    <w:rsid w:val="00F26A37"/>
    <w:rsid w:val="00F37429"/>
    <w:rsid w:val="00F45F73"/>
    <w:rsid w:val="00F47173"/>
    <w:rsid w:val="00F64E31"/>
    <w:rsid w:val="00F736BB"/>
    <w:rsid w:val="00F92EA3"/>
    <w:rsid w:val="00FA25BB"/>
    <w:rsid w:val="00FB5E20"/>
    <w:rsid w:val="00FD0477"/>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77/0193841X2311898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5867</Words>
  <Characters>33444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2025-12-23T12:18:00Z</dcterms:modified>
</cp:coreProperties>
</file>