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C21EBA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Planning</w:t>
      </w:r>
      <w:r w:rsidR="00661030">
        <w:rPr>
          <w:b/>
          <w:bCs/>
          <w:lang w:val="en-US"/>
        </w:rPr>
        <w:t xml:space="preserve"> and </w:t>
      </w:r>
      <w:r>
        <w:rPr>
          <w:b/>
          <w:bCs/>
          <w:lang w:val="en-US"/>
        </w:rPr>
        <w:t>Management</w:t>
      </w:r>
      <w:r w:rsidR="0066103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of Sustainable </w:t>
      </w:r>
      <w:r w:rsidR="00661030">
        <w:rPr>
          <w:b/>
          <w:bCs/>
          <w:lang w:val="en-US"/>
        </w:rPr>
        <w:t>Tourism</w:t>
      </w:r>
      <w:r>
        <w:rPr>
          <w:b/>
          <w:bCs/>
          <w:lang w:val="en-US"/>
        </w:rPr>
        <w:t xml:space="preserve"> Spaces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237278">
        <w:rPr>
          <w:lang w:val="en-US"/>
        </w:rPr>
        <w:t>9</w:t>
      </w:r>
    </w:p>
    <w:p w:rsidR="00637F36" w:rsidRDefault="009673A4" w:rsidP="0019504D">
      <w:pPr>
        <w:rPr>
          <w:lang w:val="en-US"/>
        </w:rPr>
      </w:pPr>
      <w:r>
        <w:rPr>
          <w:lang w:val="en-US"/>
        </w:rPr>
        <w:t>03</w:t>
      </w:r>
      <w:r w:rsidR="0019504D">
        <w:rPr>
          <w:lang w:val="en-US"/>
        </w:rPr>
        <w:t>.</w:t>
      </w:r>
      <w:r w:rsidR="006F6FA4">
        <w:rPr>
          <w:lang w:val="en-US"/>
        </w:rPr>
        <w:t>1</w:t>
      </w:r>
      <w:r w:rsidR="0019504D">
        <w:rPr>
          <w:lang w:val="en-US"/>
        </w:rPr>
        <w:t>.2025</w:t>
      </w:r>
    </w:p>
    <w:p w:rsidR="0019504D" w:rsidRPr="0019504D" w:rsidRDefault="00637F36" w:rsidP="0019504D">
      <w:pPr>
        <w:rPr>
          <w:lang w:val="en-US"/>
        </w:rPr>
      </w:pPr>
      <w:r>
        <w:rPr>
          <w:lang w:val="en-US"/>
        </w:rPr>
        <w:br/>
        <w:t xml:space="preserve">Student </w:t>
      </w:r>
      <w:proofErr w:type="gramStart"/>
      <w:r>
        <w:rPr>
          <w:lang w:val="en-US"/>
        </w:rPr>
        <w:t>Name:…</w:t>
      </w:r>
      <w:proofErr w:type="gramEnd"/>
      <w:r>
        <w:rPr>
          <w:lang w:val="en-US"/>
        </w:rPr>
        <w:t>…………………</w:t>
      </w:r>
      <w:r>
        <w:rPr>
          <w:lang w:val="en-US"/>
        </w:rPr>
        <w:br/>
        <w:t>ID Number:…………………………</w:t>
      </w:r>
      <w:r>
        <w:rPr>
          <w:lang w:val="en-US"/>
        </w:rPr>
        <w:br/>
      </w:r>
    </w:p>
    <w:p w:rsidR="0019504D" w:rsidRDefault="0019504D"/>
    <w:p w:rsidR="0019504D" w:rsidRDefault="0019504D"/>
    <w:p w:rsidR="0019504D" w:rsidRDefault="0019504D"/>
    <w:p w:rsidR="00CD620A" w:rsidRDefault="00CD620A"/>
    <w:p w:rsidR="009673A4" w:rsidRDefault="009673A4"/>
    <w:p w:rsidR="009673A4" w:rsidRDefault="009673A4"/>
    <w:p w:rsidR="009673A4" w:rsidRDefault="009673A4"/>
    <w:p w:rsidR="009673A4" w:rsidRDefault="009673A4"/>
    <w:p w:rsidR="009673A4" w:rsidRDefault="009673A4"/>
    <w:p w:rsidR="009673A4" w:rsidRDefault="009673A4"/>
    <w:p w:rsidR="009673A4" w:rsidRDefault="009673A4"/>
    <w:p w:rsidR="00237278" w:rsidRDefault="00CD620A" w:rsidP="00237278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D92F0A">
        <w:rPr>
          <w:b/>
          <w:bCs/>
          <w:lang w:val="en-US"/>
        </w:rPr>
        <w:t>1</w:t>
      </w:r>
      <w:r w:rsidR="00795108">
        <w:rPr>
          <w:b/>
          <w:bCs/>
          <w:lang w:val="en-US"/>
        </w:rPr>
        <w:t>000</w:t>
      </w:r>
      <w:r w:rsidRPr="00EA737F">
        <w:rPr>
          <w:b/>
          <w:bCs/>
          <w:lang w:val="en-US"/>
        </w:rPr>
        <w:t xml:space="preserve"> words,</w:t>
      </w:r>
      <w:r w:rsidR="00795108">
        <w:rPr>
          <w:b/>
          <w:bCs/>
          <w:lang w:val="en-US"/>
        </w:rPr>
        <w:t xml:space="preserve"> and 2-3 refer</w:t>
      </w:r>
      <w:r w:rsidR="009673A4">
        <w:rPr>
          <w:b/>
          <w:bCs/>
          <w:lang w:val="en-US"/>
        </w:rPr>
        <w:t>e</w:t>
      </w:r>
      <w:r w:rsidR="00795108">
        <w:rPr>
          <w:b/>
          <w:bCs/>
          <w:lang w:val="en-US"/>
        </w:rPr>
        <w:t>nces,</w:t>
      </w:r>
      <w:r w:rsidRPr="00EA737F">
        <w:rPr>
          <w:b/>
          <w:bCs/>
          <w:lang w:val="en-US"/>
        </w:rPr>
        <w:t xml:space="preserve"> </w:t>
      </w:r>
      <w:r w:rsidR="00237278" w:rsidRPr="00237278">
        <w:rPr>
          <w:b/>
          <w:bCs/>
          <w:lang w:val="en-US"/>
        </w:rPr>
        <w:t>explain</w:t>
      </w:r>
      <w:r w:rsidR="009673A4">
        <w:rPr>
          <w:b/>
          <w:bCs/>
          <w:lang w:val="en-US"/>
        </w:rPr>
        <w:t xml:space="preserve"> one of the two following questions</w:t>
      </w:r>
      <w:r w:rsidR="00237278" w:rsidRPr="00237278">
        <w:rPr>
          <w:b/>
          <w:bCs/>
          <w:lang w:val="en-US"/>
        </w:rPr>
        <w:t>:</w:t>
      </w:r>
    </w:p>
    <w:p w:rsidR="00237278" w:rsidRPr="00237278" w:rsidRDefault="00237278" w:rsidP="00237278">
      <w:pPr>
        <w:spacing w:line="276" w:lineRule="auto"/>
        <w:rPr>
          <w:b/>
          <w:bCs/>
          <w:lang w:val="en-US"/>
        </w:rPr>
      </w:pPr>
    </w:p>
    <w:p w:rsidR="009673A4" w:rsidRPr="009673A4" w:rsidRDefault="009673A4" w:rsidP="009673A4">
      <w:pPr>
        <w:pStyle w:val="ListParagraph"/>
        <w:numPr>
          <w:ilvl w:val="0"/>
          <w:numId w:val="11"/>
        </w:numPr>
        <w:spacing w:line="276" w:lineRule="auto"/>
        <w:rPr>
          <w:lang w:val="en-US"/>
        </w:rPr>
      </w:pPr>
      <w:r w:rsidRPr="009673A4">
        <w:rPr>
          <w:lang w:val="en-US"/>
        </w:rPr>
        <w:t>How can tourism accelerate cultural homogenization in host communities?</w:t>
      </w:r>
    </w:p>
    <w:p w:rsidR="00795108" w:rsidRPr="00237278" w:rsidRDefault="009673A4" w:rsidP="009673A4">
      <w:pPr>
        <w:pStyle w:val="ListParagraph"/>
        <w:numPr>
          <w:ilvl w:val="0"/>
          <w:numId w:val="11"/>
        </w:numPr>
        <w:spacing w:line="276" w:lineRule="auto"/>
        <w:rPr>
          <w:lang w:val="en-US"/>
        </w:rPr>
      </w:pPr>
      <w:r w:rsidRPr="009673A4">
        <w:rPr>
          <w:lang w:val="en-US"/>
        </w:rPr>
        <w:t>What strategies can tourism businesses use to survive during commercial disruptions (pandemics, recessions)?</w:t>
      </w:r>
    </w:p>
    <w:sectPr w:rsidR="00795108" w:rsidRPr="00237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2454307E-3672-FF44-B501-699D8556E8D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ED80E9A-7EF1-AB4D-B37C-534632F55EFD}"/>
    <w:embedBold r:id="rId3" w:fontKey="{5F48FD7D-BB39-1840-9EBB-0127D92FA1C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8AFF8992-D7EE-2F41-9C69-1333372C9F30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B301139D-B58D-D246-96B7-3C3600C42239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52E9C19B-B53D-C045-A280-45A8A4CDBE24}"/>
    <w:embedBold r:id="rId7" w:fontKey="{DC4D7BDB-B3B2-1D42-BFF5-6103D3B3044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811CB582-90B3-8E48-8947-465953A6281D}"/>
    <w:embedBold r:id="rId9" w:fontKey="{9CA875C8-8F35-4043-8065-95608FC54049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3910573C-E143-5C40-8D27-566B85F19A6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6EB96C76-9974-5E41-B323-6BB1E2AC5F3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5D0E"/>
    <w:multiLevelType w:val="hybridMultilevel"/>
    <w:tmpl w:val="61349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15827"/>
    <w:multiLevelType w:val="hybridMultilevel"/>
    <w:tmpl w:val="536E3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B47A4"/>
    <w:multiLevelType w:val="hybridMultilevel"/>
    <w:tmpl w:val="3092C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04B8C"/>
    <w:multiLevelType w:val="hybridMultilevel"/>
    <w:tmpl w:val="0F163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B4944"/>
    <w:multiLevelType w:val="hybridMultilevel"/>
    <w:tmpl w:val="BBDA4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8421F"/>
    <w:multiLevelType w:val="hybridMultilevel"/>
    <w:tmpl w:val="B95C8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F744E"/>
    <w:multiLevelType w:val="hybridMultilevel"/>
    <w:tmpl w:val="4F48D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970199"/>
    <w:multiLevelType w:val="hybridMultilevel"/>
    <w:tmpl w:val="FECEB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41144D"/>
    <w:multiLevelType w:val="hybridMultilevel"/>
    <w:tmpl w:val="08447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703916"/>
    <w:multiLevelType w:val="hybridMultilevel"/>
    <w:tmpl w:val="65947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310254"/>
    <w:multiLevelType w:val="hybridMultilevel"/>
    <w:tmpl w:val="F144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924462">
    <w:abstractNumId w:val="1"/>
  </w:num>
  <w:num w:numId="2" w16cid:durableId="860826944">
    <w:abstractNumId w:val="4"/>
  </w:num>
  <w:num w:numId="3" w16cid:durableId="1814520150">
    <w:abstractNumId w:val="10"/>
  </w:num>
  <w:num w:numId="4" w16cid:durableId="296228824">
    <w:abstractNumId w:val="8"/>
  </w:num>
  <w:num w:numId="5" w16cid:durableId="1736779591">
    <w:abstractNumId w:val="0"/>
  </w:num>
  <w:num w:numId="6" w16cid:durableId="1214926310">
    <w:abstractNumId w:val="3"/>
  </w:num>
  <w:num w:numId="7" w16cid:durableId="807013827">
    <w:abstractNumId w:val="2"/>
  </w:num>
  <w:num w:numId="8" w16cid:durableId="593786412">
    <w:abstractNumId w:val="7"/>
  </w:num>
  <w:num w:numId="9" w16cid:durableId="1210144451">
    <w:abstractNumId w:val="5"/>
  </w:num>
  <w:num w:numId="10" w16cid:durableId="1219441154">
    <w:abstractNumId w:val="6"/>
  </w:num>
  <w:num w:numId="11" w16cid:durableId="2888998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1A10A9"/>
    <w:rsid w:val="00224FD9"/>
    <w:rsid w:val="00237278"/>
    <w:rsid w:val="002F4AE0"/>
    <w:rsid w:val="00384E8A"/>
    <w:rsid w:val="003D1074"/>
    <w:rsid w:val="00426865"/>
    <w:rsid w:val="00477CAA"/>
    <w:rsid w:val="00502E29"/>
    <w:rsid w:val="005D6F0D"/>
    <w:rsid w:val="005E458B"/>
    <w:rsid w:val="00637F36"/>
    <w:rsid w:val="00661030"/>
    <w:rsid w:val="006F6FA4"/>
    <w:rsid w:val="00795108"/>
    <w:rsid w:val="00844EC2"/>
    <w:rsid w:val="008516FE"/>
    <w:rsid w:val="00903466"/>
    <w:rsid w:val="009673A4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D92F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D53FAD3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F6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13</cp:revision>
  <dcterms:created xsi:type="dcterms:W3CDTF">2025-05-02T12:58:00Z</dcterms:created>
  <dcterms:modified xsi:type="dcterms:W3CDTF">2025-12-03T13:48:00Z</dcterms:modified>
</cp:coreProperties>
</file>