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DD7"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noProof/>
          <w:szCs w:val="24"/>
          <w:lang w:val="en-US"/>
        </w:rPr>
        <w:drawing>
          <wp:anchor distT="0" distB="0" distL="114300" distR="114300" simplePos="0" relativeHeight="251659264" behindDoc="1" locked="0" layoutInCell="1" allowOverlap="1" wp14:anchorId="72227296" wp14:editId="2E92CC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989CB8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nl-NL"/>
        </w:rPr>
        <w:t>Operations Management in Hospitality</w:t>
      </w:r>
    </w:p>
    <w:p w14:paraId="76523F7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Assignment 6</w:t>
      </w:r>
    </w:p>
    <w:p w14:paraId="4C5A1D10" w14:textId="77777777" w:rsidR="00BE249F"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03.12.2025</w:t>
      </w:r>
    </w:p>
    <w:p w14:paraId="7EBE3567" w14:textId="4B907266" w:rsidR="009F1E3A" w:rsidRPr="00E724E9" w:rsidRDefault="00BB0720" w:rsidP="00E724E9">
      <w:pPr>
        <w:spacing w:line="360" w:lineRule="auto"/>
        <w:rPr>
          <w:rFonts w:ascii="Times New Roman" w:hAnsi="Times New Roman" w:cs="Times New Roman"/>
          <w:szCs w:val="24"/>
          <w:lang w:val="en-US"/>
        </w:rPr>
      </w:pPr>
      <w:r>
        <w:rPr>
          <w:rFonts w:ascii="Times New Roman" w:hAnsi="Times New Roman" w:cs="Times New Roman"/>
          <w:szCs w:val="24"/>
          <w:lang w:val="en-US"/>
        </w:rPr>
        <w:t xml:space="preserve">Aashish </w:t>
      </w:r>
      <w:proofErr w:type="spellStart"/>
      <w:r>
        <w:rPr>
          <w:rFonts w:ascii="Times New Roman" w:hAnsi="Times New Roman" w:cs="Times New Roman"/>
          <w:szCs w:val="24"/>
          <w:lang w:val="en-US"/>
        </w:rPr>
        <w:t>Aashish</w:t>
      </w:r>
      <w:proofErr w:type="spellEnd"/>
    </w:p>
    <w:p w14:paraId="3819BE76" w14:textId="77777777" w:rsidR="00BE249F" w:rsidRPr="00E724E9" w:rsidRDefault="00BE249F" w:rsidP="00E724E9">
      <w:pPr>
        <w:spacing w:line="360" w:lineRule="auto"/>
        <w:rPr>
          <w:rFonts w:ascii="Times New Roman" w:hAnsi="Times New Roman" w:cs="Times New Roman"/>
          <w:szCs w:val="24"/>
        </w:rPr>
      </w:pPr>
    </w:p>
    <w:p w14:paraId="4EAC91ED" w14:textId="77777777" w:rsidR="00BE249F" w:rsidRPr="00E724E9" w:rsidRDefault="00BE249F" w:rsidP="00E724E9">
      <w:pPr>
        <w:spacing w:line="360" w:lineRule="auto"/>
        <w:rPr>
          <w:rFonts w:ascii="Times New Roman" w:hAnsi="Times New Roman" w:cs="Times New Roman"/>
          <w:szCs w:val="24"/>
        </w:rPr>
      </w:pPr>
    </w:p>
    <w:p w14:paraId="4D6721DD" w14:textId="77777777" w:rsidR="00BE249F" w:rsidRPr="00E724E9" w:rsidRDefault="00BE249F" w:rsidP="00E724E9">
      <w:pPr>
        <w:spacing w:line="360" w:lineRule="auto"/>
        <w:rPr>
          <w:rFonts w:ascii="Times New Roman" w:hAnsi="Times New Roman" w:cs="Times New Roman"/>
          <w:szCs w:val="24"/>
        </w:rPr>
      </w:pPr>
    </w:p>
    <w:p w14:paraId="088B034A" w14:textId="77777777" w:rsidR="00BE249F" w:rsidRPr="00E724E9" w:rsidRDefault="00BE249F" w:rsidP="00E724E9">
      <w:pPr>
        <w:spacing w:line="360" w:lineRule="auto"/>
        <w:rPr>
          <w:rFonts w:ascii="Times New Roman" w:hAnsi="Times New Roman" w:cs="Times New Roman"/>
          <w:szCs w:val="24"/>
        </w:rPr>
      </w:pPr>
    </w:p>
    <w:p w14:paraId="5809E5DA" w14:textId="77777777" w:rsidR="00BE249F" w:rsidRPr="00E724E9" w:rsidRDefault="00BE249F" w:rsidP="00E724E9">
      <w:pPr>
        <w:spacing w:line="360" w:lineRule="auto"/>
        <w:rPr>
          <w:rFonts w:ascii="Times New Roman" w:hAnsi="Times New Roman" w:cs="Times New Roman"/>
          <w:szCs w:val="24"/>
        </w:rPr>
      </w:pPr>
    </w:p>
    <w:p w14:paraId="0EC3D056" w14:textId="77777777" w:rsidR="00BE249F" w:rsidRPr="00E724E9" w:rsidRDefault="00BE249F" w:rsidP="00E724E9">
      <w:pPr>
        <w:spacing w:line="360" w:lineRule="auto"/>
        <w:rPr>
          <w:rFonts w:ascii="Times New Roman" w:hAnsi="Times New Roman" w:cs="Times New Roman"/>
          <w:szCs w:val="24"/>
        </w:rPr>
      </w:pPr>
    </w:p>
    <w:p w14:paraId="091C3B8D" w14:textId="77777777" w:rsidR="00BE249F" w:rsidRPr="00E724E9" w:rsidRDefault="00BE249F" w:rsidP="00E724E9">
      <w:pPr>
        <w:spacing w:line="360" w:lineRule="auto"/>
        <w:rPr>
          <w:rFonts w:ascii="Times New Roman" w:hAnsi="Times New Roman" w:cs="Times New Roman"/>
          <w:szCs w:val="24"/>
        </w:rPr>
      </w:pPr>
    </w:p>
    <w:p w14:paraId="1B254E91" w14:textId="77777777" w:rsidR="00BE249F" w:rsidRPr="00E724E9" w:rsidRDefault="00BE249F" w:rsidP="00E724E9">
      <w:pPr>
        <w:spacing w:line="360" w:lineRule="auto"/>
        <w:rPr>
          <w:rFonts w:ascii="Times New Roman" w:hAnsi="Times New Roman" w:cs="Times New Roman"/>
          <w:szCs w:val="24"/>
        </w:rPr>
      </w:pPr>
    </w:p>
    <w:p w14:paraId="56E2374D" w14:textId="77777777" w:rsidR="00BE249F" w:rsidRPr="00E724E9" w:rsidRDefault="00BE249F" w:rsidP="00E724E9">
      <w:pPr>
        <w:spacing w:line="360" w:lineRule="auto"/>
        <w:rPr>
          <w:rFonts w:ascii="Times New Roman" w:hAnsi="Times New Roman" w:cs="Times New Roman"/>
          <w:szCs w:val="24"/>
        </w:rPr>
      </w:pPr>
    </w:p>
    <w:p w14:paraId="3F706957" w14:textId="77777777" w:rsidR="00BE249F" w:rsidRPr="00E724E9" w:rsidRDefault="00BE249F" w:rsidP="00E724E9">
      <w:pPr>
        <w:spacing w:line="360" w:lineRule="auto"/>
        <w:rPr>
          <w:rFonts w:ascii="Times New Roman" w:hAnsi="Times New Roman" w:cs="Times New Roman"/>
          <w:szCs w:val="24"/>
        </w:rPr>
      </w:pPr>
    </w:p>
    <w:p w14:paraId="56860107" w14:textId="77777777" w:rsidR="00BE249F" w:rsidRPr="00E724E9" w:rsidRDefault="00BE249F" w:rsidP="00E724E9">
      <w:pPr>
        <w:spacing w:line="360" w:lineRule="auto"/>
        <w:rPr>
          <w:rFonts w:ascii="Times New Roman" w:hAnsi="Times New Roman" w:cs="Times New Roman"/>
          <w:szCs w:val="24"/>
        </w:rPr>
      </w:pPr>
    </w:p>
    <w:p w14:paraId="6DE23BE3"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In no more than 1000 words, and using 3-5 references, explain: </w:t>
      </w:r>
    </w:p>
    <w:p w14:paraId="1B206535" w14:textId="77777777" w:rsidR="00BE249F" w:rsidRPr="00E724E9" w:rsidRDefault="00BE249F" w:rsidP="00E724E9">
      <w:pPr>
        <w:spacing w:line="360" w:lineRule="auto"/>
        <w:rPr>
          <w:rFonts w:ascii="Times New Roman" w:hAnsi="Times New Roman" w:cs="Times New Roman"/>
          <w:szCs w:val="24"/>
          <w:lang w:val="en-US"/>
        </w:rPr>
      </w:pPr>
    </w:p>
    <w:p w14:paraId="44D771E7"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What is revenue management, and why is it especially important in the hospitality industry?</w:t>
      </w:r>
    </w:p>
    <w:p w14:paraId="183987FB"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How does segmentation help hotels optimize their pricing decisions?</w:t>
      </w:r>
    </w:p>
    <w:p w14:paraId="17F33AC3" w14:textId="77777777" w:rsidR="00BE249F" w:rsidRPr="00E724E9" w:rsidRDefault="00BE249F" w:rsidP="00E724E9">
      <w:pPr>
        <w:spacing w:line="360" w:lineRule="auto"/>
        <w:rPr>
          <w:rFonts w:ascii="Times New Roman" w:hAnsi="Times New Roman" w:cs="Times New Roman"/>
          <w:szCs w:val="24"/>
          <w:lang w:val="en-US"/>
        </w:rPr>
      </w:pPr>
    </w:p>
    <w:p w14:paraId="44B795BA" w14:textId="77777777" w:rsidR="00BE249F" w:rsidRPr="00E724E9" w:rsidRDefault="00BE249F" w:rsidP="00E724E9">
      <w:pPr>
        <w:spacing w:line="360" w:lineRule="auto"/>
        <w:rPr>
          <w:rFonts w:ascii="Times New Roman" w:hAnsi="Times New Roman" w:cs="Times New Roman"/>
          <w:szCs w:val="24"/>
          <w:lang w:val="en-US"/>
        </w:rPr>
      </w:pPr>
    </w:p>
    <w:p w14:paraId="7DC9965A" w14:textId="77777777" w:rsidR="00BE249F" w:rsidRPr="00E724E9" w:rsidRDefault="00BE249F" w:rsidP="00E724E9">
      <w:pPr>
        <w:spacing w:line="360" w:lineRule="auto"/>
        <w:rPr>
          <w:rFonts w:ascii="Times New Roman" w:hAnsi="Times New Roman" w:cs="Times New Roman"/>
          <w:szCs w:val="24"/>
          <w:lang w:val="en-US"/>
        </w:rPr>
      </w:pPr>
    </w:p>
    <w:p w14:paraId="155469A7" w14:textId="20DD7FD0" w:rsidR="00BE249F" w:rsidRPr="00E724E9" w:rsidRDefault="00B53C9C" w:rsidP="00E724E9">
      <w:pPr>
        <w:spacing w:line="360" w:lineRule="auto"/>
        <w:rPr>
          <w:rFonts w:ascii="Times New Roman" w:hAnsi="Times New Roman" w:cs="Times New Roman"/>
          <w:szCs w:val="24"/>
        </w:rPr>
      </w:pPr>
      <w:r w:rsidRPr="00B53C9C">
        <w:rPr>
          <w:rFonts w:ascii="Times New Roman" w:hAnsi="Times New Roman" w:cs="Times New Roman"/>
          <w:b/>
          <w:bCs/>
          <w:szCs w:val="24"/>
        </w:rPr>
        <w:t>Revenue Management in Hospitality and the Strategic Role of Market Segmentation in Pricing</w:t>
      </w:r>
    </w:p>
    <w:p w14:paraId="635A8112" w14:textId="77777777" w:rsidR="00BB0720" w:rsidRPr="00BB0720" w:rsidRDefault="00BB0720" w:rsidP="00BB0720">
      <w:pPr>
        <w:spacing w:line="360" w:lineRule="auto"/>
        <w:rPr>
          <w:rFonts w:ascii="Times New Roman" w:hAnsi="Times New Roman" w:cs="Times New Roman"/>
          <w:szCs w:val="24"/>
        </w:rPr>
      </w:pPr>
      <w:r w:rsidRPr="00BB0720">
        <w:rPr>
          <w:rFonts w:ascii="Times New Roman" w:hAnsi="Times New Roman" w:cs="Times New Roman"/>
          <w:szCs w:val="24"/>
        </w:rPr>
        <w:t xml:space="preserve">The term "revenue management" refers to a methodical technique that is utilized by hospitality firms </w:t>
      </w:r>
      <w:proofErr w:type="gramStart"/>
      <w:r w:rsidRPr="00BB0720">
        <w:rPr>
          <w:rFonts w:ascii="Times New Roman" w:hAnsi="Times New Roman" w:cs="Times New Roman"/>
          <w:szCs w:val="24"/>
        </w:rPr>
        <w:t>in order to</w:t>
      </w:r>
      <w:proofErr w:type="gramEnd"/>
      <w:r w:rsidRPr="00BB0720">
        <w:rPr>
          <w:rFonts w:ascii="Times New Roman" w:hAnsi="Times New Roman" w:cs="Times New Roman"/>
          <w:szCs w:val="24"/>
        </w:rPr>
        <w:t xml:space="preserve"> optimize revenue by effectively controlling pricing, inventory, and demand. With the help of precise demand forecasts and pricing strategies that are driven by data, revenue management in the hotel business is primarily concerned with selling the appropriate room to the appropriate guest at the appropriate price and at the appropriate time. According to Hayes and Miller (2011), revenue management is an essential component in guaranteeing financial sustainability and gaining a competitive edge in the hospitality industry. This is because hotel operations are characterized by a number of distinctive characteristics, including perishable inventory, variable demand, and high fixed expenses.</w:t>
      </w:r>
      <w:r w:rsidRPr="00BB0720">
        <w:rPr>
          <w:rFonts w:ascii="Times New Roman" w:hAnsi="Times New Roman" w:cs="Times New Roman"/>
          <w:szCs w:val="24"/>
        </w:rPr>
        <w:br/>
      </w:r>
      <w:r w:rsidRPr="00BB0720">
        <w:rPr>
          <w:rFonts w:ascii="Times New Roman" w:hAnsi="Times New Roman" w:cs="Times New Roman"/>
          <w:szCs w:val="24"/>
        </w:rPr>
        <w:br/>
        <w:t>It is essential for the hospitality industry to have effective revenue management.</w:t>
      </w:r>
      <w:r w:rsidRPr="00BB0720">
        <w:rPr>
          <w:rFonts w:ascii="Times New Roman" w:hAnsi="Times New Roman" w:cs="Times New Roman"/>
          <w:szCs w:val="24"/>
        </w:rPr>
        <w:br/>
      </w:r>
      <w:r w:rsidRPr="00BB0720">
        <w:rPr>
          <w:rFonts w:ascii="Times New Roman" w:hAnsi="Times New Roman" w:cs="Times New Roman"/>
          <w:szCs w:val="24"/>
        </w:rPr>
        <w:br/>
        <w:t xml:space="preserve">The hospitality industry is distinct from many other industries due to the fact that hotel rooms are products that are subject to expiration. Whenever a room is left unoccupied for an entire night, the opportunity to generate revenue is irretrievably gone. According to Talluri and Van Ryzin (2004), the necessity of demand forecasting and real-time pricing adjustments, which are important components of revenue management, is increased </w:t>
      </w:r>
      <w:proofErr w:type="gramStart"/>
      <w:r w:rsidRPr="00BB0720">
        <w:rPr>
          <w:rFonts w:ascii="Times New Roman" w:hAnsi="Times New Roman" w:cs="Times New Roman"/>
          <w:szCs w:val="24"/>
        </w:rPr>
        <w:t>as a result of</w:t>
      </w:r>
      <w:proofErr w:type="gramEnd"/>
      <w:r w:rsidRPr="00BB0720">
        <w:rPr>
          <w:rFonts w:ascii="Times New Roman" w:hAnsi="Times New Roman" w:cs="Times New Roman"/>
          <w:szCs w:val="24"/>
        </w:rPr>
        <w:t xml:space="preserve"> the increased perishability of the product. The management of revenue enables hotels to anticipate patterns of demand and alter rates accordingly, so avoiding both overpricing and </w:t>
      </w:r>
      <w:proofErr w:type="spellStart"/>
      <w:r w:rsidRPr="00BB0720">
        <w:rPr>
          <w:rFonts w:ascii="Times New Roman" w:hAnsi="Times New Roman" w:cs="Times New Roman"/>
          <w:szCs w:val="24"/>
        </w:rPr>
        <w:t>underpricing</w:t>
      </w:r>
      <w:proofErr w:type="spellEnd"/>
      <w:r w:rsidRPr="00BB0720">
        <w:rPr>
          <w:rFonts w:ascii="Times New Roman" w:hAnsi="Times New Roman" w:cs="Times New Roman"/>
          <w:szCs w:val="24"/>
        </w:rPr>
        <w:t xml:space="preserve"> of their accommodations.</w:t>
      </w:r>
      <w:r w:rsidRPr="00BB0720">
        <w:rPr>
          <w:rFonts w:ascii="Times New Roman" w:hAnsi="Times New Roman" w:cs="Times New Roman"/>
          <w:szCs w:val="24"/>
        </w:rPr>
        <w:br/>
      </w:r>
      <w:r w:rsidRPr="00BB0720">
        <w:rPr>
          <w:rFonts w:ascii="Times New Roman" w:hAnsi="Times New Roman" w:cs="Times New Roman"/>
          <w:szCs w:val="24"/>
        </w:rPr>
        <w:br/>
        <w:t xml:space="preserve">One more reason why revenue management is so important in the hotel business is because of the cost structure of the industry. Hotels have substantial fixed expenses that are associated with building upkeep, utilities, manpower, and technology systems. On the other hand, the marginal costs that are incurred for each extra guest are </w:t>
      </w:r>
      <w:proofErr w:type="gramStart"/>
      <w:r w:rsidRPr="00BB0720">
        <w:rPr>
          <w:rFonts w:ascii="Times New Roman" w:hAnsi="Times New Roman" w:cs="Times New Roman"/>
          <w:szCs w:val="24"/>
        </w:rPr>
        <w:t>pretty reasonable</w:t>
      </w:r>
      <w:proofErr w:type="gramEnd"/>
      <w:r w:rsidRPr="00BB0720">
        <w:rPr>
          <w:rFonts w:ascii="Times New Roman" w:hAnsi="Times New Roman" w:cs="Times New Roman"/>
          <w:szCs w:val="24"/>
        </w:rPr>
        <w:t xml:space="preserve">. </w:t>
      </w:r>
      <w:proofErr w:type="gramStart"/>
      <w:r w:rsidRPr="00BB0720">
        <w:rPr>
          <w:rFonts w:ascii="Times New Roman" w:hAnsi="Times New Roman" w:cs="Times New Roman"/>
          <w:szCs w:val="24"/>
        </w:rPr>
        <w:t>As a consequence of</w:t>
      </w:r>
      <w:proofErr w:type="gramEnd"/>
      <w:r w:rsidRPr="00BB0720">
        <w:rPr>
          <w:rFonts w:ascii="Times New Roman" w:hAnsi="Times New Roman" w:cs="Times New Roman"/>
          <w:szCs w:val="24"/>
        </w:rPr>
        <w:t xml:space="preserve"> this, boosting occupancy, particularly during periods of low demand, can dramatically improve profit margins, even when discounted prices are applied strategically (Ivanov, 2014). </w:t>
      </w:r>
      <w:proofErr w:type="gramStart"/>
      <w:r w:rsidRPr="00BB0720">
        <w:rPr>
          <w:rFonts w:ascii="Times New Roman" w:hAnsi="Times New Roman" w:cs="Times New Roman"/>
          <w:szCs w:val="24"/>
        </w:rPr>
        <w:t xml:space="preserve">Through the use </w:t>
      </w:r>
      <w:r w:rsidRPr="00BB0720">
        <w:rPr>
          <w:rFonts w:ascii="Times New Roman" w:hAnsi="Times New Roman" w:cs="Times New Roman"/>
          <w:szCs w:val="24"/>
        </w:rPr>
        <w:lastRenderedPageBreak/>
        <w:t>of</w:t>
      </w:r>
      <w:proofErr w:type="gramEnd"/>
      <w:r w:rsidRPr="00BB0720">
        <w:rPr>
          <w:rFonts w:ascii="Times New Roman" w:hAnsi="Times New Roman" w:cs="Times New Roman"/>
          <w:szCs w:val="24"/>
        </w:rPr>
        <w:t xml:space="preserve"> revenue management, hotels </w:t>
      </w:r>
      <w:proofErr w:type="gramStart"/>
      <w:r w:rsidRPr="00BB0720">
        <w:rPr>
          <w:rFonts w:ascii="Times New Roman" w:hAnsi="Times New Roman" w:cs="Times New Roman"/>
          <w:szCs w:val="24"/>
        </w:rPr>
        <w:t>are able to</w:t>
      </w:r>
      <w:proofErr w:type="gramEnd"/>
      <w:r w:rsidRPr="00BB0720">
        <w:rPr>
          <w:rFonts w:ascii="Times New Roman" w:hAnsi="Times New Roman" w:cs="Times New Roman"/>
          <w:szCs w:val="24"/>
        </w:rPr>
        <w:t xml:space="preserve"> determine the appropriate pricing levels that strike a balance between occupancy and profitability.</w:t>
      </w:r>
      <w:r w:rsidRPr="00BB0720">
        <w:rPr>
          <w:rFonts w:ascii="Times New Roman" w:hAnsi="Times New Roman" w:cs="Times New Roman"/>
          <w:szCs w:val="24"/>
        </w:rPr>
        <w:br/>
      </w:r>
      <w:r w:rsidRPr="00BB0720">
        <w:rPr>
          <w:rFonts w:ascii="Times New Roman" w:hAnsi="Times New Roman" w:cs="Times New Roman"/>
          <w:szCs w:val="24"/>
        </w:rPr>
        <w:br/>
        <w:t xml:space="preserve">When it comes to the hospitality industry, the need of revenue management is further strengthened by seasonality. Demand varies greatly depending on the time of year, whether it be during the week or on the weekend, as well as during major events or conferences. According to Kimes (2011), revenue management systems do an analysis of historical data and booking trends </w:t>
      </w:r>
      <w:proofErr w:type="gramStart"/>
      <w:r w:rsidRPr="00BB0720">
        <w:rPr>
          <w:rFonts w:ascii="Times New Roman" w:hAnsi="Times New Roman" w:cs="Times New Roman"/>
          <w:szCs w:val="24"/>
        </w:rPr>
        <w:t>in order to</w:t>
      </w:r>
      <w:proofErr w:type="gramEnd"/>
      <w:r w:rsidRPr="00BB0720">
        <w:rPr>
          <w:rFonts w:ascii="Times New Roman" w:hAnsi="Times New Roman" w:cs="Times New Roman"/>
          <w:szCs w:val="24"/>
        </w:rPr>
        <w:t xml:space="preserve"> forecast changes in demand and provide support for pricing decisions that are reflective of anticipated demand. During high-demand events, for instance, hotels might apply premium pricing, whereas during off-peak periods, they might offer discounted prices </w:t>
      </w:r>
      <w:proofErr w:type="gramStart"/>
      <w:r w:rsidRPr="00BB0720">
        <w:rPr>
          <w:rFonts w:ascii="Times New Roman" w:hAnsi="Times New Roman" w:cs="Times New Roman"/>
          <w:szCs w:val="24"/>
        </w:rPr>
        <w:t>in order to</w:t>
      </w:r>
      <w:proofErr w:type="gramEnd"/>
      <w:r w:rsidRPr="00BB0720">
        <w:rPr>
          <w:rFonts w:ascii="Times New Roman" w:hAnsi="Times New Roman" w:cs="Times New Roman"/>
          <w:szCs w:val="24"/>
        </w:rPr>
        <w:t xml:space="preserve"> increase demand.</w:t>
      </w:r>
      <w:r w:rsidRPr="00BB0720">
        <w:rPr>
          <w:rFonts w:ascii="Times New Roman" w:hAnsi="Times New Roman" w:cs="Times New Roman"/>
          <w:szCs w:val="24"/>
        </w:rPr>
        <w:br/>
      </w:r>
      <w:r w:rsidRPr="00BB0720">
        <w:rPr>
          <w:rFonts w:ascii="Times New Roman" w:hAnsi="Times New Roman" w:cs="Times New Roman"/>
          <w:szCs w:val="24"/>
        </w:rPr>
        <w:br/>
        <w:t>Additionally, technological advancements have resulted in the transformation of revenue management into a subject that is extremely analytical. Data from a variety of sources, such as property management systems, rival pricing tools, and internet travel agencies, are included into contemporary revenue management systems. According to Noone and McGuire (2014), these technologies enable hotels to react rapidly to changes in the market, so guaranteeing that rates continue to be competitive while simultaneously maximizing the potential for income.</w:t>
      </w:r>
      <w:r w:rsidRPr="00BB0720">
        <w:rPr>
          <w:rFonts w:ascii="Times New Roman" w:hAnsi="Times New Roman" w:cs="Times New Roman"/>
          <w:szCs w:val="24"/>
        </w:rPr>
        <w:br/>
      </w:r>
      <w:r w:rsidRPr="00BB0720">
        <w:rPr>
          <w:rFonts w:ascii="Times New Roman" w:hAnsi="Times New Roman" w:cs="Times New Roman"/>
          <w:szCs w:val="24"/>
        </w:rPr>
        <w:br/>
        <w:t>An Instrument for Optimizing Pricing Decisions Through the Use of Market Segmentation</w:t>
      </w:r>
      <w:r w:rsidRPr="00BB0720">
        <w:rPr>
          <w:rFonts w:ascii="Times New Roman" w:hAnsi="Times New Roman" w:cs="Times New Roman"/>
          <w:szCs w:val="24"/>
        </w:rPr>
        <w:br/>
      </w:r>
      <w:r w:rsidRPr="00BB0720">
        <w:rPr>
          <w:rFonts w:ascii="Times New Roman" w:hAnsi="Times New Roman" w:cs="Times New Roman"/>
          <w:szCs w:val="24"/>
        </w:rPr>
        <w:br/>
        <w:t xml:space="preserve">Successful revenue management relies heavily on market segmentation as a fundamental component. In this process, clients are divided into separate groups according to similar features such as the reason for their trip, the </w:t>
      </w:r>
      <w:proofErr w:type="gramStart"/>
      <w:r w:rsidRPr="00BB0720">
        <w:rPr>
          <w:rFonts w:ascii="Times New Roman" w:hAnsi="Times New Roman" w:cs="Times New Roman"/>
          <w:szCs w:val="24"/>
        </w:rPr>
        <w:t>manner in which</w:t>
      </w:r>
      <w:proofErr w:type="gramEnd"/>
      <w:r w:rsidRPr="00BB0720">
        <w:rPr>
          <w:rFonts w:ascii="Times New Roman" w:hAnsi="Times New Roman" w:cs="Times New Roman"/>
          <w:szCs w:val="24"/>
        </w:rPr>
        <w:t xml:space="preserve"> they make reservations, their level of price sensitivity, and the distribution channel. According to Kotler, Bowen, and Makens (2017), the hospitality industry is comprised of several similar sectors, each of which includes leisure travellers, business travellers, group reservations, corporate clients, and loyalty program members.</w:t>
      </w:r>
      <w:r w:rsidRPr="00BB0720">
        <w:rPr>
          <w:rFonts w:ascii="Times New Roman" w:hAnsi="Times New Roman" w:cs="Times New Roman"/>
          <w:szCs w:val="24"/>
        </w:rPr>
        <w:br/>
      </w:r>
      <w:r w:rsidRPr="00BB0720">
        <w:rPr>
          <w:rFonts w:ascii="Times New Roman" w:hAnsi="Times New Roman" w:cs="Times New Roman"/>
          <w:szCs w:val="24"/>
        </w:rPr>
        <w:br/>
        <w:t xml:space="preserve">Using segmentation, hotels </w:t>
      </w:r>
      <w:proofErr w:type="gramStart"/>
      <w:r w:rsidRPr="00BB0720">
        <w:rPr>
          <w:rFonts w:ascii="Times New Roman" w:hAnsi="Times New Roman" w:cs="Times New Roman"/>
          <w:szCs w:val="24"/>
        </w:rPr>
        <w:t>are able to</w:t>
      </w:r>
      <w:proofErr w:type="gramEnd"/>
      <w:r w:rsidRPr="00BB0720">
        <w:rPr>
          <w:rFonts w:ascii="Times New Roman" w:hAnsi="Times New Roman" w:cs="Times New Roman"/>
          <w:szCs w:val="24"/>
        </w:rPr>
        <w:t xml:space="preserve"> better grasp the differences in the willingness of different client groups to pay. By way of illustration, business travellers are typically less price-conscious </w:t>
      </w:r>
      <w:r w:rsidRPr="00BB0720">
        <w:rPr>
          <w:rFonts w:ascii="Times New Roman" w:hAnsi="Times New Roman" w:cs="Times New Roman"/>
          <w:szCs w:val="24"/>
        </w:rPr>
        <w:lastRenderedPageBreak/>
        <w:t>and more concerned with the convenience, flexibility, and location of their accommodations. On the other hand, leisure travellers are often more price-conscious and responsive to discounts and package deals than business travellers. This allows hotels to implement differential pricing methods that optimize revenue without alienating guests (Kimes, 2011). These tactics can be implemented once these differences have been identified.</w:t>
      </w:r>
      <w:r w:rsidRPr="00BB0720">
        <w:rPr>
          <w:rFonts w:ascii="Times New Roman" w:hAnsi="Times New Roman" w:cs="Times New Roman"/>
          <w:szCs w:val="24"/>
        </w:rPr>
        <w:br/>
      </w:r>
      <w:r w:rsidRPr="00BB0720">
        <w:rPr>
          <w:rFonts w:ascii="Times New Roman" w:hAnsi="Times New Roman" w:cs="Times New Roman"/>
          <w:szCs w:val="24"/>
        </w:rPr>
        <w:br/>
      </w:r>
      <w:proofErr w:type="gramStart"/>
      <w:r w:rsidRPr="00BB0720">
        <w:rPr>
          <w:rFonts w:ascii="Times New Roman" w:hAnsi="Times New Roman" w:cs="Times New Roman"/>
          <w:szCs w:val="24"/>
        </w:rPr>
        <w:t>An other</w:t>
      </w:r>
      <w:proofErr w:type="gramEnd"/>
      <w:r w:rsidRPr="00BB0720">
        <w:rPr>
          <w:rFonts w:ascii="Times New Roman" w:hAnsi="Times New Roman" w:cs="Times New Roman"/>
          <w:szCs w:val="24"/>
        </w:rPr>
        <w:t xml:space="preserve"> method by which segmentation contributes to the optimization of pricing is through inventory control. In accordance with the anticipated level of demand, hotels </w:t>
      </w:r>
      <w:proofErr w:type="gramStart"/>
      <w:r w:rsidRPr="00BB0720">
        <w:rPr>
          <w:rFonts w:ascii="Times New Roman" w:hAnsi="Times New Roman" w:cs="Times New Roman"/>
          <w:szCs w:val="24"/>
        </w:rPr>
        <w:t>are able to</w:t>
      </w:r>
      <w:proofErr w:type="gramEnd"/>
      <w:r w:rsidRPr="00BB0720">
        <w:rPr>
          <w:rFonts w:ascii="Times New Roman" w:hAnsi="Times New Roman" w:cs="Times New Roman"/>
          <w:szCs w:val="24"/>
        </w:rPr>
        <w:t xml:space="preserve"> assign a particular number of rooms to each group. Hotels may choose to limit the availability of discounted leisure rates during peak business travel times </w:t>
      </w:r>
      <w:proofErr w:type="gramStart"/>
      <w:r w:rsidRPr="00BB0720">
        <w:rPr>
          <w:rFonts w:ascii="Times New Roman" w:hAnsi="Times New Roman" w:cs="Times New Roman"/>
          <w:szCs w:val="24"/>
        </w:rPr>
        <w:t>in order to</w:t>
      </w:r>
      <w:proofErr w:type="gramEnd"/>
      <w:r w:rsidRPr="00BB0720">
        <w:rPr>
          <w:rFonts w:ascii="Times New Roman" w:hAnsi="Times New Roman" w:cs="Times New Roman"/>
          <w:szCs w:val="24"/>
        </w:rPr>
        <w:t xml:space="preserve"> maintain a sufficient supply of accommodations for higher-paying corporate customers. According to Talluri and Van Ryzin (2004), this method helps to alleviate the problem of income dilution and guarantees that inventory is utilized in the most profitable manner possible.</w:t>
      </w:r>
      <w:r w:rsidRPr="00BB0720">
        <w:rPr>
          <w:rFonts w:ascii="Times New Roman" w:hAnsi="Times New Roman" w:cs="Times New Roman"/>
          <w:szCs w:val="24"/>
        </w:rPr>
        <w:br/>
      </w:r>
      <w:r w:rsidRPr="00BB0720">
        <w:rPr>
          <w:rFonts w:ascii="Times New Roman" w:hAnsi="Times New Roman" w:cs="Times New Roman"/>
          <w:szCs w:val="24"/>
        </w:rPr>
        <w:br/>
      </w:r>
      <w:proofErr w:type="gramStart"/>
      <w:r w:rsidRPr="00BB0720">
        <w:rPr>
          <w:rFonts w:ascii="Times New Roman" w:hAnsi="Times New Roman" w:cs="Times New Roman"/>
          <w:szCs w:val="24"/>
        </w:rPr>
        <w:t>An</w:t>
      </w:r>
      <w:proofErr w:type="gramEnd"/>
      <w:r w:rsidRPr="00BB0720">
        <w:rPr>
          <w:rFonts w:ascii="Times New Roman" w:hAnsi="Times New Roman" w:cs="Times New Roman"/>
          <w:szCs w:val="24"/>
        </w:rPr>
        <w:t xml:space="preserve"> further close connection exists between segmentation and distribution channel management. Direct hotel websites, internet travel agencies (OTAs), and corporate booking tools are some examples of the various booking channels that are preferred by certain segments of the population. Hotels utilize segmentation-based pricing tactics to encourage direct bookings. These methods include offering exclusive discounts to loyalty members or value-added perks for booking directly (Noone &amp; McGuire, 2014). This is done since online travel agencies (OTAs) sometimes incur large commission charges.</w:t>
      </w:r>
      <w:r w:rsidRPr="00BB0720">
        <w:rPr>
          <w:rFonts w:ascii="Times New Roman" w:hAnsi="Times New Roman" w:cs="Times New Roman"/>
          <w:szCs w:val="24"/>
        </w:rPr>
        <w:br/>
      </w:r>
      <w:r w:rsidRPr="00BB0720">
        <w:rPr>
          <w:rFonts w:ascii="Times New Roman" w:hAnsi="Times New Roman" w:cs="Times New Roman"/>
          <w:szCs w:val="24"/>
        </w:rPr>
        <w:br/>
        <w:t xml:space="preserve">Additionally, segmentation makes it possible to offer individualized pricing and to promote to certain audiences. Hotels </w:t>
      </w:r>
      <w:proofErr w:type="gramStart"/>
      <w:r w:rsidRPr="00BB0720">
        <w:rPr>
          <w:rFonts w:ascii="Times New Roman" w:hAnsi="Times New Roman" w:cs="Times New Roman"/>
          <w:szCs w:val="24"/>
        </w:rPr>
        <w:t>are able to</w:t>
      </w:r>
      <w:proofErr w:type="gramEnd"/>
      <w:r w:rsidRPr="00BB0720">
        <w:rPr>
          <w:rFonts w:ascii="Times New Roman" w:hAnsi="Times New Roman" w:cs="Times New Roman"/>
          <w:szCs w:val="24"/>
        </w:rPr>
        <w:t xml:space="preserve"> develop individualized deals for their guests by </w:t>
      </w:r>
      <w:proofErr w:type="spellStart"/>
      <w:r w:rsidRPr="00BB0720">
        <w:rPr>
          <w:rFonts w:ascii="Times New Roman" w:hAnsi="Times New Roman" w:cs="Times New Roman"/>
          <w:szCs w:val="24"/>
        </w:rPr>
        <w:t>analyzing</w:t>
      </w:r>
      <w:proofErr w:type="spellEnd"/>
      <w:r w:rsidRPr="00BB0720">
        <w:rPr>
          <w:rFonts w:ascii="Times New Roman" w:hAnsi="Times New Roman" w:cs="Times New Roman"/>
          <w:szCs w:val="24"/>
        </w:rPr>
        <w:t xml:space="preserve"> their data, which </w:t>
      </w:r>
      <w:proofErr w:type="gramStart"/>
      <w:r w:rsidRPr="00BB0720">
        <w:rPr>
          <w:rFonts w:ascii="Times New Roman" w:hAnsi="Times New Roman" w:cs="Times New Roman"/>
          <w:szCs w:val="24"/>
        </w:rPr>
        <w:t>takes into account</w:t>
      </w:r>
      <w:proofErr w:type="gramEnd"/>
      <w:r w:rsidRPr="00BB0720">
        <w:rPr>
          <w:rFonts w:ascii="Times New Roman" w:hAnsi="Times New Roman" w:cs="Times New Roman"/>
          <w:szCs w:val="24"/>
        </w:rPr>
        <w:t xml:space="preserve"> their previous actions, preferences, and spending trends. This individualized approach not only improves the guests' perception of the value of the experience, but it also makes pricing tactics more successful, which in turn contributes to increased customer satisfaction and subsequent business (Kotler et al., 2017).</w:t>
      </w:r>
      <w:r w:rsidRPr="00BB0720">
        <w:rPr>
          <w:rFonts w:ascii="Times New Roman" w:hAnsi="Times New Roman" w:cs="Times New Roman"/>
          <w:szCs w:val="24"/>
        </w:rPr>
        <w:br/>
      </w:r>
      <w:r w:rsidRPr="00BB0720">
        <w:rPr>
          <w:rFonts w:ascii="Times New Roman" w:hAnsi="Times New Roman" w:cs="Times New Roman"/>
          <w:szCs w:val="24"/>
        </w:rPr>
        <w:br/>
        <w:t>Final Thoughts</w:t>
      </w:r>
      <w:r w:rsidRPr="00BB0720">
        <w:rPr>
          <w:rFonts w:ascii="Times New Roman" w:hAnsi="Times New Roman" w:cs="Times New Roman"/>
          <w:szCs w:val="24"/>
        </w:rPr>
        <w:br/>
      </w:r>
      <w:r w:rsidRPr="00BB0720">
        <w:rPr>
          <w:rFonts w:ascii="Times New Roman" w:hAnsi="Times New Roman" w:cs="Times New Roman"/>
          <w:szCs w:val="24"/>
        </w:rPr>
        <w:br/>
      </w:r>
      <w:r w:rsidRPr="00BB0720">
        <w:rPr>
          <w:rFonts w:ascii="Times New Roman" w:hAnsi="Times New Roman" w:cs="Times New Roman"/>
          <w:szCs w:val="24"/>
        </w:rPr>
        <w:lastRenderedPageBreak/>
        <w:t>As a result of the perishability of hotel rooms, the unpredictability of demand, and the high fixed expenses, revenue management is an essential strategic function in the hospitality business. The process of revenue management assists hotels in maximizing their profitability and maintaining their competitiveness by utilizing data-driven decision-making, dynamic pricing, and precise forecasting practices. These efforts are strengthened by market segmentation, which enables hotels to understand the behaviour of their customers, customize pricing strategies, efficiently distribute inventory, and successfully manage distribution channels. The core of successful hotel pricing strategies in today's complex and technology-driven hospitality sector is comprised of revenue management and segmentation, which work together to form the foundation.</w:t>
      </w:r>
    </w:p>
    <w:p w14:paraId="381A6AFD" w14:textId="77777777" w:rsidR="00BE249F" w:rsidRDefault="00BE249F" w:rsidP="00E724E9">
      <w:pPr>
        <w:spacing w:line="360" w:lineRule="auto"/>
        <w:rPr>
          <w:rFonts w:ascii="Times New Roman" w:hAnsi="Times New Roman" w:cs="Times New Roman"/>
          <w:szCs w:val="24"/>
          <w:lang w:val="en-US"/>
        </w:rPr>
      </w:pPr>
    </w:p>
    <w:p w14:paraId="4C25863D" w14:textId="77777777" w:rsidR="00BB0720" w:rsidRDefault="00BB0720" w:rsidP="00E724E9">
      <w:pPr>
        <w:spacing w:line="360" w:lineRule="auto"/>
        <w:rPr>
          <w:rFonts w:ascii="Times New Roman" w:hAnsi="Times New Roman" w:cs="Times New Roman"/>
          <w:szCs w:val="24"/>
          <w:lang w:val="en-US"/>
        </w:rPr>
      </w:pPr>
    </w:p>
    <w:p w14:paraId="2D86E926" w14:textId="77777777" w:rsidR="00BB0720" w:rsidRDefault="00BB0720" w:rsidP="00E724E9">
      <w:pPr>
        <w:spacing w:line="360" w:lineRule="auto"/>
        <w:rPr>
          <w:rFonts w:ascii="Times New Roman" w:hAnsi="Times New Roman" w:cs="Times New Roman"/>
          <w:szCs w:val="24"/>
          <w:lang w:val="en-US"/>
        </w:rPr>
      </w:pPr>
    </w:p>
    <w:p w14:paraId="5D068EB2" w14:textId="77777777" w:rsidR="00BB0720" w:rsidRDefault="00BB0720" w:rsidP="00E724E9">
      <w:pPr>
        <w:spacing w:line="360" w:lineRule="auto"/>
        <w:rPr>
          <w:rFonts w:ascii="Times New Roman" w:hAnsi="Times New Roman" w:cs="Times New Roman"/>
          <w:szCs w:val="24"/>
          <w:lang w:val="en-US"/>
        </w:rPr>
      </w:pPr>
    </w:p>
    <w:p w14:paraId="2BC556BB" w14:textId="77777777" w:rsidR="00BB0720" w:rsidRDefault="00BB0720" w:rsidP="00E724E9">
      <w:pPr>
        <w:spacing w:line="360" w:lineRule="auto"/>
        <w:rPr>
          <w:rFonts w:ascii="Times New Roman" w:hAnsi="Times New Roman" w:cs="Times New Roman"/>
          <w:szCs w:val="24"/>
          <w:lang w:val="en-US"/>
        </w:rPr>
      </w:pPr>
    </w:p>
    <w:p w14:paraId="41EDEDB7" w14:textId="77777777" w:rsidR="00BB0720" w:rsidRDefault="00BB0720" w:rsidP="00E724E9">
      <w:pPr>
        <w:spacing w:line="360" w:lineRule="auto"/>
        <w:rPr>
          <w:rFonts w:ascii="Times New Roman" w:hAnsi="Times New Roman" w:cs="Times New Roman"/>
          <w:szCs w:val="24"/>
          <w:lang w:val="en-US"/>
        </w:rPr>
      </w:pPr>
    </w:p>
    <w:p w14:paraId="314E4551" w14:textId="77777777" w:rsidR="00BB0720" w:rsidRDefault="00BB0720" w:rsidP="00E724E9">
      <w:pPr>
        <w:spacing w:line="360" w:lineRule="auto"/>
        <w:rPr>
          <w:rFonts w:ascii="Times New Roman" w:hAnsi="Times New Roman" w:cs="Times New Roman"/>
          <w:szCs w:val="24"/>
          <w:lang w:val="en-US"/>
        </w:rPr>
      </w:pPr>
    </w:p>
    <w:p w14:paraId="21498D75" w14:textId="77777777" w:rsidR="00BB0720" w:rsidRDefault="00BB0720" w:rsidP="00E724E9">
      <w:pPr>
        <w:spacing w:line="360" w:lineRule="auto"/>
        <w:rPr>
          <w:rFonts w:ascii="Times New Roman" w:hAnsi="Times New Roman" w:cs="Times New Roman"/>
          <w:szCs w:val="24"/>
          <w:lang w:val="en-US"/>
        </w:rPr>
      </w:pPr>
    </w:p>
    <w:p w14:paraId="17A591E1" w14:textId="77777777" w:rsidR="00BB0720" w:rsidRDefault="00BB0720" w:rsidP="00E724E9">
      <w:pPr>
        <w:spacing w:line="360" w:lineRule="auto"/>
        <w:rPr>
          <w:rFonts w:ascii="Times New Roman" w:hAnsi="Times New Roman" w:cs="Times New Roman"/>
          <w:szCs w:val="24"/>
          <w:lang w:val="en-US"/>
        </w:rPr>
      </w:pPr>
    </w:p>
    <w:p w14:paraId="5E4C8035" w14:textId="77777777" w:rsidR="00BB0720" w:rsidRDefault="00BB0720" w:rsidP="00E724E9">
      <w:pPr>
        <w:spacing w:line="360" w:lineRule="auto"/>
        <w:rPr>
          <w:rFonts w:ascii="Times New Roman" w:hAnsi="Times New Roman" w:cs="Times New Roman"/>
          <w:szCs w:val="24"/>
          <w:lang w:val="en-US"/>
        </w:rPr>
      </w:pPr>
    </w:p>
    <w:p w14:paraId="0D9B3A86" w14:textId="77777777" w:rsidR="00BB0720" w:rsidRDefault="00BB0720" w:rsidP="00E724E9">
      <w:pPr>
        <w:spacing w:line="360" w:lineRule="auto"/>
        <w:rPr>
          <w:rFonts w:ascii="Times New Roman" w:hAnsi="Times New Roman" w:cs="Times New Roman"/>
          <w:szCs w:val="24"/>
          <w:lang w:val="en-US"/>
        </w:rPr>
      </w:pPr>
    </w:p>
    <w:p w14:paraId="60447A63" w14:textId="77777777" w:rsidR="00BB0720" w:rsidRDefault="00BB0720" w:rsidP="00E724E9">
      <w:pPr>
        <w:spacing w:line="360" w:lineRule="auto"/>
        <w:rPr>
          <w:rFonts w:ascii="Times New Roman" w:hAnsi="Times New Roman" w:cs="Times New Roman"/>
          <w:szCs w:val="24"/>
          <w:lang w:val="en-US"/>
        </w:rPr>
      </w:pPr>
    </w:p>
    <w:p w14:paraId="3A7A2877" w14:textId="77777777" w:rsidR="00BB0720" w:rsidRDefault="00BB0720" w:rsidP="00E724E9">
      <w:pPr>
        <w:spacing w:line="360" w:lineRule="auto"/>
        <w:rPr>
          <w:rFonts w:ascii="Times New Roman" w:hAnsi="Times New Roman" w:cs="Times New Roman"/>
          <w:szCs w:val="24"/>
          <w:lang w:val="en-US"/>
        </w:rPr>
      </w:pPr>
    </w:p>
    <w:p w14:paraId="73786C87" w14:textId="77777777" w:rsidR="00BB0720" w:rsidRDefault="00BB0720" w:rsidP="00E724E9">
      <w:pPr>
        <w:spacing w:line="360" w:lineRule="auto"/>
        <w:rPr>
          <w:rFonts w:ascii="Times New Roman" w:hAnsi="Times New Roman" w:cs="Times New Roman"/>
          <w:szCs w:val="24"/>
          <w:lang w:val="en-US"/>
        </w:rPr>
      </w:pPr>
    </w:p>
    <w:p w14:paraId="0A83FA04" w14:textId="77777777" w:rsidR="00BB0720" w:rsidRPr="00E724E9" w:rsidRDefault="00BB0720" w:rsidP="00E724E9">
      <w:pPr>
        <w:spacing w:line="360" w:lineRule="auto"/>
        <w:rPr>
          <w:rFonts w:ascii="Times New Roman" w:hAnsi="Times New Roman" w:cs="Times New Roman"/>
          <w:szCs w:val="24"/>
          <w:lang w:val="en-US"/>
        </w:rPr>
      </w:pPr>
    </w:p>
    <w:p w14:paraId="27AE5262" w14:textId="77777777" w:rsidR="00BE249F" w:rsidRPr="00E724E9" w:rsidRDefault="00BE249F" w:rsidP="00E724E9">
      <w:pPr>
        <w:spacing w:line="360" w:lineRule="auto"/>
        <w:rPr>
          <w:rFonts w:ascii="Times New Roman" w:hAnsi="Times New Roman" w:cs="Times New Roman"/>
          <w:szCs w:val="24"/>
          <w:lang w:val="en-US"/>
        </w:rPr>
      </w:pPr>
    </w:p>
    <w:p w14:paraId="5B8E67F5" w14:textId="3CEC539B" w:rsidR="00BE249F" w:rsidRPr="009F1E3A" w:rsidRDefault="00E724E9" w:rsidP="00E724E9">
      <w:pPr>
        <w:spacing w:line="360" w:lineRule="auto"/>
        <w:rPr>
          <w:rFonts w:ascii="Times New Roman" w:hAnsi="Times New Roman" w:cs="Times New Roman"/>
          <w:b/>
          <w:bCs/>
          <w:szCs w:val="24"/>
          <w:lang w:val="en-US"/>
        </w:rPr>
      </w:pPr>
      <w:r w:rsidRPr="009F1E3A">
        <w:rPr>
          <w:rFonts w:ascii="Times New Roman" w:hAnsi="Times New Roman" w:cs="Times New Roman"/>
          <w:b/>
          <w:bCs/>
          <w:szCs w:val="24"/>
          <w:lang w:val="en-US"/>
        </w:rPr>
        <w:lastRenderedPageBreak/>
        <w:t xml:space="preserve">References </w:t>
      </w:r>
    </w:p>
    <w:p w14:paraId="0C8A0309" w14:textId="1BE34AF7" w:rsidR="00E724E9" w:rsidRPr="00E724E9" w:rsidRDefault="00BB0720" w:rsidP="00E724E9">
      <w:pPr>
        <w:spacing w:line="360" w:lineRule="auto"/>
        <w:rPr>
          <w:rFonts w:ascii="Times New Roman" w:hAnsi="Times New Roman" w:cs="Times New Roman"/>
          <w:szCs w:val="24"/>
          <w:lang w:val="en-US"/>
        </w:rPr>
      </w:pPr>
      <w:r w:rsidRPr="00BB0720">
        <w:rPr>
          <w:rFonts w:ascii="Times New Roman" w:hAnsi="Times New Roman" w:cs="Times New Roman"/>
          <w:szCs w:val="24"/>
        </w:rPr>
        <w:t xml:space="preserve">Hayes, D. K., &amp; Miller, A. A. (2011). </w:t>
      </w:r>
      <w:r w:rsidRPr="00BB0720">
        <w:rPr>
          <w:rFonts w:ascii="Times New Roman" w:hAnsi="Times New Roman" w:cs="Times New Roman"/>
          <w:i/>
          <w:iCs/>
          <w:szCs w:val="24"/>
        </w:rPr>
        <w:t>Revenue management for the hospitality industry</w:t>
      </w:r>
      <w:r w:rsidRPr="00BB0720">
        <w:rPr>
          <w:rFonts w:ascii="Times New Roman" w:hAnsi="Times New Roman" w:cs="Times New Roman"/>
          <w:szCs w:val="24"/>
        </w:rPr>
        <w:t>. Wiley.</w:t>
      </w:r>
      <w:r w:rsidRPr="00BB0720">
        <w:rPr>
          <w:rFonts w:ascii="Times New Roman" w:hAnsi="Times New Roman" w:cs="Times New Roman"/>
          <w:szCs w:val="24"/>
        </w:rPr>
        <w:br/>
        <w:t xml:space="preserve">Ivanov, S. (2014). Hotel revenue management: From theory to practice. </w:t>
      </w:r>
      <w:r w:rsidRPr="00BB0720">
        <w:rPr>
          <w:rFonts w:ascii="Times New Roman" w:hAnsi="Times New Roman" w:cs="Times New Roman"/>
          <w:i/>
          <w:iCs/>
          <w:szCs w:val="24"/>
        </w:rPr>
        <w:t>Tourism Management Perspectives, 12</w:t>
      </w:r>
      <w:r w:rsidRPr="00BB0720">
        <w:rPr>
          <w:rFonts w:ascii="Times New Roman" w:hAnsi="Times New Roman" w:cs="Times New Roman"/>
          <w:szCs w:val="24"/>
        </w:rPr>
        <w:t>, 1–9.</w:t>
      </w:r>
      <w:r w:rsidRPr="00BB0720">
        <w:rPr>
          <w:rFonts w:ascii="Times New Roman" w:hAnsi="Times New Roman" w:cs="Times New Roman"/>
          <w:szCs w:val="24"/>
        </w:rPr>
        <w:br/>
        <w:t xml:space="preserve">Kimes, S. E. (2011). The future of hotel revenue management. </w:t>
      </w:r>
      <w:r w:rsidRPr="00BB0720">
        <w:rPr>
          <w:rFonts w:ascii="Times New Roman" w:hAnsi="Times New Roman" w:cs="Times New Roman"/>
          <w:i/>
          <w:iCs/>
          <w:szCs w:val="24"/>
        </w:rPr>
        <w:t>Journal of Revenue and Pricing Management, 10</w:t>
      </w:r>
      <w:r w:rsidRPr="00BB0720">
        <w:rPr>
          <w:rFonts w:ascii="Times New Roman" w:hAnsi="Times New Roman" w:cs="Times New Roman"/>
          <w:szCs w:val="24"/>
        </w:rPr>
        <w:t>(1), 62–72.</w:t>
      </w:r>
      <w:r w:rsidRPr="00BB0720">
        <w:rPr>
          <w:rFonts w:ascii="Times New Roman" w:hAnsi="Times New Roman" w:cs="Times New Roman"/>
          <w:szCs w:val="24"/>
        </w:rPr>
        <w:br/>
        <w:t xml:space="preserve">Kotler, P., Bowen, J. T., &amp; Makens, J. C. (2017). </w:t>
      </w:r>
      <w:r w:rsidRPr="00BB0720">
        <w:rPr>
          <w:rFonts w:ascii="Times New Roman" w:hAnsi="Times New Roman" w:cs="Times New Roman"/>
          <w:i/>
          <w:iCs/>
          <w:szCs w:val="24"/>
        </w:rPr>
        <w:t>Marketing for hospitality and tourism</w:t>
      </w:r>
      <w:r w:rsidRPr="00BB0720">
        <w:rPr>
          <w:rFonts w:ascii="Times New Roman" w:hAnsi="Times New Roman" w:cs="Times New Roman"/>
          <w:szCs w:val="24"/>
        </w:rPr>
        <w:t xml:space="preserve"> (7th ed.). Pearson.</w:t>
      </w:r>
      <w:r w:rsidRPr="00BB0720">
        <w:rPr>
          <w:rFonts w:ascii="Times New Roman" w:hAnsi="Times New Roman" w:cs="Times New Roman"/>
          <w:szCs w:val="24"/>
        </w:rPr>
        <w:br/>
        <w:t xml:space="preserve">Talluri, K. T., &amp; Van Ryzin, G. J. (2004). </w:t>
      </w:r>
      <w:r w:rsidRPr="00BB0720">
        <w:rPr>
          <w:rFonts w:ascii="Times New Roman" w:hAnsi="Times New Roman" w:cs="Times New Roman"/>
          <w:i/>
          <w:iCs/>
          <w:szCs w:val="24"/>
        </w:rPr>
        <w:t>The theory and practice of revenue management</w:t>
      </w:r>
      <w:r w:rsidRPr="00BB0720">
        <w:rPr>
          <w:rFonts w:ascii="Times New Roman" w:hAnsi="Times New Roman" w:cs="Times New Roman"/>
          <w:szCs w:val="24"/>
        </w:rPr>
        <w:t>. Springer.</w:t>
      </w:r>
    </w:p>
    <w:p w14:paraId="37DB02F3" w14:textId="77777777" w:rsidR="00BE249F" w:rsidRPr="00E724E9" w:rsidRDefault="00BE249F" w:rsidP="00E724E9">
      <w:pPr>
        <w:spacing w:line="360" w:lineRule="auto"/>
        <w:rPr>
          <w:rFonts w:ascii="Times New Roman" w:hAnsi="Times New Roman" w:cs="Times New Roman"/>
          <w:szCs w:val="24"/>
          <w:lang w:val="en-US"/>
        </w:rPr>
      </w:pPr>
    </w:p>
    <w:p w14:paraId="53053E7C" w14:textId="77777777" w:rsidR="00BE249F" w:rsidRPr="00E724E9" w:rsidRDefault="00BE249F" w:rsidP="00E724E9">
      <w:pPr>
        <w:spacing w:line="360" w:lineRule="auto"/>
        <w:rPr>
          <w:rFonts w:ascii="Times New Roman" w:hAnsi="Times New Roman" w:cs="Times New Roman"/>
          <w:szCs w:val="24"/>
          <w:lang w:val="en-US"/>
        </w:rPr>
      </w:pPr>
    </w:p>
    <w:p w14:paraId="722FFED9" w14:textId="77777777" w:rsidR="00BE249F" w:rsidRPr="00E724E9" w:rsidRDefault="00BE249F" w:rsidP="00E724E9">
      <w:pPr>
        <w:spacing w:line="360" w:lineRule="auto"/>
        <w:rPr>
          <w:rFonts w:ascii="Times New Roman" w:hAnsi="Times New Roman" w:cs="Times New Roman"/>
          <w:szCs w:val="24"/>
          <w:lang w:val="en-US"/>
        </w:rPr>
      </w:pPr>
    </w:p>
    <w:p w14:paraId="50A476D1" w14:textId="77777777" w:rsidR="00BE249F" w:rsidRPr="00E724E9" w:rsidRDefault="00BE249F" w:rsidP="00E724E9">
      <w:pPr>
        <w:spacing w:line="360" w:lineRule="auto"/>
        <w:rPr>
          <w:rFonts w:ascii="Times New Roman" w:hAnsi="Times New Roman" w:cs="Times New Roman"/>
          <w:szCs w:val="24"/>
          <w:lang w:val="en-US"/>
        </w:rPr>
      </w:pPr>
    </w:p>
    <w:p w14:paraId="505A846A" w14:textId="77777777" w:rsidR="00BE249F" w:rsidRPr="00E724E9" w:rsidRDefault="00BE249F" w:rsidP="00E724E9">
      <w:pPr>
        <w:spacing w:line="360" w:lineRule="auto"/>
        <w:rPr>
          <w:rFonts w:ascii="Times New Roman" w:hAnsi="Times New Roman" w:cs="Times New Roman"/>
          <w:szCs w:val="24"/>
          <w:lang w:val="en-US"/>
        </w:rPr>
      </w:pPr>
    </w:p>
    <w:p w14:paraId="21C3D7CE" w14:textId="77777777" w:rsidR="00BE249F" w:rsidRPr="00E724E9" w:rsidRDefault="00BE249F" w:rsidP="00E724E9">
      <w:pPr>
        <w:spacing w:line="360" w:lineRule="auto"/>
        <w:rPr>
          <w:rFonts w:ascii="Times New Roman" w:hAnsi="Times New Roman" w:cs="Times New Roman"/>
          <w:szCs w:val="24"/>
          <w:lang w:val="en-US"/>
        </w:rPr>
      </w:pPr>
    </w:p>
    <w:p w14:paraId="747937D3" w14:textId="77777777" w:rsidR="00BE249F" w:rsidRPr="00E724E9" w:rsidRDefault="00BE249F" w:rsidP="00E724E9">
      <w:pPr>
        <w:spacing w:line="360" w:lineRule="auto"/>
        <w:rPr>
          <w:rFonts w:ascii="Times New Roman" w:hAnsi="Times New Roman" w:cs="Times New Roman"/>
          <w:szCs w:val="24"/>
          <w:lang w:val="en-US"/>
        </w:rPr>
      </w:pPr>
    </w:p>
    <w:p w14:paraId="1F0A07A8" w14:textId="77777777" w:rsidR="00BE249F" w:rsidRPr="00E724E9" w:rsidRDefault="00BE249F" w:rsidP="00E724E9">
      <w:pPr>
        <w:spacing w:line="360" w:lineRule="auto"/>
        <w:rPr>
          <w:rFonts w:ascii="Times New Roman" w:hAnsi="Times New Roman" w:cs="Times New Roman"/>
          <w:szCs w:val="24"/>
          <w:lang w:val="en-US"/>
        </w:rPr>
      </w:pPr>
    </w:p>
    <w:sectPr w:rsidR="00BE249F" w:rsidRPr="00E724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49F"/>
    <w:rsid w:val="009F1E3A"/>
    <w:rsid w:val="00B53C9C"/>
    <w:rsid w:val="00BB0720"/>
    <w:rsid w:val="00BE249F"/>
    <w:rsid w:val="00D948CD"/>
    <w:rsid w:val="00E724E9"/>
    <w:rsid w:val="00F63A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93F"/>
  <w15:chartTrackingRefBased/>
  <w15:docId w15:val="{201B3FB3-0E29-41E1-8176-47F118B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9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E249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E249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E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49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E249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E249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E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49F"/>
    <w:rPr>
      <w:rFonts w:eastAsiaTheme="majorEastAsia" w:cstheme="majorBidi"/>
      <w:color w:val="272727" w:themeColor="text1" w:themeTint="D8"/>
    </w:rPr>
  </w:style>
  <w:style w:type="paragraph" w:styleId="Title">
    <w:name w:val="Title"/>
    <w:basedOn w:val="Normal"/>
    <w:next w:val="Normal"/>
    <w:link w:val="TitleChar"/>
    <w:uiPriority w:val="10"/>
    <w:qFormat/>
    <w:rsid w:val="00BE249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E249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E249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E249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E249F"/>
    <w:pPr>
      <w:spacing w:before="160"/>
      <w:jc w:val="center"/>
    </w:pPr>
    <w:rPr>
      <w:i/>
      <w:iCs/>
      <w:color w:val="404040" w:themeColor="text1" w:themeTint="BF"/>
    </w:rPr>
  </w:style>
  <w:style w:type="character" w:customStyle="1" w:styleId="QuoteChar">
    <w:name w:val="Quote Char"/>
    <w:basedOn w:val="DefaultParagraphFont"/>
    <w:link w:val="Quote"/>
    <w:uiPriority w:val="29"/>
    <w:rsid w:val="00BE249F"/>
    <w:rPr>
      <w:i/>
      <w:iCs/>
      <w:color w:val="404040" w:themeColor="text1" w:themeTint="BF"/>
    </w:rPr>
  </w:style>
  <w:style w:type="paragraph" w:styleId="ListParagraph">
    <w:name w:val="List Paragraph"/>
    <w:basedOn w:val="Normal"/>
    <w:uiPriority w:val="34"/>
    <w:qFormat/>
    <w:rsid w:val="00BE249F"/>
    <w:pPr>
      <w:ind w:left="720"/>
      <w:contextualSpacing/>
    </w:pPr>
  </w:style>
  <w:style w:type="character" w:styleId="IntenseEmphasis">
    <w:name w:val="Intense Emphasis"/>
    <w:basedOn w:val="DefaultParagraphFont"/>
    <w:uiPriority w:val="21"/>
    <w:qFormat/>
    <w:rsid w:val="00BE249F"/>
    <w:rPr>
      <w:i/>
      <w:iCs/>
      <w:color w:val="0F4761" w:themeColor="accent1" w:themeShade="BF"/>
    </w:rPr>
  </w:style>
  <w:style w:type="paragraph" w:styleId="IntenseQuote">
    <w:name w:val="Intense Quote"/>
    <w:basedOn w:val="Normal"/>
    <w:next w:val="Normal"/>
    <w:link w:val="IntenseQuoteChar"/>
    <w:uiPriority w:val="30"/>
    <w:qFormat/>
    <w:rsid w:val="00BE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49F"/>
    <w:rPr>
      <w:i/>
      <w:iCs/>
      <w:color w:val="0F4761" w:themeColor="accent1" w:themeShade="BF"/>
    </w:rPr>
  </w:style>
  <w:style w:type="character" w:styleId="IntenseReference">
    <w:name w:val="Intense Reference"/>
    <w:basedOn w:val="DefaultParagraphFont"/>
    <w:uiPriority w:val="32"/>
    <w:qFormat/>
    <w:rsid w:val="00BE249F"/>
    <w:rPr>
      <w:b/>
      <w:bCs/>
      <w:smallCaps/>
      <w:color w:val="0F4761" w:themeColor="accent1" w:themeShade="BF"/>
      <w:spacing w:val="5"/>
    </w:rPr>
  </w:style>
  <w:style w:type="character" w:styleId="Hyperlink">
    <w:name w:val="Hyperlink"/>
    <w:basedOn w:val="DefaultParagraphFont"/>
    <w:uiPriority w:val="99"/>
    <w:unhideWhenUsed/>
    <w:rsid w:val="009F1E3A"/>
    <w:rPr>
      <w:color w:val="467886" w:themeColor="hyperlink"/>
      <w:u w:val="single"/>
    </w:rPr>
  </w:style>
  <w:style w:type="character" w:styleId="UnresolvedMention">
    <w:name w:val="Unresolved Mention"/>
    <w:basedOn w:val="DefaultParagraphFont"/>
    <w:uiPriority w:val="99"/>
    <w:semiHidden/>
    <w:unhideWhenUsed/>
    <w:rsid w:val="009F1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1254</Words>
  <Characters>7150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2025-12-15T10:30:00Z</dcterms:created>
  <dcterms:modified xsi:type="dcterms:W3CDTF">2025-12-15T10:30:00Z</dcterms:modified>
</cp:coreProperties>
</file>