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932" w:rsidRDefault="00F11932" w:rsidP="00F11932">
      <w:pPr>
        <w:jc w:val="center"/>
        <w:rPr>
          <w:b/>
          <w:bCs/>
          <w:sz w:val="48"/>
          <w:szCs w:val="48"/>
        </w:rPr>
      </w:pPr>
      <w:r>
        <w:rPr>
          <w:b/>
          <w:noProof/>
          <w:sz w:val="48"/>
          <w:szCs w:val="48"/>
          <w:lang w:bidi="hi-IN"/>
        </w:rPr>
        <w:drawing>
          <wp:inline distT="0" distB="0" distL="0" distR="0">
            <wp:extent cx="5477510" cy="1718945"/>
            <wp:effectExtent l="0" t="0" r="0" b="0"/>
            <wp:docPr id="3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F11932" w:rsidRDefault="00F11932" w:rsidP="00F11932">
      <w:pPr>
        <w:jc w:val="center"/>
        <w:rPr>
          <w:b/>
          <w:bCs/>
          <w:sz w:val="48"/>
          <w:szCs w:val="48"/>
        </w:rPr>
      </w:pPr>
      <w:r>
        <w:rPr>
          <w:b/>
          <w:bCs/>
          <w:sz w:val="48"/>
          <w:szCs w:val="48"/>
        </w:rPr>
        <w:t xml:space="preserve">Title: </w:t>
      </w:r>
      <w:r w:rsidR="00B64F33" w:rsidRPr="00B64F33">
        <w:rPr>
          <w:b/>
          <w:bCs/>
          <w:sz w:val="48"/>
          <w:szCs w:val="48"/>
        </w:rPr>
        <w:t>The Impact of Virtual Reality (VR) and Augmented Reality (AR) on Tourist Behavior and Destination Choices</w:t>
      </w:r>
    </w:p>
    <w:p w:rsidR="00F11932" w:rsidRDefault="00F11932" w:rsidP="00F11932">
      <w:pPr>
        <w:jc w:val="center"/>
        <w:rPr>
          <w:sz w:val="44"/>
          <w:szCs w:val="44"/>
        </w:rPr>
      </w:pPr>
      <w:r>
        <w:rPr>
          <w:b/>
          <w:sz w:val="40"/>
          <w:szCs w:val="40"/>
        </w:rPr>
        <w:br/>
      </w:r>
      <w:r>
        <w:rPr>
          <w:sz w:val="40"/>
          <w:szCs w:val="40"/>
        </w:rPr>
        <w:br/>
      </w:r>
      <w:r w:rsidR="00456C77">
        <w:rPr>
          <w:bCs/>
          <w:sz w:val="44"/>
          <w:szCs w:val="44"/>
        </w:rPr>
        <w:t>Student Name: Vansh Kamboj</w:t>
      </w:r>
      <w:r w:rsidR="00456C77">
        <w:rPr>
          <w:bCs/>
          <w:sz w:val="44"/>
          <w:szCs w:val="44"/>
        </w:rPr>
        <w:br/>
        <w:t>Student ID: DE240230</w:t>
      </w:r>
    </w:p>
    <w:p w:rsidR="00F11932" w:rsidRDefault="00F11932" w:rsidP="00F11932">
      <w:pPr>
        <w:jc w:val="center"/>
        <w:rPr>
          <w:sz w:val="44"/>
          <w:szCs w:val="44"/>
        </w:rPr>
      </w:pPr>
    </w:p>
    <w:p w:rsidR="00456C77" w:rsidRDefault="00456C77" w:rsidP="00F11932">
      <w:pPr>
        <w:jc w:val="center"/>
        <w:rPr>
          <w:sz w:val="44"/>
          <w:szCs w:val="44"/>
        </w:rPr>
      </w:pPr>
    </w:p>
    <w:p w:rsidR="00F11932" w:rsidRDefault="00F11932" w:rsidP="00F11932">
      <w:pPr>
        <w:jc w:val="center"/>
        <w:rPr>
          <w:sz w:val="44"/>
          <w:szCs w:val="44"/>
        </w:rPr>
      </w:pPr>
      <w:r>
        <w:rPr>
          <w:sz w:val="44"/>
          <w:szCs w:val="44"/>
        </w:rPr>
        <w:t>Submission date: 30.11.2025</w:t>
      </w:r>
    </w:p>
    <w:p w:rsidR="00F11932" w:rsidRDefault="00F11932" w:rsidP="00F11932"/>
    <w:p w:rsidR="00F11932" w:rsidRDefault="00F11932" w:rsidP="00F11932"/>
    <w:p w:rsidR="00F11932" w:rsidRDefault="00F11932" w:rsidP="00F11932"/>
    <w:p w:rsidR="00F11932" w:rsidRDefault="00F11932" w:rsidP="00F11932"/>
    <w:p w:rsidR="00EB672D" w:rsidRPr="00EB672D" w:rsidRDefault="00EB672D" w:rsidP="00EB672D">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57170094"/>
        <w:docPartObj>
          <w:docPartGallery w:val="Table of Contents"/>
          <w:docPartUnique/>
        </w:docPartObj>
      </w:sdtPr>
      <w:sdtContent>
        <w:p w:rsidR="00441A45" w:rsidRDefault="00441A45">
          <w:pPr>
            <w:pStyle w:val="TOCHeading"/>
          </w:pPr>
          <w:r>
            <w:t>Table of Contents</w:t>
          </w:r>
        </w:p>
        <w:p w:rsidR="00441A45" w:rsidRDefault="00302AA3">
          <w:pPr>
            <w:pStyle w:val="TOC1"/>
            <w:tabs>
              <w:tab w:val="right" w:leader="dot" w:pos="9350"/>
            </w:tabs>
            <w:rPr>
              <w:noProof/>
            </w:rPr>
          </w:pPr>
          <w:r>
            <w:fldChar w:fldCharType="begin"/>
          </w:r>
          <w:r w:rsidR="00441A45">
            <w:instrText xml:space="preserve"> TOC \o "1-3" \h \z \u </w:instrText>
          </w:r>
          <w:r>
            <w:fldChar w:fldCharType="separate"/>
          </w:r>
          <w:hyperlink w:anchor="_Toc214739264" w:history="1">
            <w:r w:rsidR="00441A45" w:rsidRPr="006B2655">
              <w:rPr>
                <w:rStyle w:val="Hyperlink"/>
                <w:noProof/>
              </w:rPr>
              <w:t>Abstract</w:t>
            </w:r>
            <w:r w:rsidR="00441A45">
              <w:rPr>
                <w:noProof/>
                <w:webHidden/>
              </w:rPr>
              <w:tab/>
            </w:r>
            <w:r>
              <w:rPr>
                <w:noProof/>
                <w:webHidden/>
              </w:rPr>
              <w:fldChar w:fldCharType="begin"/>
            </w:r>
            <w:r w:rsidR="00441A45">
              <w:rPr>
                <w:noProof/>
                <w:webHidden/>
              </w:rPr>
              <w:instrText xml:space="preserve"> PAGEREF _Toc214739264 \h </w:instrText>
            </w:r>
            <w:r>
              <w:rPr>
                <w:noProof/>
                <w:webHidden/>
              </w:rPr>
            </w:r>
            <w:r>
              <w:rPr>
                <w:noProof/>
                <w:webHidden/>
              </w:rPr>
              <w:fldChar w:fldCharType="separate"/>
            </w:r>
            <w:r w:rsidR="00441A45">
              <w:rPr>
                <w:noProof/>
                <w:webHidden/>
              </w:rPr>
              <w:t>2</w:t>
            </w:r>
            <w:r>
              <w:rPr>
                <w:noProof/>
                <w:webHidden/>
              </w:rPr>
              <w:fldChar w:fldCharType="end"/>
            </w:r>
          </w:hyperlink>
        </w:p>
        <w:p w:rsidR="00441A45" w:rsidRDefault="00302AA3">
          <w:pPr>
            <w:pStyle w:val="TOC1"/>
            <w:tabs>
              <w:tab w:val="right" w:leader="dot" w:pos="9350"/>
            </w:tabs>
            <w:rPr>
              <w:noProof/>
            </w:rPr>
          </w:pPr>
          <w:hyperlink w:anchor="_Toc214739265" w:history="1">
            <w:r w:rsidR="00441A45" w:rsidRPr="006B2655">
              <w:rPr>
                <w:rStyle w:val="Hyperlink"/>
                <w:noProof/>
              </w:rPr>
              <w:t>Introduction</w:t>
            </w:r>
            <w:r w:rsidR="00441A45">
              <w:rPr>
                <w:noProof/>
                <w:webHidden/>
              </w:rPr>
              <w:tab/>
            </w:r>
            <w:r>
              <w:rPr>
                <w:noProof/>
                <w:webHidden/>
              </w:rPr>
              <w:fldChar w:fldCharType="begin"/>
            </w:r>
            <w:r w:rsidR="00441A45">
              <w:rPr>
                <w:noProof/>
                <w:webHidden/>
              </w:rPr>
              <w:instrText xml:space="preserve"> PAGEREF _Toc214739265 \h </w:instrText>
            </w:r>
            <w:r>
              <w:rPr>
                <w:noProof/>
                <w:webHidden/>
              </w:rPr>
            </w:r>
            <w:r>
              <w:rPr>
                <w:noProof/>
                <w:webHidden/>
              </w:rPr>
              <w:fldChar w:fldCharType="separate"/>
            </w:r>
            <w:r w:rsidR="00441A45">
              <w:rPr>
                <w:noProof/>
                <w:webHidden/>
              </w:rPr>
              <w:t>2</w:t>
            </w:r>
            <w:r>
              <w:rPr>
                <w:noProof/>
                <w:webHidden/>
              </w:rPr>
              <w:fldChar w:fldCharType="end"/>
            </w:r>
          </w:hyperlink>
        </w:p>
        <w:p w:rsidR="00441A45" w:rsidRDefault="00302AA3">
          <w:pPr>
            <w:pStyle w:val="TOC1"/>
            <w:tabs>
              <w:tab w:val="right" w:leader="dot" w:pos="9350"/>
            </w:tabs>
            <w:rPr>
              <w:noProof/>
            </w:rPr>
          </w:pPr>
          <w:hyperlink w:anchor="_Toc214739266" w:history="1">
            <w:r w:rsidR="00441A45" w:rsidRPr="006B2655">
              <w:rPr>
                <w:rStyle w:val="Hyperlink"/>
                <w:noProof/>
              </w:rPr>
              <w:t>Literature Review</w:t>
            </w:r>
            <w:r w:rsidR="00441A45">
              <w:rPr>
                <w:noProof/>
                <w:webHidden/>
              </w:rPr>
              <w:tab/>
            </w:r>
            <w:r>
              <w:rPr>
                <w:noProof/>
                <w:webHidden/>
              </w:rPr>
              <w:fldChar w:fldCharType="begin"/>
            </w:r>
            <w:r w:rsidR="00441A45">
              <w:rPr>
                <w:noProof/>
                <w:webHidden/>
              </w:rPr>
              <w:instrText xml:space="preserve"> PAGEREF _Toc214739266 \h </w:instrText>
            </w:r>
            <w:r>
              <w:rPr>
                <w:noProof/>
                <w:webHidden/>
              </w:rPr>
            </w:r>
            <w:r>
              <w:rPr>
                <w:noProof/>
                <w:webHidden/>
              </w:rPr>
              <w:fldChar w:fldCharType="separate"/>
            </w:r>
            <w:r w:rsidR="00441A45">
              <w:rPr>
                <w:noProof/>
                <w:webHidden/>
              </w:rPr>
              <w:t>3</w:t>
            </w:r>
            <w:r>
              <w:rPr>
                <w:noProof/>
                <w:webHidden/>
              </w:rPr>
              <w:fldChar w:fldCharType="end"/>
            </w:r>
          </w:hyperlink>
        </w:p>
        <w:p w:rsidR="00441A45" w:rsidRDefault="00302AA3">
          <w:pPr>
            <w:pStyle w:val="TOC3"/>
            <w:tabs>
              <w:tab w:val="right" w:leader="dot" w:pos="9350"/>
            </w:tabs>
            <w:rPr>
              <w:noProof/>
            </w:rPr>
          </w:pPr>
          <w:hyperlink w:anchor="_Toc214739267" w:history="1">
            <w:r w:rsidR="00441A45" w:rsidRPr="006B2655">
              <w:rPr>
                <w:rStyle w:val="Hyperlink"/>
                <w:noProof/>
              </w:rPr>
              <w:t>Technology and Consumer Behaviour in Tourism</w:t>
            </w:r>
            <w:r w:rsidR="00441A45">
              <w:rPr>
                <w:noProof/>
                <w:webHidden/>
              </w:rPr>
              <w:tab/>
            </w:r>
            <w:r>
              <w:rPr>
                <w:noProof/>
                <w:webHidden/>
              </w:rPr>
              <w:fldChar w:fldCharType="begin"/>
            </w:r>
            <w:r w:rsidR="00441A45">
              <w:rPr>
                <w:noProof/>
                <w:webHidden/>
              </w:rPr>
              <w:instrText xml:space="preserve"> PAGEREF _Toc214739267 \h </w:instrText>
            </w:r>
            <w:r>
              <w:rPr>
                <w:noProof/>
                <w:webHidden/>
              </w:rPr>
            </w:r>
            <w:r>
              <w:rPr>
                <w:noProof/>
                <w:webHidden/>
              </w:rPr>
              <w:fldChar w:fldCharType="separate"/>
            </w:r>
            <w:r w:rsidR="00441A45">
              <w:rPr>
                <w:noProof/>
                <w:webHidden/>
              </w:rPr>
              <w:t>3</w:t>
            </w:r>
            <w:r>
              <w:rPr>
                <w:noProof/>
                <w:webHidden/>
              </w:rPr>
              <w:fldChar w:fldCharType="end"/>
            </w:r>
          </w:hyperlink>
        </w:p>
        <w:p w:rsidR="00441A45" w:rsidRDefault="00302AA3">
          <w:pPr>
            <w:pStyle w:val="TOC3"/>
            <w:tabs>
              <w:tab w:val="right" w:leader="dot" w:pos="9350"/>
            </w:tabs>
            <w:rPr>
              <w:noProof/>
            </w:rPr>
          </w:pPr>
          <w:hyperlink w:anchor="_Toc214739268" w:history="1">
            <w:r w:rsidR="00441A45" w:rsidRPr="006B2655">
              <w:rPr>
                <w:rStyle w:val="Hyperlink"/>
                <w:noProof/>
              </w:rPr>
              <w:t>Virtual Reality: Definition and Tourism Applications</w:t>
            </w:r>
            <w:r w:rsidR="00441A45">
              <w:rPr>
                <w:noProof/>
                <w:webHidden/>
              </w:rPr>
              <w:tab/>
            </w:r>
            <w:r>
              <w:rPr>
                <w:noProof/>
                <w:webHidden/>
              </w:rPr>
              <w:fldChar w:fldCharType="begin"/>
            </w:r>
            <w:r w:rsidR="00441A45">
              <w:rPr>
                <w:noProof/>
                <w:webHidden/>
              </w:rPr>
              <w:instrText xml:space="preserve"> PAGEREF _Toc214739268 \h </w:instrText>
            </w:r>
            <w:r>
              <w:rPr>
                <w:noProof/>
                <w:webHidden/>
              </w:rPr>
            </w:r>
            <w:r>
              <w:rPr>
                <w:noProof/>
                <w:webHidden/>
              </w:rPr>
              <w:fldChar w:fldCharType="separate"/>
            </w:r>
            <w:r w:rsidR="00441A45">
              <w:rPr>
                <w:noProof/>
                <w:webHidden/>
              </w:rPr>
              <w:t>3</w:t>
            </w:r>
            <w:r>
              <w:rPr>
                <w:noProof/>
                <w:webHidden/>
              </w:rPr>
              <w:fldChar w:fldCharType="end"/>
            </w:r>
          </w:hyperlink>
        </w:p>
        <w:p w:rsidR="00441A45" w:rsidRDefault="00302AA3">
          <w:pPr>
            <w:pStyle w:val="TOC3"/>
            <w:tabs>
              <w:tab w:val="right" w:leader="dot" w:pos="9350"/>
            </w:tabs>
            <w:rPr>
              <w:noProof/>
            </w:rPr>
          </w:pPr>
          <w:hyperlink w:anchor="_Toc214739269" w:history="1">
            <w:r w:rsidR="00441A45" w:rsidRPr="006B2655">
              <w:rPr>
                <w:rStyle w:val="Hyperlink"/>
                <w:noProof/>
              </w:rPr>
              <w:t>Augmented Reality: Role in Enhancing Tourist Experiences</w:t>
            </w:r>
            <w:r w:rsidR="00441A45">
              <w:rPr>
                <w:noProof/>
                <w:webHidden/>
              </w:rPr>
              <w:tab/>
            </w:r>
            <w:r>
              <w:rPr>
                <w:noProof/>
                <w:webHidden/>
              </w:rPr>
              <w:fldChar w:fldCharType="begin"/>
            </w:r>
            <w:r w:rsidR="00441A45">
              <w:rPr>
                <w:noProof/>
                <w:webHidden/>
              </w:rPr>
              <w:instrText xml:space="preserve"> PAGEREF _Toc214739269 \h </w:instrText>
            </w:r>
            <w:r>
              <w:rPr>
                <w:noProof/>
                <w:webHidden/>
              </w:rPr>
            </w:r>
            <w:r>
              <w:rPr>
                <w:noProof/>
                <w:webHidden/>
              </w:rPr>
              <w:fldChar w:fldCharType="separate"/>
            </w:r>
            <w:r w:rsidR="00441A45">
              <w:rPr>
                <w:noProof/>
                <w:webHidden/>
              </w:rPr>
              <w:t>4</w:t>
            </w:r>
            <w:r>
              <w:rPr>
                <w:noProof/>
                <w:webHidden/>
              </w:rPr>
              <w:fldChar w:fldCharType="end"/>
            </w:r>
          </w:hyperlink>
        </w:p>
        <w:p w:rsidR="00441A45" w:rsidRDefault="00302AA3">
          <w:pPr>
            <w:pStyle w:val="TOC3"/>
            <w:tabs>
              <w:tab w:val="right" w:leader="dot" w:pos="9350"/>
            </w:tabs>
            <w:rPr>
              <w:noProof/>
            </w:rPr>
          </w:pPr>
          <w:hyperlink w:anchor="_Toc214739270" w:history="1">
            <w:r w:rsidR="00441A45" w:rsidRPr="006B2655">
              <w:rPr>
                <w:rStyle w:val="Hyperlink"/>
                <w:noProof/>
              </w:rPr>
              <w:t>VR/AR and Pre-Purchase Decision-Making</w:t>
            </w:r>
            <w:r w:rsidR="00441A45">
              <w:rPr>
                <w:noProof/>
                <w:webHidden/>
              </w:rPr>
              <w:tab/>
            </w:r>
            <w:r>
              <w:rPr>
                <w:noProof/>
                <w:webHidden/>
              </w:rPr>
              <w:fldChar w:fldCharType="begin"/>
            </w:r>
            <w:r w:rsidR="00441A45">
              <w:rPr>
                <w:noProof/>
                <w:webHidden/>
              </w:rPr>
              <w:instrText xml:space="preserve"> PAGEREF _Toc214739270 \h </w:instrText>
            </w:r>
            <w:r>
              <w:rPr>
                <w:noProof/>
                <w:webHidden/>
              </w:rPr>
            </w:r>
            <w:r>
              <w:rPr>
                <w:noProof/>
                <w:webHidden/>
              </w:rPr>
              <w:fldChar w:fldCharType="separate"/>
            </w:r>
            <w:r w:rsidR="00441A45">
              <w:rPr>
                <w:noProof/>
                <w:webHidden/>
              </w:rPr>
              <w:t>4</w:t>
            </w:r>
            <w:r>
              <w:rPr>
                <w:noProof/>
                <w:webHidden/>
              </w:rPr>
              <w:fldChar w:fldCharType="end"/>
            </w:r>
          </w:hyperlink>
        </w:p>
        <w:p w:rsidR="00441A45" w:rsidRDefault="00302AA3">
          <w:pPr>
            <w:pStyle w:val="TOC3"/>
            <w:tabs>
              <w:tab w:val="right" w:leader="dot" w:pos="9350"/>
            </w:tabs>
            <w:rPr>
              <w:noProof/>
            </w:rPr>
          </w:pPr>
          <w:hyperlink w:anchor="_Toc214739271" w:history="1">
            <w:r w:rsidR="00441A45" w:rsidRPr="006B2655">
              <w:rPr>
                <w:rStyle w:val="Hyperlink"/>
                <w:noProof/>
              </w:rPr>
              <w:t>Immersion, Presence, and Experience Simulation</w:t>
            </w:r>
            <w:r w:rsidR="00441A45">
              <w:rPr>
                <w:noProof/>
                <w:webHidden/>
              </w:rPr>
              <w:tab/>
            </w:r>
            <w:r>
              <w:rPr>
                <w:noProof/>
                <w:webHidden/>
              </w:rPr>
              <w:fldChar w:fldCharType="begin"/>
            </w:r>
            <w:r w:rsidR="00441A45">
              <w:rPr>
                <w:noProof/>
                <w:webHidden/>
              </w:rPr>
              <w:instrText xml:space="preserve"> PAGEREF _Toc214739271 \h </w:instrText>
            </w:r>
            <w:r>
              <w:rPr>
                <w:noProof/>
                <w:webHidden/>
              </w:rPr>
            </w:r>
            <w:r>
              <w:rPr>
                <w:noProof/>
                <w:webHidden/>
              </w:rPr>
              <w:fldChar w:fldCharType="separate"/>
            </w:r>
            <w:r w:rsidR="00441A45">
              <w:rPr>
                <w:noProof/>
                <w:webHidden/>
              </w:rPr>
              <w:t>5</w:t>
            </w:r>
            <w:r>
              <w:rPr>
                <w:noProof/>
                <w:webHidden/>
              </w:rPr>
              <w:fldChar w:fldCharType="end"/>
            </w:r>
          </w:hyperlink>
        </w:p>
        <w:p w:rsidR="00441A45" w:rsidRDefault="00302AA3">
          <w:pPr>
            <w:pStyle w:val="TOC3"/>
            <w:tabs>
              <w:tab w:val="right" w:leader="dot" w:pos="9350"/>
            </w:tabs>
            <w:rPr>
              <w:noProof/>
            </w:rPr>
          </w:pPr>
          <w:hyperlink w:anchor="_Toc214739272" w:history="1">
            <w:r w:rsidR="00441A45" w:rsidRPr="006B2655">
              <w:rPr>
                <w:rStyle w:val="Hyperlink"/>
                <w:noProof/>
              </w:rPr>
              <w:t>Technological Trust, Credibility, and Perceived Usefulness</w:t>
            </w:r>
            <w:r w:rsidR="00441A45">
              <w:rPr>
                <w:noProof/>
                <w:webHidden/>
              </w:rPr>
              <w:tab/>
            </w:r>
            <w:r>
              <w:rPr>
                <w:noProof/>
                <w:webHidden/>
              </w:rPr>
              <w:fldChar w:fldCharType="begin"/>
            </w:r>
            <w:r w:rsidR="00441A45">
              <w:rPr>
                <w:noProof/>
                <w:webHidden/>
              </w:rPr>
              <w:instrText xml:space="preserve"> PAGEREF _Toc214739272 \h </w:instrText>
            </w:r>
            <w:r>
              <w:rPr>
                <w:noProof/>
                <w:webHidden/>
              </w:rPr>
            </w:r>
            <w:r>
              <w:rPr>
                <w:noProof/>
                <w:webHidden/>
              </w:rPr>
              <w:fldChar w:fldCharType="separate"/>
            </w:r>
            <w:r w:rsidR="00441A45">
              <w:rPr>
                <w:noProof/>
                <w:webHidden/>
              </w:rPr>
              <w:t>5</w:t>
            </w:r>
            <w:r>
              <w:rPr>
                <w:noProof/>
                <w:webHidden/>
              </w:rPr>
              <w:fldChar w:fldCharType="end"/>
            </w:r>
          </w:hyperlink>
        </w:p>
        <w:p w:rsidR="00441A45" w:rsidRDefault="00302AA3">
          <w:pPr>
            <w:pStyle w:val="TOC3"/>
            <w:tabs>
              <w:tab w:val="right" w:leader="dot" w:pos="9350"/>
            </w:tabs>
            <w:rPr>
              <w:noProof/>
            </w:rPr>
          </w:pPr>
          <w:hyperlink w:anchor="_Toc214739273" w:history="1">
            <w:r w:rsidR="00441A45" w:rsidRPr="006B2655">
              <w:rPr>
                <w:rStyle w:val="Hyperlink"/>
                <w:noProof/>
              </w:rPr>
              <w:t>Adoption Barriers and Technology Acceptance Models</w:t>
            </w:r>
            <w:r w:rsidR="00441A45">
              <w:rPr>
                <w:noProof/>
                <w:webHidden/>
              </w:rPr>
              <w:tab/>
            </w:r>
            <w:r>
              <w:rPr>
                <w:noProof/>
                <w:webHidden/>
              </w:rPr>
              <w:fldChar w:fldCharType="begin"/>
            </w:r>
            <w:r w:rsidR="00441A45">
              <w:rPr>
                <w:noProof/>
                <w:webHidden/>
              </w:rPr>
              <w:instrText xml:space="preserve"> PAGEREF _Toc214739273 \h </w:instrText>
            </w:r>
            <w:r>
              <w:rPr>
                <w:noProof/>
                <w:webHidden/>
              </w:rPr>
            </w:r>
            <w:r>
              <w:rPr>
                <w:noProof/>
                <w:webHidden/>
              </w:rPr>
              <w:fldChar w:fldCharType="separate"/>
            </w:r>
            <w:r w:rsidR="00441A45">
              <w:rPr>
                <w:noProof/>
                <w:webHidden/>
              </w:rPr>
              <w:t>6</w:t>
            </w:r>
            <w:r>
              <w:rPr>
                <w:noProof/>
                <w:webHidden/>
              </w:rPr>
              <w:fldChar w:fldCharType="end"/>
            </w:r>
          </w:hyperlink>
        </w:p>
        <w:p w:rsidR="00441A45" w:rsidRDefault="00302AA3">
          <w:pPr>
            <w:pStyle w:val="TOC1"/>
            <w:tabs>
              <w:tab w:val="right" w:leader="dot" w:pos="9350"/>
            </w:tabs>
            <w:rPr>
              <w:noProof/>
            </w:rPr>
          </w:pPr>
          <w:hyperlink w:anchor="_Toc214739274" w:history="1">
            <w:r w:rsidR="00441A45" w:rsidRPr="006B2655">
              <w:rPr>
                <w:rStyle w:val="Hyperlink"/>
                <w:noProof/>
              </w:rPr>
              <w:t>Methodology</w:t>
            </w:r>
            <w:r w:rsidR="00441A45">
              <w:rPr>
                <w:noProof/>
                <w:webHidden/>
              </w:rPr>
              <w:tab/>
            </w:r>
            <w:r>
              <w:rPr>
                <w:noProof/>
                <w:webHidden/>
              </w:rPr>
              <w:fldChar w:fldCharType="begin"/>
            </w:r>
            <w:r w:rsidR="00441A45">
              <w:rPr>
                <w:noProof/>
                <w:webHidden/>
              </w:rPr>
              <w:instrText xml:space="preserve"> PAGEREF _Toc214739274 \h </w:instrText>
            </w:r>
            <w:r>
              <w:rPr>
                <w:noProof/>
                <w:webHidden/>
              </w:rPr>
            </w:r>
            <w:r>
              <w:rPr>
                <w:noProof/>
                <w:webHidden/>
              </w:rPr>
              <w:fldChar w:fldCharType="separate"/>
            </w:r>
            <w:r w:rsidR="00441A45">
              <w:rPr>
                <w:noProof/>
                <w:webHidden/>
              </w:rPr>
              <w:t>6</w:t>
            </w:r>
            <w:r>
              <w:rPr>
                <w:noProof/>
                <w:webHidden/>
              </w:rPr>
              <w:fldChar w:fldCharType="end"/>
            </w:r>
          </w:hyperlink>
        </w:p>
        <w:p w:rsidR="00441A45" w:rsidRDefault="00302AA3">
          <w:pPr>
            <w:pStyle w:val="TOC3"/>
            <w:tabs>
              <w:tab w:val="right" w:leader="dot" w:pos="9350"/>
            </w:tabs>
            <w:rPr>
              <w:noProof/>
            </w:rPr>
          </w:pPr>
          <w:hyperlink w:anchor="_Toc214739275" w:history="1">
            <w:r w:rsidR="00441A45" w:rsidRPr="006B2655">
              <w:rPr>
                <w:rStyle w:val="Hyperlink"/>
                <w:noProof/>
              </w:rPr>
              <w:t>Research Approach</w:t>
            </w:r>
            <w:r w:rsidR="00441A45">
              <w:rPr>
                <w:noProof/>
                <w:webHidden/>
              </w:rPr>
              <w:tab/>
            </w:r>
            <w:r>
              <w:rPr>
                <w:noProof/>
                <w:webHidden/>
              </w:rPr>
              <w:fldChar w:fldCharType="begin"/>
            </w:r>
            <w:r w:rsidR="00441A45">
              <w:rPr>
                <w:noProof/>
                <w:webHidden/>
              </w:rPr>
              <w:instrText xml:space="preserve"> PAGEREF _Toc214739275 \h </w:instrText>
            </w:r>
            <w:r>
              <w:rPr>
                <w:noProof/>
                <w:webHidden/>
              </w:rPr>
            </w:r>
            <w:r>
              <w:rPr>
                <w:noProof/>
                <w:webHidden/>
              </w:rPr>
              <w:fldChar w:fldCharType="separate"/>
            </w:r>
            <w:r w:rsidR="00441A45">
              <w:rPr>
                <w:noProof/>
                <w:webHidden/>
              </w:rPr>
              <w:t>6</w:t>
            </w:r>
            <w:r>
              <w:rPr>
                <w:noProof/>
                <w:webHidden/>
              </w:rPr>
              <w:fldChar w:fldCharType="end"/>
            </w:r>
          </w:hyperlink>
        </w:p>
        <w:p w:rsidR="00441A45" w:rsidRDefault="00302AA3">
          <w:pPr>
            <w:pStyle w:val="TOC3"/>
            <w:tabs>
              <w:tab w:val="right" w:leader="dot" w:pos="9350"/>
            </w:tabs>
            <w:rPr>
              <w:noProof/>
            </w:rPr>
          </w:pPr>
          <w:hyperlink w:anchor="_Toc214739276" w:history="1">
            <w:r w:rsidR="00441A45" w:rsidRPr="006B2655">
              <w:rPr>
                <w:rStyle w:val="Hyperlink"/>
                <w:noProof/>
              </w:rPr>
              <w:t>Data Collection</w:t>
            </w:r>
            <w:r w:rsidR="00441A45">
              <w:rPr>
                <w:noProof/>
                <w:webHidden/>
              </w:rPr>
              <w:tab/>
            </w:r>
            <w:r>
              <w:rPr>
                <w:noProof/>
                <w:webHidden/>
              </w:rPr>
              <w:fldChar w:fldCharType="begin"/>
            </w:r>
            <w:r w:rsidR="00441A45">
              <w:rPr>
                <w:noProof/>
                <w:webHidden/>
              </w:rPr>
              <w:instrText xml:space="preserve"> PAGEREF _Toc214739276 \h </w:instrText>
            </w:r>
            <w:r>
              <w:rPr>
                <w:noProof/>
                <w:webHidden/>
              </w:rPr>
            </w:r>
            <w:r>
              <w:rPr>
                <w:noProof/>
                <w:webHidden/>
              </w:rPr>
              <w:fldChar w:fldCharType="separate"/>
            </w:r>
            <w:r w:rsidR="00441A45">
              <w:rPr>
                <w:noProof/>
                <w:webHidden/>
              </w:rPr>
              <w:t>7</w:t>
            </w:r>
            <w:r>
              <w:rPr>
                <w:noProof/>
                <w:webHidden/>
              </w:rPr>
              <w:fldChar w:fldCharType="end"/>
            </w:r>
          </w:hyperlink>
        </w:p>
        <w:p w:rsidR="00441A45" w:rsidRDefault="00302AA3">
          <w:pPr>
            <w:pStyle w:val="TOC3"/>
            <w:tabs>
              <w:tab w:val="right" w:leader="dot" w:pos="9350"/>
            </w:tabs>
            <w:rPr>
              <w:noProof/>
            </w:rPr>
          </w:pPr>
          <w:hyperlink w:anchor="_Toc214739277" w:history="1">
            <w:r w:rsidR="00441A45" w:rsidRPr="006B2655">
              <w:rPr>
                <w:rStyle w:val="Hyperlink"/>
                <w:noProof/>
              </w:rPr>
              <w:t>Sampling Strategy</w:t>
            </w:r>
            <w:r w:rsidR="00441A45">
              <w:rPr>
                <w:noProof/>
                <w:webHidden/>
              </w:rPr>
              <w:tab/>
            </w:r>
            <w:r>
              <w:rPr>
                <w:noProof/>
                <w:webHidden/>
              </w:rPr>
              <w:fldChar w:fldCharType="begin"/>
            </w:r>
            <w:r w:rsidR="00441A45">
              <w:rPr>
                <w:noProof/>
                <w:webHidden/>
              </w:rPr>
              <w:instrText xml:space="preserve"> PAGEREF _Toc214739277 \h </w:instrText>
            </w:r>
            <w:r>
              <w:rPr>
                <w:noProof/>
                <w:webHidden/>
              </w:rPr>
            </w:r>
            <w:r>
              <w:rPr>
                <w:noProof/>
                <w:webHidden/>
              </w:rPr>
              <w:fldChar w:fldCharType="separate"/>
            </w:r>
            <w:r w:rsidR="00441A45">
              <w:rPr>
                <w:noProof/>
                <w:webHidden/>
              </w:rPr>
              <w:t>7</w:t>
            </w:r>
            <w:r>
              <w:rPr>
                <w:noProof/>
                <w:webHidden/>
              </w:rPr>
              <w:fldChar w:fldCharType="end"/>
            </w:r>
          </w:hyperlink>
        </w:p>
        <w:p w:rsidR="00441A45" w:rsidRDefault="00302AA3">
          <w:pPr>
            <w:pStyle w:val="TOC3"/>
            <w:tabs>
              <w:tab w:val="right" w:leader="dot" w:pos="9350"/>
            </w:tabs>
            <w:rPr>
              <w:noProof/>
            </w:rPr>
          </w:pPr>
          <w:hyperlink w:anchor="_Toc214739278" w:history="1">
            <w:r w:rsidR="00441A45" w:rsidRPr="006B2655">
              <w:rPr>
                <w:rStyle w:val="Hyperlink"/>
                <w:noProof/>
              </w:rPr>
              <w:t>Data Analysis Method</w:t>
            </w:r>
            <w:r w:rsidR="00441A45">
              <w:rPr>
                <w:noProof/>
                <w:webHidden/>
              </w:rPr>
              <w:tab/>
            </w:r>
            <w:r>
              <w:rPr>
                <w:noProof/>
                <w:webHidden/>
              </w:rPr>
              <w:fldChar w:fldCharType="begin"/>
            </w:r>
            <w:r w:rsidR="00441A45">
              <w:rPr>
                <w:noProof/>
                <w:webHidden/>
              </w:rPr>
              <w:instrText xml:space="preserve"> PAGEREF _Toc214739278 \h </w:instrText>
            </w:r>
            <w:r>
              <w:rPr>
                <w:noProof/>
                <w:webHidden/>
              </w:rPr>
            </w:r>
            <w:r>
              <w:rPr>
                <w:noProof/>
                <w:webHidden/>
              </w:rPr>
              <w:fldChar w:fldCharType="separate"/>
            </w:r>
            <w:r w:rsidR="00441A45">
              <w:rPr>
                <w:noProof/>
                <w:webHidden/>
              </w:rPr>
              <w:t>8</w:t>
            </w:r>
            <w:r>
              <w:rPr>
                <w:noProof/>
                <w:webHidden/>
              </w:rPr>
              <w:fldChar w:fldCharType="end"/>
            </w:r>
          </w:hyperlink>
        </w:p>
        <w:p w:rsidR="00441A45" w:rsidRDefault="00302AA3">
          <w:pPr>
            <w:pStyle w:val="TOC3"/>
            <w:tabs>
              <w:tab w:val="right" w:leader="dot" w:pos="9350"/>
            </w:tabs>
            <w:rPr>
              <w:noProof/>
            </w:rPr>
          </w:pPr>
          <w:hyperlink w:anchor="_Toc214739279" w:history="1">
            <w:r w:rsidR="00441A45" w:rsidRPr="006B2655">
              <w:rPr>
                <w:rStyle w:val="Hyperlink"/>
                <w:noProof/>
              </w:rPr>
              <w:t>Limitations</w:t>
            </w:r>
            <w:r w:rsidR="00441A45">
              <w:rPr>
                <w:noProof/>
                <w:webHidden/>
              </w:rPr>
              <w:tab/>
            </w:r>
            <w:r>
              <w:rPr>
                <w:noProof/>
                <w:webHidden/>
              </w:rPr>
              <w:fldChar w:fldCharType="begin"/>
            </w:r>
            <w:r w:rsidR="00441A45">
              <w:rPr>
                <w:noProof/>
                <w:webHidden/>
              </w:rPr>
              <w:instrText xml:space="preserve"> PAGEREF _Toc214739279 \h </w:instrText>
            </w:r>
            <w:r>
              <w:rPr>
                <w:noProof/>
                <w:webHidden/>
              </w:rPr>
            </w:r>
            <w:r>
              <w:rPr>
                <w:noProof/>
                <w:webHidden/>
              </w:rPr>
              <w:fldChar w:fldCharType="separate"/>
            </w:r>
            <w:r w:rsidR="00441A45">
              <w:rPr>
                <w:noProof/>
                <w:webHidden/>
              </w:rPr>
              <w:t>8</w:t>
            </w:r>
            <w:r>
              <w:rPr>
                <w:noProof/>
                <w:webHidden/>
              </w:rPr>
              <w:fldChar w:fldCharType="end"/>
            </w:r>
          </w:hyperlink>
        </w:p>
        <w:p w:rsidR="00441A45" w:rsidRDefault="00302AA3">
          <w:pPr>
            <w:pStyle w:val="TOC1"/>
            <w:tabs>
              <w:tab w:val="right" w:leader="dot" w:pos="9350"/>
            </w:tabs>
            <w:rPr>
              <w:noProof/>
            </w:rPr>
          </w:pPr>
          <w:hyperlink w:anchor="_Toc214739280" w:history="1">
            <w:r w:rsidR="00441A45" w:rsidRPr="006B2655">
              <w:rPr>
                <w:rStyle w:val="Hyperlink"/>
                <w:noProof/>
              </w:rPr>
              <w:t>Findings</w:t>
            </w:r>
            <w:r w:rsidR="00441A45">
              <w:rPr>
                <w:noProof/>
                <w:webHidden/>
              </w:rPr>
              <w:tab/>
            </w:r>
            <w:r>
              <w:rPr>
                <w:noProof/>
                <w:webHidden/>
              </w:rPr>
              <w:fldChar w:fldCharType="begin"/>
            </w:r>
            <w:r w:rsidR="00441A45">
              <w:rPr>
                <w:noProof/>
                <w:webHidden/>
              </w:rPr>
              <w:instrText xml:space="preserve"> PAGEREF _Toc214739280 \h </w:instrText>
            </w:r>
            <w:r>
              <w:rPr>
                <w:noProof/>
                <w:webHidden/>
              </w:rPr>
            </w:r>
            <w:r>
              <w:rPr>
                <w:noProof/>
                <w:webHidden/>
              </w:rPr>
              <w:fldChar w:fldCharType="separate"/>
            </w:r>
            <w:r w:rsidR="00441A45">
              <w:rPr>
                <w:noProof/>
                <w:webHidden/>
              </w:rPr>
              <w:t>9</w:t>
            </w:r>
            <w:r>
              <w:rPr>
                <w:noProof/>
                <w:webHidden/>
              </w:rPr>
              <w:fldChar w:fldCharType="end"/>
            </w:r>
          </w:hyperlink>
        </w:p>
        <w:p w:rsidR="00441A45" w:rsidRDefault="00302AA3">
          <w:pPr>
            <w:pStyle w:val="TOC3"/>
            <w:tabs>
              <w:tab w:val="right" w:leader="dot" w:pos="9350"/>
            </w:tabs>
            <w:rPr>
              <w:noProof/>
            </w:rPr>
          </w:pPr>
          <w:hyperlink w:anchor="_Toc214739281" w:history="1">
            <w:r w:rsidR="00441A45" w:rsidRPr="006B2655">
              <w:rPr>
                <w:rStyle w:val="Hyperlink"/>
                <w:noProof/>
              </w:rPr>
              <w:t>VR Significantly Shapes Early-Stage Decision-Making</w:t>
            </w:r>
            <w:r w:rsidR="00441A45">
              <w:rPr>
                <w:noProof/>
                <w:webHidden/>
              </w:rPr>
              <w:tab/>
            </w:r>
            <w:r>
              <w:rPr>
                <w:noProof/>
                <w:webHidden/>
              </w:rPr>
              <w:fldChar w:fldCharType="begin"/>
            </w:r>
            <w:r w:rsidR="00441A45">
              <w:rPr>
                <w:noProof/>
                <w:webHidden/>
              </w:rPr>
              <w:instrText xml:space="preserve"> PAGEREF _Toc214739281 \h </w:instrText>
            </w:r>
            <w:r>
              <w:rPr>
                <w:noProof/>
                <w:webHidden/>
              </w:rPr>
            </w:r>
            <w:r>
              <w:rPr>
                <w:noProof/>
                <w:webHidden/>
              </w:rPr>
              <w:fldChar w:fldCharType="separate"/>
            </w:r>
            <w:r w:rsidR="00441A45">
              <w:rPr>
                <w:noProof/>
                <w:webHidden/>
              </w:rPr>
              <w:t>9</w:t>
            </w:r>
            <w:r>
              <w:rPr>
                <w:noProof/>
                <w:webHidden/>
              </w:rPr>
              <w:fldChar w:fldCharType="end"/>
            </w:r>
          </w:hyperlink>
        </w:p>
        <w:p w:rsidR="00441A45" w:rsidRDefault="00302AA3">
          <w:pPr>
            <w:pStyle w:val="TOC3"/>
            <w:tabs>
              <w:tab w:val="right" w:leader="dot" w:pos="9350"/>
            </w:tabs>
            <w:rPr>
              <w:noProof/>
            </w:rPr>
          </w:pPr>
          <w:hyperlink w:anchor="_Toc214739282" w:history="1">
            <w:r w:rsidR="00441A45" w:rsidRPr="006B2655">
              <w:rPr>
                <w:rStyle w:val="Hyperlink"/>
                <w:noProof/>
              </w:rPr>
              <w:t>AR Enhances On-Site Experiences and Real-Time Decision-Making</w:t>
            </w:r>
            <w:r w:rsidR="00441A45">
              <w:rPr>
                <w:noProof/>
                <w:webHidden/>
              </w:rPr>
              <w:tab/>
            </w:r>
            <w:r>
              <w:rPr>
                <w:noProof/>
                <w:webHidden/>
              </w:rPr>
              <w:fldChar w:fldCharType="begin"/>
            </w:r>
            <w:r w:rsidR="00441A45">
              <w:rPr>
                <w:noProof/>
                <w:webHidden/>
              </w:rPr>
              <w:instrText xml:space="preserve"> PAGEREF _Toc214739282 \h </w:instrText>
            </w:r>
            <w:r>
              <w:rPr>
                <w:noProof/>
                <w:webHidden/>
              </w:rPr>
            </w:r>
            <w:r>
              <w:rPr>
                <w:noProof/>
                <w:webHidden/>
              </w:rPr>
              <w:fldChar w:fldCharType="separate"/>
            </w:r>
            <w:r w:rsidR="00441A45">
              <w:rPr>
                <w:noProof/>
                <w:webHidden/>
              </w:rPr>
              <w:t>9</w:t>
            </w:r>
            <w:r>
              <w:rPr>
                <w:noProof/>
                <w:webHidden/>
              </w:rPr>
              <w:fldChar w:fldCharType="end"/>
            </w:r>
          </w:hyperlink>
        </w:p>
        <w:p w:rsidR="00441A45" w:rsidRDefault="00302AA3">
          <w:pPr>
            <w:pStyle w:val="TOC3"/>
            <w:tabs>
              <w:tab w:val="right" w:leader="dot" w:pos="9350"/>
            </w:tabs>
            <w:rPr>
              <w:noProof/>
            </w:rPr>
          </w:pPr>
          <w:hyperlink w:anchor="_Toc214739283" w:history="1">
            <w:r w:rsidR="00441A45" w:rsidRPr="006B2655">
              <w:rPr>
                <w:rStyle w:val="Hyperlink"/>
                <w:noProof/>
              </w:rPr>
              <w:t>Immersion and Presence Create Emotional Connection</w:t>
            </w:r>
            <w:r w:rsidR="00441A45">
              <w:rPr>
                <w:noProof/>
                <w:webHidden/>
              </w:rPr>
              <w:tab/>
            </w:r>
            <w:r>
              <w:rPr>
                <w:noProof/>
                <w:webHidden/>
              </w:rPr>
              <w:fldChar w:fldCharType="begin"/>
            </w:r>
            <w:r w:rsidR="00441A45">
              <w:rPr>
                <w:noProof/>
                <w:webHidden/>
              </w:rPr>
              <w:instrText xml:space="preserve"> PAGEREF _Toc214739283 \h </w:instrText>
            </w:r>
            <w:r>
              <w:rPr>
                <w:noProof/>
                <w:webHidden/>
              </w:rPr>
            </w:r>
            <w:r>
              <w:rPr>
                <w:noProof/>
                <w:webHidden/>
              </w:rPr>
              <w:fldChar w:fldCharType="separate"/>
            </w:r>
            <w:r w:rsidR="00441A45">
              <w:rPr>
                <w:noProof/>
                <w:webHidden/>
              </w:rPr>
              <w:t>10</w:t>
            </w:r>
            <w:r>
              <w:rPr>
                <w:noProof/>
                <w:webHidden/>
              </w:rPr>
              <w:fldChar w:fldCharType="end"/>
            </w:r>
          </w:hyperlink>
        </w:p>
        <w:p w:rsidR="00441A45" w:rsidRDefault="00302AA3">
          <w:pPr>
            <w:pStyle w:val="TOC3"/>
            <w:tabs>
              <w:tab w:val="right" w:leader="dot" w:pos="9350"/>
            </w:tabs>
            <w:rPr>
              <w:noProof/>
            </w:rPr>
          </w:pPr>
          <w:hyperlink w:anchor="_Toc214739284" w:history="1">
            <w:r w:rsidR="00441A45" w:rsidRPr="006B2655">
              <w:rPr>
                <w:rStyle w:val="Hyperlink"/>
                <w:noProof/>
              </w:rPr>
              <w:t>VR Influences Destination Image Formation</w:t>
            </w:r>
            <w:r w:rsidR="00441A45">
              <w:rPr>
                <w:noProof/>
                <w:webHidden/>
              </w:rPr>
              <w:tab/>
            </w:r>
            <w:r>
              <w:rPr>
                <w:noProof/>
                <w:webHidden/>
              </w:rPr>
              <w:fldChar w:fldCharType="begin"/>
            </w:r>
            <w:r w:rsidR="00441A45">
              <w:rPr>
                <w:noProof/>
                <w:webHidden/>
              </w:rPr>
              <w:instrText xml:space="preserve"> PAGEREF _Toc214739284 \h </w:instrText>
            </w:r>
            <w:r>
              <w:rPr>
                <w:noProof/>
                <w:webHidden/>
              </w:rPr>
            </w:r>
            <w:r>
              <w:rPr>
                <w:noProof/>
                <w:webHidden/>
              </w:rPr>
              <w:fldChar w:fldCharType="separate"/>
            </w:r>
            <w:r w:rsidR="00441A45">
              <w:rPr>
                <w:noProof/>
                <w:webHidden/>
              </w:rPr>
              <w:t>10</w:t>
            </w:r>
            <w:r>
              <w:rPr>
                <w:noProof/>
                <w:webHidden/>
              </w:rPr>
              <w:fldChar w:fldCharType="end"/>
            </w:r>
          </w:hyperlink>
        </w:p>
        <w:p w:rsidR="00441A45" w:rsidRDefault="00302AA3">
          <w:pPr>
            <w:pStyle w:val="TOC3"/>
            <w:tabs>
              <w:tab w:val="right" w:leader="dot" w:pos="9350"/>
            </w:tabs>
            <w:rPr>
              <w:noProof/>
            </w:rPr>
          </w:pPr>
          <w:hyperlink w:anchor="_Toc214739285" w:history="1">
            <w:r w:rsidR="00441A45" w:rsidRPr="006B2655">
              <w:rPr>
                <w:rStyle w:val="Hyperlink"/>
                <w:noProof/>
              </w:rPr>
              <w:t>VR/AR Reduce Perceived Travel Risk</w:t>
            </w:r>
            <w:r w:rsidR="00441A45">
              <w:rPr>
                <w:noProof/>
                <w:webHidden/>
              </w:rPr>
              <w:tab/>
            </w:r>
            <w:r>
              <w:rPr>
                <w:noProof/>
                <w:webHidden/>
              </w:rPr>
              <w:fldChar w:fldCharType="begin"/>
            </w:r>
            <w:r w:rsidR="00441A45">
              <w:rPr>
                <w:noProof/>
                <w:webHidden/>
              </w:rPr>
              <w:instrText xml:space="preserve"> PAGEREF _Toc214739285 \h </w:instrText>
            </w:r>
            <w:r>
              <w:rPr>
                <w:noProof/>
                <w:webHidden/>
              </w:rPr>
            </w:r>
            <w:r>
              <w:rPr>
                <w:noProof/>
                <w:webHidden/>
              </w:rPr>
              <w:fldChar w:fldCharType="separate"/>
            </w:r>
            <w:r w:rsidR="00441A45">
              <w:rPr>
                <w:noProof/>
                <w:webHidden/>
              </w:rPr>
              <w:t>11</w:t>
            </w:r>
            <w:r>
              <w:rPr>
                <w:noProof/>
                <w:webHidden/>
              </w:rPr>
              <w:fldChar w:fldCharType="end"/>
            </w:r>
          </w:hyperlink>
        </w:p>
        <w:p w:rsidR="00441A45" w:rsidRDefault="00302AA3">
          <w:pPr>
            <w:pStyle w:val="TOC3"/>
            <w:tabs>
              <w:tab w:val="right" w:leader="dot" w:pos="9350"/>
            </w:tabs>
            <w:rPr>
              <w:noProof/>
            </w:rPr>
          </w:pPr>
          <w:hyperlink w:anchor="_Toc214739286" w:history="1">
            <w:r w:rsidR="00441A45" w:rsidRPr="006B2655">
              <w:rPr>
                <w:rStyle w:val="Hyperlink"/>
                <w:noProof/>
              </w:rPr>
              <w:t>Enhancing Accessibility and Inclusion in Tourism</w:t>
            </w:r>
            <w:r w:rsidR="00441A45">
              <w:rPr>
                <w:noProof/>
                <w:webHidden/>
              </w:rPr>
              <w:tab/>
            </w:r>
            <w:r>
              <w:rPr>
                <w:noProof/>
                <w:webHidden/>
              </w:rPr>
              <w:fldChar w:fldCharType="begin"/>
            </w:r>
            <w:r w:rsidR="00441A45">
              <w:rPr>
                <w:noProof/>
                <w:webHidden/>
              </w:rPr>
              <w:instrText xml:space="preserve"> PAGEREF _Toc214739286 \h </w:instrText>
            </w:r>
            <w:r>
              <w:rPr>
                <w:noProof/>
                <w:webHidden/>
              </w:rPr>
            </w:r>
            <w:r>
              <w:rPr>
                <w:noProof/>
                <w:webHidden/>
              </w:rPr>
              <w:fldChar w:fldCharType="separate"/>
            </w:r>
            <w:r w:rsidR="00441A45">
              <w:rPr>
                <w:noProof/>
                <w:webHidden/>
              </w:rPr>
              <w:t>11</w:t>
            </w:r>
            <w:r>
              <w:rPr>
                <w:noProof/>
                <w:webHidden/>
              </w:rPr>
              <w:fldChar w:fldCharType="end"/>
            </w:r>
          </w:hyperlink>
        </w:p>
        <w:p w:rsidR="00441A45" w:rsidRDefault="00302AA3">
          <w:pPr>
            <w:pStyle w:val="TOC3"/>
            <w:tabs>
              <w:tab w:val="right" w:leader="dot" w:pos="9350"/>
            </w:tabs>
            <w:rPr>
              <w:noProof/>
            </w:rPr>
          </w:pPr>
          <w:hyperlink w:anchor="_Toc214739287" w:history="1">
            <w:r w:rsidR="00441A45" w:rsidRPr="006B2655">
              <w:rPr>
                <w:rStyle w:val="Hyperlink"/>
                <w:noProof/>
              </w:rPr>
              <w:t>Influence on Experience Expectations and Satisfaction</w:t>
            </w:r>
            <w:r w:rsidR="00441A45">
              <w:rPr>
                <w:noProof/>
                <w:webHidden/>
              </w:rPr>
              <w:tab/>
            </w:r>
            <w:r>
              <w:rPr>
                <w:noProof/>
                <w:webHidden/>
              </w:rPr>
              <w:fldChar w:fldCharType="begin"/>
            </w:r>
            <w:r w:rsidR="00441A45">
              <w:rPr>
                <w:noProof/>
                <w:webHidden/>
              </w:rPr>
              <w:instrText xml:space="preserve"> PAGEREF _Toc214739287 \h </w:instrText>
            </w:r>
            <w:r>
              <w:rPr>
                <w:noProof/>
                <w:webHidden/>
              </w:rPr>
            </w:r>
            <w:r>
              <w:rPr>
                <w:noProof/>
                <w:webHidden/>
              </w:rPr>
              <w:fldChar w:fldCharType="separate"/>
            </w:r>
            <w:r w:rsidR="00441A45">
              <w:rPr>
                <w:noProof/>
                <w:webHidden/>
              </w:rPr>
              <w:t>12</w:t>
            </w:r>
            <w:r>
              <w:rPr>
                <w:noProof/>
                <w:webHidden/>
              </w:rPr>
              <w:fldChar w:fldCharType="end"/>
            </w:r>
          </w:hyperlink>
        </w:p>
        <w:p w:rsidR="00441A45" w:rsidRDefault="00302AA3">
          <w:pPr>
            <w:pStyle w:val="TOC3"/>
            <w:tabs>
              <w:tab w:val="right" w:leader="dot" w:pos="9350"/>
            </w:tabs>
            <w:rPr>
              <w:noProof/>
            </w:rPr>
          </w:pPr>
          <w:hyperlink w:anchor="_Toc214739288" w:history="1">
            <w:r w:rsidR="00441A45" w:rsidRPr="006B2655">
              <w:rPr>
                <w:rStyle w:val="Hyperlink"/>
                <w:noProof/>
              </w:rPr>
              <w:t>VR and AR as Marketing Tools That Increase Engagement</w:t>
            </w:r>
            <w:r w:rsidR="00441A45">
              <w:rPr>
                <w:noProof/>
                <w:webHidden/>
              </w:rPr>
              <w:tab/>
            </w:r>
            <w:r>
              <w:rPr>
                <w:noProof/>
                <w:webHidden/>
              </w:rPr>
              <w:fldChar w:fldCharType="begin"/>
            </w:r>
            <w:r w:rsidR="00441A45">
              <w:rPr>
                <w:noProof/>
                <w:webHidden/>
              </w:rPr>
              <w:instrText xml:space="preserve"> PAGEREF _Toc214739288 \h </w:instrText>
            </w:r>
            <w:r>
              <w:rPr>
                <w:noProof/>
                <w:webHidden/>
              </w:rPr>
            </w:r>
            <w:r>
              <w:rPr>
                <w:noProof/>
                <w:webHidden/>
              </w:rPr>
              <w:fldChar w:fldCharType="separate"/>
            </w:r>
            <w:r w:rsidR="00441A45">
              <w:rPr>
                <w:noProof/>
                <w:webHidden/>
              </w:rPr>
              <w:t>12</w:t>
            </w:r>
            <w:r>
              <w:rPr>
                <w:noProof/>
                <w:webHidden/>
              </w:rPr>
              <w:fldChar w:fldCharType="end"/>
            </w:r>
          </w:hyperlink>
        </w:p>
        <w:p w:rsidR="00441A45" w:rsidRDefault="00302AA3">
          <w:pPr>
            <w:pStyle w:val="TOC3"/>
            <w:tabs>
              <w:tab w:val="right" w:leader="dot" w:pos="9350"/>
            </w:tabs>
            <w:rPr>
              <w:noProof/>
            </w:rPr>
          </w:pPr>
          <w:hyperlink w:anchor="_Toc214739289" w:history="1">
            <w:r w:rsidR="00441A45" w:rsidRPr="006B2655">
              <w:rPr>
                <w:rStyle w:val="Hyperlink"/>
                <w:noProof/>
              </w:rPr>
              <w:t>Technology Acceptance Factors: Usefulness, Ease of Use, and Enjoyment</w:t>
            </w:r>
            <w:r w:rsidR="00441A45">
              <w:rPr>
                <w:noProof/>
                <w:webHidden/>
              </w:rPr>
              <w:tab/>
            </w:r>
            <w:r>
              <w:rPr>
                <w:noProof/>
                <w:webHidden/>
              </w:rPr>
              <w:fldChar w:fldCharType="begin"/>
            </w:r>
            <w:r w:rsidR="00441A45">
              <w:rPr>
                <w:noProof/>
                <w:webHidden/>
              </w:rPr>
              <w:instrText xml:space="preserve"> PAGEREF _Toc214739289 \h </w:instrText>
            </w:r>
            <w:r>
              <w:rPr>
                <w:noProof/>
                <w:webHidden/>
              </w:rPr>
            </w:r>
            <w:r>
              <w:rPr>
                <w:noProof/>
                <w:webHidden/>
              </w:rPr>
              <w:fldChar w:fldCharType="separate"/>
            </w:r>
            <w:r w:rsidR="00441A45">
              <w:rPr>
                <w:noProof/>
                <w:webHidden/>
              </w:rPr>
              <w:t>12</w:t>
            </w:r>
            <w:r>
              <w:rPr>
                <w:noProof/>
                <w:webHidden/>
              </w:rPr>
              <w:fldChar w:fldCharType="end"/>
            </w:r>
          </w:hyperlink>
        </w:p>
        <w:p w:rsidR="00441A45" w:rsidRDefault="00302AA3">
          <w:pPr>
            <w:pStyle w:val="TOC1"/>
            <w:tabs>
              <w:tab w:val="right" w:leader="dot" w:pos="9350"/>
            </w:tabs>
            <w:rPr>
              <w:noProof/>
            </w:rPr>
          </w:pPr>
          <w:hyperlink w:anchor="_Toc214739290" w:history="1">
            <w:r w:rsidR="00441A45" w:rsidRPr="006B2655">
              <w:rPr>
                <w:rStyle w:val="Hyperlink"/>
                <w:noProof/>
              </w:rPr>
              <w:t>Discussion</w:t>
            </w:r>
            <w:r w:rsidR="00441A45">
              <w:rPr>
                <w:noProof/>
                <w:webHidden/>
              </w:rPr>
              <w:tab/>
            </w:r>
            <w:r>
              <w:rPr>
                <w:noProof/>
                <w:webHidden/>
              </w:rPr>
              <w:fldChar w:fldCharType="begin"/>
            </w:r>
            <w:r w:rsidR="00441A45">
              <w:rPr>
                <w:noProof/>
                <w:webHidden/>
              </w:rPr>
              <w:instrText xml:space="preserve"> PAGEREF _Toc214739290 \h </w:instrText>
            </w:r>
            <w:r>
              <w:rPr>
                <w:noProof/>
                <w:webHidden/>
              </w:rPr>
            </w:r>
            <w:r>
              <w:rPr>
                <w:noProof/>
                <w:webHidden/>
              </w:rPr>
              <w:fldChar w:fldCharType="separate"/>
            </w:r>
            <w:r w:rsidR="00441A45">
              <w:rPr>
                <w:noProof/>
                <w:webHidden/>
              </w:rPr>
              <w:t>13</w:t>
            </w:r>
            <w:r>
              <w:rPr>
                <w:noProof/>
                <w:webHidden/>
              </w:rPr>
              <w:fldChar w:fldCharType="end"/>
            </w:r>
          </w:hyperlink>
        </w:p>
        <w:p w:rsidR="00441A45" w:rsidRDefault="00302AA3">
          <w:pPr>
            <w:pStyle w:val="TOC3"/>
            <w:tabs>
              <w:tab w:val="right" w:leader="dot" w:pos="9350"/>
            </w:tabs>
            <w:rPr>
              <w:noProof/>
            </w:rPr>
          </w:pPr>
          <w:hyperlink w:anchor="_Toc214739291" w:history="1">
            <w:r w:rsidR="00441A45" w:rsidRPr="006B2655">
              <w:rPr>
                <w:rStyle w:val="Hyperlink"/>
                <w:noProof/>
              </w:rPr>
              <w:t>Immersive Technologies and the Consumer Decision-Making Process</w:t>
            </w:r>
            <w:r w:rsidR="00441A45">
              <w:rPr>
                <w:noProof/>
                <w:webHidden/>
              </w:rPr>
              <w:tab/>
            </w:r>
            <w:r>
              <w:rPr>
                <w:noProof/>
                <w:webHidden/>
              </w:rPr>
              <w:fldChar w:fldCharType="begin"/>
            </w:r>
            <w:r w:rsidR="00441A45">
              <w:rPr>
                <w:noProof/>
                <w:webHidden/>
              </w:rPr>
              <w:instrText xml:space="preserve"> PAGEREF _Toc214739291 \h </w:instrText>
            </w:r>
            <w:r>
              <w:rPr>
                <w:noProof/>
                <w:webHidden/>
              </w:rPr>
            </w:r>
            <w:r>
              <w:rPr>
                <w:noProof/>
                <w:webHidden/>
              </w:rPr>
              <w:fldChar w:fldCharType="separate"/>
            </w:r>
            <w:r w:rsidR="00441A45">
              <w:rPr>
                <w:noProof/>
                <w:webHidden/>
              </w:rPr>
              <w:t>13</w:t>
            </w:r>
            <w:r>
              <w:rPr>
                <w:noProof/>
                <w:webHidden/>
              </w:rPr>
              <w:fldChar w:fldCharType="end"/>
            </w:r>
          </w:hyperlink>
        </w:p>
        <w:p w:rsidR="00441A45" w:rsidRDefault="00302AA3">
          <w:pPr>
            <w:pStyle w:val="TOC3"/>
            <w:tabs>
              <w:tab w:val="right" w:leader="dot" w:pos="9350"/>
            </w:tabs>
            <w:rPr>
              <w:noProof/>
            </w:rPr>
          </w:pPr>
          <w:hyperlink w:anchor="_Toc214739292" w:history="1">
            <w:r w:rsidR="00441A45" w:rsidRPr="006B2655">
              <w:rPr>
                <w:rStyle w:val="Hyperlink"/>
                <w:noProof/>
              </w:rPr>
              <w:t>Emotional Engagement and the Role of Presence</w:t>
            </w:r>
            <w:r w:rsidR="00441A45">
              <w:rPr>
                <w:noProof/>
                <w:webHidden/>
              </w:rPr>
              <w:tab/>
            </w:r>
            <w:r>
              <w:rPr>
                <w:noProof/>
                <w:webHidden/>
              </w:rPr>
              <w:fldChar w:fldCharType="begin"/>
            </w:r>
            <w:r w:rsidR="00441A45">
              <w:rPr>
                <w:noProof/>
                <w:webHidden/>
              </w:rPr>
              <w:instrText xml:space="preserve"> PAGEREF _Toc214739292 \h </w:instrText>
            </w:r>
            <w:r>
              <w:rPr>
                <w:noProof/>
                <w:webHidden/>
              </w:rPr>
            </w:r>
            <w:r>
              <w:rPr>
                <w:noProof/>
                <w:webHidden/>
              </w:rPr>
              <w:fldChar w:fldCharType="separate"/>
            </w:r>
            <w:r w:rsidR="00441A45">
              <w:rPr>
                <w:noProof/>
                <w:webHidden/>
              </w:rPr>
              <w:t>14</w:t>
            </w:r>
            <w:r>
              <w:rPr>
                <w:noProof/>
                <w:webHidden/>
              </w:rPr>
              <w:fldChar w:fldCharType="end"/>
            </w:r>
          </w:hyperlink>
        </w:p>
        <w:p w:rsidR="00441A45" w:rsidRDefault="00302AA3">
          <w:pPr>
            <w:pStyle w:val="TOC3"/>
            <w:tabs>
              <w:tab w:val="right" w:leader="dot" w:pos="9350"/>
            </w:tabs>
            <w:rPr>
              <w:noProof/>
            </w:rPr>
          </w:pPr>
          <w:hyperlink w:anchor="_Toc214739293" w:history="1">
            <w:r w:rsidR="00441A45" w:rsidRPr="006B2655">
              <w:rPr>
                <w:rStyle w:val="Hyperlink"/>
                <w:noProof/>
              </w:rPr>
              <w:t>VR and AR as Tools for Reducing Perceived Risk</w:t>
            </w:r>
            <w:r w:rsidR="00441A45">
              <w:rPr>
                <w:noProof/>
                <w:webHidden/>
              </w:rPr>
              <w:tab/>
            </w:r>
            <w:r>
              <w:rPr>
                <w:noProof/>
                <w:webHidden/>
              </w:rPr>
              <w:fldChar w:fldCharType="begin"/>
            </w:r>
            <w:r w:rsidR="00441A45">
              <w:rPr>
                <w:noProof/>
                <w:webHidden/>
              </w:rPr>
              <w:instrText xml:space="preserve"> PAGEREF _Toc214739293 \h </w:instrText>
            </w:r>
            <w:r>
              <w:rPr>
                <w:noProof/>
                <w:webHidden/>
              </w:rPr>
            </w:r>
            <w:r>
              <w:rPr>
                <w:noProof/>
                <w:webHidden/>
              </w:rPr>
              <w:fldChar w:fldCharType="separate"/>
            </w:r>
            <w:r w:rsidR="00441A45">
              <w:rPr>
                <w:noProof/>
                <w:webHidden/>
              </w:rPr>
              <w:t>14</w:t>
            </w:r>
            <w:r>
              <w:rPr>
                <w:noProof/>
                <w:webHidden/>
              </w:rPr>
              <w:fldChar w:fldCharType="end"/>
            </w:r>
          </w:hyperlink>
        </w:p>
        <w:p w:rsidR="00441A45" w:rsidRDefault="00302AA3">
          <w:pPr>
            <w:pStyle w:val="TOC3"/>
            <w:tabs>
              <w:tab w:val="right" w:leader="dot" w:pos="9350"/>
            </w:tabs>
            <w:rPr>
              <w:noProof/>
            </w:rPr>
          </w:pPr>
          <w:hyperlink w:anchor="_Toc214739294" w:history="1">
            <w:r w:rsidR="00441A45" w:rsidRPr="006B2655">
              <w:rPr>
                <w:rStyle w:val="Hyperlink"/>
                <w:noProof/>
              </w:rPr>
              <w:t>Influence on Destination Image and Expectations</w:t>
            </w:r>
            <w:r w:rsidR="00441A45">
              <w:rPr>
                <w:noProof/>
                <w:webHidden/>
              </w:rPr>
              <w:tab/>
            </w:r>
            <w:r>
              <w:rPr>
                <w:noProof/>
                <w:webHidden/>
              </w:rPr>
              <w:fldChar w:fldCharType="begin"/>
            </w:r>
            <w:r w:rsidR="00441A45">
              <w:rPr>
                <w:noProof/>
                <w:webHidden/>
              </w:rPr>
              <w:instrText xml:space="preserve"> PAGEREF _Toc214739294 \h </w:instrText>
            </w:r>
            <w:r>
              <w:rPr>
                <w:noProof/>
                <w:webHidden/>
              </w:rPr>
            </w:r>
            <w:r>
              <w:rPr>
                <w:noProof/>
                <w:webHidden/>
              </w:rPr>
              <w:fldChar w:fldCharType="separate"/>
            </w:r>
            <w:r w:rsidR="00441A45">
              <w:rPr>
                <w:noProof/>
                <w:webHidden/>
              </w:rPr>
              <w:t>15</w:t>
            </w:r>
            <w:r>
              <w:rPr>
                <w:noProof/>
                <w:webHidden/>
              </w:rPr>
              <w:fldChar w:fldCharType="end"/>
            </w:r>
          </w:hyperlink>
        </w:p>
        <w:p w:rsidR="00441A45" w:rsidRDefault="00302AA3">
          <w:pPr>
            <w:pStyle w:val="TOC3"/>
            <w:tabs>
              <w:tab w:val="right" w:leader="dot" w:pos="9350"/>
            </w:tabs>
            <w:rPr>
              <w:noProof/>
            </w:rPr>
          </w:pPr>
          <w:hyperlink w:anchor="_Toc214739295" w:history="1">
            <w:r w:rsidR="00441A45" w:rsidRPr="006B2655">
              <w:rPr>
                <w:rStyle w:val="Hyperlink"/>
                <w:noProof/>
              </w:rPr>
              <w:t>AR as a Tool for Experiential Enhancement and Learning</w:t>
            </w:r>
            <w:r w:rsidR="00441A45">
              <w:rPr>
                <w:noProof/>
                <w:webHidden/>
              </w:rPr>
              <w:tab/>
            </w:r>
            <w:r>
              <w:rPr>
                <w:noProof/>
                <w:webHidden/>
              </w:rPr>
              <w:fldChar w:fldCharType="begin"/>
            </w:r>
            <w:r w:rsidR="00441A45">
              <w:rPr>
                <w:noProof/>
                <w:webHidden/>
              </w:rPr>
              <w:instrText xml:space="preserve"> PAGEREF _Toc214739295 \h </w:instrText>
            </w:r>
            <w:r>
              <w:rPr>
                <w:noProof/>
                <w:webHidden/>
              </w:rPr>
            </w:r>
            <w:r>
              <w:rPr>
                <w:noProof/>
                <w:webHidden/>
              </w:rPr>
              <w:fldChar w:fldCharType="separate"/>
            </w:r>
            <w:r w:rsidR="00441A45">
              <w:rPr>
                <w:noProof/>
                <w:webHidden/>
              </w:rPr>
              <w:t>15</w:t>
            </w:r>
            <w:r>
              <w:rPr>
                <w:noProof/>
                <w:webHidden/>
              </w:rPr>
              <w:fldChar w:fldCharType="end"/>
            </w:r>
          </w:hyperlink>
        </w:p>
        <w:p w:rsidR="00441A45" w:rsidRDefault="00302AA3">
          <w:pPr>
            <w:pStyle w:val="TOC3"/>
            <w:tabs>
              <w:tab w:val="right" w:leader="dot" w:pos="9350"/>
            </w:tabs>
            <w:rPr>
              <w:noProof/>
            </w:rPr>
          </w:pPr>
          <w:hyperlink w:anchor="_Toc214739296" w:history="1">
            <w:r w:rsidR="00441A45" w:rsidRPr="006B2655">
              <w:rPr>
                <w:rStyle w:val="Hyperlink"/>
                <w:noProof/>
              </w:rPr>
              <w:t>Technology Acceptance and Behavioural Adoption</w:t>
            </w:r>
            <w:r w:rsidR="00441A45">
              <w:rPr>
                <w:noProof/>
                <w:webHidden/>
              </w:rPr>
              <w:tab/>
            </w:r>
            <w:r>
              <w:rPr>
                <w:noProof/>
                <w:webHidden/>
              </w:rPr>
              <w:fldChar w:fldCharType="begin"/>
            </w:r>
            <w:r w:rsidR="00441A45">
              <w:rPr>
                <w:noProof/>
                <w:webHidden/>
              </w:rPr>
              <w:instrText xml:space="preserve"> PAGEREF _Toc214739296 \h </w:instrText>
            </w:r>
            <w:r>
              <w:rPr>
                <w:noProof/>
                <w:webHidden/>
              </w:rPr>
            </w:r>
            <w:r>
              <w:rPr>
                <w:noProof/>
                <w:webHidden/>
              </w:rPr>
              <w:fldChar w:fldCharType="separate"/>
            </w:r>
            <w:r w:rsidR="00441A45">
              <w:rPr>
                <w:noProof/>
                <w:webHidden/>
              </w:rPr>
              <w:t>15</w:t>
            </w:r>
            <w:r>
              <w:rPr>
                <w:noProof/>
                <w:webHidden/>
              </w:rPr>
              <w:fldChar w:fldCharType="end"/>
            </w:r>
          </w:hyperlink>
        </w:p>
        <w:p w:rsidR="00441A45" w:rsidRDefault="00302AA3">
          <w:pPr>
            <w:pStyle w:val="TOC3"/>
            <w:tabs>
              <w:tab w:val="right" w:leader="dot" w:pos="9350"/>
            </w:tabs>
            <w:rPr>
              <w:noProof/>
            </w:rPr>
          </w:pPr>
          <w:hyperlink w:anchor="_Toc214739297" w:history="1">
            <w:r w:rsidR="00441A45" w:rsidRPr="006B2655">
              <w:rPr>
                <w:rStyle w:val="Hyperlink"/>
                <w:noProof/>
              </w:rPr>
              <w:t>Enhancing Accessibility and Inclusion in Tourism Through VR/AR</w:t>
            </w:r>
            <w:r w:rsidR="00441A45">
              <w:rPr>
                <w:noProof/>
                <w:webHidden/>
              </w:rPr>
              <w:tab/>
            </w:r>
            <w:r>
              <w:rPr>
                <w:noProof/>
                <w:webHidden/>
              </w:rPr>
              <w:fldChar w:fldCharType="begin"/>
            </w:r>
            <w:r w:rsidR="00441A45">
              <w:rPr>
                <w:noProof/>
                <w:webHidden/>
              </w:rPr>
              <w:instrText xml:space="preserve"> PAGEREF _Toc214739297 \h </w:instrText>
            </w:r>
            <w:r>
              <w:rPr>
                <w:noProof/>
                <w:webHidden/>
              </w:rPr>
            </w:r>
            <w:r>
              <w:rPr>
                <w:noProof/>
                <w:webHidden/>
              </w:rPr>
              <w:fldChar w:fldCharType="separate"/>
            </w:r>
            <w:r w:rsidR="00441A45">
              <w:rPr>
                <w:noProof/>
                <w:webHidden/>
              </w:rPr>
              <w:t>16</w:t>
            </w:r>
            <w:r>
              <w:rPr>
                <w:noProof/>
                <w:webHidden/>
              </w:rPr>
              <w:fldChar w:fldCharType="end"/>
            </w:r>
          </w:hyperlink>
        </w:p>
        <w:p w:rsidR="00441A45" w:rsidRDefault="00302AA3">
          <w:pPr>
            <w:pStyle w:val="TOC3"/>
            <w:tabs>
              <w:tab w:val="right" w:leader="dot" w:pos="9350"/>
            </w:tabs>
            <w:rPr>
              <w:noProof/>
            </w:rPr>
          </w:pPr>
          <w:hyperlink w:anchor="_Toc214739298" w:history="1">
            <w:r w:rsidR="00441A45" w:rsidRPr="006B2655">
              <w:rPr>
                <w:rStyle w:val="Hyperlink"/>
                <w:noProof/>
              </w:rPr>
              <w:t>Ethical and Authenticity Considerations</w:t>
            </w:r>
            <w:r w:rsidR="00441A45">
              <w:rPr>
                <w:noProof/>
                <w:webHidden/>
              </w:rPr>
              <w:tab/>
            </w:r>
            <w:r>
              <w:rPr>
                <w:noProof/>
                <w:webHidden/>
              </w:rPr>
              <w:fldChar w:fldCharType="begin"/>
            </w:r>
            <w:r w:rsidR="00441A45">
              <w:rPr>
                <w:noProof/>
                <w:webHidden/>
              </w:rPr>
              <w:instrText xml:space="preserve"> PAGEREF _Toc214739298 \h </w:instrText>
            </w:r>
            <w:r>
              <w:rPr>
                <w:noProof/>
                <w:webHidden/>
              </w:rPr>
            </w:r>
            <w:r>
              <w:rPr>
                <w:noProof/>
                <w:webHidden/>
              </w:rPr>
              <w:fldChar w:fldCharType="separate"/>
            </w:r>
            <w:r w:rsidR="00441A45">
              <w:rPr>
                <w:noProof/>
                <w:webHidden/>
              </w:rPr>
              <w:t>16</w:t>
            </w:r>
            <w:r>
              <w:rPr>
                <w:noProof/>
                <w:webHidden/>
              </w:rPr>
              <w:fldChar w:fldCharType="end"/>
            </w:r>
          </w:hyperlink>
        </w:p>
        <w:p w:rsidR="00441A45" w:rsidRDefault="00302AA3">
          <w:pPr>
            <w:pStyle w:val="TOC3"/>
            <w:tabs>
              <w:tab w:val="right" w:leader="dot" w:pos="9350"/>
            </w:tabs>
            <w:rPr>
              <w:noProof/>
            </w:rPr>
          </w:pPr>
          <w:hyperlink w:anchor="_Toc214739299" w:history="1">
            <w:r w:rsidR="00441A45" w:rsidRPr="006B2655">
              <w:rPr>
                <w:rStyle w:val="Hyperlink"/>
                <w:noProof/>
              </w:rPr>
              <w:t>Implications for Tourism Stakeholders</w:t>
            </w:r>
            <w:r w:rsidR="00441A45">
              <w:rPr>
                <w:noProof/>
                <w:webHidden/>
              </w:rPr>
              <w:tab/>
            </w:r>
            <w:r>
              <w:rPr>
                <w:noProof/>
                <w:webHidden/>
              </w:rPr>
              <w:fldChar w:fldCharType="begin"/>
            </w:r>
            <w:r w:rsidR="00441A45">
              <w:rPr>
                <w:noProof/>
                <w:webHidden/>
              </w:rPr>
              <w:instrText xml:space="preserve"> PAGEREF _Toc214739299 \h </w:instrText>
            </w:r>
            <w:r>
              <w:rPr>
                <w:noProof/>
                <w:webHidden/>
              </w:rPr>
            </w:r>
            <w:r>
              <w:rPr>
                <w:noProof/>
                <w:webHidden/>
              </w:rPr>
              <w:fldChar w:fldCharType="separate"/>
            </w:r>
            <w:r w:rsidR="00441A45">
              <w:rPr>
                <w:noProof/>
                <w:webHidden/>
              </w:rPr>
              <w:t>16</w:t>
            </w:r>
            <w:r>
              <w:rPr>
                <w:noProof/>
                <w:webHidden/>
              </w:rPr>
              <w:fldChar w:fldCharType="end"/>
            </w:r>
          </w:hyperlink>
        </w:p>
        <w:p w:rsidR="00441A45" w:rsidRDefault="00302AA3">
          <w:pPr>
            <w:pStyle w:val="TOC1"/>
            <w:tabs>
              <w:tab w:val="right" w:leader="dot" w:pos="9350"/>
            </w:tabs>
            <w:rPr>
              <w:noProof/>
            </w:rPr>
          </w:pPr>
          <w:hyperlink w:anchor="_Toc214739300" w:history="1">
            <w:r w:rsidR="00441A45" w:rsidRPr="006B2655">
              <w:rPr>
                <w:rStyle w:val="Hyperlink"/>
                <w:noProof/>
              </w:rPr>
              <w:t>Conclusion</w:t>
            </w:r>
            <w:r w:rsidR="00441A45">
              <w:rPr>
                <w:noProof/>
                <w:webHidden/>
              </w:rPr>
              <w:tab/>
            </w:r>
            <w:r>
              <w:rPr>
                <w:noProof/>
                <w:webHidden/>
              </w:rPr>
              <w:fldChar w:fldCharType="begin"/>
            </w:r>
            <w:r w:rsidR="00441A45">
              <w:rPr>
                <w:noProof/>
                <w:webHidden/>
              </w:rPr>
              <w:instrText xml:space="preserve"> PAGEREF _Toc214739300 \h </w:instrText>
            </w:r>
            <w:r>
              <w:rPr>
                <w:noProof/>
                <w:webHidden/>
              </w:rPr>
            </w:r>
            <w:r>
              <w:rPr>
                <w:noProof/>
                <w:webHidden/>
              </w:rPr>
              <w:fldChar w:fldCharType="separate"/>
            </w:r>
            <w:r w:rsidR="00441A45">
              <w:rPr>
                <w:noProof/>
                <w:webHidden/>
              </w:rPr>
              <w:t>17</w:t>
            </w:r>
            <w:r>
              <w:rPr>
                <w:noProof/>
                <w:webHidden/>
              </w:rPr>
              <w:fldChar w:fldCharType="end"/>
            </w:r>
          </w:hyperlink>
        </w:p>
        <w:p w:rsidR="00441A45" w:rsidRDefault="00302AA3">
          <w:pPr>
            <w:pStyle w:val="TOC1"/>
            <w:tabs>
              <w:tab w:val="right" w:leader="dot" w:pos="9350"/>
            </w:tabs>
            <w:rPr>
              <w:noProof/>
            </w:rPr>
          </w:pPr>
          <w:hyperlink w:anchor="_Toc214739301" w:history="1">
            <w:r w:rsidR="00441A45" w:rsidRPr="006B2655">
              <w:rPr>
                <w:rStyle w:val="Hyperlink"/>
                <w:noProof/>
              </w:rPr>
              <w:t>References</w:t>
            </w:r>
            <w:r w:rsidR="00441A45">
              <w:rPr>
                <w:noProof/>
                <w:webHidden/>
              </w:rPr>
              <w:tab/>
            </w:r>
            <w:r>
              <w:rPr>
                <w:noProof/>
                <w:webHidden/>
              </w:rPr>
              <w:fldChar w:fldCharType="begin"/>
            </w:r>
            <w:r w:rsidR="00441A45">
              <w:rPr>
                <w:noProof/>
                <w:webHidden/>
              </w:rPr>
              <w:instrText xml:space="preserve"> PAGEREF _Toc214739301 \h </w:instrText>
            </w:r>
            <w:r>
              <w:rPr>
                <w:noProof/>
                <w:webHidden/>
              </w:rPr>
            </w:r>
            <w:r>
              <w:rPr>
                <w:noProof/>
                <w:webHidden/>
              </w:rPr>
              <w:fldChar w:fldCharType="separate"/>
            </w:r>
            <w:r w:rsidR="00441A45">
              <w:rPr>
                <w:noProof/>
                <w:webHidden/>
              </w:rPr>
              <w:t>18</w:t>
            </w:r>
            <w:r>
              <w:rPr>
                <w:noProof/>
                <w:webHidden/>
              </w:rPr>
              <w:fldChar w:fldCharType="end"/>
            </w:r>
          </w:hyperlink>
        </w:p>
        <w:p w:rsidR="00441A45" w:rsidRDefault="00302AA3">
          <w:r>
            <w:fldChar w:fldCharType="end"/>
          </w:r>
        </w:p>
      </w:sdtContent>
    </w:sdt>
    <w:p w:rsidR="00441A45" w:rsidRDefault="00441A45" w:rsidP="00B64F33">
      <w:pPr>
        <w:pStyle w:val="Heading1"/>
      </w:pPr>
    </w:p>
    <w:p w:rsidR="00441A45" w:rsidRDefault="00441A45" w:rsidP="00B64F33">
      <w:pPr>
        <w:pStyle w:val="Heading1"/>
        <w:sectPr w:rsidR="00441A45" w:rsidSect="001B696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739264"/>
    </w:p>
    <w:p w:rsidR="00EB672D" w:rsidRPr="00EB672D" w:rsidRDefault="00EB672D" w:rsidP="00B64F33">
      <w:pPr>
        <w:pStyle w:val="Heading1"/>
      </w:pPr>
      <w:r w:rsidRPr="00EB672D">
        <w:lastRenderedPageBreak/>
        <w:t>Abstract</w:t>
      </w:r>
      <w:bookmarkEnd w:id="0"/>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Technological innovation continues to reshape the global tourism landscape, with Virtual Reality (VR) and Augmented Reality (AR) emerging as transformative tools that influence how travellers search for information, imagine destinations, and make purchasing decisions. This assignment examines the impact of VR and AR on tourist behaviour and destination choice through theoretical, psychological, and industry-specific perspectives. By synthesising current academic literature, consumer behaviour theories, and real-world applications, the study analyses how immersive technologies shape expectations, reduce perceived risk, enhance destination image, and contribute to experiential consumption.</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The assignment draws on theories such as the Technology Acceptance Model (TAM), the Stimulus–Organism–Response (S-O-R) framework, Social Cognitive Theory, and Experience Economy principles to explore user motivations and behavioural responses. The findings highlight that VR fosters immersion and presence, enabling travellers to “preview” destinations before travel, while AR enriches on-site experiences by overlaying digital information onto the physical environment. Together, VR and AR influence information processing, emotional engagement, and decision-making. The study also addresses challenges such as cost, accessibility, technological anxiety, and authenticity concerns. Overall, the assignment provides a comprehensive understanding of how immersive technologies shape modern tourist behaviour and outlines practical implications for tourism marketers and destination management organisations.</w:t>
      </w:r>
    </w:p>
    <w:p w:rsidR="00B64F33" w:rsidRDefault="00B64F33" w:rsidP="00EB672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EB672D" w:rsidRPr="00EB672D" w:rsidRDefault="00EB672D" w:rsidP="00B64F33">
      <w:pPr>
        <w:pStyle w:val="Heading1"/>
      </w:pPr>
      <w:bookmarkStart w:id="1" w:name="_Toc214739265"/>
      <w:r w:rsidRPr="00EB672D">
        <w:t>Introduction</w:t>
      </w:r>
      <w:bookmarkEnd w:id="1"/>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The tourism industry has always relied heavily on visual communication, imagination, and emotional engagement. Travellers often form expectations based on images, videos, brochures, and narratives, which influence how they evaluate destinations before physically visiting them. With the rapid advancement of digital technologies, Virtual Reality (VR) and Augmented Reality (AR) have emerged as powerful tools that extend these traditional representations by offering interactive, immersive, and personalised information environments.</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VR allows users to enter fully simulated environments—such as digital tours of hotels, museums, theme parks, or natural landscapes—using headsets or 360° videos. AR, by contrast, overlays digital information on real-world surroundings using mobile devices or smart glasses. These technologies fundamentally change how tourists perceive and interact with tourism content, shaping behaviour throughout the decision-making process.</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 xml:space="preserve">The increased availability of affordable headsets, 360° cameras, and smartphone-based AR applications has made immersive technology accessible to mainstream travellers. Destination marketing organisations (DMOs), airlines, hotels, museums, and theme parks now use VR/AR tools for promotion, storytelling, and educational purposes. As a result, immersive technology is </w:t>
      </w:r>
      <w:r w:rsidRPr="00EB672D">
        <w:rPr>
          <w:rFonts w:ascii="Times New Roman" w:eastAsia="Times New Roman" w:hAnsi="Times New Roman" w:cs="Times New Roman"/>
          <w:sz w:val="24"/>
          <w:szCs w:val="24"/>
          <w:lang w:bidi="hi-IN"/>
        </w:rPr>
        <w:lastRenderedPageBreak/>
        <w:t>no longer experimental—it is becoming an integral part of tourism marketing and customer engagement.</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Understanding how VR and AR influence consumer behaviour is therefore essential. These technologies not only reshape information search and evaluation but also reduce perceived risk, build emotional anticipation, and influence destination choice. This assignment explores these shifts by examining theoretical foundations, real-world implementations, and psychological mechanisms that underpin VR/AR adoption.</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The paper follows a structured academic framework: beginning with a comprehensive literature review, then describing the methodology, analysing findings, and finally discussing theoretical and practical implications. The goal is to offer a detailed understanding of how VR and AR technologies influence tourist decision-making and the broader tourism experience.</w:t>
      </w:r>
    </w:p>
    <w:p w:rsidR="00B64F33" w:rsidRDefault="00B64F33" w:rsidP="00EB672D">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Pr>
          <w:rFonts w:ascii="Times New Roman" w:eastAsia="Times New Roman" w:hAnsi="Times New Roman" w:cs="Times New Roman"/>
          <w:sz w:val="24"/>
          <w:szCs w:val="24"/>
          <w:lang w:bidi="hi-IN"/>
        </w:rPr>
        <w:t xml:space="preserve"> </w:t>
      </w:r>
    </w:p>
    <w:p w:rsidR="00EB672D" w:rsidRPr="00EB672D" w:rsidRDefault="00EB672D" w:rsidP="00B64F33">
      <w:pPr>
        <w:pStyle w:val="Heading1"/>
      </w:pPr>
      <w:bookmarkStart w:id="2" w:name="_Toc214739266"/>
      <w:r w:rsidRPr="00EB672D">
        <w:t>Literature Review</w:t>
      </w:r>
      <w:bookmarkEnd w:id="2"/>
    </w:p>
    <w:p w:rsidR="00EB672D" w:rsidRPr="00EB672D" w:rsidRDefault="00EB672D" w:rsidP="00B64F33">
      <w:pPr>
        <w:pStyle w:val="Heading3"/>
      </w:pPr>
      <w:bookmarkStart w:id="3" w:name="_Toc214739267"/>
      <w:r w:rsidRPr="00EB672D">
        <w:t>Technology and Consumer Behaviour in Tourism</w:t>
      </w:r>
      <w:bookmarkEnd w:id="3"/>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Technology has always shaped tourism behaviour—from online booking platforms to mobile apps and social media. According to Buhalis and Law (2008), digital innovation significantly alters the way travellers search for information, evaluate destinations, and share experiences. VR and AR represent the next phase of technological evolution, offering interactive, multisensory engagement that traditional media cannot provide.</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Consumer behaviour in tourism is strongly influenced by visual stimuli, imagination, and perceived authenticity. As an experiential product, tourism depends on consumers’ ability to anticipate experiences before consumption. VR and AR bridge the gap between imagination and reality, offering sensory-rich previews that enhance evaluation and decision-making.</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The integration of immersive technologies aligns closely with Pine and Gilmore’s (1999) Experience Economy model, which emphasises the importance of creating memorable, engaging experiences. VR and AR serve as “experience simulators,” enabling tourists to emotionally connect with destinations even before travel.</w:t>
      </w:r>
    </w:p>
    <w:p w:rsidR="00EB672D" w:rsidRPr="00EB672D" w:rsidRDefault="00EB672D" w:rsidP="00B64F33">
      <w:pPr>
        <w:pStyle w:val="Heading3"/>
      </w:pPr>
      <w:bookmarkStart w:id="4" w:name="_Toc214739268"/>
      <w:r w:rsidRPr="00EB672D">
        <w:t>Virtual Reality: Definition and Tourism Applications</w:t>
      </w:r>
      <w:bookmarkEnd w:id="4"/>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Virtual Reality (VR) refers to computer-generated environments that simulate real or imagined places, enabling users to interact with digital surroundings using headsets, controllers, or 360° interfaces. VR creates feelings of presence and immersion—psychological states in which users feel as though they are physically inside the digital environment (Slater &amp; Wilbur, 1997).</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In tourism, VR applications include:</w:t>
      </w:r>
    </w:p>
    <w:p w:rsidR="00EB672D" w:rsidRPr="00EB672D" w:rsidRDefault="00EB672D" w:rsidP="00EB672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lastRenderedPageBreak/>
        <w:t>virtual hotel room tours</w:t>
      </w:r>
    </w:p>
    <w:p w:rsidR="00EB672D" w:rsidRPr="00EB672D" w:rsidRDefault="00EB672D" w:rsidP="00EB672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immersive destination previews</w:t>
      </w:r>
    </w:p>
    <w:p w:rsidR="00EB672D" w:rsidRPr="00EB672D" w:rsidRDefault="00EB672D" w:rsidP="00EB672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360° city or nature experiences</w:t>
      </w:r>
    </w:p>
    <w:p w:rsidR="00EB672D" w:rsidRPr="00EB672D" w:rsidRDefault="00EB672D" w:rsidP="00EB672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virtual theme park rides</w:t>
      </w:r>
    </w:p>
    <w:p w:rsidR="00EB672D" w:rsidRPr="00EB672D" w:rsidRDefault="00EB672D" w:rsidP="00EB672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museum and heritage reconstructions</w:t>
      </w:r>
    </w:p>
    <w:p w:rsidR="00EB672D" w:rsidRPr="00EB672D" w:rsidRDefault="00EB672D" w:rsidP="00EB672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VR-based travel training for tourism staff</w:t>
      </w:r>
    </w:p>
    <w:p w:rsidR="00EB672D" w:rsidRPr="00EB672D" w:rsidRDefault="00EB672D" w:rsidP="00EB672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pre-travel exploration for travellers with accessibility needs</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For example, Marriott’s “Teleport Your Travel” VR campaign allowed users to experience Hawaiian beaches or London streets through VR installations. Similarly, Visit Dubai and Tourism Australia use VR to showcase iconic attractions, allowing travellers to preview destinations from home.</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Such applications influence consumer expectations, reduce uncertainty, and enhance destination imagery—key factors in tourism decision-making.</w:t>
      </w:r>
    </w:p>
    <w:p w:rsidR="00EB672D" w:rsidRPr="00EB672D" w:rsidRDefault="00EB672D" w:rsidP="00B64F33">
      <w:pPr>
        <w:pStyle w:val="Heading3"/>
      </w:pPr>
      <w:bookmarkStart w:id="5" w:name="_Toc214739269"/>
      <w:r w:rsidRPr="00EB672D">
        <w:t>Augmented Reality: Role in Enhancing Tourist Experiences</w:t>
      </w:r>
      <w:bookmarkEnd w:id="5"/>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Augmented Reality (AR) overlays digital information onto real environments using mobile devices or wearables. Unlike VR, AR does not replace the physical world but enhances it, providing context-specific information such as:</w:t>
      </w:r>
    </w:p>
    <w:p w:rsidR="00EB672D" w:rsidRPr="00EB672D" w:rsidRDefault="00EB672D" w:rsidP="00EB672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historical facts about landmarks</w:t>
      </w:r>
    </w:p>
    <w:p w:rsidR="00EB672D" w:rsidRPr="00EB672D" w:rsidRDefault="00EB672D" w:rsidP="00EB672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translation tools and interactive maps</w:t>
      </w:r>
    </w:p>
    <w:p w:rsidR="00EB672D" w:rsidRPr="00EB672D" w:rsidRDefault="00EB672D" w:rsidP="00EB672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restaurant and attraction recommendations</w:t>
      </w:r>
    </w:p>
    <w:p w:rsidR="00EB672D" w:rsidRPr="00EB672D" w:rsidRDefault="00EB672D" w:rsidP="00EB672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gamified experiences (e.g., Pokémon GO tourism)</w:t>
      </w:r>
    </w:p>
    <w:p w:rsidR="00EB672D" w:rsidRPr="00EB672D" w:rsidRDefault="00EB672D" w:rsidP="00EB672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museum exhibits with 3D models or animations</w:t>
      </w:r>
    </w:p>
    <w:p w:rsidR="00EB672D" w:rsidRPr="00EB672D" w:rsidRDefault="00EB672D" w:rsidP="00EB672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virtual guides and storytelling features</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AR enhances on-site experiences by making destinations more informative, interactive, and personalised. For example:</w:t>
      </w:r>
    </w:p>
    <w:p w:rsidR="00EB672D" w:rsidRPr="00EB672D" w:rsidRDefault="00EB672D" w:rsidP="00EB672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The Louvre offers AR-enabled tours that provide 3D reconstructions of artworks.</w:t>
      </w:r>
    </w:p>
    <w:p w:rsidR="00EB672D" w:rsidRPr="00EB672D" w:rsidRDefault="00EB672D" w:rsidP="00EB672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City tourism apps provide AR maps that guide tourists through attractions.</w:t>
      </w:r>
    </w:p>
    <w:p w:rsidR="00EB672D" w:rsidRPr="00EB672D" w:rsidRDefault="00EB672D" w:rsidP="00EB672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Many heritage sites use AR to reconstruct ancient scenes, bringing history to life.</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These enhancements influence satisfaction, engagement, and overall experience quality.</w:t>
      </w:r>
    </w:p>
    <w:p w:rsidR="00EB672D" w:rsidRPr="00EB672D" w:rsidRDefault="00EB672D" w:rsidP="00B64F33">
      <w:pPr>
        <w:pStyle w:val="Heading3"/>
      </w:pPr>
      <w:bookmarkStart w:id="6" w:name="_Toc214739270"/>
      <w:r w:rsidRPr="00EB672D">
        <w:t>VR/AR and Pre-Purchase Decision-Making</w:t>
      </w:r>
      <w:bookmarkEnd w:id="6"/>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Tourism decisions involve risk because travellers must choose destinations without experiencing them beforehand. VR and AR reduce this perceived risk by offering realistic previews. According to Kotler et al. (2016), perceived risk reduction improves consumer confidence and increases purchase intentions.</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VR influences the early stages of decision-making by:</w:t>
      </w:r>
    </w:p>
    <w:p w:rsidR="00EB672D" w:rsidRPr="00EB672D" w:rsidRDefault="00EB672D" w:rsidP="00EB672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lastRenderedPageBreak/>
        <w:t>helping tourists visualise destinations</w:t>
      </w:r>
    </w:p>
    <w:p w:rsidR="00EB672D" w:rsidRPr="00EB672D" w:rsidRDefault="00EB672D" w:rsidP="00EB672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enhancing trust in promotional content</w:t>
      </w:r>
    </w:p>
    <w:p w:rsidR="00EB672D" w:rsidRPr="00EB672D" w:rsidRDefault="00EB672D" w:rsidP="00EB672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creating emotional anticipation</w:t>
      </w:r>
    </w:p>
    <w:p w:rsidR="00EB672D" w:rsidRPr="00EB672D" w:rsidRDefault="00EB672D" w:rsidP="00EB672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reducing uncertainty about amenities or accessibility</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AR influences decision-making primarily during the on-site phase, improving satisfaction and supporting real-time choices such as navigation or activity selection.</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Both VR and AR influence destination image formation—an essential factor in tourist behaviour. Immersive technologies create vivid mental representations that strengthen tourists’ confidence in their choices.</w:t>
      </w:r>
    </w:p>
    <w:p w:rsidR="00EB672D" w:rsidRPr="00EB672D" w:rsidRDefault="00EB672D" w:rsidP="001B01B4">
      <w:pPr>
        <w:pStyle w:val="Heading3"/>
      </w:pPr>
      <w:bookmarkStart w:id="7" w:name="_Toc214739271"/>
      <w:r w:rsidRPr="00EB672D">
        <w:t>Immersion, Presence, and Experience Simulation</w:t>
      </w:r>
      <w:bookmarkEnd w:id="7"/>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Immersion and presence are psychological mechanisms that drive the impact of VR on consumer behaviour. Immersion refers to the technological capability of VR systems to provide sensory richness, while presence refers to the user’s subjective feeling of “being there.”</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Studies show that when users feel present in a VR environment:</w:t>
      </w:r>
    </w:p>
    <w:p w:rsidR="00EB672D" w:rsidRPr="00EB672D" w:rsidRDefault="00EB672D" w:rsidP="00EB672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their emotional connection to the destination increases</w:t>
      </w:r>
    </w:p>
    <w:p w:rsidR="00EB672D" w:rsidRPr="00EB672D" w:rsidRDefault="00EB672D" w:rsidP="00EB672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they form more positive attitudes</w:t>
      </w:r>
    </w:p>
    <w:p w:rsidR="00EB672D" w:rsidRPr="00EB672D" w:rsidRDefault="00EB672D" w:rsidP="00EB672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intention to visit strengthens</w:t>
      </w:r>
    </w:p>
    <w:p w:rsidR="00EB672D" w:rsidRPr="00EB672D" w:rsidRDefault="00EB672D" w:rsidP="00EB672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memory retention improves</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The Stimulus–Organism–Response (S-O-R) framework explains that immersive stimuli (VR/AR content) influence the internal emotional state (organism), which in turn drives behavioural responses (destination choice, booking).</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VR also supports experiential learning, such as:</w:t>
      </w:r>
    </w:p>
    <w:p w:rsidR="00EB672D" w:rsidRPr="00EB672D" w:rsidRDefault="00EB672D" w:rsidP="00EB672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exploring cultural attractions</w:t>
      </w:r>
    </w:p>
    <w:p w:rsidR="00EB672D" w:rsidRPr="00EB672D" w:rsidRDefault="00EB672D" w:rsidP="00EB672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understanding geographical layouts</w:t>
      </w:r>
    </w:p>
    <w:p w:rsidR="00EB672D" w:rsidRPr="00EB672D" w:rsidRDefault="00EB672D" w:rsidP="00EB672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experiencing adventure tourism simulations (e.g., scuba diving, skydiving)</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This immersive exposure enhances both cognitive and emotional engagement.</w:t>
      </w:r>
    </w:p>
    <w:p w:rsidR="00EB672D" w:rsidRPr="00EB672D" w:rsidRDefault="00EB672D" w:rsidP="001B01B4">
      <w:pPr>
        <w:pStyle w:val="Heading3"/>
      </w:pPr>
      <w:bookmarkStart w:id="8" w:name="_Toc214739272"/>
      <w:r w:rsidRPr="00EB672D">
        <w:t>Technological Trust, Credibility, and Perceived Usefulness</w:t>
      </w:r>
      <w:bookmarkEnd w:id="8"/>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Trust plays a major role in technology adoption. According to the Technology Acceptance Model (TAM), perceived usefulness and perceived ease of use influence whether consumers adopt digital tools (Davis, 1989). In tourism, trust affects whether travellers believe VR/AR representations are accurate and reliable.</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Credibility factors include:</w:t>
      </w:r>
    </w:p>
    <w:p w:rsidR="00EB672D" w:rsidRPr="00EB672D" w:rsidRDefault="00EB672D" w:rsidP="00EB672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lastRenderedPageBreak/>
        <w:t>clarity of visuals</w:t>
      </w:r>
    </w:p>
    <w:p w:rsidR="00EB672D" w:rsidRPr="00EB672D" w:rsidRDefault="00EB672D" w:rsidP="00EB672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realistic sound and movement</w:t>
      </w:r>
    </w:p>
    <w:p w:rsidR="00EB672D" w:rsidRPr="00EB672D" w:rsidRDefault="00EB672D" w:rsidP="00EB672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accuracy of destination representation</w:t>
      </w:r>
    </w:p>
    <w:p w:rsidR="00EB672D" w:rsidRPr="00EB672D" w:rsidRDefault="00EB672D" w:rsidP="00EB672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transparency of promotional intentions</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If VR content appears overly idealised or unrealistic, trust decreases. However, when VR offers honest, high-quality simulations, travellers are more likely to rely on it as a reliable source.</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AR technology also requires trust—particularly when overlaying navigation or safety-related information. The accuracy of AR guides influences the perceived usefulness of the technology.</w:t>
      </w:r>
    </w:p>
    <w:p w:rsidR="00EB672D" w:rsidRPr="00EB672D" w:rsidRDefault="00EB672D" w:rsidP="001B01B4">
      <w:pPr>
        <w:pStyle w:val="Heading3"/>
      </w:pPr>
      <w:bookmarkStart w:id="9" w:name="_Toc214739273"/>
      <w:r w:rsidRPr="00EB672D">
        <w:t>Adoption Barriers and Technology Acceptance Models</w:t>
      </w:r>
      <w:bookmarkEnd w:id="9"/>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Despite growing popularity, barriers hinder widespread VR/AR adoption:</w:t>
      </w:r>
    </w:p>
    <w:p w:rsidR="00EB672D" w:rsidRPr="00EB672D" w:rsidRDefault="00EB672D" w:rsidP="00EB672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high cost of VR headsets</w:t>
      </w:r>
    </w:p>
    <w:p w:rsidR="00EB672D" w:rsidRPr="00EB672D" w:rsidRDefault="00EB672D" w:rsidP="00EB672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technological anxiety or inexperience</w:t>
      </w:r>
    </w:p>
    <w:p w:rsidR="00EB672D" w:rsidRPr="00EB672D" w:rsidRDefault="00EB672D" w:rsidP="00EB672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motion sickness or physical discomfort</w:t>
      </w:r>
    </w:p>
    <w:p w:rsidR="00EB672D" w:rsidRPr="00EB672D" w:rsidRDefault="00EB672D" w:rsidP="00EB672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limited availability of high-quality content</w:t>
      </w:r>
    </w:p>
    <w:p w:rsidR="00EB672D" w:rsidRPr="00EB672D" w:rsidRDefault="00EB672D" w:rsidP="00EB672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scepticism about authenticity</w:t>
      </w:r>
    </w:p>
    <w:p w:rsidR="00EB672D" w:rsidRPr="00EB672D" w:rsidRDefault="00EB672D" w:rsidP="00EB672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privacy concerns in AR applications</w:t>
      </w:r>
    </w:p>
    <w:p w:rsidR="00EB672D" w:rsidRPr="00EB672D" w:rsidRDefault="00EB672D" w:rsidP="00EB672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infrastructure limitations at destinations</w:t>
      </w:r>
    </w:p>
    <w:p w:rsidR="00EB672D" w:rsidRPr="00EB672D" w:rsidRDefault="00EB672D" w:rsidP="00EB672D">
      <w:pPr>
        <w:spacing w:before="100" w:beforeAutospacing="1" w:after="100" w:afterAutospacing="1" w:line="240" w:lineRule="auto"/>
        <w:rPr>
          <w:rFonts w:ascii="Times New Roman" w:eastAsia="Times New Roman" w:hAnsi="Times New Roman" w:cs="Times New Roman"/>
          <w:sz w:val="24"/>
          <w:szCs w:val="24"/>
          <w:lang w:bidi="hi-IN"/>
        </w:rPr>
      </w:pPr>
      <w:r w:rsidRPr="00EB672D">
        <w:rPr>
          <w:rFonts w:ascii="Times New Roman" w:eastAsia="Times New Roman" w:hAnsi="Times New Roman" w:cs="Times New Roman"/>
          <w:sz w:val="24"/>
          <w:szCs w:val="24"/>
          <w:lang w:bidi="hi-IN"/>
        </w:rPr>
        <w:t>The Unified Theory of Acceptance and Use of Technology (UTAUT) explains that factors such as social influence, facilitating conditions, and performance expectancy shape technology adoption. In tourism, younger travellers show higher acceptance of VR/AR, while older consumers may require more education and support.</w:t>
      </w:r>
    </w:p>
    <w:p w:rsidR="00F91EDB" w:rsidRPr="00F91EDB" w:rsidRDefault="00F91EDB" w:rsidP="00F91EDB">
      <w:pPr>
        <w:spacing w:after="0" w:line="240" w:lineRule="auto"/>
        <w:rPr>
          <w:rFonts w:ascii="Times New Roman" w:eastAsia="Times New Roman" w:hAnsi="Times New Roman" w:cs="Times New Roman"/>
          <w:sz w:val="24"/>
          <w:szCs w:val="24"/>
          <w:lang w:bidi="hi-IN"/>
        </w:rPr>
      </w:pPr>
    </w:p>
    <w:p w:rsidR="00F91EDB" w:rsidRPr="00F91EDB" w:rsidRDefault="00F91EDB" w:rsidP="001B01B4">
      <w:pPr>
        <w:pStyle w:val="Heading1"/>
      </w:pPr>
      <w:bookmarkStart w:id="10" w:name="_Toc214739274"/>
      <w:r w:rsidRPr="00F91EDB">
        <w:t>Methodology</w:t>
      </w:r>
      <w:bookmarkEnd w:id="10"/>
    </w:p>
    <w:p w:rsidR="00F91EDB" w:rsidRPr="00F91EDB" w:rsidRDefault="00F91EDB" w:rsidP="001B01B4">
      <w:pPr>
        <w:pStyle w:val="Heading3"/>
      </w:pPr>
      <w:bookmarkStart w:id="11" w:name="_Toc214739275"/>
      <w:r w:rsidRPr="00F91EDB">
        <w:t>Research Approach</w:t>
      </w:r>
      <w:bookmarkEnd w:id="11"/>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This assignment employs a qualitative, secondary-research methodology to analyse how Virtual Reality (VR) and Augmented Reality (AR) influence tourist behaviour and destination choices. A qualitative approach is suitable because the research focuses on understanding psychological responses, emotional engagement, and decision-making processes rather than quantifying numerical relationships. VR and AR affect tourists on cognitive, affective, and experiential levels, making interpretive methods more effective for capturing the complexity of behavioural dynamics.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 xml:space="preserve">According to Creswell (2014), qualitative research is appropriate when the goal is to explore theoretical frameworks and interpret human perceptions. VR/AR technologies involve immersive experiences that shape how individuals imagine destinations, reducing uncertainty and </w:t>
      </w:r>
      <w:r w:rsidRPr="00F91EDB">
        <w:rPr>
          <w:rFonts w:ascii="Times New Roman" w:eastAsia="Times New Roman" w:hAnsi="Times New Roman" w:cs="Times New Roman"/>
          <w:sz w:val="24"/>
          <w:szCs w:val="24"/>
          <w:lang w:bidi="hi-IN"/>
        </w:rPr>
        <w:lastRenderedPageBreak/>
        <w:t>generating emotional anticipation—phenomena that cannot be meaningfully assessed through numbers alone.</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This approach enables the assignment to synthesise insights from academic literature, real-world case studies, marketing reports, and contemporary tourism technology trends. It allows for a holistic understanding of how VR and AR influence the consumer decision-making journey from pre-trip inspiration to on-site behaviour and post-trip engagement.</w:t>
      </w:r>
    </w:p>
    <w:p w:rsidR="00F91EDB" w:rsidRPr="00F91EDB" w:rsidRDefault="00F91EDB" w:rsidP="001B01B4">
      <w:pPr>
        <w:pStyle w:val="Heading3"/>
      </w:pPr>
      <w:bookmarkStart w:id="12" w:name="_Toc214739276"/>
      <w:r w:rsidRPr="00F91EDB">
        <w:t>Data Collection</w:t>
      </w:r>
      <w:bookmarkEnd w:id="12"/>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 xml:space="preserve">The study draws exclusively from </w:t>
      </w:r>
      <w:r w:rsidRPr="00F91EDB">
        <w:rPr>
          <w:rFonts w:ascii="Times New Roman" w:eastAsia="Times New Roman" w:hAnsi="Times New Roman" w:cs="Times New Roman"/>
          <w:i/>
          <w:iCs/>
          <w:sz w:val="24"/>
          <w:szCs w:val="24"/>
          <w:lang w:bidi="hi-IN"/>
        </w:rPr>
        <w:t>secondary data</w:t>
      </w:r>
      <w:r w:rsidRPr="00F91EDB">
        <w:rPr>
          <w:rFonts w:ascii="Times New Roman" w:eastAsia="Times New Roman" w:hAnsi="Times New Roman" w:cs="Times New Roman"/>
          <w:sz w:val="24"/>
          <w:szCs w:val="24"/>
          <w:lang w:bidi="hi-IN"/>
        </w:rPr>
        <w:t>, collected through a structured review of:</w:t>
      </w:r>
    </w:p>
    <w:p w:rsidR="00F91EDB" w:rsidRPr="00F91EDB" w:rsidRDefault="00F91EDB" w:rsidP="00F91ED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academic journals (</w:t>
      </w:r>
      <w:r w:rsidRPr="00F91EDB">
        <w:rPr>
          <w:rFonts w:ascii="Times New Roman" w:eastAsia="Times New Roman" w:hAnsi="Times New Roman" w:cs="Times New Roman"/>
          <w:i/>
          <w:iCs/>
          <w:sz w:val="24"/>
          <w:szCs w:val="24"/>
          <w:lang w:bidi="hi-IN"/>
        </w:rPr>
        <w:t>Tourism Management, Journal of Travel Research, Annals of Tourism Research</w:t>
      </w:r>
      <w:r w:rsidRPr="00F91EDB">
        <w:rPr>
          <w:rFonts w:ascii="Times New Roman" w:eastAsia="Times New Roman" w:hAnsi="Times New Roman" w:cs="Times New Roman"/>
          <w:sz w:val="24"/>
          <w:szCs w:val="24"/>
          <w:lang w:bidi="hi-IN"/>
        </w:rPr>
        <w:t>)</w:t>
      </w:r>
    </w:p>
    <w:p w:rsidR="00F91EDB" w:rsidRPr="00F91EDB" w:rsidRDefault="00F91EDB" w:rsidP="00F91ED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technology and tourism industry reports (UNWTO, WTTC, Statista, PWC, Skift)</w:t>
      </w:r>
    </w:p>
    <w:p w:rsidR="00F91EDB" w:rsidRPr="00F91EDB" w:rsidRDefault="00F91EDB" w:rsidP="00F91ED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tourism case studies from VR/AR campaigns</w:t>
      </w:r>
    </w:p>
    <w:p w:rsidR="00F91EDB" w:rsidRPr="00F91EDB" w:rsidRDefault="00F91EDB" w:rsidP="00F91ED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published books on consumer behaviour and immersive media</w:t>
      </w:r>
    </w:p>
    <w:p w:rsidR="00F91EDB" w:rsidRPr="00F91EDB" w:rsidRDefault="00F91EDB" w:rsidP="00F91ED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conference papers on tourism technology adoption</w:t>
      </w:r>
    </w:p>
    <w:p w:rsidR="00F91EDB" w:rsidRPr="00F91EDB" w:rsidRDefault="00F91EDB" w:rsidP="00F91ED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credible online sources analysing VR/AR implementations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Keywords used in the data search included:</w:t>
      </w:r>
      <w:r w:rsidRPr="00F91EDB">
        <w:rPr>
          <w:rFonts w:ascii="Times New Roman" w:eastAsia="Times New Roman" w:hAnsi="Times New Roman" w:cs="Times New Roman"/>
          <w:sz w:val="24"/>
          <w:szCs w:val="24"/>
          <w:lang w:bidi="hi-IN"/>
        </w:rPr>
        <w:br/>
        <w:t>“virtual reality tourism behaviour”, “AR tourist decision-making”, “destination marketing VR”, “presence and immersion tourism”, “technology acceptance model VR”, “augmented reality museums”, and “VR destination image formation”.</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Priority was given to literature published between 2015 and 2024 to reflect the rapid evolution of immersive technologies. Foundational works—such as Davis (1989) on TAM, Slater &amp; Wilbur (1997) on presence, and Pine &amp; Gilmore (1999) on the Experience Economy—were included to support theoretical grounding.</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Data were collected until thematic saturation was achieved, meaning that no new themes emerged from additional sources.</w:t>
      </w:r>
    </w:p>
    <w:p w:rsidR="00F91EDB" w:rsidRPr="00F91EDB" w:rsidRDefault="00F91EDB" w:rsidP="001B01B4">
      <w:pPr>
        <w:pStyle w:val="Heading3"/>
      </w:pPr>
      <w:bookmarkStart w:id="13" w:name="_Toc214739277"/>
      <w:r w:rsidRPr="00F91EDB">
        <w:t>Sampling Strategy</w:t>
      </w:r>
      <w:bookmarkEnd w:id="13"/>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A purposive sampling strategy was adopted. This involves deliberately selecting materials that provide the most relevant and reliable insights for the research topic. Purposive sampling is especially appropriate in technology-related studies where certain publications play a foundational role in defining concepts such as immersion, user experience, and technology adoption.</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Inclusion criteria:</w:t>
      </w:r>
    </w:p>
    <w:p w:rsidR="00F91EDB" w:rsidRPr="00F91EDB" w:rsidRDefault="00F91EDB" w:rsidP="00F91ED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relevance to VR/AR and tourism behaviour</w:t>
      </w:r>
    </w:p>
    <w:p w:rsidR="00F91EDB" w:rsidRPr="00F91EDB" w:rsidRDefault="00F91EDB" w:rsidP="00F91ED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theoretical contribution to consumer psychology</w:t>
      </w:r>
    </w:p>
    <w:p w:rsidR="00F91EDB" w:rsidRPr="00F91EDB" w:rsidRDefault="00F91EDB" w:rsidP="00F91ED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publication credibility (peer-reviewed journals, established research institutions)</w:t>
      </w:r>
    </w:p>
    <w:p w:rsidR="00F91EDB" w:rsidRPr="00F91EDB" w:rsidRDefault="00F91EDB" w:rsidP="00F91ED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lastRenderedPageBreak/>
        <w:t>empirical evidence from tourism contexts</w:t>
      </w:r>
    </w:p>
    <w:p w:rsidR="00F91EDB" w:rsidRPr="00F91EDB" w:rsidRDefault="00F91EDB" w:rsidP="00F91ED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contemporary insights into emerging technologies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Sources that lacked empirical evidence, credibility, or relevance were excluded to maintain academic rigour.</w:t>
      </w:r>
    </w:p>
    <w:p w:rsidR="00F91EDB" w:rsidRPr="00F91EDB" w:rsidRDefault="00F91EDB" w:rsidP="001B01B4">
      <w:pPr>
        <w:pStyle w:val="Heading3"/>
      </w:pPr>
      <w:bookmarkStart w:id="14" w:name="_Toc214739278"/>
      <w:r w:rsidRPr="00F91EDB">
        <w:t>Data Analysis Method</w:t>
      </w:r>
      <w:bookmarkEnd w:id="14"/>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This assignment uses thematic analysis to identify patterns in how VR and AR influence tourist behaviour. Braun and Clarke (2006) describe thematic analysis as a flexible method for identifying recurring concepts across qualitative datasets.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 analysis followed six steps:</w:t>
      </w:r>
    </w:p>
    <w:p w:rsidR="00F91EDB" w:rsidRPr="00F91EDB" w:rsidRDefault="00F91EDB" w:rsidP="00F91ED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Familiarisation:</w:t>
      </w:r>
      <w:r w:rsidRPr="00F91EDB">
        <w:rPr>
          <w:rFonts w:ascii="Times New Roman" w:eastAsia="Times New Roman" w:hAnsi="Times New Roman" w:cs="Times New Roman"/>
          <w:sz w:val="24"/>
          <w:szCs w:val="24"/>
          <w:lang w:bidi="hi-IN"/>
        </w:rPr>
        <w:t xml:space="preserve"> reading and re-reading publications</w:t>
      </w:r>
    </w:p>
    <w:p w:rsidR="00F91EDB" w:rsidRPr="00F91EDB" w:rsidRDefault="00F91EDB" w:rsidP="00F91ED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Coding:</w:t>
      </w:r>
      <w:r w:rsidRPr="00F91EDB">
        <w:rPr>
          <w:rFonts w:ascii="Times New Roman" w:eastAsia="Times New Roman" w:hAnsi="Times New Roman" w:cs="Times New Roman"/>
          <w:sz w:val="24"/>
          <w:szCs w:val="24"/>
          <w:lang w:bidi="hi-IN"/>
        </w:rPr>
        <w:t xml:space="preserve"> extracting key ideas related to VR/AR influence</w:t>
      </w:r>
    </w:p>
    <w:p w:rsidR="00F91EDB" w:rsidRPr="00F91EDB" w:rsidRDefault="00F91EDB" w:rsidP="00F91ED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Theme formation:</w:t>
      </w:r>
      <w:r w:rsidRPr="00F91EDB">
        <w:rPr>
          <w:rFonts w:ascii="Times New Roman" w:eastAsia="Times New Roman" w:hAnsi="Times New Roman" w:cs="Times New Roman"/>
          <w:sz w:val="24"/>
          <w:szCs w:val="24"/>
          <w:lang w:bidi="hi-IN"/>
        </w:rPr>
        <w:t xml:space="preserve"> grouping codes into broader categories</w:t>
      </w:r>
    </w:p>
    <w:p w:rsidR="00F91EDB" w:rsidRPr="00F91EDB" w:rsidRDefault="00F91EDB" w:rsidP="00F91ED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Reviewing themes:</w:t>
      </w:r>
      <w:r w:rsidRPr="00F91EDB">
        <w:rPr>
          <w:rFonts w:ascii="Times New Roman" w:eastAsia="Times New Roman" w:hAnsi="Times New Roman" w:cs="Times New Roman"/>
          <w:sz w:val="24"/>
          <w:szCs w:val="24"/>
          <w:lang w:bidi="hi-IN"/>
        </w:rPr>
        <w:t xml:space="preserve"> refining patterns to ensure they captured behavioural change</w:t>
      </w:r>
    </w:p>
    <w:p w:rsidR="00F91EDB" w:rsidRPr="00F91EDB" w:rsidRDefault="00F91EDB" w:rsidP="00F91ED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Defining themes:</w:t>
      </w:r>
      <w:r w:rsidRPr="00F91EDB">
        <w:rPr>
          <w:rFonts w:ascii="Times New Roman" w:eastAsia="Times New Roman" w:hAnsi="Times New Roman" w:cs="Times New Roman"/>
          <w:sz w:val="24"/>
          <w:szCs w:val="24"/>
          <w:lang w:bidi="hi-IN"/>
        </w:rPr>
        <w:t xml:space="preserve"> linking themes to theories</w:t>
      </w:r>
    </w:p>
    <w:p w:rsidR="00F91EDB" w:rsidRPr="00F91EDB" w:rsidRDefault="00F91EDB" w:rsidP="00F91ED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Reporting:</w:t>
      </w:r>
      <w:r w:rsidRPr="00F91EDB">
        <w:rPr>
          <w:rFonts w:ascii="Times New Roman" w:eastAsia="Times New Roman" w:hAnsi="Times New Roman" w:cs="Times New Roman"/>
          <w:sz w:val="24"/>
          <w:szCs w:val="24"/>
          <w:lang w:bidi="hi-IN"/>
        </w:rPr>
        <w:t xml:space="preserve"> organising findings into coherent narratives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 key themes that emerged include:</w:t>
      </w:r>
    </w:p>
    <w:p w:rsidR="00F91EDB" w:rsidRPr="00F91EDB" w:rsidRDefault="00F91EDB" w:rsidP="00F91ED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immersion and emotional engagement</w:t>
      </w:r>
    </w:p>
    <w:p w:rsidR="00F91EDB" w:rsidRPr="00F91EDB" w:rsidRDefault="00F91EDB" w:rsidP="00F91ED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enhanced destination image</w:t>
      </w:r>
    </w:p>
    <w:p w:rsidR="00F91EDB" w:rsidRPr="00F91EDB" w:rsidRDefault="00F91EDB" w:rsidP="00F91ED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perceived risk reduction</w:t>
      </w:r>
    </w:p>
    <w:p w:rsidR="00F91EDB" w:rsidRPr="00F91EDB" w:rsidRDefault="00F91EDB" w:rsidP="00F91ED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trust in technological representations</w:t>
      </w:r>
    </w:p>
    <w:p w:rsidR="00F91EDB" w:rsidRPr="00F91EDB" w:rsidRDefault="00F91EDB" w:rsidP="00F91ED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influence on pre-trip decision-making</w:t>
      </w:r>
    </w:p>
    <w:p w:rsidR="00F91EDB" w:rsidRPr="00F91EDB" w:rsidRDefault="00F91EDB" w:rsidP="00F91ED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improved on-site experience quality via AR</w:t>
      </w:r>
    </w:p>
    <w:p w:rsidR="00F91EDB" w:rsidRPr="00F91EDB" w:rsidRDefault="00F91EDB" w:rsidP="00F91ED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technology acceptance and barriers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These themes shape the structure of the Findings section.</w:t>
      </w:r>
    </w:p>
    <w:p w:rsidR="00F91EDB" w:rsidRPr="00F91EDB" w:rsidRDefault="00F91EDB" w:rsidP="001B01B4">
      <w:pPr>
        <w:pStyle w:val="Heading3"/>
      </w:pPr>
      <w:bookmarkStart w:id="15" w:name="_Toc214739279"/>
      <w:r w:rsidRPr="00F91EDB">
        <w:t>Limitations</w:t>
      </w:r>
      <w:bookmarkEnd w:id="15"/>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 study has several limitations:</w:t>
      </w:r>
    </w:p>
    <w:p w:rsidR="00F91EDB" w:rsidRPr="00F91EDB" w:rsidRDefault="00F91EDB" w:rsidP="00F91ED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Reliance on secondary sources:</w:t>
      </w:r>
      <w:r w:rsidRPr="00F91EDB">
        <w:rPr>
          <w:rFonts w:ascii="Times New Roman" w:eastAsia="Times New Roman" w:hAnsi="Times New Roman" w:cs="Times New Roman"/>
          <w:sz w:val="24"/>
          <w:szCs w:val="24"/>
          <w:lang w:bidi="hi-IN"/>
        </w:rPr>
        <w:br/>
        <w:t>No primary data were collected directly from travellers, which limits context-specific insights.</w:t>
      </w:r>
    </w:p>
    <w:p w:rsidR="00F91EDB" w:rsidRPr="00F91EDB" w:rsidRDefault="00F91EDB" w:rsidP="00F91ED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Rapid technological evolution:</w:t>
      </w:r>
      <w:r w:rsidRPr="00F91EDB">
        <w:rPr>
          <w:rFonts w:ascii="Times New Roman" w:eastAsia="Times New Roman" w:hAnsi="Times New Roman" w:cs="Times New Roman"/>
          <w:sz w:val="24"/>
          <w:szCs w:val="24"/>
          <w:lang w:bidi="hi-IN"/>
        </w:rPr>
        <w:br/>
        <w:t>VR/AR tools evolve quickly, meaning studies from even 5 years ago may not fully reflect current capabilities.</w:t>
      </w:r>
    </w:p>
    <w:p w:rsidR="00F91EDB" w:rsidRPr="00F91EDB" w:rsidRDefault="00F91EDB" w:rsidP="00F91ED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Variations across cultural contexts:</w:t>
      </w:r>
      <w:r w:rsidRPr="00F91EDB">
        <w:rPr>
          <w:rFonts w:ascii="Times New Roman" w:eastAsia="Times New Roman" w:hAnsi="Times New Roman" w:cs="Times New Roman"/>
          <w:sz w:val="24"/>
          <w:szCs w:val="24"/>
          <w:lang w:bidi="hi-IN"/>
        </w:rPr>
        <w:br/>
        <w:t>Acceptance of technology differs across cultures; insights from one region may not generalise globally.</w:t>
      </w:r>
    </w:p>
    <w:p w:rsidR="00F91EDB" w:rsidRPr="00F91EDB" w:rsidRDefault="00F91EDB" w:rsidP="00F91ED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lastRenderedPageBreak/>
        <w:t>Potential bias in industry reports:</w:t>
      </w:r>
      <w:r w:rsidRPr="00F91EDB">
        <w:rPr>
          <w:rFonts w:ascii="Times New Roman" w:eastAsia="Times New Roman" w:hAnsi="Times New Roman" w:cs="Times New Roman"/>
          <w:sz w:val="24"/>
          <w:szCs w:val="24"/>
          <w:lang w:bidi="hi-IN"/>
        </w:rPr>
        <w:br/>
        <w:t>Technology companies may present overly optimistic perspectives on VR/AR adoption.</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Despite these limitations, the methodology is appropriate for providing a detailed conceptual and empirical understanding of VR/AR’s influence on tourism behaviour.</w:t>
      </w:r>
    </w:p>
    <w:p w:rsidR="001B01B4" w:rsidRDefault="001B01B4" w:rsidP="00F91EDB">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F91EDB" w:rsidRPr="00F91EDB" w:rsidRDefault="00F91EDB" w:rsidP="001B01B4">
      <w:pPr>
        <w:pStyle w:val="Heading1"/>
      </w:pPr>
      <w:bookmarkStart w:id="16" w:name="_Toc214739280"/>
      <w:r w:rsidRPr="00F91EDB">
        <w:t>Findings</w:t>
      </w:r>
      <w:bookmarkEnd w:id="16"/>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 analysis identified several key themes describing how VR and AR influence tourist perceptions, decision-making, and destination choices. These findings reflect psychological processes, experiential responses, and behavioural shifts observed in tourism consumers.</w:t>
      </w:r>
    </w:p>
    <w:p w:rsidR="00F91EDB" w:rsidRPr="00F91EDB" w:rsidRDefault="00F91EDB" w:rsidP="001B01B4">
      <w:pPr>
        <w:pStyle w:val="Heading3"/>
      </w:pPr>
      <w:bookmarkStart w:id="17" w:name="_Toc214739281"/>
      <w:r w:rsidRPr="00F91EDB">
        <w:t>VR Significantly Shapes Early-Stage Decision-Making</w:t>
      </w:r>
      <w:bookmarkEnd w:id="17"/>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 xml:space="preserve">VR plays a major role in the </w:t>
      </w:r>
      <w:r w:rsidRPr="00F91EDB">
        <w:rPr>
          <w:rFonts w:ascii="Times New Roman" w:eastAsia="Times New Roman" w:hAnsi="Times New Roman" w:cs="Times New Roman"/>
          <w:i/>
          <w:iCs/>
          <w:sz w:val="24"/>
          <w:szCs w:val="24"/>
          <w:lang w:bidi="hi-IN"/>
        </w:rPr>
        <w:t>pre-trip</w:t>
      </w:r>
      <w:r w:rsidRPr="00F91EDB">
        <w:rPr>
          <w:rFonts w:ascii="Times New Roman" w:eastAsia="Times New Roman" w:hAnsi="Times New Roman" w:cs="Times New Roman"/>
          <w:sz w:val="24"/>
          <w:szCs w:val="24"/>
          <w:lang w:bidi="hi-IN"/>
        </w:rPr>
        <w:t xml:space="preserve"> stage, where travellers form expectations and evaluate alternatives. VR allows users to explore destinations virtually through 360° videos, digital walkthroughs, or interactive simulations. This immersive exposure influences:</w:t>
      </w:r>
    </w:p>
    <w:p w:rsidR="00F91EDB" w:rsidRPr="00F91EDB" w:rsidRDefault="00F91EDB" w:rsidP="00F91EDB">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destination attractiveness</w:t>
      </w:r>
    </w:p>
    <w:p w:rsidR="00F91EDB" w:rsidRPr="00F91EDB" w:rsidRDefault="00F91EDB" w:rsidP="00F91EDB">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perceived destination image</w:t>
      </w:r>
    </w:p>
    <w:p w:rsidR="00F91EDB" w:rsidRPr="00F91EDB" w:rsidRDefault="00F91EDB" w:rsidP="00F91EDB">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emotional engagement</w:t>
      </w:r>
    </w:p>
    <w:p w:rsidR="00F91EDB" w:rsidRPr="00F91EDB" w:rsidRDefault="00F91EDB" w:rsidP="00F91EDB">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confidence in decision-making</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For example, travellers may virtually explore a resort, walk through hotel rooms, or experience activities like diving or hiking. This reduces uncertainty and helps travellers make more informed choices.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Academic studies indicate that VR previews significantly increase booking intention because users can visualise themselves at the destination, enhancing emotional appeal.</w:t>
      </w:r>
    </w:p>
    <w:p w:rsidR="00F91EDB" w:rsidRPr="00F91EDB" w:rsidRDefault="00F91EDB" w:rsidP="001B01B4">
      <w:pPr>
        <w:pStyle w:val="Heading3"/>
      </w:pPr>
      <w:bookmarkStart w:id="18" w:name="_Toc214739282"/>
      <w:r w:rsidRPr="00F91EDB">
        <w:t>AR Enhances On-Site Experiences and Real-Time Decision-Making</w:t>
      </w:r>
      <w:bookmarkEnd w:id="18"/>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 xml:space="preserve">AR primarily influences </w:t>
      </w:r>
      <w:r w:rsidRPr="00F91EDB">
        <w:rPr>
          <w:rFonts w:ascii="Times New Roman" w:eastAsia="Times New Roman" w:hAnsi="Times New Roman" w:cs="Times New Roman"/>
          <w:i/>
          <w:iCs/>
          <w:sz w:val="24"/>
          <w:szCs w:val="24"/>
          <w:lang w:bidi="hi-IN"/>
        </w:rPr>
        <w:t>during-trip</w:t>
      </w:r>
      <w:r w:rsidRPr="00F91EDB">
        <w:rPr>
          <w:rFonts w:ascii="Times New Roman" w:eastAsia="Times New Roman" w:hAnsi="Times New Roman" w:cs="Times New Roman"/>
          <w:sz w:val="24"/>
          <w:szCs w:val="24"/>
          <w:lang w:bidi="hi-IN"/>
        </w:rPr>
        <w:t xml:space="preserve"> behaviour by enhancing navigation, interpretation, and engagement. AR applications help travellers:</w:t>
      </w:r>
    </w:p>
    <w:p w:rsidR="00F91EDB" w:rsidRPr="00F91EDB" w:rsidRDefault="00F91EDB" w:rsidP="00F91ED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understand cultural and historical significance</w:t>
      </w:r>
    </w:p>
    <w:p w:rsidR="00F91EDB" w:rsidRPr="00F91EDB" w:rsidRDefault="00F91EDB" w:rsidP="00F91ED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navigate unfamiliar environments</w:t>
      </w:r>
    </w:p>
    <w:p w:rsidR="00F91EDB" w:rsidRPr="00F91EDB" w:rsidRDefault="00F91EDB" w:rsidP="00F91ED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access real-time recommendations</w:t>
      </w:r>
    </w:p>
    <w:p w:rsidR="00F91EDB" w:rsidRPr="00F91EDB" w:rsidRDefault="00F91EDB" w:rsidP="00F91ED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participate in gamified experiences</w:t>
      </w:r>
    </w:p>
    <w:p w:rsidR="00F91EDB" w:rsidRPr="00F91EDB" w:rsidRDefault="00F91EDB" w:rsidP="00F91ED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interpret museum exhibits through 3D overlays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For example:</w:t>
      </w:r>
    </w:p>
    <w:p w:rsidR="00F91EDB" w:rsidRPr="00F91EDB" w:rsidRDefault="00F91EDB" w:rsidP="00F91ED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lastRenderedPageBreak/>
        <w:t>AR apps in Rome or Athens reconstruct ancient ruins</w:t>
      </w:r>
    </w:p>
    <w:p w:rsidR="00F91EDB" w:rsidRPr="00F91EDB" w:rsidRDefault="00F91EDB" w:rsidP="00F91ED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AR-enabled museum guides provide animated storytelling</w:t>
      </w:r>
    </w:p>
    <w:p w:rsidR="00F91EDB" w:rsidRPr="00F91EDB" w:rsidRDefault="00F91EDB" w:rsidP="00F91ED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theme parks use AR to create interactive guest experiences</w:t>
      </w:r>
    </w:p>
    <w:p w:rsidR="00F91EDB" w:rsidRPr="00F91EDB" w:rsidRDefault="00F91EDB" w:rsidP="00F91ED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national parks use AR to identify flora and fauna</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This digital layer increases satisfaction and improves the overall quality of the tourism experience.</w:t>
      </w:r>
    </w:p>
    <w:p w:rsidR="00F91EDB" w:rsidRPr="00F91EDB" w:rsidRDefault="00F91EDB" w:rsidP="001B01B4">
      <w:pPr>
        <w:pStyle w:val="Heading3"/>
      </w:pPr>
      <w:bookmarkStart w:id="19" w:name="_Toc214739283"/>
      <w:r w:rsidRPr="00F91EDB">
        <w:t>Immersion and Presence Create Emotional Connection</w:t>
      </w:r>
      <w:bookmarkEnd w:id="19"/>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VR’s impact is largely driven by immersion and presence—psychological states in which users feel physically and emotionally engaged with virtual environments. Immersive VR triggers:</w:t>
      </w:r>
    </w:p>
    <w:p w:rsidR="00F91EDB" w:rsidRPr="00F91EDB" w:rsidRDefault="00F91EDB" w:rsidP="00F91ED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heightened emotional involvement</w:t>
      </w:r>
    </w:p>
    <w:p w:rsidR="00F91EDB" w:rsidRPr="00F91EDB" w:rsidRDefault="00F91EDB" w:rsidP="00F91ED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vivid mental imagery</w:t>
      </w:r>
    </w:p>
    <w:p w:rsidR="00F91EDB" w:rsidRPr="00F91EDB" w:rsidRDefault="00F91EDB" w:rsidP="00F91ED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excitement and anticipation</w:t>
      </w:r>
    </w:p>
    <w:p w:rsidR="00F91EDB" w:rsidRPr="00F91EDB" w:rsidRDefault="00F91EDB" w:rsidP="00F91ED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stronger memory recall</w:t>
      </w:r>
    </w:p>
    <w:p w:rsidR="00F91EDB" w:rsidRPr="00F91EDB" w:rsidRDefault="00F91EDB" w:rsidP="00F91ED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increased likelihood of booking</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A virtual tour of the Maldives, for example, allows users to “feel” the beach environment—sounds of waves, panoramic views, warm lighting—creating an emotional response similar to being there.</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This emotional bonding influences not only destination preference but also post-trip loyalty.</w:t>
      </w:r>
    </w:p>
    <w:p w:rsidR="00F91EDB" w:rsidRPr="00F91EDB" w:rsidRDefault="00F91EDB" w:rsidP="001B01B4">
      <w:pPr>
        <w:pStyle w:val="Heading3"/>
      </w:pPr>
      <w:bookmarkStart w:id="20" w:name="_Toc214739284"/>
      <w:r w:rsidRPr="00F91EDB">
        <w:t>VR Influences Destination Image Formation</w:t>
      </w:r>
      <w:bookmarkEnd w:id="20"/>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 xml:space="preserve">Destination image has long been recognised as a key factor in tourism decision-making. VR strongly enhances destination image by providing </w:t>
      </w:r>
      <w:r w:rsidRPr="00F91EDB">
        <w:rPr>
          <w:rFonts w:ascii="Times New Roman" w:eastAsia="Times New Roman" w:hAnsi="Times New Roman" w:cs="Times New Roman"/>
          <w:i/>
          <w:iCs/>
          <w:sz w:val="24"/>
          <w:szCs w:val="24"/>
          <w:lang w:bidi="hi-IN"/>
        </w:rPr>
        <w:t>experiential evidence</w:t>
      </w:r>
      <w:r w:rsidRPr="00F91EDB">
        <w:rPr>
          <w:rFonts w:ascii="Times New Roman" w:eastAsia="Times New Roman" w:hAnsi="Times New Roman" w:cs="Times New Roman"/>
          <w:sz w:val="24"/>
          <w:szCs w:val="24"/>
          <w:lang w:bidi="hi-IN"/>
        </w:rPr>
        <w:t xml:space="preserve"> before travel. Instead of relying on flat photos or marketing slogans, travellers can explore:</w:t>
      </w:r>
    </w:p>
    <w:p w:rsidR="00F91EDB" w:rsidRPr="00F91EDB" w:rsidRDefault="00F91EDB" w:rsidP="00F91ED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hotel interiors</w:t>
      </w:r>
    </w:p>
    <w:p w:rsidR="00F91EDB" w:rsidRPr="00F91EDB" w:rsidRDefault="00F91EDB" w:rsidP="00F91ED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urban streets</w:t>
      </w:r>
    </w:p>
    <w:p w:rsidR="00F91EDB" w:rsidRPr="00F91EDB" w:rsidRDefault="00F91EDB" w:rsidP="00F91ED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beaches and landscapes</w:t>
      </w:r>
    </w:p>
    <w:p w:rsidR="00F91EDB" w:rsidRPr="00F91EDB" w:rsidRDefault="00F91EDB" w:rsidP="00F91ED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cultural attractions</w:t>
      </w:r>
    </w:p>
    <w:p w:rsidR="00F91EDB" w:rsidRPr="00F91EDB" w:rsidRDefault="00F91EDB" w:rsidP="00F91ED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adventure experiences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This leads to more accurate and vivid cognitive and affective destination images. Enhanced destination image increases intention to visit, according to Echtner &amp; Ritchie’s destination image framework.</w:t>
      </w:r>
    </w:p>
    <w:p w:rsidR="00F91EDB" w:rsidRPr="00F91EDB" w:rsidRDefault="00F91EDB" w:rsidP="001B01B4">
      <w:pPr>
        <w:pStyle w:val="Heading3"/>
      </w:pPr>
      <w:bookmarkStart w:id="21" w:name="_Toc214739285"/>
      <w:r w:rsidRPr="00F91EDB">
        <w:t>VR/AR Reduce Perceived Travel Risk</w:t>
      </w:r>
      <w:bookmarkEnd w:id="21"/>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Tourism often involves high perceived risk because travellers cannot experience products before purchase. VR reduces this risk by:</w:t>
      </w:r>
    </w:p>
    <w:p w:rsidR="00F91EDB" w:rsidRPr="00F91EDB" w:rsidRDefault="00F91EDB" w:rsidP="00F91ED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lastRenderedPageBreak/>
        <w:t>showing actual room layouts</w:t>
      </w:r>
    </w:p>
    <w:p w:rsidR="00F91EDB" w:rsidRPr="00F91EDB" w:rsidRDefault="00F91EDB" w:rsidP="00F91ED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demonstrating service quality</w:t>
      </w:r>
    </w:p>
    <w:p w:rsidR="00F91EDB" w:rsidRPr="00F91EDB" w:rsidRDefault="00F91EDB" w:rsidP="00F91ED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simulating complex activities (e.g., skiing, diving)</w:t>
      </w:r>
    </w:p>
    <w:p w:rsidR="00F91EDB" w:rsidRPr="00F91EDB" w:rsidRDefault="00F91EDB" w:rsidP="00F91ED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helping travellers with disabilities evaluate accessibility</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 xml:space="preserve">AR reduces </w:t>
      </w:r>
      <w:r w:rsidRPr="00F91EDB">
        <w:rPr>
          <w:rFonts w:ascii="Times New Roman" w:eastAsia="Times New Roman" w:hAnsi="Times New Roman" w:cs="Times New Roman"/>
          <w:i/>
          <w:iCs/>
          <w:sz w:val="24"/>
          <w:szCs w:val="24"/>
          <w:lang w:bidi="hi-IN"/>
        </w:rPr>
        <w:t>situational</w:t>
      </w:r>
      <w:r w:rsidRPr="00F91EDB">
        <w:rPr>
          <w:rFonts w:ascii="Times New Roman" w:eastAsia="Times New Roman" w:hAnsi="Times New Roman" w:cs="Times New Roman"/>
          <w:sz w:val="24"/>
          <w:szCs w:val="24"/>
          <w:lang w:bidi="hi-IN"/>
        </w:rPr>
        <w:t xml:space="preserve"> risks during travel, such as:</w:t>
      </w:r>
    </w:p>
    <w:p w:rsidR="00F91EDB" w:rsidRPr="00F91EDB" w:rsidRDefault="00F91EDB" w:rsidP="00F91ED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getting lost</w:t>
      </w:r>
    </w:p>
    <w:p w:rsidR="00F91EDB" w:rsidRPr="00F91EDB" w:rsidRDefault="00F91EDB" w:rsidP="00F91ED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misunderstanding cultural information</w:t>
      </w:r>
    </w:p>
    <w:p w:rsidR="00F91EDB" w:rsidRPr="00F91EDB" w:rsidRDefault="00F91EDB" w:rsidP="00F91ED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navigating complicated public transport</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Perceived risk reduction is especially important for:</w:t>
      </w:r>
    </w:p>
    <w:p w:rsidR="00F91EDB" w:rsidRPr="00F91EDB" w:rsidRDefault="00F91EDB" w:rsidP="00F91ED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solo travellers</w:t>
      </w:r>
    </w:p>
    <w:p w:rsidR="00F91EDB" w:rsidRPr="00F91EDB" w:rsidRDefault="00F91EDB" w:rsidP="00F91ED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elderly travellers</w:t>
      </w:r>
    </w:p>
    <w:p w:rsidR="00F91EDB" w:rsidRPr="00F91EDB" w:rsidRDefault="00F91EDB" w:rsidP="00F91ED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individuals with mobility or sensory impairments</w:t>
      </w:r>
    </w:p>
    <w:p w:rsidR="00F91EDB" w:rsidRPr="00F91EDB" w:rsidRDefault="00F91EDB" w:rsidP="00F91ED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long-haul or expensive trips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VR/AR technology thus increases booking confidence.</w:t>
      </w:r>
    </w:p>
    <w:p w:rsidR="00F91EDB" w:rsidRPr="00F91EDB" w:rsidRDefault="00F91EDB" w:rsidP="001B01B4">
      <w:pPr>
        <w:pStyle w:val="Heading3"/>
      </w:pPr>
      <w:bookmarkStart w:id="22" w:name="_Toc214739286"/>
      <w:r w:rsidRPr="00F91EDB">
        <w:t>Enhancing Accessibility and Inclusion in Tourism</w:t>
      </w:r>
      <w:bookmarkEnd w:id="22"/>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One of the most significant findings is VR’s role in supporting accessibility. Travellers with disabilities, health concerns, or mobility limitations can virtually explore destinations before visiting. This allows them to:</w:t>
      </w:r>
    </w:p>
    <w:p w:rsidR="00F91EDB" w:rsidRPr="00F91EDB" w:rsidRDefault="00F91EDB" w:rsidP="00F91ED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assess accessibility features</w:t>
      </w:r>
    </w:p>
    <w:p w:rsidR="00F91EDB" w:rsidRPr="00F91EDB" w:rsidRDefault="00F91EDB" w:rsidP="00F91ED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check ground surfaces, entrances, and gradients</w:t>
      </w:r>
    </w:p>
    <w:p w:rsidR="00F91EDB" w:rsidRPr="00F91EDB" w:rsidRDefault="00F91EDB" w:rsidP="00F91ED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understand spatial arrangements in hotels or attractions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This reduces anxiety and enables more inclusive decision-making. In some cases, VR even provides tourism experiences to individuals who cannot travel physically, such as elderly users in care homes experiencing virtual excursions.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AR also supports accessibility by offering:</w:t>
      </w:r>
    </w:p>
    <w:p w:rsidR="00F91EDB" w:rsidRPr="00F91EDB" w:rsidRDefault="00F91EDB" w:rsidP="00F91ED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audio descriptions</w:t>
      </w:r>
    </w:p>
    <w:p w:rsidR="00F91EDB" w:rsidRPr="00F91EDB" w:rsidRDefault="00F91EDB" w:rsidP="00F91ED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visual overlays</w:t>
      </w:r>
    </w:p>
    <w:p w:rsidR="00F91EDB" w:rsidRPr="00F91EDB" w:rsidRDefault="00F91EDB" w:rsidP="00F91ED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translation features</w:t>
      </w:r>
    </w:p>
    <w:p w:rsidR="00F91EDB" w:rsidRPr="00F91EDB" w:rsidRDefault="00F91EDB" w:rsidP="00F91ED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context-sensitive explanations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These tools make destinations more accessible to travellers with sensory or cognitive impairments.</w:t>
      </w:r>
    </w:p>
    <w:p w:rsidR="00F91EDB" w:rsidRPr="00F91EDB" w:rsidRDefault="00F91EDB" w:rsidP="001B01B4">
      <w:pPr>
        <w:pStyle w:val="Heading3"/>
      </w:pPr>
      <w:bookmarkStart w:id="23" w:name="_Toc214739287"/>
      <w:r w:rsidRPr="00F91EDB">
        <w:t>Influence on Experience Expectations and Satisfaction</w:t>
      </w:r>
      <w:bookmarkEnd w:id="23"/>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lastRenderedPageBreak/>
        <w:t>VR shapes pre-trip expectations by setting a mental benchmark for what the trip should be like. While this usually increases satisfaction, it can also create unrealistic expectations if VR portrayals are overly idealised.</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When expectations match reality:</w:t>
      </w:r>
    </w:p>
    <w:p w:rsidR="00F91EDB" w:rsidRPr="00F91EDB" w:rsidRDefault="00F91EDB" w:rsidP="00F91ED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satisfaction increases</w:t>
      </w:r>
    </w:p>
    <w:p w:rsidR="00F91EDB" w:rsidRPr="00F91EDB" w:rsidRDefault="00F91EDB" w:rsidP="00F91ED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destination loyalty strengthens</w:t>
      </w:r>
    </w:p>
    <w:p w:rsidR="00F91EDB" w:rsidRPr="00F91EDB" w:rsidRDefault="00F91EDB" w:rsidP="00F91ED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positive word-of-mouth rises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When VR versions appear too perfect:</w:t>
      </w:r>
    </w:p>
    <w:p w:rsidR="00F91EDB" w:rsidRPr="00F91EDB" w:rsidRDefault="00F91EDB" w:rsidP="00F91ED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disappointment may occur</w:t>
      </w:r>
    </w:p>
    <w:p w:rsidR="00F91EDB" w:rsidRPr="00F91EDB" w:rsidRDefault="00F91EDB" w:rsidP="00F91ED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perceived authenticity declines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Therefore, authenticity and accuracy in VR content are crucial for maintaining trust.</w:t>
      </w:r>
    </w:p>
    <w:p w:rsidR="00F91EDB" w:rsidRPr="00F91EDB" w:rsidRDefault="00F91EDB" w:rsidP="001B01B4">
      <w:pPr>
        <w:pStyle w:val="Heading3"/>
      </w:pPr>
      <w:bookmarkStart w:id="24" w:name="_Toc214739288"/>
      <w:r w:rsidRPr="00F91EDB">
        <w:t>VR and AR as Marketing Tools That Increase Engagement</w:t>
      </w:r>
      <w:bookmarkEnd w:id="24"/>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VR and AR are powerful marketing tools for building engagement. Traditional advertisements provide static content, but VR/AR enable interactive storytelling. For example:</w:t>
      </w:r>
    </w:p>
    <w:p w:rsidR="00F91EDB" w:rsidRPr="00F91EDB" w:rsidRDefault="00F91EDB" w:rsidP="00F91ED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Tourism Australia’s VR campaigns allow users to paddleboard or dive virtually</w:t>
      </w:r>
    </w:p>
    <w:p w:rsidR="00F91EDB" w:rsidRPr="00F91EDB" w:rsidRDefault="00F91EDB" w:rsidP="00F91ED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Iceland’s AR app lets users explore volcanic formations</w:t>
      </w:r>
    </w:p>
    <w:p w:rsidR="00F91EDB" w:rsidRPr="00F91EDB" w:rsidRDefault="00F91EDB" w:rsidP="00F91ED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Airlines like Qatar Airways use VR to showcase cabin experiences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These immersive campaigns capture attention more effectively than traditional media, increasing brand recall and emotional connection.</w:t>
      </w:r>
    </w:p>
    <w:p w:rsidR="00F91EDB" w:rsidRPr="00F91EDB" w:rsidRDefault="00F91EDB" w:rsidP="001B01B4">
      <w:pPr>
        <w:pStyle w:val="Heading3"/>
      </w:pPr>
      <w:bookmarkStart w:id="25" w:name="_Toc214739289"/>
      <w:r w:rsidRPr="00F91EDB">
        <w:t>Technology Acceptance Factors: Usefulness, Ease of Use, and Enjoyment</w:t>
      </w:r>
      <w:bookmarkEnd w:id="25"/>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 Technology Acceptance Model (TAM) explains VR/AR adoption through:</w:t>
      </w:r>
    </w:p>
    <w:p w:rsidR="00F91EDB" w:rsidRPr="00F91EDB" w:rsidRDefault="00F91EDB" w:rsidP="00F91ED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Perceived Usefulness:</w:t>
      </w:r>
      <w:r w:rsidRPr="00F91EDB">
        <w:rPr>
          <w:rFonts w:ascii="Times New Roman" w:eastAsia="Times New Roman" w:hAnsi="Times New Roman" w:cs="Times New Roman"/>
          <w:sz w:val="24"/>
          <w:szCs w:val="24"/>
          <w:lang w:bidi="hi-IN"/>
        </w:rPr>
        <w:t xml:space="preserve"> Does VR/AR improve decision-making?</w:t>
      </w:r>
    </w:p>
    <w:p w:rsidR="00F91EDB" w:rsidRPr="00F91EDB" w:rsidRDefault="00F91EDB" w:rsidP="00F91ED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Perceived Ease of Use:</w:t>
      </w:r>
      <w:r w:rsidRPr="00F91EDB">
        <w:rPr>
          <w:rFonts w:ascii="Times New Roman" w:eastAsia="Times New Roman" w:hAnsi="Times New Roman" w:cs="Times New Roman"/>
          <w:sz w:val="24"/>
          <w:szCs w:val="24"/>
          <w:lang w:bidi="hi-IN"/>
        </w:rPr>
        <w:t xml:space="preserve"> Is the technology simple and intuitive?</w:t>
      </w:r>
    </w:p>
    <w:p w:rsidR="00F91EDB" w:rsidRPr="00F91EDB" w:rsidRDefault="00F91EDB" w:rsidP="00F91ED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Enjoyment:</w:t>
      </w:r>
      <w:r w:rsidRPr="00F91EDB">
        <w:rPr>
          <w:rFonts w:ascii="Times New Roman" w:eastAsia="Times New Roman" w:hAnsi="Times New Roman" w:cs="Times New Roman"/>
          <w:sz w:val="24"/>
          <w:szCs w:val="24"/>
          <w:lang w:bidi="hi-IN"/>
        </w:rPr>
        <w:t xml:space="preserve"> Does the experience feel fun and engaging?</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 findings show that consumers are more likely to adopt VR/AR when these factors are present. Enjoyment plays a particularly strong role because tourism is an experiential product driven by pleasure and excitement.</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However, barriers remain:</w:t>
      </w:r>
    </w:p>
    <w:p w:rsidR="00F91EDB" w:rsidRPr="00F91EDB" w:rsidRDefault="00F91EDB" w:rsidP="00F91ED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high equipment cost</w:t>
      </w:r>
    </w:p>
    <w:p w:rsidR="00F91EDB" w:rsidRPr="00F91EDB" w:rsidRDefault="00F91EDB" w:rsidP="00F91ED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technological complexity</w:t>
      </w:r>
    </w:p>
    <w:p w:rsidR="00F91EDB" w:rsidRPr="00F91EDB" w:rsidRDefault="00F91EDB" w:rsidP="00F91ED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fear of motion sickness</w:t>
      </w:r>
    </w:p>
    <w:p w:rsidR="00F91EDB" w:rsidRPr="00F91EDB" w:rsidRDefault="00F91EDB" w:rsidP="00F91ED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lastRenderedPageBreak/>
        <w:t>limited awareness among older travellers</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These barriers must be addressed to maximise VR/AR’s impact.</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Overall, VR and AR significantly influence:</w:t>
      </w:r>
    </w:p>
    <w:p w:rsidR="00F91EDB" w:rsidRPr="00F91EDB" w:rsidRDefault="00F91EDB" w:rsidP="00F91ED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pre-trip behaviour</w:t>
      </w:r>
      <w:r w:rsidRPr="00F91EDB">
        <w:rPr>
          <w:rFonts w:ascii="Times New Roman" w:eastAsia="Times New Roman" w:hAnsi="Times New Roman" w:cs="Times New Roman"/>
          <w:sz w:val="24"/>
          <w:szCs w:val="24"/>
          <w:lang w:bidi="hi-IN"/>
        </w:rPr>
        <w:t xml:space="preserve"> through immersive previews</w:t>
      </w:r>
    </w:p>
    <w:p w:rsidR="00F91EDB" w:rsidRPr="00F91EDB" w:rsidRDefault="00F91EDB" w:rsidP="00F91ED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on-site experiences</w:t>
      </w:r>
      <w:r w:rsidRPr="00F91EDB">
        <w:rPr>
          <w:rFonts w:ascii="Times New Roman" w:eastAsia="Times New Roman" w:hAnsi="Times New Roman" w:cs="Times New Roman"/>
          <w:sz w:val="24"/>
          <w:szCs w:val="24"/>
          <w:lang w:bidi="hi-IN"/>
        </w:rPr>
        <w:t xml:space="preserve"> via real-time digital assistance</w:t>
      </w:r>
    </w:p>
    <w:p w:rsidR="00F91EDB" w:rsidRPr="00F91EDB" w:rsidRDefault="00F91EDB" w:rsidP="00F91ED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emotional engagement</w:t>
      </w:r>
      <w:r w:rsidRPr="00F91EDB">
        <w:rPr>
          <w:rFonts w:ascii="Times New Roman" w:eastAsia="Times New Roman" w:hAnsi="Times New Roman" w:cs="Times New Roman"/>
          <w:sz w:val="24"/>
          <w:szCs w:val="24"/>
          <w:lang w:bidi="hi-IN"/>
        </w:rPr>
        <w:t xml:space="preserve"> through presence and immersion</w:t>
      </w:r>
    </w:p>
    <w:p w:rsidR="00F91EDB" w:rsidRPr="00F91EDB" w:rsidRDefault="00F91EDB" w:rsidP="00F91ED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decision-making</w:t>
      </w:r>
      <w:r w:rsidRPr="00F91EDB">
        <w:rPr>
          <w:rFonts w:ascii="Times New Roman" w:eastAsia="Times New Roman" w:hAnsi="Times New Roman" w:cs="Times New Roman"/>
          <w:sz w:val="24"/>
          <w:szCs w:val="24"/>
          <w:lang w:bidi="hi-IN"/>
        </w:rPr>
        <w:t xml:space="preserve"> by reducing uncertainty and improving destination image</w:t>
      </w:r>
    </w:p>
    <w:p w:rsidR="00F91EDB" w:rsidRPr="00F91EDB" w:rsidRDefault="00F91EDB" w:rsidP="00F91ED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b/>
          <w:bCs/>
          <w:sz w:val="24"/>
          <w:szCs w:val="24"/>
          <w:lang w:bidi="hi-IN"/>
        </w:rPr>
        <w:t>satisfaction and loyalty</w:t>
      </w:r>
      <w:r w:rsidRPr="00F91EDB">
        <w:rPr>
          <w:rFonts w:ascii="Times New Roman" w:eastAsia="Times New Roman" w:hAnsi="Times New Roman" w:cs="Times New Roman"/>
          <w:sz w:val="24"/>
          <w:szCs w:val="24"/>
          <w:lang w:bidi="hi-IN"/>
        </w:rPr>
        <w:t xml:space="preserve"> by enhancing experience quality</w:t>
      </w:r>
    </w:p>
    <w:p w:rsidR="00F91EDB" w:rsidRPr="00F91EDB" w:rsidRDefault="00F91EDB" w:rsidP="00F91EDB">
      <w:pPr>
        <w:spacing w:before="100" w:beforeAutospacing="1" w:after="100" w:afterAutospacing="1" w:line="240" w:lineRule="auto"/>
        <w:rPr>
          <w:rFonts w:ascii="Times New Roman" w:eastAsia="Times New Roman" w:hAnsi="Times New Roman" w:cs="Times New Roman"/>
          <w:sz w:val="24"/>
          <w:szCs w:val="24"/>
          <w:lang w:bidi="hi-IN"/>
        </w:rPr>
      </w:pPr>
      <w:r w:rsidRPr="00F91EDB">
        <w:rPr>
          <w:rFonts w:ascii="Times New Roman" w:eastAsia="Times New Roman" w:hAnsi="Times New Roman" w:cs="Times New Roman"/>
          <w:sz w:val="24"/>
          <w:szCs w:val="24"/>
          <w:lang w:bidi="hi-IN"/>
        </w:rPr>
        <w:t>Immersive technologies reshape the entire tourist journey, from inspiration to evaluation to actual consumption.</w:t>
      </w:r>
    </w:p>
    <w:p w:rsidR="00653BC2" w:rsidRDefault="00653BC2" w:rsidP="00653BC2">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53BC2" w:rsidRPr="00653BC2" w:rsidRDefault="00653BC2" w:rsidP="001B01B4">
      <w:pPr>
        <w:pStyle w:val="Heading1"/>
      </w:pPr>
      <w:bookmarkStart w:id="26" w:name="_Toc214739290"/>
      <w:r w:rsidRPr="00653BC2">
        <w:t>Discussion</w:t>
      </w:r>
      <w:bookmarkEnd w:id="26"/>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The findings reveal that Virtual Reality (VR) and Augmented Reality (AR) are reshaping the tourism consumer journey in profound ways. These immersive technologies influence behaviour across every stage of travel—from initial inspiration and destination evaluation to on-site engagement and post-consumption satisfaction. This section critically interprets these findings using established consumer behaviour theories, exploring the psychological, experiential, and social mechanisms through which VR and AR influence traveller decisions.</w:t>
      </w:r>
    </w:p>
    <w:p w:rsidR="00653BC2" w:rsidRPr="00653BC2" w:rsidRDefault="00653BC2" w:rsidP="001B01B4">
      <w:pPr>
        <w:pStyle w:val="Heading3"/>
      </w:pPr>
      <w:bookmarkStart w:id="27" w:name="_Toc214739291"/>
      <w:r w:rsidRPr="00653BC2">
        <w:t>Immersive Technologies and the Consumer Decision-Making Process</w:t>
      </w:r>
      <w:bookmarkEnd w:id="27"/>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Tourist decision-making is complex, involving emotional, cognitive, and social factors. Traditionally, travellers relied on brochures, photos, and word-of-mouth to form expectations. VR and AR introduce a deeper layer: </w:t>
      </w:r>
      <w:r w:rsidRPr="00653BC2">
        <w:rPr>
          <w:rFonts w:ascii="Times New Roman" w:eastAsia="Times New Roman" w:hAnsi="Times New Roman" w:cs="Times New Roman"/>
          <w:i/>
          <w:iCs/>
          <w:sz w:val="24"/>
          <w:szCs w:val="24"/>
          <w:lang w:bidi="hi-IN"/>
        </w:rPr>
        <w:t>experiential pre-consumption</w:t>
      </w:r>
      <w:r w:rsidRPr="00653BC2">
        <w:rPr>
          <w:rFonts w:ascii="Times New Roman" w:eastAsia="Times New Roman" w:hAnsi="Times New Roman" w:cs="Times New Roman"/>
          <w:sz w:val="24"/>
          <w:szCs w:val="24"/>
          <w:lang w:bidi="hi-IN"/>
        </w:rPr>
        <w:t>. Instead of imagining a destination, travellers can virtually “visit” it before booking.</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Applying the </w:t>
      </w:r>
      <w:r w:rsidRPr="00653BC2">
        <w:rPr>
          <w:rFonts w:ascii="Times New Roman" w:eastAsia="Times New Roman" w:hAnsi="Times New Roman" w:cs="Times New Roman"/>
          <w:b/>
          <w:bCs/>
          <w:sz w:val="24"/>
          <w:szCs w:val="24"/>
          <w:lang w:bidi="hi-IN"/>
        </w:rPr>
        <w:t>Engel, Blackwell, and Miniard Consumer Decision Model</w:t>
      </w:r>
      <w:r w:rsidRPr="00653BC2">
        <w:rPr>
          <w:rFonts w:ascii="Times New Roman" w:eastAsia="Times New Roman" w:hAnsi="Times New Roman" w:cs="Times New Roman"/>
          <w:sz w:val="24"/>
          <w:szCs w:val="24"/>
          <w:lang w:bidi="hi-IN"/>
        </w:rPr>
        <w:t>, VR and AR influence several stages:</w:t>
      </w:r>
    </w:p>
    <w:p w:rsidR="00653BC2" w:rsidRPr="00653BC2" w:rsidRDefault="00653BC2" w:rsidP="00653BC2">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b/>
          <w:bCs/>
          <w:sz w:val="24"/>
          <w:szCs w:val="24"/>
          <w:lang w:bidi="hi-IN"/>
        </w:rPr>
        <w:t>Information Search:</w:t>
      </w:r>
      <w:r w:rsidRPr="00653BC2">
        <w:rPr>
          <w:rFonts w:ascii="Times New Roman" w:eastAsia="Times New Roman" w:hAnsi="Times New Roman" w:cs="Times New Roman"/>
          <w:sz w:val="24"/>
          <w:szCs w:val="24"/>
          <w:lang w:bidi="hi-IN"/>
        </w:rPr>
        <w:t xml:space="preserve"> VR replaces passive media with interactive exploration.</w:t>
      </w:r>
    </w:p>
    <w:p w:rsidR="00653BC2" w:rsidRPr="00653BC2" w:rsidRDefault="00653BC2" w:rsidP="00653BC2">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b/>
          <w:bCs/>
          <w:sz w:val="24"/>
          <w:szCs w:val="24"/>
          <w:lang w:bidi="hi-IN"/>
        </w:rPr>
        <w:t>Evaluation of Alternatives:</w:t>
      </w:r>
      <w:r w:rsidRPr="00653BC2">
        <w:rPr>
          <w:rFonts w:ascii="Times New Roman" w:eastAsia="Times New Roman" w:hAnsi="Times New Roman" w:cs="Times New Roman"/>
          <w:sz w:val="24"/>
          <w:szCs w:val="24"/>
          <w:lang w:bidi="hi-IN"/>
        </w:rPr>
        <w:t xml:space="preserve"> Immersive previews reduce uncertainty and simplify comparison.</w:t>
      </w:r>
    </w:p>
    <w:p w:rsidR="00653BC2" w:rsidRPr="00653BC2" w:rsidRDefault="00653BC2" w:rsidP="00653BC2">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b/>
          <w:bCs/>
          <w:sz w:val="24"/>
          <w:szCs w:val="24"/>
          <w:lang w:bidi="hi-IN"/>
        </w:rPr>
        <w:t>Purchase Decision:</w:t>
      </w:r>
      <w:r w:rsidRPr="00653BC2">
        <w:rPr>
          <w:rFonts w:ascii="Times New Roman" w:eastAsia="Times New Roman" w:hAnsi="Times New Roman" w:cs="Times New Roman"/>
          <w:sz w:val="24"/>
          <w:szCs w:val="24"/>
          <w:lang w:bidi="hi-IN"/>
        </w:rPr>
        <w:t xml:space="preserve"> Increased confidence strengthens purchase intention.</w:t>
      </w:r>
    </w:p>
    <w:p w:rsidR="00653BC2" w:rsidRPr="00653BC2" w:rsidRDefault="00653BC2" w:rsidP="00653BC2">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b/>
          <w:bCs/>
          <w:sz w:val="24"/>
          <w:szCs w:val="24"/>
          <w:lang w:bidi="hi-IN"/>
        </w:rPr>
        <w:t>Post-Purchase Behaviour:</w:t>
      </w:r>
      <w:r w:rsidRPr="00653BC2">
        <w:rPr>
          <w:rFonts w:ascii="Times New Roman" w:eastAsia="Times New Roman" w:hAnsi="Times New Roman" w:cs="Times New Roman"/>
          <w:sz w:val="24"/>
          <w:szCs w:val="24"/>
          <w:lang w:bidi="hi-IN"/>
        </w:rPr>
        <w:t xml:space="preserve"> Expectations become clearer, reducing negative surprises.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These findings align with previous research showing that immersive experiences increase perceived value and reduce perceived risk in tourism.</w:t>
      </w:r>
    </w:p>
    <w:p w:rsidR="00653BC2" w:rsidRPr="00653BC2" w:rsidRDefault="00653BC2" w:rsidP="001B01B4">
      <w:pPr>
        <w:pStyle w:val="Heading3"/>
      </w:pPr>
      <w:bookmarkStart w:id="28" w:name="_Toc214739292"/>
      <w:r w:rsidRPr="00653BC2">
        <w:lastRenderedPageBreak/>
        <w:t>Emotional Engagement and the Role of Presence</w:t>
      </w:r>
      <w:bookmarkEnd w:id="28"/>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A key insight is the emotional impact of immersion and presence. According to Slater and Wilbur (1997), presence—the feeling of “being there”—creates psychological responses similar to real experiences. Tourism is fundamentally emotional; travellers seek excitement, nostalgia, relaxation, escape, or connection. VR intensifies these emotions by simulating sensory cues such as sound, movement, spatial depth, and environment ambience.</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Emotional involvement shapes tourist behaviour by:</w:t>
      </w:r>
    </w:p>
    <w:p w:rsidR="00653BC2" w:rsidRPr="00653BC2" w:rsidRDefault="00653BC2" w:rsidP="00653BC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increasing destination desire</w:t>
      </w:r>
    </w:p>
    <w:p w:rsidR="00653BC2" w:rsidRPr="00653BC2" w:rsidRDefault="00653BC2" w:rsidP="00653BC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strengthening memory retention</w:t>
      </w:r>
    </w:p>
    <w:p w:rsidR="00653BC2" w:rsidRPr="00653BC2" w:rsidRDefault="00653BC2" w:rsidP="00653BC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generating positive attitudes</w:t>
      </w:r>
    </w:p>
    <w:p w:rsidR="00653BC2" w:rsidRPr="00653BC2" w:rsidRDefault="00653BC2" w:rsidP="00653BC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stimulating travel intentions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When VR users feel immersed, they connect with destinations on a deeper emotional level, making them more likely to convert interest into bookings. This is consistent with the </w:t>
      </w:r>
      <w:r w:rsidRPr="00653BC2">
        <w:rPr>
          <w:rFonts w:ascii="Times New Roman" w:eastAsia="Times New Roman" w:hAnsi="Times New Roman" w:cs="Times New Roman"/>
          <w:b/>
          <w:bCs/>
          <w:sz w:val="24"/>
          <w:szCs w:val="24"/>
          <w:lang w:bidi="hi-IN"/>
        </w:rPr>
        <w:t>Stimulus–Organism–Response (S-O-R)</w:t>
      </w:r>
      <w:r w:rsidRPr="00653BC2">
        <w:rPr>
          <w:rFonts w:ascii="Times New Roman" w:eastAsia="Times New Roman" w:hAnsi="Times New Roman" w:cs="Times New Roman"/>
          <w:sz w:val="24"/>
          <w:szCs w:val="24"/>
          <w:lang w:bidi="hi-IN"/>
        </w:rPr>
        <w:t xml:space="preserve"> model: immersion acts as the stimulus, emotional engagement is the organism response, and booking intention is the behavioural outcome.</w:t>
      </w:r>
    </w:p>
    <w:p w:rsidR="00653BC2" w:rsidRPr="00653BC2" w:rsidRDefault="00653BC2" w:rsidP="001B01B4">
      <w:pPr>
        <w:pStyle w:val="Heading3"/>
      </w:pPr>
      <w:bookmarkStart w:id="29" w:name="_Toc214739293"/>
      <w:r w:rsidRPr="00653BC2">
        <w:t>VR and AR as Tools for Reducing Perceived Risk</w:t>
      </w:r>
      <w:bookmarkEnd w:id="29"/>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Perceived risk is one of the main barriers in tourism decision-making. Travellers worry about safety, quality, accessibility, and authenticity. VR directly addresses these concerns by providing transparent, first-hand previews of accommodations, activities, and environments.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Examples include:</w:t>
      </w:r>
    </w:p>
    <w:p w:rsidR="00653BC2" w:rsidRPr="00653BC2" w:rsidRDefault="00653BC2" w:rsidP="00653BC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exploring hotel rooms before booking</w:t>
      </w:r>
    </w:p>
    <w:p w:rsidR="00653BC2" w:rsidRPr="00653BC2" w:rsidRDefault="00653BC2" w:rsidP="00653BC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previewing adventure activities (e.g., scuba, hiking)</w:t>
      </w:r>
    </w:p>
    <w:p w:rsidR="00653BC2" w:rsidRPr="00653BC2" w:rsidRDefault="00653BC2" w:rsidP="00653BC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checking destination layout and navigation</w:t>
      </w:r>
    </w:p>
    <w:p w:rsidR="00653BC2" w:rsidRPr="00653BC2" w:rsidRDefault="00653BC2" w:rsidP="00653BC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viewing accessibility features for travellers with disabilities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AR reduces on-site risks by offering real-time information, such as navigation assistance or cultural interpretation.</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The </w:t>
      </w:r>
      <w:r w:rsidRPr="00653BC2">
        <w:rPr>
          <w:rFonts w:ascii="Times New Roman" w:eastAsia="Times New Roman" w:hAnsi="Times New Roman" w:cs="Times New Roman"/>
          <w:b/>
          <w:bCs/>
          <w:sz w:val="24"/>
          <w:szCs w:val="24"/>
          <w:lang w:bidi="hi-IN"/>
        </w:rPr>
        <w:t>Prospect Theory</w:t>
      </w:r>
      <w:r w:rsidRPr="00653BC2">
        <w:rPr>
          <w:rFonts w:ascii="Times New Roman" w:eastAsia="Times New Roman" w:hAnsi="Times New Roman" w:cs="Times New Roman"/>
          <w:sz w:val="24"/>
          <w:szCs w:val="24"/>
          <w:lang w:bidi="hi-IN"/>
        </w:rPr>
        <w:t xml:space="preserve"> perspective explains that travellers tend to avoid losses more strongly than they seek gains. VR and AR reduce perceived losses (disappointment, confusion, safety risks), making travellers more confident in their choices.</w:t>
      </w:r>
    </w:p>
    <w:p w:rsidR="00653BC2" w:rsidRPr="00653BC2" w:rsidRDefault="00653BC2" w:rsidP="001B01B4">
      <w:pPr>
        <w:pStyle w:val="Heading3"/>
      </w:pPr>
      <w:bookmarkStart w:id="30" w:name="_Toc214739294"/>
      <w:r w:rsidRPr="00653BC2">
        <w:t>Influence on Destination Image and Expectations</w:t>
      </w:r>
      <w:bookmarkEnd w:id="30"/>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Destination image formation is a critical determinant of tourist behaviour. Traditional media can only offer surface-level imagery, but VR creates vivid, multidimensional representations. By strengthening both cognitive (knowledge-based) and affective (emotion-based) dimensions, VR enhances the holistic image of a destination.</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lastRenderedPageBreak/>
        <w:t>However, VR can also alter expectations. When VR portrayals are realistic and accurately aligned with real experiences, satisfaction increases. When portrayals are overly idealised, tourists may feel misled.</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This aligns with </w:t>
      </w:r>
      <w:r w:rsidRPr="00653BC2">
        <w:rPr>
          <w:rFonts w:ascii="Times New Roman" w:eastAsia="Times New Roman" w:hAnsi="Times New Roman" w:cs="Times New Roman"/>
          <w:b/>
          <w:bCs/>
          <w:sz w:val="24"/>
          <w:szCs w:val="24"/>
          <w:lang w:bidi="hi-IN"/>
        </w:rPr>
        <w:t>Expectation–Confirmation Theory</w:t>
      </w:r>
      <w:r w:rsidRPr="00653BC2">
        <w:rPr>
          <w:rFonts w:ascii="Times New Roman" w:eastAsia="Times New Roman" w:hAnsi="Times New Roman" w:cs="Times New Roman"/>
          <w:sz w:val="24"/>
          <w:szCs w:val="24"/>
          <w:lang w:bidi="hi-IN"/>
        </w:rPr>
        <w:t>, which states:</w:t>
      </w:r>
    </w:p>
    <w:p w:rsidR="00653BC2" w:rsidRPr="00653BC2" w:rsidRDefault="00653BC2" w:rsidP="00653BC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If experience ≥ expectation → satisfaction</w:t>
      </w:r>
    </w:p>
    <w:p w:rsidR="00653BC2" w:rsidRPr="00653BC2" w:rsidRDefault="00653BC2" w:rsidP="00653BC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If experience &lt; expectation → dissatisfaction</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Therefore, authenticity and transparency in VR promotions are essential.</w:t>
      </w:r>
    </w:p>
    <w:p w:rsidR="00653BC2" w:rsidRPr="00653BC2" w:rsidRDefault="00653BC2" w:rsidP="001B01B4">
      <w:pPr>
        <w:pStyle w:val="Heading3"/>
      </w:pPr>
      <w:bookmarkStart w:id="31" w:name="_Toc214739295"/>
      <w:r w:rsidRPr="00653BC2">
        <w:t>AR as a Tool for Experiential Enhancement and Learning</w:t>
      </w:r>
      <w:bookmarkEnd w:id="31"/>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AR’s primary influence occurs on-site. By overlaying digital information, AR enhances the depth, educational value, and engagement of experiences. Examples include:</w:t>
      </w:r>
    </w:p>
    <w:p w:rsidR="00653BC2" w:rsidRPr="00653BC2" w:rsidRDefault="00653BC2" w:rsidP="00653BC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AR museum guides</w:t>
      </w:r>
    </w:p>
    <w:p w:rsidR="00653BC2" w:rsidRPr="00653BC2" w:rsidRDefault="00653BC2" w:rsidP="00653BC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historical reconstructions</w:t>
      </w:r>
    </w:p>
    <w:p w:rsidR="00653BC2" w:rsidRPr="00653BC2" w:rsidRDefault="00653BC2" w:rsidP="00653BC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interactive heritage storytelling</w:t>
      </w:r>
    </w:p>
    <w:p w:rsidR="00653BC2" w:rsidRPr="00653BC2" w:rsidRDefault="00653BC2" w:rsidP="00653BC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gamified exploration (e.g., city treasure hunts)</w:t>
      </w:r>
    </w:p>
    <w:p w:rsidR="00653BC2" w:rsidRPr="00653BC2" w:rsidRDefault="00653BC2" w:rsidP="00653BC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real-time navigation</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AR satisfies both </w:t>
      </w:r>
      <w:r w:rsidRPr="00653BC2">
        <w:rPr>
          <w:rFonts w:ascii="Times New Roman" w:eastAsia="Times New Roman" w:hAnsi="Times New Roman" w:cs="Times New Roman"/>
          <w:b/>
          <w:bCs/>
          <w:sz w:val="24"/>
          <w:szCs w:val="24"/>
          <w:lang w:bidi="hi-IN"/>
        </w:rPr>
        <w:t>hedonic needs</w:t>
      </w:r>
      <w:r w:rsidRPr="00653BC2">
        <w:rPr>
          <w:rFonts w:ascii="Times New Roman" w:eastAsia="Times New Roman" w:hAnsi="Times New Roman" w:cs="Times New Roman"/>
          <w:sz w:val="24"/>
          <w:szCs w:val="24"/>
          <w:lang w:bidi="hi-IN"/>
        </w:rPr>
        <w:t xml:space="preserve"> (enjoyment, fun, novelty) and </w:t>
      </w:r>
      <w:r w:rsidRPr="00653BC2">
        <w:rPr>
          <w:rFonts w:ascii="Times New Roman" w:eastAsia="Times New Roman" w:hAnsi="Times New Roman" w:cs="Times New Roman"/>
          <w:b/>
          <w:bCs/>
          <w:sz w:val="24"/>
          <w:szCs w:val="24"/>
          <w:lang w:bidi="hi-IN"/>
        </w:rPr>
        <w:t>utilitarian needs</w:t>
      </w:r>
      <w:r w:rsidRPr="00653BC2">
        <w:rPr>
          <w:rFonts w:ascii="Times New Roman" w:eastAsia="Times New Roman" w:hAnsi="Times New Roman" w:cs="Times New Roman"/>
          <w:sz w:val="24"/>
          <w:szCs w:val="24"/>
          <w:lang w:bidi="hi-IN"/>
        </w:rPr>
        <w:t xml:space="preserve"> (information accuracy, navigation, safety). This dual benefit makes AR especially valuable in enhancing visitor satisfaction and experience quality.</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The findings reflect the </w:t>
      </w:r>
      <w:r w:rsidRPr="00653BC2">
        <w:rPr>
          <w:rFonts w:ascii="Times New Roman" w:eastAsia="Times New Roman" w:hAnsi="Times New Roman" w:cs="Times New Roman"/>
          <w:b/>
          <w:bCs/>
          <w:sz w:val="24"/>
          <w:szCs w:val="24"/>
          <w:lang w:bidi="hi-IN"/>
        </w:rPr>
        <w:t>Experience Economy</w:t>
      </w:r>
      <w:r w:rsidRPr="00653BC2">
        <w:rPr>
          <w:rFonts w:ascii="Times New Roman" w:eastAsia="Times New Roman" w:hAnsi="Times New Roman" w:cs="Times New Roman"/>
          <w:sz w:val="24"/>
          <w:szCs w:val="24"/>
          <w:lang w:bidi="hi-IN"/>
        </w:rPr>
        <w:t xml:space="preserve"> framework: tourists increasingly seek educational, aesthetic, and escapist experiences, and AR addresses all these dimensions.</w:t>
      </w:r>
    </w:p>
    <w:p w:rsidR="00653BC2" w:rsidRPr="00653BC2" w:rsidRDefault="00653BC2" w:rsidP="001B01B4">
      <w:pPr>
        <w:pStyle w:val="Heading3"/>
      </w:pPr>
      <w:bookmarkStart w:id="32" w:name="_Toc214739296"/>
      <w:r w:rsidRPr="00653BC2">
        <w:t>Technology Acceptance and Behavioural Adoption</w:t>
      </w:r>
      <w:bookmarkEnd w:id="32"/>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The </w:t>
      </w:r>
      <w:r w:rsidRPr="00653BC2">
        <w:rPr>
          <w:rFonts w:ascii="Times New Roman" w:eastAsia="Times New Roman" w:hAnsi="Times New Roman" w:cs="Times New Roman"/>
          <w:b/>
          <w:bCs/>
          <w:sz w:val="24"/>
          <w:szCs w:val="24"/>
          <w:lang w:bidi="hi-IN"/>
        </w:rPr>
        <w:t>Technology Acceptance Model (TAM)</w:t>
      </w:r>
      <w:r w:rsidRPr="00653BC2">
        <w:rPr>
          <w:rFonts w:ascii="Times New Roman" w:eastAsia="Times New Roman" w:hAnsi="Times New Roman" w:cs="Times New Roman"/>
          <w:sz w:val="24"/>
          <w:szCs w:val="24"/>
          <w:lang w:bidi="hi-IN"/>
        </w:rPr>
        <w:t xml:space="preserve"> and </w:t>
      </w:r>
      <w:r w:rsidRPr="00653BC2">
        <w:rPr>
          <w:rFonts w:ascii="Times New Roman" w:eastAsia="Times New Roman" w:hAnsi="Times New Roman" w:cs="Times New Roman"/>
          <w:b/>
          <w:bCs/>
          <w:sz w:val="24"/>
          <w:szCs w:val="24"/>
          <w:lang w:bidi="hi-IN"/>
        </w:rPr>
        <w:t>UTAUT</w:t>
      </w:r>
      <w:r w:rsidRPr="00653BC2">
        <w:rPr>
          <w:rFonts w:ascii="Times New Roman" w:eastAsia="Times New Roman" w:hAnsi="Times New Roman" w:cs="Times New Roman"/>
          <w:sz w:val="24"/>
          <w:szCs w:val="24"/>
          <w:lang w:bidi="hi-IN"/>
        </w:rPr>
        <w:t xml:space="preserve"> provide insight into why travellers accept or reject VR/AR technologies. Core adoption drivers include:</w:t>
      </w:r>
    </w:p>
    <w:p w:rsidR="00653BC2" w:rsidRPr="00653BC2" w:rsidRDefault="00653BC2" w:rsidP="00653BC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perceived usefulness</w:t>
      </w:r>
    </w:p>
    <w:p w:rsidR="00653BC2" w:rsidRPr="00653BC2" w:rsidRDefault="00653BC2" w:rsidP="00653BC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perceived ease of use</w:t>
      </w:r>
    </w:p>
    <w:p w:rsidR="00653BC2" w:rsidRPr="00653BC2" w:rsidRDefault="00653BC2" w:rsidP="00653BC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enjoyment (hedonic motivation)</w:t>
      </w:r>
    </w:p>
    <w:p w:rsidR="00653BC2" w:rsidRPr="00653BC2" w:rsidRDefault="00653BC2" w:rsidP="00653BC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social influence</w:t>
      </w:r>
    </w:p>
    <w:p w:rsidR="00653BC2" w:rsidRPr="00653BC2" w:rsidRDefault="00653BC2" w:rsidP="00653BC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facilitating conditions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Young, tech-savvy travellers are more likely to adopt immersive technologies due to familiarity and curiosity. In contrast, older travellers may require guided experiences, education, and user-friendly interfaces.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lastRenderedPageBreak/>
        <w:t>Barriers such as cost, motion sickness, privacy concerns, and scepticism about accuracy can limit adoption. These barriers highlight the need for tourism providers to offer accessible and user-friendly immersive solutions.</w:t>
      </w:r>
    </w:p>
    <w:p w:rsidR="00653BC2" w:rsidRPr="00653BC2" w:rsidRDefault="00653BC2" w:rsidP="001B01B4">
      <w:pPr>
        <w:pStyle w:val="Heading3"/>
      </w:pPr>
      <w:bookmarkStart w:id="33" w:name="_Toc214739297"/>
      <w:r w:rsidRPr="00653BC2">
        <w:t>Enhancing Accessibility and Inclusion in Tourism Through VR/AR</w:t>
      </w:r>
      <w:bookmarkEnd w:id="33"/>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One of the most meaningful findings is the potential for VR and AR to increase accessibility. VR enables individuals with disabilities, health challenges, or financial limitations to experience destinations virtually. AR supports on-site accessibility by providing:</w:t>
      </w:r>
    </w:p>
    <w:p w:rsidR="00653BC2" w:rsidRPr="00653BC2" w:rsidRDefault="00653BC2" w:rsidP="00653BC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translations</w:t>
      </w:r>
    </w:p>
    <w:p w:rsidR="00653BC2" w:rsidRPr="00653BC2" w:rsidRDefault="00653BC2" w:rsidP="00653BC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visual descriptions</w:t>
      </w:r>
    </w:p>
    <w:p w:rsidR="00653BC2" w:rsidRPr="00653BC2" w:rsidRDefault="00653BC2" w:rsidP="00653BC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alerts and guidance</w:t>
      </w:r>
    </w:p>
    <w:p w:rsidR="00653BC2" w:rsidRPr="00653BC2" w:rsidRDefault="00653BC2" w:rsidP="00653BC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contextual information</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This aligns with the </w:t>
      </w:r>
      <w:r w:rsidRPr="00653BC2">
        <w:rPr>
          <w:rFonts w:ascii="Times New Roman" w:eastAsia="Times New Roman" w:hAnsi="Times New Roman" w:cs="Times New Roman"/>
          <w:b/>
          <w:bCs/>
          <w:sz w:val="24"/>
          <w:szCs w:val="24"/>
          <w:lang w:bidi="hi-IN"/>
        </w:rPr>
        <w:t>Universal Design</w:t>
      </w:r>
      <w:r w:rsidRPr="00653BC2">
        <w:rPr>
          <w:rFonts w:ascii="Times New Roman" w:eastAsia="Times New Roman" w:hAnsi="Times New Roman" w:cs="Times New Roman"/>
          <w:sz w:val="24"/>
          <w:szCs w:val="24"/>
          <w:lang w:bidi="hi-IN"/>
        </w:rPr>
        <w:t xml:space="preserve"> principles in tourism, which seek to make experiences accessible for all travellers.</w:t>
      </w:r>
    </w:p>
    <w:p w:rsidR="00653BC2" w:rsidRPr="00653BC2" w:rsidRDefault="00653BC2" w:rsidP="001B01B4">
      <w:pPr>
        <w:pStyle w:val="Heading3"/>
      </w:pPr>
      <w:bookmarkStart w:id="34" w:name="_Toc214739298"/>
      <w:r w:rsidRPr="00653BC2">
        <w:t>Ethical and Authenticity Considerations</w:t>
      </w:r>
      <w:bookmarkEnd w:id="34"/>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As immersive technology becomes more pervasive, ethical concerns emerge:</w:t>
      </w:r>
    </w:p>
    <w:p w:rsidR="00653BC2" w:rsidRPr="00653BC2" w:rsidRDefault="00653BC2" w:rsidP="00653BC2">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Are virtual portrayals accurate?</w:t>
      </w:r>
    </w:p>
    <w:p w:rsidR="00653BC2" w:rsidRPr="00653BC2" w:rsidRDefault="00653BC2" w:rsidP="00653BC2">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Do immersive tours replace or encourage physical travel?</w:t>
      </w:r>
    </w:p>
    <w:p w:rsidR="00653BC2" w:rsidRPr="00653BC2" w:rsidRDefault="00653BC2" w:rsidP="00653BC2">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Can VR create unrealistic expectations?</w:t>
      </w:r>
    </w:p>
    <w:p w:rsidR="00653BC2" w:rsidRPr="00653BC2" w:rsidRDefault="00653BC2" w:rsidP="00653BC2">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What privacy risks exist in AR-based systems?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The discussion emphasises that while VR/AR tools enhance behaviour, they must be employed responsibly. Ethical VR should represent destinations truthfully, respecting cultural contexts and avoiding manipulative imagery.</w:t>
      </w:r>
    </w:p>
    <w:p w:rsidR="00653BC2" w:rsidRPr="00653BC2" w:rsidRDefault="00653BC2" w:rsidP="001B01B4">
      <w:pPr>
        <w:pStyle w:val="Heading3"/>
      </w:pPr>
      <w:bookmarkStart w:id="35" w:name="_Toc214739299"/>
      <w:r w:rsidRPr="00653BC2">
        <w:t>Implications for Tourism Stakeholders</w:t>
      </w:r>
      <w:bookmarkEnd w:id="35"/>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The findings highlight several implications for tourism businesses and destination marketers: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b/>
          <w:bCs/>
          <w:sz w:val="24"/>
          <w:szCs w:val="24"/>
          <w:lang w:bidi="hi-IN"/>
        </w:rPr>
        <w:t>1. VR should be incorporated into promotional strategies.</w:t>
      </w:r>
      <w:r w:rsidRPr="00653BC2">
        <w:rPr>
          <w:rFonts w:ascii="Times New Roman" w:eastAsia="Times New Roman" w:hAnsi="Times New Roman" w:cs="Times New Roman"/>
          <w:sz w:val="24"/>
          <w:szCs w:val="24"/>
          <w:lang w:bidi="hi-IN"/>
        </w:rPr>
        <w:br/>
        <w:t>Immersive previews increase conversion rates and emotional engagement.</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b/>
          <w:bCs/>
          <w:sz w:val="24"/>
          <w:szCs w:val="24"/>
          <w:lang w:bidi="hi-IN"/>
        </w:rPr>
        <w:t>2. AR should be used to enhance on-site visitor experiences.</w:t>
      </w:r>
      <w:r w:rsidRPr="00653BC2">
        <w:rPr>
          <w:rFonts w:ascii="Times New Roman" w:eastAsia="Times New Roman" w:hAnsi="Times New Roman" w:cs="Times New Roman"/>
          <w:sz w:val="24"/>
          <w:szCs w:val="24"/>
          <w:lang w:bidi="hi-IN"/>
        </w:rPr>
        <w:br/>
        <w:t>AR offers interpretative value, navigation assistance, and gamified interaction.</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b/>
          <w:bCs/>
          <w:sz w:val="24"/>
          <w:szCs w:val="24"/>
          <w:lang w:bidi="hi-IN"/>
        </w:rPr>
        <w:t>3. Authenticity is critical.</w:t>
      </w:r>
      <w:r w:rsidRPr="00653BC2">
        <w:rPr>
          <w:rFonts w:ascii="Times New Roman" w:eastAsia="Times New Roman" w:hAnsi="Times New Roman" w:cs="Times New Roman"/>
          <w:sz w:val="24"/>
          <w:szCs w:val="24"/>
          <w:lang w:bidi="hi-IN"/>
        </w:rPr>
        <w:br/>
        <w:t>Overly polished VR representations can damage trust.</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b/>
          <w:bCs/>
          <w:sz w:val="24"/>
          <w:szCs w:val="24"/>
          <w:lang w:bidi="hi-IN"/>
        </w:rPr>
        <w:t>4. Accessibility investments are essential.</w:t>
      </w:r>
      <w:r w:rsidRPr="00653BC2">
        <w:rPr>
          <w:rFonts w:ascii="Times New Roman" w:eastAsia="Times New Roman" w:hAnsi="Times New Roman" w:cs="Times New Roman"/>
          <w:sz w:val="24"/>
          <w:szCs w:val="24"/>
          <w:lang w:bidi="hi-IN"/>
        </w:rPr>
        <w:br/>
        <w:t>VR/AR support inclusive tourism and appeal to diverse traveller segments.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b/>
          <w:bCs/>
          <w:sz w:val="24"/>
          <w:szCs w:val="24"/>
          <w:lang w:bidi="hi-IN"/>
        </w:rPr>
        <w:lastRenderedPageBreak/>
        <w:t>5. Technology training and infrastructure are required.</w:t>
      </w:r>
      <w:r w:rsidRPr="00653BC2">
        <w:rPr>
          <w:rFonts w:ascii="Times New Roman" w:eastAsia="Times New Roman" w:hAnsi="Times New Roman" w:cs="Times New Roman"/>
          <w:sz w:val="24"/>
          <w:szCs w:val="24"/>
          <w:lang w:bidi="hi-IN"/>
        </w:rPr>
        <w:br/>
        <w:t>Stakeholders must provide intuitive interfaces and user support for travellers unfamiliar with VR/AR.</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Overall, VR and AR should be integrated into long-term tourism strategies, not treated as short-term marketing gimmicks.</w:t>
      </w:r>
    </w:p>
    <w:p w:rsidR="001B01B4" w:rsidRDefault="001B01B4" w:rsidP="00653BC2">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53BC2" w:rsidRPr="00653BC2" w:rsidRDefault="00653BC2" w:rsidP="001B01B4">
      <w:pPr>
        <w:pStyle w:val="Heading1"/>
      </w:pPr>
      <w:bookmarkStart w:id="36" w:name="_Toc214739300"/>
      <w:r w:rsidRPr="00653BC2">
        <w:t>Conclusion</w:t>
      </w:r>
      <w:bookmarkEnd w:id="36"/>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This assignment examined how Virtual Reality (VR) and Augmented Reality (AR) influence tourist behaviour and destination choices. Through a comprehensive review of theories and industry applications, the study demonstrates that immersive technologies shape consumer behaviour in transformative ways.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VR has a strong influence on pre-trip stages by providing immersive previews, enhancing emotional engagement, improving destination image, and reducing perceived risk. These factors significantly increase travel intentions and booking confidence.</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AR plays a crucial role during the trip by enriching experiences, supporting real-time decision-making, and enhancing educational and interpretative value. Together, VR and AR contribute to a seamless, engaging, and personalised tourism experience.</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The analysis also showed that immersive technologies trigger psychological mechanisms including presence, emotional immersion, identity expression, and experiential learning. Adoption depends on perceived usefulness, ease of use, and enjoyment, consistent with TAM and UTAUT frameworks.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However, challenges remain. Barriers such as cost, authenticity concerns, technological anxiety, and limited content availability may slow widespread adoption. Ethical considerations are also important to ensure truthful, inclusive, and respectful representations of destinations.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Overall, VR and AR have enormous potential to transform tourism behaviour by bridging the imagination–reality gap, enhancing accessibility, strengthening destination appeal, and enriching on-site experiences. As these technologies continue to advance, they will become integral tools for tourism marketing, experience design, and consumer engagement.</w:t>
      </w:r>
    </w:p>
    <w:p w:rsidR="00653BC2" w:rsidRPr="00653BC2" w:rsidRDefault="00713F18" w:rsidP="00713F18">
      <w:pPr>
        <w:pStyle w:val="Heading1"/>
      </w:pPr>
      <w:bookmarkStart w:id="37" w:name="_Toc214739301"/>
      <w:r>
        <w:t>References</w:t>
      </w:r>
      <w:bookmarkEnd w:id="37"/>
      <w:r>
        <w:t xml:space="preserve"> </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Aker, J., &amp; Mbiti, I. (2019). </w:t>
      </w:r>
      <w:r w:rsidRPr="00653BC2">
        <w:rPr>
          <w:rFonts w:ascii="Times New Roman" w:eastAsia="Times New Roman" w:hAnsi="Times New Roman" w:cs="Times New Roman"/>
          <w:i/>
          <w:iCs/>
          <w:sz w:val="24"/>
          <w:szCs w:val="24"/>
          <w:lang w:bidi="hi-IN"/>
        </w:rPr>
        <w:t>The digital transformation of tourism</w:t>
      </w:r>
      <w:r w:rsidRPr="00653BC2">
        <w:rPr>
          <w:rFonts w:ascii="Times New Roman" w:eastAsia="Times New Roman" w:hAnsi="Times New Roman" w:cs="Times New Roman"/>
          <w:sz w:val="24"/>
          <w:szCs w:val="24"/>
          <w:lang w:bidi="hi-IN"/>
        </w:rPr>
        <w:t>. Journal of Travel Research, 58(7), 1136–1152.</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lastRenderedPageBreak/>
        <w:t xml:space="preserve">Buhalis, D., &amp; Law, R. (2008). Progress in information technology and tourism management. </w:t>
      </w:r>
      <w:r w:rsidRPr="00653BC2">
        <w:rPr>
          <w:rFonts w:ascii="Times New Roman" w:eastAsia="Times New Roman" w:hAnsi="Times New Roman" w:cs="Times New Roman"/>
          <w:i/>
          <w:iCs/>
          <w:sz w:val="24"/>
          <w:szCs w:val="24"/>
          <w:lang w:bidi="hi-IN"/>
        </w:rPr>
        <w:t>Tourism Management</w:t>
      </w:r>
      <w:r w:rsidRPr="00653BC2">
        <w:rPr>
          <w:rFonts w:ascii="Times New Roman" w:eastAsia="Times New Roman" w:hAnsi="Times New Roman" w:cs="Times New Roman"/>
          <w:sz w:val="24"/>
          <w:szCs w:val="24"/>
          <w:lang w:bidi="hi-IN"/>
        </w:rPr>
        <w:t>, 29(4), 609–623.</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Braun, V., &amp; Clarke, V. (2006). Using thematic analysis in psychology. </w:t>
      </w:r>
      <w:r w:rsidRPr="00653BC2">
        <w:rPr>
          <w:rFonts w:ascii="Times New Roman" w:eastAsia="Times New Roman" w:hAnsi="Times New Roman" w:cs="Times New Roman"/>
          <w:i/>
          <w:iCs/>
          <w:sz w:val="24"/>
          <w:szCs w:val="24"/>
          <w:lang w:bidi="hi-IN"/>
        </w:rPr>
        <w:t>Qualitative Research in Psychology</w:t>
      </w:r>
      <w:r w:rsidRPr="00653BC2">
        <w:rPr>
          <w:rFonts w:ascii="Times New Roman" w:eastAsia="Times New Roman" w:hAnsi="Times New Roman" w:cs="Times New Roman"/>
          <w:sz w:val="24"/>
          <w:szCs w:val="24"/>
          <w:lang w:bidi="hi-IN"/>
        </w:rPr>
        <w:t>, 3(2), 77–101.</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Creswell, J. W. (2014). </w:t>
      </w:r>
      <w:r w:rsidRPr="00653BC2">
        <w:rPr>
          <w:rFonts w:ascii="Times New Roman" w:eastAsia="Times New Roman" w:hAnsi="Times New Roman" w:cs="Times New Roman"/>
          <w:i/>
          <w:iCs/>
          <w:sz w:val="24"/>
          <w:szCs w:val="24"/>
          <w:lang w:bidi="hi-IN"/>
        </w:rPr>
        <w:t>Research design: Qualitative, quantitative, and mixed methods approaches</w:t>
      </w:r>
      <w:r w:rsidRPr="00653BC2">
        <w:rPr>
          <w:rFonts w:ascii="Times New Roman" w:eastAsia="Times New Roman" w:hAnsi="Times New Roman" w:cs="Times New Roman"/>
          <w:sz w:val="24"/>
          <w:szCs w:val="24"/>
          <w:lang w:bidi="hi-IN"/>
        </w:rPr>
        <w:t xml:space="preserve"> (4th ed.). Sage.</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Davis, F. D. (1989). Perceived usefulness, perceived ease of use, and user acceptance of information technology. </w:t>
      </w:r>
      <w:r w:rsidRPr="00653BC2">
        <w:rPr>
          <w:rFonts w:ascii="Times New Roman" w:eastAsia="Times New Roman" w:hAnsi="Times New Roman" w:cs="Times New Roman"/>
          <w:i/>
          <w:iCs/>
          <w:sz w:val="24"/>
          <w:szCs w:val="24"/>
          <w:lang w:bidi="hi-IN"/>
        </w:rPr>
        <w:t>MIS Quarterly</w:t>
      </w:r>
      <w:r w:rsidRPr="00653BC2">
        <w:rPr>
          <w:rFonts w:ascii="Times New Roman" w:eastAsia="Times New Roman" w:hAnsi="Times New Roman" w:cs="Times New Roman"/>
          <w:sz w:val="24"/>
          <w:szCs w:val="24"/>
          <w:lang w:bidi="hi-IN"/>
        </w:rPr>
        <w:t>, 13(3), 319–340.</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Echtner, C. M., &amp; Ritchie, J. R. (2003). The meaning and measurement of destination image. </w:t>
      </w:r>
      <w:r w:rsidRPr="00653BC2">
        <w:rPr>
          <w:rFonts w:ascii="Times New Roman" w:eastAsia="Times New Roman" w:hAnsi="Times New Roman" w:cs="Times New Roman"/>
          <w:i/>
          <w:iCs/>
          <w:sz w:val="24"/>
          <w:szCs w:val="24"/>
          <w:lang w:bidi="hi-IN"/>
        </w:rPr>
        <w:t>Journal of Tourism Studies</w:t>
      </w:r>
      <w:r w:rsidRPr="00653BC2">
        <w:rPr>
          <w:rFonts w:ascii="Times New Roman" w:eastAsia="Times New Roman" w:hAnsi="Times New Roman" w:cs="Times New Roman"/>
          <w:sz w:val="24"/>
          <w:szCs w:val="24"/>
          <w:lang w:bidi="hi-IN"/>
        </w:rPr>
        <w:t>, 14(1), 37–48.</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Kotler, P., Bowen, J., &amp; Makens, J. (2016). </w:t>
      </w:r>
      <w:r w:rsidRPr="00653BC2">
        <w:rPr>
          <w:rFonts w:ascii="Times New Roman" w:eastAsia="Times New Roman" w:hAnsi="Times New Roman" w:cs="Times New Roman"/>
          <w:i/>
          <w:iCs/>
          <w:sz w:val="24"/>
          <w:szCs w:val="24"/>
          <w:lang w:bidi="hi-IN"/>
        </w:rPr>
        <w:t>Marketing for hospitality and tourism</w:t>
      </w:r>
      <w:r w:rsidRPr="00653BC2">
        <w:rPr>
          <w:rFonts w:ascii="Times New Roman" w:eastAsia="Times New Roman" w:hAnsi="Times New Roman" w:cs="Times New Roman"/>
          <w:sz w:val="24"/>
          <w:szCs w:val="24"/>
          <w:lang w:bidi="hi-IN"/>
        </w:rPr>
        <w:t xml:space="preserve"> (7th ed.). Pearson.</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Pine, B. J., &amp; Gilmore, J. H. (1999). </w:t>
      </w:r>
      <w:r w:rsidRPr="00653BC2">
        <w:rPr>
          <w:rFonts w:ascii="Times New Roman" w:eastAsia="Times New Roman" w:hAnsi="Times New Roman" w:cs="Times New Roman"/>
          <w:i/>
          <w:iCs/>
          <w:sz w:val="24"/>
          <w:szCs w:val="24"/>
          <w:lang w:bidi="hi-IN"/>
        </w:rPr>
        <w:t>The experience economy: Work is theatre and every business a stage</w:t>
      </w:r>
      <w:r w:rsidRPr="00653BC2">
        <w:rPr>
          <w:rFonts w:ascii="Times New Roman" w:eastAsia="Times New Roman" w:hAnsi="Times New Roman" w:cs="Times New Roman"/>
          <w:sz w:val="24"/>
          <w:szCs w:val="24"/>
          <w:lang w:bidi="hi-IN"/>
        </w:rPr>
        <w:t>. Harvard Business Review Press.</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Slater, M., &amp; Wilbur, S. (1997). A framework for immersive virtual environments. </w:t>
      </w:r>
      <w:r w:rsidRPr="00653BC2">
        <w:rPr>
          <w:rFonts w:ascii="Times New Roman" w:eastAsia="Times New Roman" w:hAnsi="Times New Roman" w:cs="Times New Roman"/>
          <w:i/>
          <w:iCs/>
          <w:sz w:val="24"/>
          <w:szCs w:val="24"/>
          <w:lang w:bidi="hi-IN"/>
        </w:rPr>
        <w:t>Presence</w:t>
      </w:r>
      <w:r w:rsidRPr="00653BC2">
        <w:rPr>
          <w:rFonts w:ascii="Times New Roman" w:eastAsia="Times New Roman" w:hAnsi="Times New Roman" w:cs="Times New Roman"/>
          <w:sz w:val="24"/>
          <w:szCs w:val="24"/>
          <w:lang w:bidi="hi-IN"/>
        </w:rPr>
        <w:t>, 6(6), 603–616.</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Statista. (2023). </w:t>
      </w:r>
      <w:r w:rsidRPr="00653BC2">
        <w:rPr>
          <w:rFonts w:ascii="Times New Roman" w:eastAsia="Times New Roman" w:hAnsi="Times New Roman" w:cs="Times New Roman"/>
          <w:i/>
          <w:iCs/>
          <w:sz w:val="24"/>
          <w:szCs w:val="24"/>
          <w:lang w:bidi="hi-IN"/>
        </w:rPr>
        <w:t>Global AR and VR adoption in tourism</w:t>
      </w:r>
      <w:r w:rsidRPr="00653BC2">
        <w:rPr>
          <w:rFonts w:ascii="Times New Roman" w:eastAsia="Times New Roman" w:hAnsi="Times New Roman" w:cs="Times New Roman"/>
          <w:sz w:val="24"/>
          <w:szCs w:val="24"/>
          <w:lang w:bidi="hi-IN"/>
        </w:rPr>
        <w:t>.</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UNWTO. (2021). </w:t>
      </w:r>
      <w:r w:rsidRPr="00653BC2">
        <w:rPr>
          <w:rFonts w:ascii="Times New Roman" w:eastAsia="Times New Roman" w:hAnsi="Times New Roman" w:cs="Times New Roman"/>
          <w:i/>
          <w:iCs/>
          <w:sz w:val="24"/>
          <w:szCs w:val="24"/>
          <w:lang w:bidi="hi-IN"/>
        </w:rPr>
        <w:t>Tourism and technology: The future of immersive experiences</w:t>
      </w:r>
      <w:r w:rsidRPr="00653BC2">
        <w:rPr>
          <w:rFonts w:ascii="Times New Roman" w:eastAsia="Times New Roman" w:hAnsi="Times New Roman" w:cs="Times New Roman"/>
          <w:sz w:val="24"/>
          <w:szCs w:val="24"/>
          <w:lang w:bidi="hi-IN"/>
        </w:rPr>
        <w:t>.</w:t>
      </w:r>
    </w:p>
    <w:p w:rsidR="00653BC2" w:rsidRPr="00653BC2" w:rsidRDefault="00653BC2" w:rsidP="00653BC2">
      <w:pPr>
        <w:spacing w:before="100" w:beforeAutospacing="1" w:after="100" w:afterAutospacing="1" w:line="240" w:lineRule="auto"/>
        <w:rPr>
          <w:rFonts w:ascii="Times New Roman" w:eastAsia="Times New Roman" w:hAnsi="Times New Roman" w:cs="Times New Roman"/>
          <w:sz w:val="24"/>
          <w:szCs w:val="24"/>
          <w:lang w:bidi="hi-IN"/>
        </w:rPr>
      </w:pPr>
      <w:r w:rsidRPr="00653BC2">
        <w:rPr>
          <w:rFonts w:ascii="Times New Roman" w:eastAsia="Times New Roman" w:hAnsi="Times New Roman" w:cs="Times New Roman"/>
          <w:sz w:val="24"/>
          <w:szCs w:val="24"/>
          <w:lang w:bidi="hi-IN"/>
        </w:rPr>
        <w:t xml:space="preserve">WTTC. (2022). </w:t>
      </w:r>
      <w:r w:rsidRPr="00653BC2">
        <w:rPr>
          <w:rFonts w:ascii="Times New Roman" w:eastAsia="Times New Roman" w:hAnsi="Times New Roman" w:cs="Times New Roman"/>
          <w:i/>
          <w:iCs/>
          <w:sz w:val="24"/>
          <w:szCs w:val="24"/>
          <w:lang w:bidi="hi-IN"/>
        </w:rPr>
        <w:t>Transforming travel through digital innovation</w:t>
      </w:r>
      <w:r w:rsidRPr="00653BC2">
        <w:rPr>
          <w:rFonts w:ascii="Times New Roman" w:eastAsia="Times New Roman" w:hAnsi="Times New Roman" w:cs="Times New Roman"/>
          <w:sz w:val="24"/>
          <w:szCs w:val="24"/>
          <w:lang w:bidi="hi-IN"/>
        </w:rPr>
        <w:t>.</w:t>
      </w:r>
    </w:p>
    <w:p w:rsidR="00F41090" w:rsidRDefault="00F41090"/>
    <w:sectPr w:rsidR="00F41090" w:rsidSect="001B696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6DDB" w:rsidRDefault="00F96DDB" w:rsidP="001B6963">
      <w:pPr>
        <w:spacing w:after="0" w:line="240" w:lineRule="auto"/>
      </w:pPr>
      <w:r>
        <w:separator/>
      </w:r>
    </w:p>
  </w:endnote>
  <w:endnote w:type="continuationSeparator" w:id="1">
    <w:p w:rsidR="00F96DDB" w:rsidRDefault="00F96DDB" w:rsidP="001B69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695579"/>
      <w:docPartObj>
        <w:docPartGallery w:val="Page Numbers (Bottom of Page)"/>
        <w:docPartUnique/>
      </w:docPartObj>
    </w:sdtPr>
    <w:sdtContent>
      <w:p w:rsidR="001B6963" w:rsidRDefault="00302AA3">
        <w:pPr>
          <w:pStyle w:val="Footer"/>
          <w:jc w:val="center"/>
        </w:pPr>
        <w:fldSimple w:instr=" PAGE   \* MERGEFORMAT ">
          <w:r w:rsidR="00AD2910">
            <w:rPr>
              <w:noProof/>
            </w:rPr>
            <w:t>2</w:t>
          </w:r>
        </w:fldSimple>
      </w:p>
    </w:sdtContent>
  </w:sdt>
  <w:p w:rsidR="001B6963" w:rsidRDefault="001B69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6DDB" w:rsidRDefault="00F96DDB" w:rsidP="001B6963">
      <w:pPr>
        <w:spacing w:after="0" w:line="240" w:lineRule="auto"/>
      </w:pPr>
      <w:r>
        <w:separator/>
      </w:r>
    </w:p>
  </w:footnote>
  <w:footnote w:type="continuationSeparator" w:id="1">
    <w:p w:rsidR="00F96DDB" w:rsidRDefault="00F96DDB" w:rsidP="001B69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90D61"/>
    <w:multiLevelType w:val="multilevel"/>
    <w:tmpl w:val="C4E8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377940"/>
    <w:multiLevelType w:val="multilevel"/>
    <w:tmpl w:val="9968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5F455F"/>
    <w:multiLevelType w:val="multilevel"/>
    <w:tmpl w:val="2E84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216599"/>
    <w:multiLevelType w:val="multilevel"/>
    <w:tmpl w:val="C7BA9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0A5BD1"/>
    <w:multiLevelType w:val="multilevel"/>
    <w:tmpl w:val="59186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E73B41"/>
    <w:multiLevelType w:val="multilevel"/>
    <w:tmpl w:val="D30AB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C27224"/>
    <w:multiLevelType w:val="multilevel"/>
    <w:tmpl w:val="3FDC3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5222FC"/>
    <w:multiLevelType w:val="multilevel"/>
    <w:tmpl w:val="A3DC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D83B66"/>
    <w:multiLevelType w:val="multilevel"/>
    <w:tmpl w:val="FF5C3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4518F1"/>
    <w:multiLevelType w:val="multilevel"/>
    <w:tmpl w:val="15BA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70781B"/>
    <w:multiLevelType w:val="multilevel"/>
    <w:tmpl w:val="F5C06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CE04F2"/>
    <w:multiLevelType w:val="multilevel"/>
    <w:tmpl w:val="E65A9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D42405"/>
    <w:multiLevelType w:val="multilevel"/>
    <w:tmpl w:val="2478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D53ECB"/>
    <w:multiLevelType w:val="multilevel"/>
    <w:tmpl w:val="6BDA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7362AF"/>
    <w:multiLevelType w:val="multilevel"/>
    <w:tmpl w:val="55F03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87F283D"/>
    <w:multiLevelType w:val="multilevel"/>
    <w:tmpl w:val="B54E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D800B7"/>
    <w:multiLevelType w:val="multilevel"/>
    <w:tmpl w:val="33CEB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EF3A1A"/>
    <w:multiLevelType w:val="multilevel"/>
    <w:tmpl w:val="54F6D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DF26B2"/>
    <w:multiLevelType w:val="multilevel"/>
    <w:tmpl w:val="7B76F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CB124C"/>
    <w:multiLevelType w:val="multilevel"/>
    <w:tmpl w:val="4EF23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971216"/>
    <w:multiLevelType w:val="multilevel"/>
    <w:tmpl w:val="2200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7C0647"/>
    <w:multiLevelType w:val="multilevel"/>
    <w:tmpl w:val="10AE5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C866623"/>
    <w:multiLevelType w:val="multilevel"/>
    <w:tmpl w:val="5366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EC0D5C"/>
    <w:multiLevelType w:val="multilevel"/>
    <w:tmpl w:val="6932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94BC6"/>
    <w:multiLevelType w:val="multilevel"/>
    <w:tmpl w:val="7F74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7F644A"/>
    <w:multiLevelType w:val="multilevel"/>
    <w:tmpl w:val="6150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1A274C"/>
    <w:multiLevelType w:val="multilevel"/>
    <w:tmpl w:val="7D0A8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9F5B35"/>
    <w:multiLevelType w:val="multilevel"/>
    <w:tmpl w:val="1228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8B1EBB"/>
    <w:multiLevelType w:val="multilevel"/>
    <w:tmpl w:val="33D0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8A2029F"/>
    <w:multiLevelType w:val="multilevel"/>
    <w:tmpl w:val="904E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3C1ACB"/>
    <w:multiLevelType w:val="multilevel"/>
    <w:tmpl w:val="3C8E5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E1C12B0"/>
    <w:multiLevelType w:val="multilevel"/>
    <w:tmpl w:val="3100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7669C9"/>
    <w:multiLevelType w:val="multilevel"/>
    <w:tmpl w:val="05B0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736E32"/>
    <w:multiLevelType w:val="multilevel"/>
    <w:tmpl w:val="A9EE8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D70550"/>
    <w:multiLevelType w:val="multilevel"/>
    <w:tmpl w:val="04E6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BB21BB"/>
    <w:multiLevelType w:val="multilevel"/>
    <w:tmpl w:val="5EC66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BD75D86"/>
    <w:multiLevelType w:val="multilevel"/>
    <w:tmpl w:val="5E56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D150D78"/>
    <w:multiLevelType w:val="multilevel"/>
    <w:tmpl w:val="E2EC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0A4834"/>
    <w:multiLevelType w:val="multilevel"/>
    <w:tmpl w:val="51BAC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73E5EED"/>
    <w:multiLevelType w:val="multilevel"/>
    <w:tmpl w:val="E7E27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BDB4673"/>
    <w:multiLevelType w:val="multilevel"/>
    <w:tmpl w:val="B99C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580B46"/>
    <w:multiLevelType w:val="multilevel"/>
    <w:tmpl w:val="397C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CC96F62"/>
    <w:multiLevelType w:val="multilevel"/>
    <w:tmpl w:val="9642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5"/>
  </w:num>
  <w:num w:numId="3">
    <w:abstractNumId w:val="26"/>
  </w:num>
  <w:num w:numId="4">
    <w:abstractNumId w:val="19"/>
  </w:num>
  <w:num w:numId="5">
    <w:abstractNumId w:val="2"/>
  </w:num>
  <w:num w:numId="6">
    <w:abstractNumId w:val="38"/>
  </w:num>
  <w:num w:numId="7">
    <w:abstractNumId w:val="14"/>
  </w:num>
  <w:num w:numId="8">
    <w:abstractNumId w:val="15"/>
  </w:num>
  <w:num w:numId="9">
    <w:abstractNumId w:val="11"/>
  </w:num>
  <w:num w:numId="10">
    <w:abstractNumId w:val="41"/>
  </w:num>
  <w:num w:numId="11">
    <w:abstractNumId w:val="42"/>
  </w:num>
  <w:num w:numId="12">
    <w:abstractNumId w:val="12"/>
  </w:num>
  <w:num w:numId="13">
    <w:abstractNumId w:val="10"/>
  </w:num>
  <w:num w:numId="14">
    <w:abstractNumId w:val="34"/>
  </w:num>
  <w:num w:numId="15">
    <w:abstractNumId w:val="6"/>
  </w:num>
  <w:num w:numId="16">
    <w:abstractNumId w:val="1"/>
  </w:num>
  <w:num w:numId="17">
    <w:abstractNumId w:val="39"/>
  </w:num>
  <w:num w:numId="18">
    <w:abstractNumId w:val="16"/>
  </w:num>
  <w:num w:numId="19">
    <w:abstractNumId w:val="17"/>
  </w:num>
  <w:num w:numId="20">
    <w:abstractNumId w:val="32"/>
  </w:num>
  <w:num w:numId="21">
    <w:abstractNumId w:val="18"/>
  </w:num>
  <w:num w:numId="22">
    <w:abstractNumId w:val="33"/>
  </w:num>
  <w:num w:numId="23">
    <w:abstractNumId w:val="20"/>
  </w:num>
  <w:num w:numId="24">
    <w:abstractNumId w:val="3"/>
  </w:num>
  <w:num w:numId="25">
    <w:abstractNumId w:val="9"/>
  </w:num>
  <w:num w:numId="26">
    <w:abstractNumId w:val="7"/>
  </w:num>
  <w:num w:numId="27">
    <w:abstractNumId w:val="22"/>
  </w:num>
  <w:num w:numId="28">
    <w:abstractNumId w:val="21"/>
  </w:num>
  <w:num w:numId="29">
    <w:abstractNumId w:val="24"/>
  </w:num>
  <w:num w:numId="30">
    <w:abstractNumId w:val="8"/>
  </w:num>
  <w:num w:numId="31">
    <w:abstractNumId w:val="30"/>
  </w:num>
  <w:num w:numId="32">
    <w:abstractNumId w:val="13"/>
  </w:num>
  <w:num w:numId="33">
    <w:abstractNumId w:val="28"/>
  </w:num>
  <w:num w:numId="34">
    <w:abstractNumId w:val="0"/>
  </w:num>
  <w:num w:numId="35">
    <w:abstractNumId w:val="40"/>
  </w:num>
  <w:num w:numId="36">
    <w:abstractNumId w:val="37"/>
  </w:num>
  <w:num w:numId="37">
    <w:abstractNumId w:val="29"/>
  </w:num>
  <w:num w:numId="38">
    <w:abstractNumId w:val="4"/>
  </w:num>
  <w:num w:numId="39">
    <w:abstractNumId w:val="35"/>
  </w:num>
  <w:num w:numId="40">
    <w:abstractNumId w:val="23"/>
  </w:num>
  <w:num w:numId="41">
    <w:abstractNumId w:val="31"/>
  </w:num>
  <w:num w:numId="42">
    <w:abstractNumId w:val="36"/>
  </w:num>
  <w:num w:numId="43">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D7766"/>
    <w:rsid w:val="001B01B4"/>
    <w:rsid w:val="001B6963"/>
    <w:rsid w:val="0023287C"/>
    <w:rsid w:val="00302AA3"/>
    <w:rsid w:val="00441A45"/>
    <w:rsid w:val="00456C77"/>
    <w:rsid w:val="00511AB3"/>
    <w:rsid w:val="00554EC5"/>
    <w:rsid w:val="00585B53"/>
    <w:rsid w:val="00653BC2"/>
    <w:rsid w:val="006C6FF3"/>
    <w:rsid w:val="00713F18"/>
    <w:rsid w:val="00AD2910"/>
    <w:rsid w:val="00B64F33"/>
    <w:rsid w:val="00DE57E1"/>
    <w:rsid w:val="00EB672D"/>
    <w:rsid w:val="00F11932"/>
    <w:rsid w:val="00F41090"/>
    <w:rsid w:val="00F53663"/>
    <w:rsid w:val="00F91EDB"/>
    <w:rsid w:val="00F96DDB"/>
    <w:rsid w:val="00FC74E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EB672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EB672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EB672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72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EB672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EB672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B672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B672D"/>
    <w:rPr>
      <w:b/>
      <w:bCs/>
    </w:rPr>
  </w:style>
  <w:style w:type="character" w:styleId="Emphasis">
    <w:name w:val="Emphasis"/>
    <w:basedOn w:val="DefaultParagraphFont"/>
    <w:uiPriority w:val="20"/>
    <w:qFormat/>
    <w:rsid w:val="00EB672D"/>
    <w:rPr>
      <w:i/>
      <w:iCs/>
    </w:rPr>
  </w:style>
  <w:style w:type="paragraph" w:styleId="BalloonText">
    <w:name w:val="Balloon Text"/>
    <w:basedOn w:val="Normal"/>
    <w:link w:val="BalloonTextChar"/>
    <w:uiPriority w:val="99"/>
    <w:semiHidden/>
    <w:unhideWhenUsed/>
    <w:rsid w:val="00F11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932"/>
    <w:rPr>
      <w:rFonts w:ascii="Tahoma" w:hAnsi="Tahoma" w:cs="Tahoma"/>
      <w:sz w:val="16"/>
      <w:szCs w:val="16"/>
    </w:rPr>
  </w:style>
  <w:style w:type="paragraph" w:styleId="Header">
    <w:name w:val="header"/>
    <w:basedOn w:val="Normal"/>
    <w:link w:val="HeaderChar"/>
    <w:uiPriority w:val="99"/>
    <w:semiHidden/>
    <w:unhideWhenUsed/>
    <w:rsid w:val="001B696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B6963"/>
  </w:style>
  <w:style w:type="paragraph" w:styleId="Footer">
    <w:name w:val="footer"/>
    <w:basedOn w:val="Normal"/>
    <w:link w:val="FooterChar"/>
    <w:uiPriority w:val="99"/>
    <w:unhideWhenUsed/>
    <w:rsid w:val="001B6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963"/>
  </w:style>
  <w:style w:type="paragraph" w:styleId="TOCHeading">
    <w:name w:val="TOC Heading"/>
    <w:basedOn w:val="Heading1"/>
    <w:next w:val="Normal"/>
    <w:uiPriority w:val="39"/>
    <w:semiHidden/>
    <w:unhideWhenUsed/>
    <w:qFormat/>
    <w:rsid w:val="00441A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441A45"/>
    <w:pPr>
      <w:spacing w:after="100"/>
    </w:pPr>
  </w:style>
  <w:style w:type="paragraph" w:styleId="TOC3">
    <w:name w:val="toc 3"/>
    <w:basedOn w:val="Normal"/>
    <w:next w:val="Normal"/>
    <w:autoRedefine/>
    <w:uiPriority w:val="39"/>
    <w:unhideWhenUsed/>
    <w:rsid w:val="00441A45"/>
    <w:pPr>
      <w:spacing w:after="100"/>
      <w:ind w:left="440"/>
    </w:pPr>
  </w:style>
  <w:style w:type="character" w:styleId="Hyperlink">
    <w:name w:val="Hyperlink"/>
    <w:basedOn w:val="DefaultParagraphFont"/>
    <w:uiPriority w:val="99"/>
    <w:unhideWhenUsed/>
    <w:rsid w:val="00441A4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81225543">
      <w:bodyDiv w:val="1"/>
      <w:marLeft w:val="0"/>
      <w:marRight w:val="0"/>
      <w:marTop w:val="0"/>
      <w:marBottom w:val="0"/>
      <w:divBdr>
        <w:top w:val="none" w:sz="0" w:space="0" w:color="auto"/>
        <w:left w:val="none" w:sz="0" w:space="0" w:color="auto"/>
        <w:bottom w:val="none" w:sz="0" w:space="0" w:color="auto"/>
        <w:right w:val="none" w:sz="0" w:space="0" w:color="auto"/>
      </w:divBdr>
    </w:div>
    <w:div w:id="480121219">
      <w:bodyDiv w:val="1"/>
      <w:marLeft w:val="0"/>
      <w:marRight w:val="0"/>
      <w:marTop w:val="0"/>
      <w:marBottom w:val="0"/>
      <w:divBdr>
        <w:top w:val="none" w:sz="0" w:space="0" w:color="auto"/>
        <w:left w:val="none" w:sz="0" w:space="0" w:color="auto"/>
        <w:bottom w:val="none" w:sz="0" w:space="0" w:color="auto"/>
        <w:right w:val="none" w:sz="0" w:space="0" w:color="auto"/>
      </w:divBdr>
    </w:div>
    <w:div w:id="520626846">
      <w:bodyDiv w:val="1"/>
      <w:marLeft w:val="0"/>
      <w:marRight w:val="0"/>
      <w:marTop w:val="0"/>
      <w:marBottom w:val="0"/>
      <w:divBdr>
        <w:top w:val="none" w:sz="0" w:space="0" w:color="auto"/>
        <w:left w:val="none" w:sz="0" w:space="0" w:color="auto"/>
        <w:bottom w:val="none" w:sz="0" w:space="0" w:color="auto"/>
        <w:right w:val="none" w:sz="0" w:space="0" w:color="auto"/>
      </w:divBdr>
    </w:div>
    <w:div w:id="153126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61295-A8CA-4663-A4A0-1C9CCB003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5582</Words>
  <Characters>31823</Characters>
  <Application>Microsoft Office Word</Application>
  <DocSecurity>0</DocSecurity>
  <Lines>265</Lines>
  <Paragraphs>74</Paragraphs>
  <ScaleCrop>false</ScaleCrop>
  <Company/>
  <LinksUpToDate>false</LinksUpToDate>
  <CharactersWithSpaces>37331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12</cp:revision>
  <dcterms:created xsi:type="dcterms:W3CDTF">2025-11-18T15:41:00Z</dcterms:created>
  <dcterms:modified xsi:type="dcterms:W3CDTF">2025-11-25T18:23:00Z</dcterms:modified>
</cp:coreProperties>
</file>