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EBCA2" w14:textId="77777777" w:rsidR="00464440" w:rsidRPr="003D20BA" w:rsidRDefault="00464440" w:rsidP="00E26C2D">
      <w:pPr>
        <w:spacing w:line="259" w:lineRule="auto"/>
        <w:jc w:val="center"/>
        <w:rPr>
          <w:rFonts w:cs="Times New Roman"/>
          <w:sz w:val="32"/>
          <w:szCs w:val="32"/>
        </w:rPr>
      </w:pPr>
    </w:p>
    <w:p w14:paraId="37BEC8E8" w14:textId="77777777" w:rsidR="00464440" w:rsidRPr="003D20BA" w:rsidRDefault="00464440" w:rsidP="00E26C2D">
      <w:pPr>
        <w:spacing w:line="259" w:lineRule="auto"/>
        <w:jc w:val="center"/>
        <w:rPr>
          <w:rFonts w:cs="Times New Roman"/>
          <w:sz w:val="32"/>
          <w:szCs w:val="32"/>
        </w:rPr>
      </w:pPr>
    </w:p>
    <w:p w14:paraId="6483F694" w14:textId="77777777" w:rsidR="00464440" w:rsidRPr="003D20BA" w:rsidRDefault="00464440" w:rsidP="00E26C2D">
      <w:pPr>
        <w:spacing w:line="259" w:lineRule="auto"/>
        <w:jc w:val="center"/>
        <w:rPr>
          <w:rFonts w:cs="Times New Roman"/>
          <w:sz w:val="32"/>
          <w:szCs w:val="32"/>
        </w:rPr>
      </w:pPr>
    </w:p>
    <w:p w14:paraId="0C8098B7" w14:textId="77777777" w:rsidR="00464440" w:rsidRPr="003D20BA" w:rsidRDefault="00464440" w:rsidP="00E26C2D">
      <w:pPr>
        <w:spacing w:line="259" w:lineRule="auto"/>
        <w:jc w:val="center"/>
        <w:rPr>
          <w:rFonts w:cs="Times New Roman"/>
          <w:sz w:val="32"/>
          <w:szCs w:val="32"/>
        </w:rPr>
      </w:pPr>
    </w:p>
    <w:p w14:paraId="78473F87" w14:textId="32144B28" w:rsidR="00E26C2D" w:rsidRDefault="00E26C2D" w:rsidP="00E26C2D">
      <w:pPr>
        <w:spacing w:line="259" w:lineRule="auto"/>
        <w:jc w:val="center"/>
        <w:rPr>
          <w:rFonts w:cs="Times New Roman"/>
          <w:sz w:val="32"/>
          <w:szCs w:val="32"/>
        </w:rPr>
      </w:pPr>
      <w:r w:rsidRPr="003D20BA">
        <w:rPr>
          <w:rFonts w:cs="Times New Roman"/>
          <w:sz w:val="32"/>
          <w:szCs w:val="32"/>
        </w:rPr>
        <w:t>Title:</w:t>
      </w:r>
      <w:r w:rsidR="0048632C">
        <w:rPr>
          <w:rFonts w:cs="Times New Roman"/>
          <w:sz w:val="32"/>
          <w:szCs w:val="32"/>
        </w:rPr>
        <w:t xml:space="preserve"> </w:t>
      </w:r>
      <w:r w:rsidR="0048632C" w:rsidRPr="0048632C">
        <w:rPr>
          <w:rFonts w:cs="Times New Roman"/>
          <w:sz w:val="32"/>
          <w:szCs w:val="32"/>
        </w:rPr>
        <w:t>Sales Management</w:t>
      </w:r>
    </w:p>
    <w:p w14:paraId="7D7CDE43" w14:textId="2A6BC59C" w:rsidR="0048632C" w:rsidRPr="003D20BA" w:rsidRDefault="0048632C" w:rsidP="0048632C">
      <w:pPr>
        <w:spacing w:line="259" w:lineRule="auto"/>
        <w:jc w:val="center"/>
        <w:rPr>
          <w:rFonts w:cs="Times New Roman"/>
          <w:sz w:val="32"/>
          <w:szCs w:val="32"/>
        </w:rPr>
      </w:pPr>
      <w:r w:rsidRPr="0048632C">
        <w:rPr>
          <w:rFonts w:cs="Times New Roman"/>
          <w:b/>
          <w:bCs/>
          <w:sz w:val="32"/>
          <w:szCs w:val="32"/>
        </w:rPr>
        <w:t>Option 2:</w:t>
      </w:r>
      <w:r w:rsidRPr="0048632C">
        <w:rPr>
          <w:rFonts w:cs="Times New Roman"/>
          <w:sz w:val="32"/>
          <w:szCs w:val="32"/>
        </w:rPr>
        <w:t xml:space="preserve"> Maximizing Sales through Digital Channels: How Online Booking Platforms</w:t>
      </w:r>
      <w:r>
        <w:rPr>
          <w:rFonts w:cs="Times New Roman"/>
          <w:sz w:val="32"/>
          <w:szCs w:val="32"/>
        </w:rPr>
        <w:t xml:space="preserve"> </w:t>
      </w:r>
      <w:r w:rsidRPr="0048632C">
        <w:rPr>
          <w:rFonts w:cs="Times New Roman"/>
          <w:sz w:val="32"/>
          <w:szCs w:val="32"/>
        </w:rPr>
        <w:t>are Revolutionizing Tourism Sales</w:t>
      </w:r>
    </w:p>
    <w:p w14:paraId="605D1AF2" w14:textId="14489F43" w:rsidR="00E26C2D" w:rsidRPr="003D20BA" w:rsidRDefault="00E26C2D" w:rsidP="00E26C2D">
      <w:pPr>
        <w:spacing w:line="259" w:lineRule="auto"/>
        <w:jc w:val="center"/>
        <w:rPr>
          <w:rFonts w:cs="Times New Roman"/>
          <w:sz w:val="32"/>
          <w:szCs w:val="32"/>
        </w:rPr>
      </w:pPr>
      <w:r w:rsidRPr="003D20BA">
        <w:rPr>
          <w:rFonts w:cs="Times New Roman"/>
          <w:sz w:val="32"/>
          <w:szCs w:val="32"/>
        </w:rPr>
        <w:t xml:space="preserve">Name: </w:t>
      </w:r>
      <w:r w:rsidR="00AB2FE8">
        <w:rPr>
          <w:rFonts w:cs="Times New Roman"/>
          <w:sz w:val="32"/>
          <w:szCs w:val="32"/>
        </w:rPr>
        <w:t>Kajal</w:t>
      </w:r>
    </w:p>
    <w:p w14:paraId="6EDFAE52" w14:textId="2F1D7E6B" w:rsidR="00E26C2D" w:rsidRPr="003D20BA" w:rsidRDefault="00E26C2D" w:rsidP="00E26C2D">
      <w:pPr>
        <w:spacing w:line="259" w:lineRule="auto"/>
        <w:jc w:val="center"/>
        <w:rPr>
          <w:rFonts w:cs="Times New Roman"/>
          <w:sz w:val="32"/>
          <w:szCs w:val="32"/>
        </w:rPr>
      </w:pPr>
      <w:r w:rsidRPr="003D20BA">
        <w:rPr>
          <w:rFonts w:cs="Times New Roman"/>
          <w:sz w:val="32"/>
          <w:szCs w:val="32"/>
        </w:rPr>
        <w:t xml:space="preserve">Matriculation Number: </w:t>
      </w:r>
      <w:r w:rsidR="00AB2FE8">
        <w:rPr>
          <w:rFonts w:cs="Times New Roman"/>
          <w:sz w:val="32"/>
          <w:szCs w:val="32"/>
        </w:rPr>
        <w:t>DE240155</w:t>
      </w:r>
    </w:p>
    <w:p w14:paraId="0E53E411" w14:textId="73AD923B" w:rsidR="00D21AF7" w:rsidRPr="003D20BA" w:rsidRDefault="00E26C2D" w:rsidP="00E26C2D">
      <w:pPr>
        <w:spacing w:line="259" w:lineRule="auto"/>
        <w:jc w:val="center"/>
        <w:rPr>
          <w:rFonts w:cs="Times New Roman"/>
        </w:rPr>
      </w:pPr>
      <w:r w:rsidRPr="003D20BA">
        <w:rPr>
          <w:rFonts w:cs="Times New Roman"/>
          <w:sz w:val="32"/>
          <w:szCs w:val="32"/>
        </w:rPr>
        <w:t xml:space="preserve">Tutor’s Name: </w:t>
      </w:r>
      <w:r w:rsidR="00AB2FE8">
        <w:rPr>
          <w:rFonts w:cs="Times New Roman"/>
          <w:sz w:val="32"/>
          <w:szCs w:val="32"/>
        </w:rPr>
        <w:t>Dr NS</w:t>
      </w:r>
      <w:r w:rsidR="00335184" w:rsidRPr="003D20BA">
        <w:rPr>
          <w:rFonts w:cs="Times New Roman"/>
        </w:rPr>
        <w:br w:type="page"/>
      </w:r>
    </w:p>
    <w:sdt>
      <w:sdtPr>
        <w:rPr>
          <w:rFonts w:eastAsiaTheme="minorHAnsi" w:cs="Times New Roman"/>
          <w:b w:val="0"/>
          <w:bCs/>
          <w:color w:val="auto"/>
          <w:kern w:val="2"/>
          <w:sz w:val="24"/>
          <w:szCs w:val="22"/>
          <w14:ligatures w14:val="standardContextual"/>
        </w:rPr>
        <w:id w:val="2079267196"/>
        <w:docPartObj>
          <w:docPartGallery w:val="Table of Contents"/>
          <w:docPartUnique/>
        </w:docPartObj>
      </w:sdtPr>
      <w:sdtEndPr>
        <w:rPr>
          <w:bCs w:val="0"/>
          <w:color w:val="000000" w:themeColor="text1"/>
        </w:rPr>
      </w:sdtEndPr>
      <w:sdtContent>
        <w:p w14:paraId="67D890FB" w14:textId="2C8970F5" w:rsidR="00714BE8" w:rsidRPr="003D20BA" w:rsidRDefault="000771AD" w:rsidP="008C0DEC">
          <w:pPr>
            <w:pStyle w:val="TOCHeading"/>
            <w:jc w:val="center"/>
            <w:rPr>
              <w:rFonts w:cs="Times New Roman"/>
              <w:bCs/>
            </w:rPr>
          </w:pPr>
          <w:r w:rsidRPr="003D20BA">
            <w:rPr>
              <w:rFonts w:eastAsiaTheme="minorHAnsi" w:cs="Times New Roman"/>
              <w:bCs/>
              <w:color w:val="auto"/>
              <w:kern w:val="2"/>
              <w14:ligatures w14:val="standardContextual"/>
            </w:rPr>
            <w:t xml:space="preserve">Table of </w:t>
          </w:r>
          <w:r w:rsidR="00714BE8" w:rsidRPr="003D20BA">
            <w:rPr>
              <w:rFonts w:cs="Times New Roman"/>
              <w:bCs/>
            </w:rPr>
            <w:t>Contents</w:t>
          </w:r>
        </w:p>
        <w:p w14:paraId="2009BA75" w14:textId="350FD654" w:rsidR="007D65CD" w:rsidRDefault="00123BD6">
          <w:pPr>
            <w:pStyle w:val="TOC1"/>
            <w:tabs>
              <w:tab w:val="right" w:leader="dot" w:pos="9016"/>
            </w:tabs>
            <w:rPr>
              <w:rFonts w:asciiTheme="minorHAnsi" w:eastAsiaTheme="minorEastAsia" w:hAnsiTheme="minorHAnsi"/>
              <w:noProof/>
              <w:color w:val="auto"/>
              <w:szCs w:val="24"/>
            </w:rPr>
          </w:pPr>
          <w:r w:rsidRPr="003D20BA">
            <w:rPr>
              <w:rFonts w:cs="Times New Roman"/>
            </w:rPr>
            <w:fldChar w:fldCharType="begin"/>
          </w:r>
          <w:r w:rsidR="00714BE8" w:rsidRPr="003D20BA">
            <w:rPr>
              <w:rFonts w:cs="Times New Roman"/>
            </w:rPr>
            <w:instrText>TOC \o "1-3" \z \u \h</w:instrText>
          </w:r>
          <w:r w:rsidRPr="003D20BA">
            <w:rPr>
              <w:rFonts w:cs="Times New Roman"/>
            </w:rPr>
            <w:fldChar w:fldCharType="separate"/>
          </w:r>
          <w:hyperlink w:anchor="_Toc215354567" w:history="1">
            <w:r w:rsidR="007D65CD" w:rsidRPr="00AA5374">
              <w:rPr>
                <w:rStyle w:val="Hyperlink"/>
                <w:noProof/>
              </w:rPr>
              <w:t>1. Introduction</w:t>
            </w:r>
            <w:r w:rsidR="007D65CD">
              <w:rPr>
                <w:noProof/>
                <w:webHidden/>
              </w:rPr>
              <w:tab/>
            </w:r>
            <w:r w:rsidR="007D65CD">
              <w:rPr>
                <w:noProof/>
                <w:webHidden/>
              </w:rPr>
              <w:fldChar w:fldCharType="begin"/>
            </w:r>
            <w:r w:rsidR="007D65CD">
              <w:rPr>
                <w:noProof/>
                <w:webHidden/>
              </w:rPr>
              <w:instrText xml:space="preserve"> PAGEREF _Toc215354567 \h </w:instrText>
            </w:r>
            <w:r w:rsidR="007D65CD">
              <w:rPr>
                <w:noProof/>
                <w:webHidden/>
              </w:rPr>
            </w:r>
            <w:r w:rsidR="007D65CD">
              <w:rPr>
                <w:noProof/>
                <w:webHidden/>
              </w:rPr>
              <w:fldChar w:fldCharType="separate"/>
            </w:r>
            <w:r w:rsidR="00AB2FE8">
              <w:rPr>
                <w:noProof/>
                <w:webHidden/>
              </w:rPr>
              <w:t>1</w:t>
            </w:r>
            <w:r w:rsidR="007D65CD">
              <w:rPr>
                <w:noProof/>
                <w:webHidden/>
              </w:rPr>
              <w:fldChar w:fldCharType="end"/>
            </w:r>
          </w:hyperlink>
        </w:p>
        <w:p w14:paraId="3042D074" w14:textId="5D2034B9" w:rsidR="007D65CD" w:rsidRDefault="007D65CD">
          <w:pPr>
            <w:pStyle w:val="TOC1"/>
            <w:tabs>
              <w:tab w:val="right" w:leader="dot" w:pos="9016"/>
            </w:tabs>
            <w:rPr>
              <w:rFonts w:asciiTheme="minorHAnsi" w:eastAsiaTheme="minorEastAsia" w:hAnsiTheme="minorHAnsi"/>
              <w:noProof/>
              <w:color w:val="auto"/>
              <w:szCs w:val="24"/>
            </w:rPr>
          </w:pPr>
          <w:hyperlink w:anchor="_Toc215354568" w:history="1">
            <w:r w:rsidRPr="00AA5374">
              <w:rPr>
                <w:rStyle w:val="Hyperlink"/>
                <w:noProof/>
              </w:rPr>
              <w:t>2. Literature Review</w:t>
            </w:r>
            <w:r>
              <w:rPr>
                <w:noProof/>
                <w:webHidden/>
              </w:rPr>
              <w:tab/>
            </w:r>
            <w:r>
              <w:rPr>
                <w:noProof/>
                <w:webHidden/>
              </w:rPr>
              <w:fldChar w:fldCharType="begin"/>
            </w:r>
            <w:r>
              <w:rPr>
                <w:noProof/>
                <w:webHidden/>
              </w:rPr>
              <w:instrText xml:space="preserve"> PAGEREF _Toc215354568 \h </w:instrText>
            </w:r>
            <w:r>
              <w:rPr>
                <w:noProof/>
                <w:webHidden/>
              </w:rPr>
            </w:r>
            <w:r>
              <w:rPr>
                <w:noProof/>
                <w:webHidden/>
              </w:rPr>
              <w:fldChar w:fldCharType="separate"/>
            </w:r>
            <w:r w:rsidR="00AB2FE8">
              <w:rPr>
                <w:noProof/>
                <w:webHidden/>
              </w:rPr>
              <w:t>2</w:t>
            </w:r>
            <w:r>
              <w:rPr>
                <w:noProof/>
                <w:webHidden/>
              </w:rPr>
              <w:fldChar w:fldCharType="end"/>
            </w:r>
          </w:hyperlink>
        </w:p>
        <w:p w14:paraId="0E43C397" w14:textId="30E5E68A" w:rsidR="007D65CD" w:rsidRDefault="007D65CD">
          <w:pPr>
            <w:pStyle w:val="TOC2"/>
            <w:tabs>
              <w:tab w:val="right" w:leader="dot" w:pos="9016"/>
            </w:tabs>
            <w:rPr>
              <w:rFonts w:asciiTheme="minorHAnsi" w:eastAsiaTheme="minorEastAsia" w:hAnsiTheme="minorHAnsi"/>
              <w:noProof/>
              <w:color w:val="auto"/>
              <w:szCs w:val="24"/>
            </w:rPr>
          </w:pPr>
          <w:hyperlink w:anchor="_Toc215354569" w:history="1">
            <w:r w:rsidRPr="00AA5374">
              <w:rPr>
                <w:rStyle w:val="Hyperlink"/>
                <w:noProof/>
              </w:rPr>
              <w:t>2.1 Evolution of OTAs and Digital Channels in Tourism</w:t>
            </w:r>
            <w:r>
              <w:rPr>
                <w:noProof/>
                <w:webHidden/>
              </w:rPr>
              <w:tab/>
            </w:r>
            <w:r>
              <w:rPr>
                <w:noProof/>
                <w:webHidden/>
              </w:rPr>
              <w:fldChar w:fldCharType="begin"/>
            </w:r>
            <w:r>
              <w:rPr>
                <w:noProof/>
                <w:webHidden/>
              </w:rPr>
              <w:instrText xml:space="preserve"> PAGEREF _Toc215354569 \h </w:instrText>
            </w:r>
            <w:r>
              <w:rPr>
                <w:noProof/>
                <w:webHidden/>
              </w:rPr>
            </w:r>
            <w:r>
              <w:rPr>
                <w:noProof/>
                <w:webHidden/>
              </w:rPr>
              <w:fldChar w:fldCharType="separate"/>
            </w:r>
            <w:r w:rsidR="00AB2FE8">
              <w:rPr>
                <w:noProof/>
                <w:webHidden/>
              </w:rPr>
              <w:t>2</w:t>
            </w:r>
            <w:r>
              <w:rPr>
                <w:noProof/>
                <w:webHidden/>
              </w:rPr>
              <w:fldChar w:fldCharType="end"/>
            </w:r>
          </w:hyperlink>
        </w:p>
        <w:p w14:paraId="58B33C57" w14:textId="2794BBD5" w:rsidR="007D65CD" w:rsidRDefault="007D65CD">
          <w:pPr>
            <w:pStyle w:val="TOC2"/>
            <w:tabs>
              <w:tab w:val="right" w:leader="dot" w:pos="9016"/>
            </w:tabs>
            <w:rPr>
              <w:rFonts w:asciiTheme="minorHAnsi" w:eastAsiaTheme="minorEastAsia" w:hAnsiTheme="minorHAnsi"/>
              <w:noProof/>
              <w:color w:val="auto"/>
              <w:szCs w:val="24"/>
            </w:rPr>
          </w:pPr>
          <w:hyperlink w:anchor="_Toc215354570" w:history="1">
            <w:r w:rsidRPr="00AA5374">
              <w:rPr>
                <w:rStyle w:val="Hyperlink"/>
                <w:noProof/>
              </w:rPr>
              <w:t>2.2 Consumer Behavior in the Digital Era</w:t>
            </w:r>
            <w:r>
              <w:rPr>
                <w:noProof/>
                <w:webHidden/>
              </w:rPr>
              <w:tab/>
            </w:r>
            <w:r>
              <w:rPr>
                <w:noProof/>
                <w:webHidden/>
              </w:rPr>
              <w:fldChar w:fldCharType="begin"/>
            </w:r>
            <w:r>
              <w:rPr>
                <w:noProof/>
                <w:webHidden/>
              </w:rPr>
              <w:instrText xml:space="preserve"> PAGEREF _Toc215354570 \h </w:instrText>
            </w:r>
            <w:r>
              <w:rPr>
                <w:noProof/>
                <w:webHidden/>
              </w:rPr>
            </w:r>
            <w:r>
              <w:rPr>
                <w:noProof/>
                <w:webHidden/>
              </w:rPr>
              <w:fldChar w:fldCharType="separate"/>
            </w:r>
            <w:r w:rsidR="00AB2FE8">
              <w:rPr>
                <w:noProof/>
                <w:webHidden/>
              </w:rPr>
              <w:t>4</w:t>
            </w:r>
            <w:r>
              <w:rPr>
                <w:noProof/>
                <w:webHidden/>
              </w:rPr>
              <w:fldChar w:fldCharType="end"/>
            </w:r>
          </w:hyperlink>
        </w:p>
        <w:p w14:paraId="6F1EB031" w14:textId="03983A9C" w:rsidR="007D65CD" w:rsidRDefault="007D65CD">
          <w:pPr>
            <w:pStyle w:val="TOC2"/>
            <w:tabs>
              <w:tab w:val="right" w:leader="dot" w:pos="9016"/>
            </w:tabs>
            <w:rPr>
              <w:rFonts w:asciiTheme="minorHAnsi" w:eastAsiaTheme="minorEastAsia" w:hAnsiTheme="minorHAnsi"/>
              <w:noProof/>
              <w:color w:val="auto"/>
              <w:szCs w:val="24"/>
            </w:rPr>
          </w:pPr>
          <w:hyperlink w:anchor="_Toc215354571" w:history="1">
            <w:r w:rsidRPr="00AA5374">
              <w:rPr>
                <w:rStyle w:val="Hyperlink"/>
                <w:noProof/>
              </w:rPr>
              <w:t>2.3 Role of Digital Marketing, SEO, Social Media, Online Advertising in Tourism Sales</w:t>
            </w:r>
            <w:r>
              <w:rPr>
                <w:noProof/>
                <w:webHidden/>
              </w:rPr>
              <w:tab/>
            </w:r>
            <w:r>
              <w:rPr>
                <w:noProof/>
                <w:webHidden/>
              </w:rPr>
              <w:fldChar w:fldCharType="begin"/>
            </w:r>
            <w:r>
              <w:rPr>
                <w:noProof/>
                <w:webHidden/>
              </w:rPr>
              <w:instrText xml:space="preserve"> PAGEREF _Toc215354571 \h </w:instrText>
            </w:r>
            <w:r>
              <w:rPr>
                <w:noProof/>
                <w:webHidden/>
              </w:rPr>
            </w:r>
            <w:r>
              <w:rPr>
                <w:noProof/>
                <w:webHidden/>
              </w:rPr>
              <w:fldChar w:fldCharType="separate"/>
            </w:r>
            <w:r w:rsidR="00AB2FE8">
              <w:rPr>
                <w:noProof/>
                <w:webHidden/>
              </w:rPr>
              <w:t>5</w:t>
            </w:r>
            <w:r>
              <w:rPr>
                <w:noProof/>
                <w:webHidden/>
              </w:rPr>
              <w:fldChar w:fldCharType="end"/>
            </w:r>
          </w:hyperlink>
        </w:p>
        <w:p w14:paraId="075A38CC" w14:textId="4DD38D99" w:rsidR="007D65CD" w:rsidRDefault="007D65CD">
          <w:pPr>
            <w:pStyle w:val="TOC2"/>
            <w:tabs>
              <w:tab w:val="right" w:leader="dot" w:pos="9016"/>
            </w:tabs>
            <w:rPr>
              <w:rFonts w:asciiTheme="minorHAnsi" w:eastAsiaTheme="minorEastAsia" w:hAnsiTheme="minorHAnsi"/>
              <w:noProof/>
              <w:color w:val="auto"/>
              <w:szCs w:val="24"/>
            </w:rPr>
          </w:pPr>
          <w:hyperlink w:anchor="_Toc215354572" w:history="1">
            <w:r w:rsidRPr="00AA5374">
              <w:rPr>
                <w:rStyle w:val="Hyperlink"/>
                <w:noProof/>
              </w:rPr>
              <w:t>2.4 Gaps, Challenges, and Critical Issues in Literature</w:t>
            </w:r>
            <w:r>
              <w:rPr>
                <w:noProof/>
                <w:webHidden/>
              </w:rPr>
              <w:tab/>
            </w:r>
            <w:r>
              <w:rPr>
                <w:noProof/>
                <w:webHidden/>
              </w:rPr>
              <w:fldChar w:fldCharType="begin"/>
            </w:r>
            <w:r>
              <w:rPr>
                <w:noProof/>
                <w:webHidden/>
              </w:rPr>
              <w:instrText xml:space="preserve"> PAGEREF _Toc215354572 \h </w:instrText>
            </w:r>
            <w:r>
              <w:rPr>
                <w:noProof/>
                <w:webHidden/>
              </w:rPr>
            </w:r>
            <w:r>
              <w:rPr>
                <w:noProof/>
                <w:webHidden/>
              </w:rPr>
              <w:fldChar w:fldCharType="separate"/>
            </w:r>
            <w:r w:rsidR="00AB2FE8">
              <w:rPr>
                <w:noProof/>
                <w:webHidden/>
              </w:rPr>
              <w:t>6</w:t>
            </w:r>
            <w:r>
              <w:rPr>
                <w:noProof/>
                <w:webHidden/>
              </w:rPr>
              <w:fldChar w:fldCharType="end"/>
            </w:r>
          </w:hyperlink>
        </w:p>
        <w:p w14:paraId="2B419A4A" w14:textId="4280276E" w:rsidR="007D65CD" w:rsidRDefault="007D65CD">
          <w:pPr>
            <w:pStyle w:val="TOC1"/>
            <w:tabs>
              <w:tab w:val="right" w:leader="dot" w:pos="9016"/>
            </w:tabs>
            <w:rPr>
              <w:rFonts w:asciiTheme="minorHAnsi" w:eastAsiaTheme="minorEastAsia" w:hAnsiTheme="minorHAnsi"/>
              <w:noProof/>
              <w:color w:val="auto"/>
              <w:szCs w:val="24"/>
            </w:rPr>
          </w:pPr>
          <w:hyperlink w:anchor="_Toc215354573" w:history="1">
            <w:r w:rsidRPr="00AA5374">
              <w:rPr>
                <w:rStyle w:val="Hyperlink"/>
                <w:noProof/>
              </w:rPr>
              <w:t>3. Methodology</w:t>
            </w:r>
            <w:r>
              <w:rPr>
                <w:noProof/>
                <w:webHidden/>
              </w:rPr>
              <w:tab/>
            </w:r>
            <w:r>
              <w:rPr>
                <w:noProof/>
                <w:webHidden/>
              </w:rPr>
              <w:fldChar w:fldCharType="begin"/>
            </w:r>
            <w:r>
              <w:rPr>
                <w:noProof/>
                <w:webHidden/>
              </w:rPr>
              <w:instrText xml:space="preserve"> PAGEREF _Toc215354573 \h </w:instrText>
            </w:r>
            <w:r>
              <w:rPr>
                <w:noProof/>
                <w:webHidden/>
              </w:rPr>
            </w:r>
            <w:r>
              <w:rPr>
                <w:noProof/>
                <w:webHidden/>
              </w:rPr>
              <w:fldChar w:fldCharType="separate"/>
            </w:r>
            <w:r w:rsidR="00AB2FE8">
              <w:rPr>
                <w:noProof/>
                <w:webHidden/>
              </w:rPr>
              <w:t>7</w:t>
            </w:r>
            <w:r>
              <w:rPr>
                <w:noProof/>
                <w:webHidden/>
              </w:rPr>
              <w:fldChar w:fldCharType="end"/>
            </w:r>
          </w:hyperlink>
        </w:p>
        <w:p w14:paraId="0EC8DADC" w14:textId="39CD01D0" w:rsidR="007D65CD" w:rsidRDefault="007D65CD">
          <w:pPr>
            <w:pStyle w:val="TOC2"/>
            <w:tabs>
              <w:tab w:val="right" w:leader="dot" w:pos="9016"/>
            </w:tabs>
            <w:rPr>
              <w:rFonts w:asciiTheme="minorHAnsi" w:eastAsiaTheme="minorEastAsia" w:hAnsiTheme="minorHAnsi"/>
              <w:noProof/>
              <w:color w:val="auto"/>
              <w:szCs w:val="24"/>
            </w:rPr>
          </w:pPr>
          <w:hyperlink w:anchor="_Toc215354574" w:history="1">
            <w:r w:rsidRPr="00AA5374">
              <w:rPr>
                <w:rStyle w:val="Hyperlink"/>
                <w:noProof/>
              </w:rPr>
              <w:t>3.1 Data Collection</w:t>
            </w:r>
            <w:r>
              <w:rPr>
                <w:noProof/>
                <w:webHidden/>
              </w:rPr>
              <w:tab/>
            </w:r>
            <w:r>
              <w:rPr>
                <w:noProof/>
                <w:webHidden/>
              </w:rPr>
              <w:fldChar w:fldCharType="begin"/>
            </w:r>
            <w:r>
              <w:rPr>
                <w:noProof/>
                <w:webHidden/>
              </w:rPr>
              <w:instrText xml:space="preserve"> PAGEREF _Toc215354574 \h </w:instrText>
            </w:r>
            <w:r>
              <w:rPr>
                <w:noProof/>
                <w:webHidden/>
              </w:rPr>
            </w:r>
            <w:r>
              <w:rPr>
                <w:noProof/>
                <w:webHidden/>
              </w:rPr>
              <w:fldChar w:fldCharType="separate"/>
            </w:r>
            <w:r w:rsidR="00AB2FE8">
              <w:rPr>
                <w:noProof/>
                <w:webHidden/>
              </w:rPr>
              <w:t>8</w:t>
            </w:r>
            <w:r>
              <w:rPr>
                <w:noProof/>
                <w:webHidden/>
              </w:rPr>
              <w:fldChar w:fldCharType="end"/>
            </w:r>
          </w:hyperlink>
        </w:p>
        <w:p w14:paraId="4A80D275" w14:textId="7B82927F" w:rsidR="007D65CD" w:rsidRDefault="007D65CD">
          <w:pPr>
            <w:pStyle w:val="TOC2"/>
            <w:tabs>
              <w:tab w:val="right" w:leader="dot" w:pos="9016"/>
            </w:tabs>
            <w:rPr>
              <w:rFonts w:asciiTheme="minorHAnsi" w:eastAsiaTheme="minorEastAsia" w:hAnsiTheme="minorHAnsi"/>
              <w:noProof/>
              <w:color w:val="auto"/>
              <w:szCs w:val="24"/>
            </w:rPr>
          </w:pPr>
          <w:hyperlink w:anchor="_Toc215354575" w:history="1">
            <w:r w:rsidRPr="00AA5374">
              <w:rPr>
                <w:rStyle w:val="Hyperlink"/>
                <w:noProof/>
              </w:rPr>
              <w:t>3.2 Analytical Method</w:t>
            </w:r>
            <w:r>
              <w:rPr>
                <w:noProof/>
                <w:webHidden/>
              </w:rPr>
              <w:tab/>
            </w:r>
            <w:r>
              <w:rPr>
                <w:noProof/>
                <w:webHidden/>
              </w:rPr>
              <w:fldChar w:fldCharType="begin"/>
            </w:r>
            <w:r>
              <w:rPr>
                <w:noProof/>
                <w:webHidden/>
              </w:rPr>
              <w:instrText xml:space="preserve"> PAGEREF _Toc215354575 \h </w:instrText>
            </w:r>
            <w:r>
              <w:rPr>
                <w:noProof/>
                <w:webHidden/>
              </w:rPr>
            </w:r>
            <w:r>
              <w:rPr>
                <w:noProof/>
                <w:webHidden/>
              </w:rPr>
              <w:fldChar w:fldCharType="separate"/>
            </w:r>
            <w:r w:rsidR="00AB2FE8">
              <w:rPr>
                <w:noProof/>
                <w:webHidden/>
              </w:rPr>
              <w:t>8</w:t>
            </w:r>
            <w:r>
              <w:rPr>
                <w:noProof/>
                <w:webHidden/>
              </w:rPr>
              <w:fldChar w:fldCharType="end"/>
            </w:r>
          </w:hyperlink>
        </w:p>
        <w:p w14:paraId="4B16B69C" w14:textId="00F6EAEA" w:rsidR="007D65CD" w:rsidRDefault="007D65CD">
          <w:pPr>
            <w:pStyle w:val="TOC1"/>
            <w:tabs>
              <w:tab w:val="right" w:leader="dot" w:pos="9016"/>
            </w:tabs>
            <w:rPr>
              <w:rFonts w:asciiTheme="minorHAnsi" w:eastAsiaTheme="minorEastAsia" w:hAnsiTheme="minorHAnsi"/>
              <w:noProof/>
              <w:color w:val="auto"/>
              <w:szCs w:val="24"/>
            </w:rPr>
          </w:pPr>
          <w:hyperlink w:anchor="_Toc215354576" w:history="1">
            <w:r w:rsidRPr="00AA5374">
              <w:rPr>
                <w:rStyle w:val="Hyperlink"/>
                <w:noProof/>
              </w:rPr>
              <w:t>4. Findings</w:t>
            </w:r>
            <w:r>
              <w:rPr>
                <w:noProof/>
                <w:webHidden/>
              </w:rPr>
              <w:tab/>
            </w:r>
            <w:r>
              <w:rPr>
                <w:noProof/>
                <w:webHidden/>
              </w:rPr>
              <w:fldChar w:fldCharType="begin"/>
            </w:r>
            <w:r>
              <w:rPr>
                <w:noProof/>
                <w:webHidden/>
              </w:rPr>
              <w:instrText xml:space="preserve"> PAGEREF _Toc215354576 \h </w:instrText>
            </w:r>
            <w:r>
              <w:rPr>
                <w:noProof/>
                <w:webHidden/>
              </w:rPr>
            </w:r>
            <w:r>
              <w:rPr>
                <w:noProof/>
                <w:webHidden/>
              </w:rPr>
              <w:fldChar w:fldCharType="separate"/>
            </w:r>
            <w:r w:rsidR="00AB2FE8">
              <w:rPr>
                <w:noProof/>
                <w:webHidden/>
              </w:rPr>
              <w:t>9</w:t>
            </w:r>
            <w:r>
              <w:rPr>
                <w:noProof/>
                <w:webHidden/>
              </w:rPr>
              <w:fldChar w:fldCharType="end"/>
            </w:r>
          </w:hyperlink>
        </w:p>
        <w:p w14:paraId="41684BEC" w14:textId="369E644C" w:rsidR="007D65CD" w:rsidRDefault="007D65CD">
          <w:pPr>
            <w:pStyle w:val="TOC2"/>
            <w:tabs>
              <w:tab w:val="right" w:leader="dot" w:pos="9016"/>
            </w:tabs>
            <w:rPr>
              <w:rFonts w:asciiTheme="minorHAnsi" w:eastAsiaTheme="minorEastAsia" w:hAnsiTheme="minorHAnsi"/>
              <w:noProof/>
              <w:color w:val="auto"/>
              <w:szCs w:val="24"/>
            </w:rPr>
          </w:pPr>
          <w:hyperlink w:anchor="_Toc215354577" w:history="1">
            <w:r w:rsidRPr="00AA5374">
              <w:rPr>
                <w:rStyle w:val="Hyperlink"/>
                <w:noProof/>
              </w:rPr>
              <w:t>4.1 Impact of OTAs on Hotel/Tourism Sales</w:t>
            </w:r>
            <w:r>
              <w:rPr>
                <w:noProof/>
                <w:webHidden/>
              </w:rPr>
              <w:tab/>
            </w:r>
            <w:r>
              <w:rPr>
                <w:noProof/>
                <w:webHidden/>
              </w:rPr>
              <w:fldChar w:fldCharType="begin"/>
            </w:r>
            <w:r>
              <w:rPr>
                <w:noProof/>
                <w:webHidden/>
              </w:rPr>
              <w:instrText xml:space="preserve"> PAGEREF _Toc215354577 \h </w:instrText>
            </w:r>
            <w:r>
              <w:rPr>
                <w:noProof/>
                <w:webHidden/>
              </w:rPr>
            </w:r>
            <w:r>
              <w:rPr>
                <w:noProof/>
                <w:webHidden/>
              </w:rPr>
              <w:fldChar w:fldCharType="separate"/>
            </w:r>
            <w:r w:rsidR="00AB2FE8">
              <w:rPr>
                <w:noProof/>
                <w:webHidden/>
              </w:rPr>
              <w:t>9</w:t>
            </w:r>
            <w:r>
              <w:rPr>
                <w:noProof/>
                <w:webHidden/>
              </w:rPr>
              <w:fldChar w:fldCharType="end"/>
            </w:r>
          </w:hyperlink>
        </w:p>
        <w:p w14:paraId="593580FD" w14:textId="782101E2" w:rsidR="007D65CD" w:rsidRDefault="007D65CD">
          <w:pPr>
            <w:pStyle w:val="TOC2"/>
            <w:tabs>
              <w:tab w:val="right" w:leader="dot" w:pos="9016"/>
            </w:tabs>
            <w:rPr>
              <w:rFonts w:asciiTheme="minorHAnsi" w:eastAsiaTheme="minorEastAsia" w:hAnsiTheme="minorHAnsi"/>
              <w:noProof/>
              <w:color w:val="auto"/>
              <w:szCs w:val="24"/>
            </w:rPr>
          </w:pPr>
          <w:hyperlink w:anchor="_Toc215354578" w:history="1">
            <w:r w:rsidRPr="00AA5374">
              <w:rPr>
                <w:rStyle w:val="Hyperlink"/>
                <w:noProof/>
              </w:rPr>
              <w:t>4.2 Consumer Booking Behavior: Drivers and Preferences</w:t>
            </w:r>
            <w:r>
              <w:rPr>
                <w:noProof/>
                <w:webHidden/>
              </w:rPr>
              <w:tab/>
            </w:r>
            <w:r>
              <w:rPr>
                <w:noProof/>
                <w:webHidden/>
              </w:rPr>
              <w:fldChar w:fldCharType="begin"/>
            </w:r>
            <w:r>
              <w:rPr>
                <w:noProof/>
                <w:webHidden/>
              </w:rPr>
              <w:instrText xml:space="preserve"> PAGEREF _Toc215354578 \h </w:instrText>
            </w:r>
            <w:r>
              <w:rPr>
                <w:noProof/>
                <w:webHidden/>
              </w:rPr>
            </w:r>
            <w:r>
              <w:rPr>
                <w:noProof/>
                <w:webHidden/>
              </w:rPr>
              <w:fldChar w:fldCharType="separate"/>
            </w:r>
            <w:r w:rsidR="00AB2FE8">
              <w:rPr>
                <w:noProof/>
                <w:webHidden/>
              </w:rPr>
              <w:t>10</w:t>
            </w:r>
            <w:r>
              <w:rPr>
                <w:noProof/>
                <w:webHidden/>
              </w:rPr>
              <w:fldChar w:fldCharType="end"/>
            </w:r>
          </w:hyperlink>
        </w:p>
        <w:p w14:paraId="74A24518" w14:textId="5B4498EA" w:rsidR="007D65CD" w:rsidRDefault="007D65CD">
          <w:pPr>
            <w:pStyle w:val="TOC2"/>
            <w:tabs>
              <w:tab w:val="right" w:leader="dot" w:pos="9016"/>
            </w:tabs>
            <w:rPr>
              <w:rFonts w:asciiTheme="minorHAnsi" w:eastAsiaTheme="minorEastAsia" w:hAnsiTheme="minorHAnsi"/>
              <w:noProof/>
              <w:color w:val="auto"/>
              <w:szCs w:val="24"/>
            </w:rPr>
          </w:pPr>
          <w:hyperlink w:anchor="_Toc215354579" w:history="1">
            <w:r w:rsidRPr="00AA5374">
              <w:rPr>
                <w:rStyle w:val="Hyperlink"/>
                <w:noProof/>
              </w:rPr>
              <w:t>4.3 Role of Digital Marketing / Social Media / Online Visibility</w:t>
            </w:r>
            <w:r>
              <w:rPr>
                <w:noProof/>
                <w:webHidden/>
              </w:rPr>
              <w:tab/>
            </w:r>
            <w:r>
              <w:rPr>
                <w:noProof/>
                <w:webHidden/>
              </w:rPr>
              <w:fldChar w:fldCharType="begin"/>
            </w:r>
            <w:r>
              <w:rPr>
                <w:noProof/>
                <w:webHidden/>
              </w:rPr>
              <w:instrText xml:space="preserve"> PAGEREF _Toc215354579 \h </w:instrText>
            </w:r>
            <w:r>
              <w:rPr>
                <w:noProof/>
                <w:webHidden/>
              </w:rPr>
            </w:r>
            <w:r>
              <w:rPr>
                <w:noProof/>
                <w:webHidden/>
              </w:rPr>
              <w:fldChar w:fldCharType="separate"/>
            </w:r>
            <w:r w:rsidR="00AB2FE8">
              <w:rPr>
                <w:noProof/>
                <w:webHidden/>
              </w:rPr>
              <w:t>11</w:t>
            </w:r>
            <w:r>
              <w:rPr>
                <w:noProof/>
                <w:webHidden/>
              </w:rPr>
              <w:fldChar w:fldCharType="end"/>
            </w:r>
          </w:hyperlink>
        </w:p>
        <w:p w14:paraId="1041AC19" w14:textId="4EDD3F90" w:rsidR="007D65CD" w:rsidRDefault="007D65CD">
          <w:pPr>
            <w:pStyle w:val="TOC1"/>
            <w:tabs>
              <w:tab w:val="right" w:leader="dot" w:pos="9016"/>
            </w:tabs>
            <w:rPr>
              <w:rFonts w:asciiTheme="minorHAnsi" w:eastAsiaTheme="minorEastAsia" w:hAnsiTheme="minorHAnsi"/>
              <w:noProof/>
              <w:color w:val="auto"/>
              <w:szCs w:val="24"/>
            </w:rPr>
          </w:pPr>
          <w:hyperlink w:anchor="_Toc215354580" w:history="1">
            <w:r w:rsidRPr="00AA5374">
              <w:rPr>
                <w:rStyle w:val="Hyperlink"/>
                <w:noProof/>
              </w:rPr>
              <w:t>5. Discussion</w:t>
            </w:r>
            <w:r>
              <w:rPr>
                <w:noProof/>
                <w:webHidden/>
              </w:rPr>
              <w:tab/>
            </w:r>
            <w:r>
              <w:rPr>
                <w:noProof/>
                <w:webHidden/>
              </w:rPr>
              <w:fldChar w:fldCharType="begin"/>
            </w:r>
            <w:r>
              <w:rPr>
                <w:noProof/>
                <w:webHidden/>
              </w:rPr>
              <w:instrText xml:space="preserve"> PAGEREF _Toc215354580 \h </w:instrText>
            </w:r>
            <w:r>
              <w:rPr>
                <w:noProof/>
                <w:webHidden/>
              </w:rPr>
            </w:r>
            <w:r>
              <w:rPr>
                <w:noProof/>
                <w:webHidden/>
              </w:rPr>
              <w:fldChar w:fldCharType="separate"/>
            </w:r>
            <w:r w:rsidR="00AB2FE8">
              <w:rPr>
                <w:noProof/>
                <w:webHidden/>
              </w:rPr>
              <w:t>12</w:t>
            </w:r>
            <w:r>
              <w:rPr>
                <w:noProof/>
                <w:webHidden/>
              </w:rPr>
              <w:fldChar w:fldCharType="end"/>
            </w:r>
          </w:hyperlink>
        </w:p>
        <w:p w14:paraId="4273F0A8" w14:textId="56A95C45" w:rsidR="007D65CD" w:rsidRDefault="007D65CD">
          <w:pPr>
            <w:pStyle w:val="TOC2"/>
            <w:tabs>
              <w:tab w:val="right" w:leader="dot" w:pos="9016"/>
            </w:tabs>
            <w:rPr>
              <w:rFonts w:asciiTheme="minorHAnsi" w:eastAsiaTheme="minorEastAsia" w:hAnsiTheme="minorHAnsi"/>
              <w:noProof/>
              <w:color w:val="auto"/>
              <w:szCs w:val="24"/>
            </w:rPr>
          </w:pPr>
          <w:hyperlink w:anchor="_Toc215354581" w:history="1">
            <w:r w:rsidRPr="00AA5374">
              <w:rPr>
                <w:rStyle w:val="Hyperlink"/>
                <w:noProof/>
              </w:rPr>
              <w:t>5.1 Interpreting the Balance: Benefits vs Challenges of OTA Dependency</w:t>
            </w:r>
            <w:r>
              <w:rPr>
                <w:noProof/>
                <w:webHidden/>
              </w:rPr>
              <w:tab/>
            </w:r>
            <w:r>
              <w:rPr>
                <w:noProof/>
                <w:webHidden/>
              </w:rPr>
              <w:fldChar w:fldCharType="begin"/>
            </w:r>
            <w:r>
              <w:rPr>
                <w:noProof/>
                <w:webHidden/>
              </w:rPr>
              <w:instrText xml:space="preserve"> PAGEREF _Toc215354581 \h </w:instrText>
            </w:r>
            <w:r>
              <w:rPr>
                <w:noProof/>
                <w:webHidden/>
              </w:rPr>
            </w:r>
            <w:r>
              <w:rPr>
                <w:noProof/>
                <w:webHidden/>
              </w:rPr>
              <w:fldChar w:fldCharType="separate"/>
            </w:r>
            <w:r w:rsidR="00AB2FE8">
              <w:rPr>
                <w:noProof/>
                <w:webHidden/>
              </w:rPr>
              <w:t>12</w:t>
            </w:r>
            <w:r>
              <w:rPr>
                <w:noProof/>
                <w:webHidden/>
              </w:rPr>
              <w:fldChar w:fldCharType="end"/>
            </w:r>
          </w:hyperlink>
        </w:p>
        <w:p w14:paraId="74E431FF" w14:textId="1E8120D9" w:rsidR="007D65CD" w:rsidRDefault="007D65CD">
          <w:pPr>
            <w:pStyle w:val="TOC2"/>
            <w:tabs>
              <w:tab w:val="right" w:leader="dot" w:pos="9016"/>
            </w:tabs>
            <w:rPr>
              <w:rFonts w:asciiTheme="minorHAnsi" w:eastAsiaTheme="minorEastAsia" w:hAnsiTheme="minorHAnsi"/>
              <w:noProof/>
              <w:color w:val="auto"/>
              <w:szCs w:val="24"/>
            </w:rPr>
          </w:pPr>
          <w:hyperlink w:anchor="_Toc215354582" w:history="1">
            <w:r w:rsidRPr="00AA5374">
              <w:rPr>
                <w:rStyle w:val="Hyperlink"/>
                <w:noProof/>
              </w:rPr>
              <w:t>5.2 Changing Consumer Behavior &amp; Digital Era Booking Patterns</w:t>
            </w:r>
            <w:r>
              <w:rPr>
                <w:noProof/>
                <w:webHidden/>
              </w:rPr>
              <w:tab/>
            </w:r>
            <w:r>
              <w:rPr>
                <w:noProof/>
                <w:webHidden/>
              </w:rPr>
              <w:fldChar w:fldCharType="begin"/>
            </w:r>
            <w:r>
              <w:rPr>
                <w:noProof/>
                <w:webHidden/>
              </w:rPr>
              <w:instrText xml:space="preserve"> PAGEREF _Toc215354582 \h </w:instrText>
            </w:r>
            <w:r>
              <w:rPr>
                <w:noProof/>
                <w:webHidden/>
              </w:rPr>
            </w:r>
            <w:r>
              <w:rPr>
                <w:noProof/>
                <w:webHidden/>
              </w:rPr>
              <w:fldChar w:fldCharType="separate"/>
            </w:r>
            <w:r w:rsidR="00AB2FE8">
              <w:rPr>
                <w:noProof/>
                <w:webHidden/>
              </w:rPr>
              <w:t>13</w:t>
            </w:r>
            <w:r>
              <w:rPr>
                <w:noProof/>
                <w:webHidden/>
              </w:rPr>
              <w:fldChar w:fldCharType="end"/>
            </w:r>
          </w:hyperlink>
        </w:p>
        <w:p w14:paraId="715F0316" w14:textId="5BA6C00A" w:rsidR="007D65CD" w:rsidRDefault="007D65CD">
          <w:pPr>
            <w:pStyle w:val="TOC2"/>
            <w:tabs>
              <w:tab w:val="right" w:leader="dot" w:pos="9016"/>
            </w:tabs>
            <w:rPr>
              <w:rFonts w:asciiTheme="minorHAnsi" w:eastAsiaTheme="minorEastAsia" w:hAnsiTheme="minorHAnsi"/>
              <w:noProof/>
              <w:color w:val="auto"/>
              <w:szCs w:val="24"/>
            </w:rPr>
          </w:pPr>
          <w:hyperlink w:anchor="_Toc215354583" w:history="1">
            <w:r w:rsidRPr="00AA5374">
              <w:rPr>
                <w:rStyle w:val="Hyperlink"/>
                <w:noProof/>
              </w:rPr>
              <w:t>5.3 Strategic Implications: How Tourism Businesses Should Adapt</w:t>
            </w:r>
            <w:r>
              <w:rPr>
                <w:noProof/>
                <w:webHidden/>
              </w:rPr>
              <w:tab/>
            </w:r>
            <w:r>
              <w:rPr>
                <w:noProof/>
                <w:webHidden/>
              </w:rPr>
              <w:fldChar w:fldCharType="begin"/>
            </w:r>
            <w:r>
              <w:rPr>
                <w:noProof/>
                <w:webHidden/>
              </w:rPr>
              <w:instrText xml:space="preserve"> PAGEREF _Toc215354583 \h </w:instrText>
            </w:r>
            <w:r>
              <w:rPr>
                <w:noProof/>
                <w:webHidden/>
              </w:rPr>
            </w:r>
            <w:r>
              <w:rPr>
                <w:noProof/>
                <w:webHidden/>
              </w:rPr>
              <w:fldChar w:fldCharType="separate"/>
            </w:r>
            <w:r w:rsidR="00AB2FE8">
              <w:rPr>
                <w:noProof/>
                <w:webHidden/>
              </w:rPr>
              <w:t>14</w:t>
            </w:r>
            <w:r>
              <w:rPr>
                <w:noProof/>
                <w:webHidden/>
              </w:rPr>
              <w:fldChar w:fldCharType="end"/>
            </w:r>
          </w:hyperlink>
        </w:p>
        <w:p w14:paraId="65066225" w14:textId="62FB7FD5" w:rsidR="007D65CD" w:rsidRDefault="007D65CD">
          <w:pPr>
            <w:pStyle w:val="TOC2"/>
            <w:tabs>
              <w:tab w:val="right" w:leader="dot" w:pos="9016"/>
            </w:tabs>
            <w:rPr>
              <w:rFonts w:asciiTheme="minorHAnsi" w:eastAsiaTheme="minorEastAsia" w:hAnsiTheme="minorHAnsi"/>
              <w:noProof/>
              <w:color w:val="auto"/>
              <w:szCs w:val="24"/>
            </w:rPr>
          </w:pPr>
          <w:hyperlink w:anchor="_Toc215354584" w:history="1">
            <w:r w:rsidRPr="00AA5374">
              <w:rPr>
                <w:rStyle w:val="Hyperlink"/>
                <w:noProof/>
              </w:rPr>
              <w:t>5.4 Post Pandemic Considerations: Resilience and Recovery via Digital Channels</w:t>
            </w:r>
            <w:r>
              <w:rPr>
                <w:noProof/>
                <w:webHidden/>
              </w:rPr>
              <w:tab/>
            </w:r>
            <w:r>
              <w:rPr>
                <w:noProof/>
                <w:webHidden/>
              </w:rPr>
              <w:fldChar w:fldCharType="begin"/>
            </w:r>
            <w:r>
              <w:rPr>
                <w:noProof/>
                <w:webHidden/>
              </w:rPr>
              <w:instrText xml:space="preserve"> PAGEREF _Toc215354584 \h </w:instrText>
            </w:r>
            <w:r>
              <w:rPr>
                <w:noProof/>
                <w:webHidden/>
              </w:rPr>
            </w:r>
            <w:r>
              <w:rPr>
                <w:noProof/>
                <w:webHidden/>
              </w:rPr>
              <w:fldChar w:fldCharType="separate"/>
            </w:r>
            <w:r w:rsidR="00AB2FE8">
              <w:rPr>
                <w:noProof/>
                <w:webHidden/>
              </w:rPr>
              <w:t>15</w:t>
            </w:r>
            <w:r>
              <w:rPr>
                <w:noProof/>
                <w:webHidden/>
              </w:rPr>
              <w:fldChar w:fldCharType="end"/>
            </w:r>
          </w:hyperlink>
        </w:p>
        <w:p w14:paraId="40F008B9" w14:textId="48BE90C0" w:rsidR="007D65CD" w:rsidRDefault="007D65CD">
          <w:pPr>
            <w:pStyle w:val="TOC1"/>
            <w:tabs>
              <w:tab w:val="right" w:leader="dot" w:pos="9016"/>
            </w:tabs>
            <w:rPr>
              <w:rFonts w:asciiTheme="minorHAnsi" w:eastAsiaTheme="minorEastAsia" w:hAnsiTheme="minorHAnsi"/>
              <w:noProof/>
              <w:color w:val="auto"/>
              <w:szCs w:val="24"/>
            </w:rPr>
          </w:pPr>
          <w:hyperlink w:anchor="_Toc215354585" w:history="1">
            <w:r w:rsidRPr="00AA5374">
              <w:rPr>
                <w:rStyle w:val="Hyperlink"/>
                <w:noProof/>
              </w:rPr>
              <w:t>6. Conclusion</w:t>
            </w:r>
            <w:r>
              <w:rPr>
                <w:noProof/>
                <w:webHidden/>
              </w:rPr>
              <w:tab/>
            </w:r>
            <w:r>
              <w:rPr>
                <w:noProof/>
                <w:webHidden/>
              </w:rPr>
              <w:fldChar w:fldCharType="begin"/>
            </w:r>
            <w:r>
              <w:rPr>
                <w:noProof/>
                <w:webHidden/>
              </w:rPr>
              <w:instrText xml:space="preserve"> PAGEREF _Toc215354585 \h </w:instrText>
            </w:r>
            <w:r>
              <w:rPr>
                <w:noProof/>
                <w:webHidden/>
              </w:rPr>
            </w:r>
            <w:r>
              <w:rPr>
                <w:noProof/>
                <w:webHidden/>
              </w:rPr>
              <w:fldChar w:fldCharType="separate"/>
            </w:r>
            <w:r w:rsidR="00AB2FE8">
              <w:rPr>
                <w:noProof/>
                <w:webHidden/>
              </w:rPr>
              <w:t>16</w:t>
            </w:r>
            <w:r>
              <w:rPr>
                <w:noProof/>
                <w:webHidden/>
              </w:rPr>
              <w:fldChar w:fldCharType="end"/>
            </w:r>
          </w:hyperlink>
        </w:p>
        <w:p w14:paraId="538B6E88" w14:textId="670A2BA9" w:rsidR="007D65CD" w:rsidRDefault="007D65CD">
          <w:pPr>
            <w:pStyle w:val="TOC1"/>
            <w:tabs>
              <w:tab w:val="right" w:leader="dot" w:pos="9016"/>
            </w:tabs>
            <w:rPr>
              <w:rFonts w:asciiTheme="minorHAnsi" w:eastAsiaTheme="minorEastAsia" w:hAnsiTheme="minorHAnsi"/>
              <w:noProof/>
              <w:color w:val="auto"/>
              <w:szCs w:val="24"/>
            </w:rPr>
          </w:pPr>
          <w:hyperlink w:anchor="_Toc215354586" w:history="1">
            <w:r w:rsidRPr="00AA5374">
              <w:rPr>
                <w:rStyle w:val="Hyperlink"/>
                <w:noProof/>
              </w:rPr>
              <w:t>References</w:t>
            </w:r>
            <w:r>
              <w:rPr>
                <w:noProof/>
                <w:webHidden/>
              </w:rPr>
              <w:tab/>
            </w:r>
            <w:r>
              <w:rPr>
                <w:noProof/>
                <w:webHidden/>
              </w:rPr>
              <w:fldChar w:fldCharType="begin"/>
            </w:r>
            <w:r>
              <w:rPr>
                <w:noProof/>
                <w:webHidden/>
              </w:rPr>
              <w:instrText xml:space="preserve"> PAGEREF _Toc215354586 \h </w:instrText>
            </w:r>
            <w:r>
              <w:rPr>
                <w:noProof/>
                <w:webHidden/>
              </w:rPr>
            </w:r>
            <w:r>
              <w:rPr>
                <w:noProof/>
                <w:webHidden/>
              </w:rPr>
              <w:fldChar w:fldCharType="separate"/>
            </w:r>
            <w:r w:rsidR="00AB2FE8">
              <w:rPr>
                <w:noProof/>
                <w:webHidden/>
              </w:rPr>
              <w:t>17</w:t>
            </w:r>
            <w:r>
              <w:rPr>
                <w:noProof/>
                <w:webHidden/>
              </w:rPr>
              <w:fldChar w:fldCharType="end"/>
            </w:r>
          </w:hyperlink>
        </w:p>
        <w:p w14:paraId="04E49398" w14:textId="271C42A1" w:rsidR="001013A0" w:rsidRPr="008F5493" w:rsidRDefault="00123BD6" w:rsidP="008F5493">
          <w:pPr>
            <w:pStyle w:val="TOC1"/>
            <w:tabs>
              <w:tab w:val="right" w:leader="dot" w:pos="9015"/>
            </w:tabs>
            <w:rPr>
              <w:rFonts w:cs="Times New Roman"/>
              <w:noProof/>
              <w:color w:val="467886" w:themeColor="hyperlink"/>
              <w:u w:val="single"/>
              <w:lang w:eastAsia="en-GB"/>
            </w:rPr>
          </w:pPr>
          <w:r w:rsidRPr="003D20BA">
            <w:rPr>
              <w:rFonts w:cs="Times New Roman"/>
            </w:rPr>
            <w:lastRenderedPageBreak/>
            <w:fldChar w:fldCharType="end"/>
          </w:r>
        </w:p>
      </w:sdtContent>
    </w:sdt>
    <w:p w14:paraId="0895A2BA" w14:textId="7457E9D0" w:rsidR="00D21AF7" w:rsidRPr="00AD35EE" w:rsidRDefault="00F14763" w:rsidP="00AD35EE">
      <w:pPr>
        <w:jc w:val="center"/>
        <w:rPr>
          <w:b/>
          <w:bCs/>
        </w:rPr>
      </w:pPr>
      <w:r w:rsidRPr="00AD35EE">
        <w:rPr>
          <w:b/>
          <w:bCs/>
        </w:rPr>
        <w:t>List of Figures</w:t>
      </w:r>
    </w:p>
    <w:p w14:paraId="57A71923" w14:textId="1080B87E" w:rsidR="00007314" w:rsidRDefault="00F14763">
      <w:pPr>
        <w:pStyle w:val="TableofFigures"/>
        <w:tabs>
          <w:tab w:val="right" w:leader="dot" w:pos="9016"/>
        </w:tabs>
        <w:rPr>
          <w:rFonts w:asciiTheme="minorHAnsi" w:eastAsiaTheme="minorEastAsia" w:hAnsiTheme="minorHAnsi"/>
          <w:noProof/>
          <w:color w:val="auto"/>
          <w:szCs w:val="24"/>
        </w:rPr>
      </w:pPr>
      <w:r w:rsidRPr="003D20BA">
        <w:rPr>
          <w:rFonts w:cs="Times New Roman"/>
        </w:rPr>
        <w:fldChar w:fldCharType="begin"/>
      </w:r>
      <w:r w:rsidRPr="003D20BA">
        <w:rPr>
          <w:rFonts w:cs="Times New Roman"/>
        </w:rPr>
        <w:instrText xml:space="preserve"> TOC \h \z \c "Figure" </w:instrText>
      </w:r>
      <w:r w:rsidRPr="003D20BA">
        <w:rPr>
          <w:rFonts w:cs="Times New Roman"/>
        </w:rPr>
        <w:fldChar w:fldCharType="separate"/>
      </w:r>
      <w:hyperlink w:anchor="_Toc215354587" w:history="1">
        <w:r w:rsidR="00007314" w:rsidRPr="00010A23">
          <w:rPr>
            <w:rStyle w:val="Hyperlink"/>
            <w:noProof/>
          </w:rPr>
          <w:t>Figure 1: Understanding OTAs and Traditional Travel Agents</w:t>
        </w:r>
        <w:r w:rsidR="00007314">
          <w:rPr>
            <w:noProof/>
            <w:webHidden/>
          </w:rPr>
          <w:tab/>
        </w:r>
        <w:r w:rsidR="00007314">
          <w:rPr>
            <w:noProof/>
            <w:webHidden/>
          </w:rPr>
          <w:fldChar w:fldCharType="begin"/>
        </w:r>
        <w:r w:rsidR="00007314">
          <w:rPr>
            <w:noProof/>
            <w:webHidden/>
          </w:rPr>
          <w:instrText xml:space="preserve"> PAGEREF _Toc215354587 \h </w:instrText>
        </w:r>
        <w:r w:rsidR="00007314">
          <w:rPr>
            <w:noProof/>
            <w:webHidden/>
          </w:rPr>
        </w:r>
        <w:r w:rsidR="00007314">
          <w:rPr>
            <w:noProof/>
            <w:webHidden/>
          </w:rPr>
          <w:fldChar w:fldCharType="separate"/>
        </w:r>
        <w:r w:rsidR="00AB2FE8">
          <w:rPr>
            <w:noProof/>
            <w:webHidden/>
          </w:rPr>
          <w:t>4</w:t>
        </w:r>
        <w:r w:rsidR="00007314">
          <w:rPr>
            <w:noProof/>
            <w:webHidden/>
          </w:rPr>
          <w:fldChar w:fldCharType="end"/>
        </w:r>
      </w:hyperlink>
    </w:p>
    <w:p w14:paraId="407C3B57" w14:textId="6AB2C0A0" w:rsidR="00007314" w:rsidRDefault="00007314">
      <w:pPr>
        <w:pStyle w:val="TableofFigures"/>
        <w:tabs>
          <w:tab w:val="right" w:leader="dot" w:pos="9016"/>
        </w:tabs>
        <w:rPr>
          <w:rFonts w:asciiTheme="minorHAnsi" w:eastAsiaTheme="minorEastAsia" w:hAnsiTheme="minorHAnsi"/>
          <w:noProof/>
          <w:color w:val="auto"/>
          <w:szCs w:val="24"/>
        </w:rPr>
      </w:pPr>
      <w:hyperlink w:anchor="_Toc215354588" w:history="1">
        <w:r w:rsidRPr="00010A23">
          <w:rPr>
            <w:rStyle w:val="Hyperlink"/>
            <w:noProof/>
          </w:rPr>
          <w:t>Figure 2: Digital Marketing in Function of Tourism Promotion</w:t>
        </w:r>
        <w:r>
          <w:rPr>
            <w:noProof/>
            <w:webHidden/>
          </w:rPr>
          <w:tab/>
        </w:r>
        <w:r>
          <w:rPr>
            <w:noProof/>
            <w:webHidden/>
          </w:rPr>
          <w:fldChar w:fldCharType="begin"/>
        </w:r>
        <w:r>
          <w:rPr>
            <w:noProof/>
            <w:webHidden/>
          </w:rPr>
          <w:instrText xml:space="preserve"> PAGEREF _Toc215354588 \h </w:instrText>
        </w:r>
        <w:r>
          <w:rPr>
            <w:noProof/>
            <w:webHidden/>
          </w:rPr>
        </w:r>
        <w:r>
          <w:rPr>
            <w:noProof/>
            <w:webHidden/>
          </w:rPr>
          <w:fldChar w:fldCharType="separate"/>
        </w:r>
        <w:r w:rsidR="00AB2FE8">
          <w:rPr>
            <w:noProof/>
            <w:webHidden/>
          </w:rPr>
          <w:t>6</w:t>
        </w:r>
        <w:r>
          <w:rPr>
            <w:noProof/>
            <w:webHidden/>
          </w:rPr>
          <w:fldChar w:fldCharType="end"/>
        </w:r>
      </w:hyperlink>
    </w:p>
    <w:p w14:paraId="6A9C0BA5" w14:textId="78FD5A75" w:rsidR="00F14763" w:rsidRPr="003D20BA" w:rsidRDefault="00F14763" w:rsidP="00F14763">
      <w:pPr>
        <w:rPr>
          <w:rFonts w:cs="Times New Roman"/>
        </w:rPr>
      </w:pPr>
      <w:r w:rsidRPr="003D20BA">
        <w:rPr>
          <w:rFonts w:cs="Times New Roman"/>
        </w:rPr>
        <w:fldChar w:fldCharType="end"/>
      </w:r>
    </w:p>
    <w:p w14:paraId="7EF4DF06" w14:textId="77777777" w:rsidR="00ED4139" w:rsidRPr="003D20BA" w:rsidRDefault="00ED4139" w:rsidP="00ED4139">
      <w:pPr>
        <w:rPr>
          <w:rFonts w:cs="Times New Roman"/>
        </w:rPr>
        <w:sectPr w:rsidR="00ED4139" w:rsidRPr="003D20BA" w:rsidSect="00ED413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pPr>
    </w:p>
    <w:p w14:paraId="16A335BB" w14:textId="77777777" w:rsidR="00D12B5D" w:rsidRPr="003D20BA" w:rsidRDefault="00D12B5D" w:rsidP="00B41EBB">
      <w:pPr>
        <w:pStyle w:val="Heading1"/>
      </w:pPr>
      <w:bookmarkStart w:id="0" w:name="_Toc215354567"/>
      <w:r w:rsidRPr="003D20BA">
        <w:lastRenderedPageBreak/>
        <w:t>1. Introduction</w:t>
      </w:r>
      <w:bookmarkEnd w:id="0"/>
    </w:p>
    <w:p w14:paraId="3955BB4F" w14:textId="79F7144B" w:rsidR="006166E8" w:rsidRPr="003D20BA" w:rsidRDefault="006166E8" w:rsidP="006166E8">
      <w:r w:rsidRPr="003D20BA">
        <w:t xml:space="preserve">The tourism industry is no different, as it has experienced a digital transformation at a very high rate over the last ten years (Kumar et al., 2023). The ever-growing dependence on technology, in particular, on digital channels, has transformed the methods of marketing, distributing, and consuming the product and services of the travel industry. With the emergence of online travel agencies (OTAs) such as Expedia, Booking.com, and Airbnb, the concept of booking vacation online has transformed the way in which consumers engage with services, and digital marketing solutions, including SEO, online ads, and social media, have become inseparable instruments that tourism enterprises use to reach its customers and turn customers into buyers (Tsai, 2023). Consequently, </w:t>
      </w:r>
      <w:r w:rsidR="003D20BA" w:rsidRPr="003D20BA">
        <w:t>digital</w:t>
      </w:r>
      <w:r w:rsidRPr="003D20BA">
        <w:t xml:space="preserve"> channels have not only made tourism products visible to people but also transformed the decision-making process of the consumers by making it easier and convenient to plan and book a </w:t>
      </w:r>
      <w:r w:rsidR="003D20BA" w:rsidRPr="003D20BA">
        <w:t>trip</w:t>
      </w:r>
      <w:r w:rsidRPr="003D20BA">
        <w:t>. In such a dynamic environment, it is essential to consider the importance of OTAs and digital marketing to the business that aims to preserve its competitive advantage.</w:t>
      </w:r>
    </w:p>
    <w:p w14:paraId="28FF9726" w14:textId="501C58BF" w:rsidR="006166E8" w:rsidRPr="003D20BA" w:rsidRDefault="006166E8" w:rsidP="006166E8">
      <w:r w:rsidRPr="003D20BA">
        <w:t xml:space="preserve">The old booking and marketing systems, i.e., the use of travel agencies and face-to-face marketing campaigns, will fail to fulfill the needs of modern digitally aware consumers (NEGUSSIE, 2025). The process of transition to online bookings has become especially noticeable during and after the COVID-19 pandemic when consumers have become more conscious of convenience, price transparency, and the option of comparing the options at the tip of their fingers (Toubes et al., 2021). Moreover, as </w:t>
      </w:r>
      <w:r w:rsidR="003D20BA" w:rsidRPr="003D20BA">
        <w:t>consumer</w:t>
      </w:r>
      <w:r w:rsidRPr="003D20BA">
        <w:t xml:space="preserve"> reviews and the power of social media grows, tourism businesses have to be flexible so that they </w:t>
      </w:r>
      <w:r w:rsidR="003D20BA" w:rsidRPr="003D20BA">
        <w:t>can</w:t>
      </w:r>
      <w:r w:rsidRPr="003D20BA">
        <w:t xml:space="preserve"> stay relevant in the market which is becoming more and more competitive and </w:t>
      </w:r>
      <w:r w:rsidR="003D20BA" w:rsidRPr="003D20BA">
        <w:t>tech based</w:t>
      </w:r>
      <w:r w:rsidRPr="003D20BA">
        <w:t xml:space="preserve">. This is why it is important to comprehend how OTAs, in combination with </w:t>
      </w:r>
      <w:r w:rsidR="003D20BA" w:rsidRPr="003D20BA">
        <w:t>digital</w:t>
      </w:r>
      <w:r w:rsidRPr="003D20BA">
        <w:t xml:space="preserve"> promotion, would influence the sales in the tourism sector, customer experience, and profitability of the business.</w:t>
      </w:r>
    </w:p>
    <w:p w14:paraId="74F18EEB" w14:textId="557FA59C" w:rsidR="00D12B5D" w:rsidRPr="003D20BA" w:rsidRDefault="006166E8" w:rsidP="006166E8">
      <w:r w:rsidRPr="003D20BA">
        <w:lastRenderedPageBreak/>
        <w:t xml:space="preserve">The purpose of this report is to analyze how OTAs affect </w:t>
      </w:r>
      <w:r w:rsidR="003D20BA" w:rsidRPr="003D20BA">
        <w:t>tourism</w:t>
      </w:r>
      <w:r w:rsidRPr="003D20BA">
        <w:t xml:space="preserve"> and hotel sales and the role of SEO, online advertising, and social media in encouraging consumers to make their bookings. It aims to give a holistic account of how these digital tools and platforms are transforming </w:t>
      </w:r>
      <w:r w:rsidR="003D20BA" w:rsidRPr="003D20BA">
        <w:t>industry</w:t>
      </w:r>
      <w:r w:rsidRPr="003D20BA">
        <w:t xml:space="preserve">, changing the behavior of the consumer, and offering novel possibilities of sales growth. Moreover, the report will dwell into the challenges and limitations related to reliance on OTA and offer </w:t>
      </w:r>
      <w:r w:rsidR="003D20BA" w:rsidRPr="003D20BA">
        <w:t>new</w:t>
      </w:r>
      <w:r w:rsidRPr="003D20BA">
        <w:t xml:space="preserve"> digital-channel strategies to make tourism businesses adapt and flourish in this new setting.</w:t>
      </w:r>
    </w:p>
    <w:p w14:paraId="189C8196" w14:textId="77777777" w:rsidR="00DC4C5F" w:rsidRPr="003D20BA" w:rsidRDefault="00DC4C5F" w:rsidP="00C1480E">
      <w:pPr>
        <w:pStyle w:val="Heading1"/>
      </w:pPr>
      <w:bookmarkStart w:id="1" w:name="_Toc215354568"/>
      <w:r w:rsidRPr="003D20BA">
        <w:t>2. Literature Review</w:t>
      </w:r>
      <w:bookmarkEnd w:id="1"/>
    </w:p>
    <w:p w14:paraId="47241AB4" w14:textId="080891C2" w:rsidR="00DC4C5F" w:rsidRPr="003D20BA" w:rsidRDefault="00DC4C5F" w:rsidP="00C1480E">
      <w:pPr>
        <w:pStyle w:val="Heading2"/>
      </w:pPr>
      <w:bookmarkStart w:id="2" w:name="_Toc215354569"/>
      <w:r w:rsidRPr="003D20BA">
        <w:t>2.1 Evolution of OTAs and Digital Channels in Tourism</w:t>
      </w:r>
      <w:bookmarkEnd w:id="2"/>
    </w:p>
    <w:p w14:paraId="07DF1410" w14:textId="379CB2E0" w:rsidR="00E544EF" w:rsidRPr="003D20BA" w:rsidRDefault="00E544EF" w:rsidP="00E544EF">
      <w:r w:rsidRPr="003D20BA">
        <w:t xml:space="preserve">The Online Travel Agencies (OTAs) have drastically altered the distribution of the tourism products and services (Kontis &amp; Skoultsos, 2021). </w:t>
      </w:r>
      <w:r w:rsidR="003D20BA" w:rsidRPr="003D20BA">
        <w:t>Sites</w:t>
      </w:r>
      <w:r w:rsidRPr="003D20BA">
        <w:t xml:space="preserve"> such as giants like Expedia, Booking.com, and Airbnb have taken up the center stage in the tourism industry by allowing consumers to have a wide variety of choices when it comes to booking accommodation and transportation and other types of services related to travel. OTAs started developing in the </w:t>
      </w:r>
      <w:r w:rsidR="003D20BA" w:rsidRPr="003D20BA">
        <w:t>late 1990</w:t>
      </w:r>
      <w:r w:rsidRPr="003D20BA">
        <w:t>s when the internet started to provide travel agencies and booking services more efficiently and accessible than in the previous travel agencies (Mahjub, 2024). These platforms have overtime come up with advanced algorithms to help personalize the platforms, provide dynamic prices and user reviews that have affected consumer behavior and ultimately sales in the tourism industry.</w:t>
      </w:r>
    </w:p>
    <w:p w14:paraId="14116D8D" w14:textId="606D54C4" w:rsidR="00E544EF" w:rsidRPr="003D20BA" w:rsidRDefault="00E544EF" w:rsidP="00E544EF">
      <w:r w:rsidRPr="003D20BA">
        <w:t xml:space="preserve">The emergence of OTAs is directly related to the globalization of the world towards digitization and the significant influence of online avenues in the process of consumer buying. OTAs have completely transformed the way a travel company packages their products, minimizing the need to remain dependent on the traditional middlemen due to their convenience, transparency, </w:t>
      </w:r>
      <w:r w:rsidRPr="003D20BA">
        <w:lastRenderedPageBreak/>
        <w:t xml:space="preserve">and ease of comparison (Tao, 2022). This has not only made tourism businesses reach more people through this digital </w:t>
      </w:r>
      <w:r w:rsidR="003D20BA" w:rsidRPr="003D20BA">
        <w:t>transformation,</w:t>
      </w:r>
      <w:r w:rsidRPr="003D20BA">
        <w:t xml:space="preserve"> but more people are competing in the market. The OTAs have made global markets fairly equal, giving smaller and independent providers the opportunity to compete with bigger hotel chains and tour operators.</w:t>
      </w:r>
    </w:p>
    <w:p w14:paraId="4174FD06" w14:textId="7BA4757D" w:rsidR="00DC4C5F" w:rsidRDefault="00E544EF" w:rsidP="00E544EF">
      <w:r w:rsidRPr="003D20BA">
        <w:t>The effects of OTAs in the tourism industry could be explicated using a number of theoretical frameworks. The agency theory describes the interaction between OTAs (agents) and tourism businesses (principals), and its issues and benefits of delegating distribution to intermediaries (Rojas &amp; Reardon, 2022). According to the transaction cost theory, OTAs have the ability to reduce the transaction costs incurred in traditional distributions methods, through the simplification of booking procedures. Resource-based view is focused on the fact that OTAs have resources, including technology, and customer information, which increases competitive advantage of tourism companies (Ofori &amp; Appiah-Nimo, 2021). Besides, the decision-making process of a consumer can be explained through the consumer behavior theories that include the convenience, price sensitivity, and perceived value of customer experience when booking a travel through the OTAs.</w:t>
      </w:r>
    </w:p>
    <w:p w14:paraId="04618C54" w14:textId="77777777" w:rsidR="00DB3224" w:rsidRDefault="00927AC6" w:rsidP="00DB3224">
      <w:pPr>
        <w:keepNext/>
        <w:jc w:val="center"/>
      </w:pPr>
      <w:r>
        <w:rPr>
          <w:noProof/>
        </w:rPr>
        <w:lastRenderedPageBreak/>
        <w:drawing>
          <wp:inline distT="0" distB="0" distL="0" distR="0" wp14:anchorId="1907877B" wp14:editId="3E3B3EA4">
            <wp:extent cx="3261360" cy="3334741"/>
            <wp:effectExtent l="0" t="0" r="0" b="0"/>
            <wp:docPr id="12577778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73800" cy="3347461"/>
                    </a:xfrm>
                    <a:prstGeom prst="rect">
                      <a:avLst/>
                    </a:prstGeom>
                    <a:noFill/>
                  </pic:spPr>
                </pic:pic>
              </a:graphicData>
            </a:graphic>
          </wp:inline>
        </w:drawing>
      </w:r>
    </w:p>
    <w:p w14:paraId="56B618A4" w14:textId="7AC4B664" w:rsidR="00927AC6" w:rsidRPr="00DB3224" w:rsidRDefault="00DB3224" w:rsidP="00DB3224">
      <w:pPr>
        <w:pStyle w:val="Caption"/>
        <w:jc w:val="center"/>
        <w:rPr>
          <w:color w:val="000000" w:themeColor="text1"/>
          <w:sz w:val="20"/>
          <w:szCs w:val="20"/>
        </w:rPr>
      </w:pPr>
      <w:bookmarkStart w:id="3" w:name="_Toc215354587"/>
      <w:r w:rsidRPr="00DB3224">
        <w:rPr>
          <w:color w:val="000000" w:themeColor="text1"/>
          <w:sz w:val="20"/>
          <w:szCs w:val="20"/>
        </w:rPr>
        <w:t xml:space="preserve">Figure </w:t>
      </w:r>
      <w:r w:rsidRPr="00DB3224">
        <w:rPr>
          <w:color w:val="000000" w:themeColor="text1"/>
          <w:sz w:val="20"/>
          <w:szCs w:val="20"/>
        </w:rPr>
        <w:fldChar w:fldCharType="begin"/>
      </w:r>
      <w:r w:rsidRPr="00DB3224">
        <w:rPr>
          <w:color w:val="000000" w:themeColor="text1"/>
          <w:sz w:val="20"/>
          <w:szCs w:val="20"/>
        </w:rPr>
        <w:instrText xml:space="preserve"> SEQ Figure \* ARABIC </w:instrText>
      </w:r>
      <w:r w:rsidRPr="00DB3224">
        <w:rPr>
          <w:color w:val="000000" w:themeColor="text1"/>
          <w:sz w:val="20"/>
          <w:szCs w:val="20"/>
        </w:rPr>
        <w:fldChar w:fldCharType="separate"/>
      </w:r>
      <w:r w:rsidR="00AB2FE8">
        <w:rPr>
          <w:noProof/>
          <w:color w:val="000000" w:themeColor="text1"/>
          <w:sz w:val="20"/>
          <w:szCs w:val="20"/>
        </w:rPr>
        <w:t>1</w:t>
      </w:r>
      <w:r w:rsidRPr="00DB3224">
        <w:rPr>
          <w:color w:val="000000" w:themeColor="text1"/>
          <w:sz w:val="20"/>
          <w:szCs w:val="20"/>
        </w:rPr>
        <w:fldChar w:fldCharType="end"/>
      </w:r>
      <w:r w:rsidRPr="00DB3224">
        <w:rPr>
          <w:color w:val="000000" w:themeColor="text1"/>
          <w:sz w:val="20"/>
          <w:szCs w:val="20"/>
        </w:rPr>
        <w:t>: Understanding OTAs and Traditional Travel Agents</w:t>
      </w:r>
      <w:bookmarkEnd w:id="3"/>
    </w:p>
    <w:p w14:paraId="4D934091" w14:textId="41B6EE61" w:rsidR="00927AC6" w:rsidRPr="00DC4C5F" w:rsidRDefault="00927AC6" w:rsidP="00927AC6">
      <w:pPr>
        <w:spacing w:line="360" w:lineRule="auto"/>
        <w:jc w:val="center"/>
        <w:rPr>
          <w:sz w:val="20"/>
          <w:szCs w:val="18"/>
        </w:rPr>
      </w:pPr>
      <w:r w:rsidRPr="00927AC6">
        <w:rPr>
          <w:sz w:val="20"/>
          <w:szCs w:val="18"/>
        </w:rPr>
        <w:t xml:space="preserve">Source: </w:t>
      </w:r>
      <w:hyperlink r:id="rId18" w:history="1">
        <w:r w:rsidRPr="00927AC6">
          <w:rPr>
            <w:rStyle w:val="Hyperlink"/>
            <w:sz w:val="20"/>
            <w:szCs w:val="18"/>
          </w:rPr>
          <w:t>https://mize.tech/blog/the-battle-of-booking-otas-vs-traditional-travel-agents/</w:t>
        </w:r>
      </w:hyperlink>
      <w:r w:rsidRPr="00927AC6">
        <w:rPr>
          <w:sz w:val="20"/>
          <w:szCs w:val="18"/>
        </w:rPr>
        <w:t xml:space="preserve"> </w:t>
      </w:r>
    </w:p>
    <w:p w14:paraId="401BB6A8" w14:textId="0C5AE4A3" w:rsidR="00DC4C5F" w:rsidRPr="003D20BA" w:rsidRDefault="00DC4C5F" w:rsidP="00687F56">
      <w:pPr>
        <w:pStyle w:val="Heading2"/>
      </w:pPr>
      <w:bookmarkStart w:id="4" w:name="_Toc215354570"/>
      <w:r w:rsidRPr="003D20BA">
        <w:t>2.2 Consumer Behavior in the Digital Era</w:t>
      </w:r>
      <w:bookmarkEnd w:id="4"/>
    </w:p>
    <w:p w14:paraId="7ABA0E5F" w14:textId="77777777" w:rsidR="009D0474" w:rsidRPr="003D20BA" w:rsidRDefault="009D0474" w:rsidP="009D0474">
      <w:r w:rsidRPr="003D20BA">
        <w:t>OTAs have transformed the behavior of consumers especially in the tourism industry (Lu and Ahn, 2024). There are various forces that determine how consumers make decisions when choosing OTAs. The most important determinants are perceived value, ease of use, convenience, and price sensitivity, and information quality. One of the reasons why consumers are turning to OTAs is the ease of comparing a number of different options, reviewing them, and placing bookings at a single location (Sumawidari et al., 2025). The openness of these sites enables the consumer to better evaluate prices and quality of products and services compared to the traditional process. Also, another crucial factor of the OTA websites or mobile app popularity is the ease of navigation.</w:t>
      </w:r>
    </w:p>
    <w:p w14:paraId="4EC6575C" w14:textId="5987A035" w:rsidR="009D0474" w:rsidRPr="003D20BA" w:rsidRDefault="009D0474" w:rsidP="009D0474">
      <w:r w:rsidRPr="003D20BA">
        <w:t xml:space="preserve">Another important idea that is related to OTAs is the so-called billboard effect of OTAs serving as an introduction to consumers, although the subsequent booking might be done directly to the service provider (Lut, 2024). The effect of this phenomenon is that, though OTAs might be </w:t>
      </w:r>
      <w:r w:rsidRPr="003D20BA">
        <w:lastRenderedPageBreak/>
        <w:t xml:space="preserve">paid a commission due to making bookings, they immensely affect customer decision-making due to their visibility of the hotels and other travel businesses. As much as consumers may book directly, they are usually exposed through OTAs to different travel options first which are used as a marketing tool by providers. This element of duality plays a crucial role particularly in a competitive market where being found by </w:t>
      </w:r>
      <w:r w:rsidR="003D20BA" w:rsidRPr="003D20BA">
        <w:t>potential</w:t>
      </w:r>
      <w:r w:rsidRPr="003D20BA">
        <w:t xml:space="preserve"> customers is a crucial issue among the small providers.</w:t>
      </w:r>
    </w:p>
    <w:p w14:paraId="1623759B" w14:textId="203A3B4C" w:rsidR="00DC4C5F" w:rsidRPr="00DC4C5F" w:rsidRDefault="009D0474" w:rsidP="009D0474">
      <w:pPr>
        <w:spacing w:line="360" w:lineRule="auto"/>
      </w:pPr>
      <w:r w:rsidRPr="003D20BA">
        <w:t xml:space="preserve">It has been experimentally demonstrated that consumers believe the reviews and ratings on OTAs, rather than other classic marketing activities. These are important user generated content that </w:t>
      </w:r>
      <w:r w:rsidR="003D20BA" w:rsidRPr="003D20BA">
        <w:t>plays</w:t>
      </w:r>
      <w:r w:rsidRPr="003D20BA">
        <w:t xml:space="preserve"> a significant role in the decision act as most consumers view it as more genuine and less veiled (Alamyar, 2025). With the digital age, reviews act as a strong determinant of a consumer shifting to a certain platform or service from another and this makes the role of reputation management to be important to the online tourism industry.</w:t>
      </w:r>
    </w:p>
    <w:p w14:paraId="696382F0" w14:textId="3928375C" w:rsidR="00DC4C5F" w:rsidRPr="003D20BA" w:rsidRDefault="00DC4C5F" w:rsidP="009C3D17">
      <w:pPr>
        <w:pStyle w:val="Heading2"/>
      </w:pPr>
      <w:bookmarkStart w:id="5" w:name="_Toc215354571"/>
      <w:r w:rsidRPr="003D20BA">
        <w:t>2.3 Role of Digital Marketing, SEO, Social Media, Online Advertising in Tourism Sales</w:t>
      </w:r>
      <w:bookmarkEnd w:id="5"/>
    </w:p>
    <w:p w14:paraId="039AF36C" w14:textId="5FC160F4" w:rsidR="00AC7861" w:rsidRPr="003D20BA" w:rsidRDefault="00AC7861" w:rsidP="00AC7861">
      <w:r w:rsidRPr="003D20BA">
        <w:t xml:space="preserve">The application of digital marketing strategies supplements the use of OTAs in promoting the visibility of tourism products via avenues like search engine optimization, social media and internet advertisement. The search engine optimizes the presence of tourism providers in search results in case potential customers are seeking related products or services and have a higher chance of being booked via OTAs or directly (Angeloni </w:t>
      </w:r>
      <w:r w:rsidR="00565C18">
        <w:t>&amp;</w:t>
      </w:r>
      <w:r w:rsidRPr="003D20BA">
        <w:t xml:space="preserve"> Rossi, 2020). As an example, the search relevance and web discoverability of a business may dramatically increase when structured data and semantic markup are employed and this directly impacts the level of sales.</w:t>
      </w:r>
    </w:p>
    <w:p w14:paraId="6A7937CB" w14:textId="5B3ED516" w:rsidR="00AC7861" w:rsidRPr="003D20BA" w:rsidRDefault="00AC7861" w:rsidP="00AC7861">
      <w:r w:rsidRPr="003D20BA">
        <w:t xml:space="preserve">Social media is becoming a more significant tool in the marketing of the tourism business as it gives an opportunity to use influencer marketing, content marketing, and interacting with customers (Kilipiri et al., 2023). Instagram and Tik Tok can enable the target audience to learn about new destinations, facilities, and experiences. These platforms are visual and experiential, </w:t>
      </w:r>
      <w:r w:rsidRPr="003D20BA">
        <w:lastRenderedPageBreak/>
        <w:t xml:space="preserve">and it has made them essential tools in </w:t>
      </w:r>
      <w:r w:rsidR="003D20BA" w:rsidRPr="003D20BA">
        <w:t>marketing</w:t>
      </w:r>
      <w:r w:rsidRPr="003D20BA">
        <w:t xml:space="preserve"> tourism products. OTAs, websites, and direct booking channels can receive traffic which can further be converted into active customers through social media content.</w:t>
      </w:r>
    </w:p>
    <w:p w14:paraId="4686B412" w14:textId="34873BFC" w:rsidR="00DC4C5F" w:rsidRDefault="00AC7861" w:rsidP="00AC7861">
      <w:r w:rsidRPr="003D20BA">
        <w:t xml:space="preserve">Online advertising also complements such activities, expanding on potential clients, targeting them according to online activities, demographic, and interests (Theodorakopoulos </w:t>
      </w:r>
      <w:r w:rsidR="00FC7EC8">
        <w:t>&amp;</w:t>
      </w:r>
      <w:r w:rsidRPr="003D20BA">
        <w:t xml:space="preserve"> Theodoropoulou, 2024). This type of advertising will help the tourism businesses to target very specific audiences and customize their marketing messages to ensure </w:t>
      </w:r>
      <w:r w:rsidR="003D20BA" w:rsidRPr="003D20BA">
        <w:t>maximum</w:t>
      </w:r>
      <w:r w:rsidRPr="003D20BA">
        <w:t xml:space="preserve"> </w:t>
      </w:r>
      <w:r w:rsidR="003D20BA" w:rsidRPr="003D20BA">
        <w:t>payment</w:t>
      </w:r>
      <w:r w:rsidRPr="003D20BA">
        <w:t xml:space="preserve"> on the investment in </w:t>
      </w:r>
      <w:r w:rsidR="003D20BA" w:rsidRPr="003D20BA">
        <w:t>digital</w:t>
      </w:r>
      <w:r w:rsidRPr="003D20BA">
        <w:t xml:space="preserve"> marketing campaigns.</w:t>
      </w:r>
    </w:p>
    <w:p w14:paraId="13B9C294" w14:textId="77777777" w:rsidR="00C952C3" w:rsidRDefault="00BB4A6B" w:rsidP="00C952C3">
      <w:pPr>
        <w:keepNext/>
        <w:jc w:val="center"/>
      </w:pPr>
      <w:r>
        <w:rPr>
          <w:noProof/>
        </w:rPr>
        <w:drawing>
          <wp:inline distT="0" distB="0" distL="0" distR="0" wp14:anchorId="0013D6DA" wp14:editId="0D802346">
            <wp:extent cx="5013960" cy="2889165"/>
            <wp:effectExtent l="0" t="0" r="0" b="6985"/>
            <wp:docPr id="1594087160" name="Picture 2" descr="Digital marketing in function of tourism pro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gital marketing in function of tourism promo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15908" cy="2890287"/>
                    </a:xfrm>
                    <a:prstGeom prst="rect">
                      <a:avLst/>
                    </a:prstGeom>
                    <a:noFill/>
                    <a:ln>
                      <a:noFill/>
                    </a:ln>
                  </pic:spPr>
                </pic:pic>
              </a:graphicData>
            </a:graphic>
          </wp:inline>
        </w:drawing>
      </w:r>
    </w:p>
    <w:p w14:paraId="01B2878C" w14:textId="35E971A1" w:rsidR="00BB4A6B" w:rsidRPr="007119DD" w:rsidRDefault="00C952C3" w:rsidP="00C952C3">
      <w:pPr>
        <w:pStyle w:val="Caption"/>
        <w:jc w:val="center"/>
        <w:rPr>
          <w:color w:val="000000" w:themeColor="text1"/>
          <w:sz w:val="20"/>
          <w:szCs w:val="20"/>
        </w:rPr>
      </w:pPr>
      <w:bookmarkStart w:id="6" w:name="_Toc215354588"/>
      <w:r w:rsidRPr="007119DD">
        <w:rPr>
          <w:color w:val="000000" w:themeColor="text1"/>
          <w:sz w:val="20"/>
          <w:szCs w:val="20"/>
        </w:rPr>
        <w:t xml:space="preserve">Figure </w:t>
      </w:r>
      <w:r w:rsidRPr="007119DD">
        <w:rPr>
          <w:color w:val="000000" w:themeColor="text1"/>
          <w:sz w:val="20"/>
          <w:szCs w:val="20"/>
        </w:rPr>
        <w:fldChar w:fldCharType="begin"/>
      </w:r>
      <w:r w:rsidRPr="007119DD">
        <w:rPr>
          <w:color w:val="000000" w:themeColor="text1"/>
          <w:sz w:val="20"/>
          <w:szCs w:val="20"/>
        </w:rPr>
        <w:instrText xml:space="preserve"> SEQ Figure \* ARABIC </w:instrText>
      </w:r>
      <w:r w:rsidRPr="007119DD">
        <w:rPr>
          <w:color w:val="000000" w:themeColor="text1"/>
          <w:sz w:val="20"/>
          <w:szCs w:val="20"/>
        </w:rPr>
        <w:fldChar w:fldCharType="separate"/>
      </w:r>
      <w:r w:rsidR="00AB2FE8">
        <w:rPr>
          <w:noProof/>
          <w:color w:val="000000" w:themeColor="text1"/>
          <w:sz w:val="20"/>
          <w:szCs w:val="20"/>
        </w:rPr>
        <w:t>2</w:t>
      </w:r>
      <w:r w:rsidRPr="007119DD">
        <w:rPr>
          <w:color w:val="000000" w:themeColor="text1"/>
          <w:sz w:val="20"/>
          <w:szCs w:val="20"/>
        </w:rPr>
        <w:fldChar w:fldCharType="end"/>
      </w:r>
      <w:r w:rsidRPr="007119DD">
        <w:rPr>
          <w:color w:val="000000" w:themeColor="text1"/>
          <w:sz w:val="20"/>
          <w:szCs w:val="20"/>
        </w:rPr>
        <w:t xml:space="preserve">: Digital Marketing </w:t>
      </w:r>
      <w:r w:rsidR="004A4217" w:rsidRPr="007119DD">
        <w:rPr>
          <w:color w:val="000000" w:themeColor="text1"/>
          <w:sz w:val="20"/>
          <w:szCs w:val="20"/>
        </w:rPr>
        <w:t>i</w:t>
      </w:r>
      <w:r w:rsidRPr="007119DD">
        <w:rPr>
          <w:color w:val="000000" w:themeColor="text1"/>
          <w:sz w:val="20"/>
          <w:szCs w:val="20"/>
        </w:rPr>
        <w:t xml:space="preserve">n Function </w:t>
      </w:r>
      <w:r w:rsidR="004A4217" w:rsidRPr="007119DD">
        <w:rPr>
          <w:color w:val="000000" w:themeColor="text1"/>
          <w:sz w:val="20"/>
          <w:szCs w:val="20"/>
        </w:rPr>
        <w:t>of</w:t>
      </w:r>
      <w:r w:rsidRPr="007119DD">
        <w:rPr>
          <w:color w:val="000000" w:themeColor="text1"/>
          <w:sz w:val="20"/>
          <w:szCs w:val="20"/>
        </w:rPr>
        <w:t xml:space="preserve"> Tourism Promotion</w:t>
      </w:r>
      <w:bookmarkEnd w:id="6"/>
    </w:p>
    <w:p w14:paraId="4AFCECFE" w14:textId="323231D6" w:rsidR="001A0284" w:rsidRPr="00DC4C5F" w:rsidRDefault="001A0284" w:rsidP="00BB4A6B">
      <w:pPr>
        <w:spacing w:line="360" w:lineRule="auto"/>
        <w:jc w:val="center"/>
        <w:rPr>
          <w:sz w:val="20"/>
          <w:szCs w:val="18"/>
        </w:rPr>
      </w:pPr>
      <w:r w:rsidRPr="001A0284">
        <w:rPr>
          <w:sz w:val="20"/>
          <w:szCs w:val="18"/>
        </w:rPr>
        <w:t xml:space="preserve">Source: </w:t>
      </w:r>
      <w:hyperlink r:id="rId20" w:history="1">
        <w:r w:rsidRPr="001A0284">
          <w:rPr>
            <w:rStyle w:val="Hyperlink"/>
            <w:sz w:val="20"/>
            <w:szCs w:val="18"/>
          </w:rPr>
          <w:t>https://www.researchgate.net/figure/Digital-marketing-in-function-of-tourism-promotion_fig1_348634803</w:t>
        </w:r>
      </w:hyperlink>
      <w:r w:rsidRPr="001A0284">
        <w:rPr>
          <w:sz w:val="20"/>
          <w:szCs w:val="18"/>
        </w:rPr>
        <w:t xml:space="preserve"> </w:t>
      </w:r>
    </w:p>
    <w:p w14:paraId="38B6EE22" w14:textId="1788B7A7" w:rsidR="00DC4C5F" w:rsidRPr="003D20BA" w:rsidRDefault="00DC4C5F" w:rsidP="00533A69">
      <w:pPr>
        <w:pStyle w:val="Heading2"/>
      </w:pPr>
      <w:bookmarkStart w:id="7" w:name="_Toc215354572"/>
      <w:r w:rsidRPr="003D20BA">
        <w:t>2.4 Gaps, Challenges, and Critical Issues in Literature</w:t>
      </w:r>
      <w:bookmarkEnd w:id="7"/>
    </w:p>
    <w:p w14:paraId="62FA48E0" w14:textId="27EEEAD6" w:rsidR="00733D96" w:rsidRPr="003D20BA" w:rsidRDefault="00733D96" w:rsidP="00733D96">
      <w:r w:rsidRPr="003D20BA">
        <w:t xml:space="preserve">Even though the literature on OTAs has been thoroughly developed and studied, there still exist a number of gaps and issues. Among the most prominent issues is overdependence on OTAs that have the potential to diminish a direct booking income and raise commissions of a tourism business (Gomes, 2025). Numerous </w:t>
      </w:r>
      <w:r w:rsidR="003D20BA" w:rsidRPr="003D20BA">
        <w:t>research</w:t>
      </w:r>
      <w:r w:rsidRPr="003D20BA">
        <w:t xml:space="preserve"> </w:t>
      </w:r>
      <w:r w:rsidR="003D20BA" w:rsidRPr="003D20BA">
        <w:t>indicates</w:t>
      </w:r>
      <w:r w:rsidRPr="003D20BA">
        <w:t xml:space="preserve"> that, although the OTAs offer a broader </w:t>
      </w:r>
      <w:r w:rsidRPr="003D20BA">
        <w:lastRenderedPageBreak/>
        <w:t>reach, profitability is decreased by the high rates of commission. Further, the problem of transparency and the absence of information disclosure have been noted because when working with the OTAs, the business usually has no control over the information about the customers.</w:t>
      </w:r>
    </w:p>
    <w:p w14:paraId="2BF855B0" w14:textId="384804C3" w:rsidR="00680954" w:rsidRPr="00680954" w:rsidRDefault="00733D96" w:rsidP="00A6159D">
      <w:r w:rsidRPr="003D20BA">
        <w:t xml:space="preserve">The long-term strategic OTAs effects are understudied and are particularly significant in the recent post-pandemic environment. Other research plays indicate that companies should start experimenting with different options of digital marketing, diversify their distribution channels, and use the available guest data to make more direct reservations and less rely on OTAs (Sumawidari et al., 2025). Diversifying channels, bespoke marketing campaigns, and direct booking offers emerge as the strategies that are gaining critical importance that </w:t>
      </w:r>
      <w:r w:rsidR="003D20BA" w:rsidRPr="003D20BA">
        <w:t>help</w:t>
      </w:r>
      <w:r w:rsidRPr="003D20BA">
        <w:t xml:space="preserve"> to overlook the drawbacks of OTAs. With an increase in competition in the market, tourism firms have to be able to establish dynamic competitive approaches to sustain their growth.</w:t>
      </w:r>
    </w:p>
    <w:p w14:paraId="293A2B2C" w14:textId="77777777" w:rsidR="00AF5884" w:rsidRPr="003D20BA" w:rsidRDefault="00AF5884" w:rsidP="00207E74">
      <w:pPr>
        <w:pStyle w:val="Heading1"/>
      </w:pPr>
      <w:bookmarkStart w:id="8" w:name="_Toc215354573"/>
      <w:r w:rsidRPr="003D20BA">
        <w:t>3. Methodology</w:t>
      </w:r>
      <w:bookmarkEnd w:id="8"/>
    </w:p>
    <w:p w14:paraId="6EA7D490" w14:textId="77777777" w:rsidR="000B5B0E" w:rsidRPr="003D20BA" w:rsidRDefault="000B5B0E" w:rsidP="000B5B0E">
      <w:r w:rsidRPr="003D20BA">
        <w:t>The proposed research applies a secondary methodology, utilizing the case study and published scholarly articles to analyze the role of Online Travel Agencies (OTAs) in tourism sales. With the help of the available literature and industry reports, the research will endeavor to learn the influence of OTAs, digital marketing strategies, and consumer behavior on sales in the tourism industry. This method is suitable due to the amount that the assignment involved and will give the assignment a strong base reliant on valid sources of information.</w:t>
      </w:r>
    </w:p>
    <w:p w14:paraId="34CCF59C" w14:textId="22B67754" w:rsidR="00AF5884" w:rsidRPr="00AF5884" w:rsidRDefault="000B5B0E" w:rsidP="00294DAC">
      <w:r w:rsidRPr="003D20BA">
        <w:t xml:space="preserve">The most plausible is using secondary data because of the lack of time and resources (Cheong et al., 2023). It will be based on the analysis of peer-reviewed scholarly articles and unrestricted research that can offer trustworthy and current data on the relevance of OTAs and digital marketing in the tourism industry. These available papers are valid to the insights </w:t>
      </w:r>
      <w:r w:rsidR="003D20BA" w:rsidRPr="003D20BA">
        <w:t>into</w:t>
      </w:r>
      <w:r w:rsidRPr="003D20BA">
        <w:t xml:space="preserve"> the </w:t>
      </w:r>
      <w:r w:rsidR="003D20BA" w:rsidRPr="003D20BA">
        <w:t>trends</w:t>
      </w:r>
      <w:r w:rsidRPr="003D20BA">
        <w:t xml:space="preserve"> and strategies in the tourism sector, which seek to meet the need of real-world data and case studies without having to collect primary data.</w:t>
      </w:r>
    </w:p>
    <w:p w14:paraId="35F71E97" w14:textId="648FD4C8" w:rsidR="00AF5884" w:rsidRPr="003D20BA" w:rsidRDefault="00207E74" w:rsidP="00207E74">
      <w:pPr>
        <w:pStyle w:val="Heading2"/>
      </w:pPr>
      <w:bookmarkStart w:id="9" w:name="_Toc215354574"/>
      <w:r w:rsidRPr="003D20BA">
        <w:lastRenderedPageBreak/>
        <w:t xml:space="preserve">3.1 </w:t>
      </w:r>
      <w:r w:rsidR="00AF5884" w:rsidRPr="003D20BA">
        <w:t>Data Collection</w:t>
      </w:r>
      <w:bookmarkEnd w:id="9"/>
    </w:p>
    <w:p w14:paraId="47C33E34" w14:textId="59DD0B35" w:rsidR="00122900" w:rsidRPr="003D20BA" w:rsidRDefault="00122900" w:rsidP="00122900">
      <w:r w:rsidRPr="003D20BA">
        <w:t xml:space="preserve">Literature to be utilized in the research shall be obtained in both peer reviewed and open access articles dated 2020-25. This makes sure that the </w:t>
      </w:r>
      <w:r w:rsidR="003D20BA" w:rsidRPr="003D20BA">
        <w:t>research</w:t>
      </w:r>
      <w:r w:rsidRPr="003D20BA">
        <w:t xml:space="preserve"> </w:t>
      </w:r>
      <w:r w:rsidR="003D20BA" w:rsidRPr="003D20BA">
        <w:t>is</w:t>
      </w:r>
      <w:r w:rsidRPr="003D20BA">
        <w:t xml:space="preserve"> </w:t>
      </w:r>
      <w:r w:rsidR="003D20BA" w:rsidRPr="003D20BA">
        <w:t>found</w:t>
      </w:r>
      <w:r w:rsidRPr="003D20BA">
        <w:t xml:space="preserve"> on the latest advancements in the business. The articles to be chosen will capture a variety of geographical setups in order to have a global perspective of the effects of OTAs in selling tourism.</w:t>
      </w:r>
    </w:p>
    <w:p w14:paraId="6B7353EE" w14:textId="7D2FDD2F" w:rsidR="00AF5884" w:rsidRPr="00AF5884" w:rsidRDefault="00122900" w:rsidP="007729CF">
      <w:r w:rsidRPr="003D20BA">
        <w:t>The study rel</w:t>
      </w:r>
      <w:r w:rsidR="005C5A22" w:rsidRPr="003D20BA">
        <w:t>ies</w:t>
      </w:r>
      <w:r w:rsidRPr="003D20BA">
        <w:t xml:space="preserve"> on the scholarly database including Google Scholar, DOAJ (Directory of Open Access Journals), and Scopus to collect relevant information. The keywords, such as OTAs, online travel agency, hotel revenue, online booking, social media marketing, and SEO tourism, will be employed to locate the articles that directly denote the role of OTAs and digital marketing in tourism.</w:t>
      </w:r>
    </w:p>
    <w:p w14:paraId="4267CEE4" w14:textId="2EB1FD2E" w:rsidR="00AF5884" w:rsidRPr="003D20BA" w:rsidRDefault="00BB2062" w:rsidP="00BB2062">
      <w:pPr>
        <w:pStyle w:val="Heading2"/>
      </w:pPr>
      <w:bookmarkStart w:id="10" w:name="_Toc215354575"/>
      <w:r w:rsidRPr="003D20BA">
        <w:t xml:space="preserve">3.2 </w:t>
      </w:r>
      <w:r w:rsidR="00AF5884" w:rsidRPr="003D20BA">
        <w:t>Analytical Method</w:t>
      </w:r>
      <w:bookmarkEnd w:id="10"/>
    </w:p>
    <w:p w14:paraId="1CB5CBD7" w14:textId="767749F8" w:rsidR="00AF5884" w:rsidRPr="003D20BA" w:rsidRDefault="00902A2C" w:rsidP="00AF5884">
      <w:r w:rsidRPr="003D20BA">
        <w:t xml:space="preserve">The review of the literature collected is an analysis of the literature to determine the main trends and patterns associated with the application of the OTAs strategy and digital marketing strategies in tourism. It provides an overview of the findings of the impact of OTAs on sales and consumer </w:t>
      </w:r>
      <w:r w:rsidR="003D20BA" w:rsidRPr="003D20BA">
        <w:t>behavior</w:t>
      </w:r>
      <w:r w:rsidRPr="003D20BA">
        <w:t xml:space="preserve"> and emphasizes their contribution to the formation of a booking decision and the hotel and tourism revenues. The comparison of findings is also performed on the data presented by different sources in order to determine shared issues and opposing opinions, where the positive interpretation of the impact of OTAs on </w:t>
      </w:r>
      <w:r w:rsidR="003D20BA" w:rsidRPr="003D20BA">
        <w:t>tourism</w:t>
      </w:r>
      <w:r w:rsidRPr="003D20BA">
        <w:t xml:space="preserve"> sales is presented as well as the negative perspective </w:t>
      </w:r>
      <w:r w:rsidR="003D20BA" w:rsidRPr="003D20BA">
        <w:t>offered</w:t>
      </w:r>
      <w:r w:rsidRPr="003D20BA">
        <w:t xml:space="preserve">. It also discusses the problems of utilizing OTAs and advantages of using OTAs by businesses, including commissions and reliance on </w:t>
      </w:r>
      <w:r w:rsidR="003D20BA" w:rsidRPr="003D20BA">
        <w:t>third parties</w:t>
      </w:r>
      <w:r w:rsidRPr="003D20BA">
        <w:t xml:space="preserve">. Also, the paper examines how digital marketing techniques, such as SEO and social media, can be used to complement OTAs in promoting tourist sales by increasing exposure and communicating with customers. The </w:t>
      </w:r>
      <w:r w:rsidR="003D20BA" w:rsidRPr="003D20BA">
        <w:t>method given</w:t>
      </w:r>
      <w:r w:rsidRPr="003D20BA">
        <w:t xml:space="preserve"> can give a clear picture of the subject and </w:t>
      </w:r>
      <w:r w:rsidRPr="003D20BA">
        <w:lastRenderedPageBreak/>
        <w:t>inform the recommendations that the tourism companies will consider when keeping their use of OTAs and online communication at its best.</w:t>
      </w:r>
    </w:p>
    <w:p w14:paraId="1FB6A472" w14:textId="77777777" w:rsidR="00146DAB" w:rsidRPr="003D20BA" w:rsidRDefault="00146DAB" w:rsidP="00963293">
      <w:pPr>
        <w:pStyle w:val="Heading1"/>
      </w:pPr>
      <w:bookmarkStart w:id="11" w:name="_Toc215354576"/>
      <w:r w:rsidRPr="003D20BA">
        <w:t>4. Findings</w:t>
      </w:r>
      <w:bookmarkEnd w:id="11"/>
    </w:p>
    <w:p w14:paraId="3CCF7E3C" w14:textId="3684404B" w:rsidR="00146DAB" w:rsidRPr="003D20BA" w:rsidRDefault="00146DAB" w:rsidP="00963293">
      <w:pPr>
        <w:pStyle w:val="Heading2"/>
      </w:pPr>
      <w:bookmarkStart w:id="12" w:name="_Toc215354577"/>
      <w:r w:rsidRPr="003D20BA">
        <w:t>4.1 Impact of OTAs on Hotel/Tourism Sales</w:t>
      </w:r>
      <w:bookmarkEnd w:id="12"/>
    </w:p>
    <w:p w14:paraId="24BBBD78" w14:textId="77777777" w:rsidR="00120F29" w:rsidRPr="003D20BA" w:rsidRDefault="00120F29" w:rsidP="00120F29">
      <w:r w:rsidRPr="003D20BA">
        <w:t>The association of the involvement with Online Travel Agencies (OTAs) with the beneficial shift in primary performance indicators including hotel occupancy rates, profit per available room (REVPAR), and general EBITDA in the hotel and tourism industry has been observed repeatedly (O’Connor et al., 2025). Hotels that are registered in OTAs are likely to get higher occupancy rates because of the wide access and exposure such websites have. OTAs serve as an excellent distribution channel bridging hotels to a global market with their reach in the market being greatly increased as compared to traditional means. The hotels using OTAs as the distribution channels have experienced significant growth in revenues in comparison with those using direct bookings only.</w:t>
      </w:r>
    </w:p>
    <w:p w14:paraId="516074D7" w14:textId="76DC0DCE" w:rsidR="00120F29" w:rsidRPr="003D20BA" w:rsidRDefault="00120F29" w:rsidP="00120F29">
      <w:r w:rsidRPr="003D20BA">
        <w:t xml:space="preserve">Experience of hotels in different regions indicates that organizations that have a presence on OTAs enjoy a significant degree of exposure, especially those that are struggling in their competitive or niche environment (Glahe, 2024). These platforms also not only improve the chances of bookings but also assist hotels to access potential customers who might not have been attracted by them using the traditional method of </w:t>
      </w:r>
      <w:r w:rsidR="003D20BA" w:rsidRPr="003D20BA">
        <w:t>advertising</w:t>
      </w:r>
      <w:r w:rsidRPr="003D20BA">
        <w:t>. Smaller hotels or local tourism providers can also find this ubiquitous exposure an important benefit as it allows them to compete with larger corporations that they may not have the resources to effectively compete with. OTAs will enable these smaller businesses to reach a far larger audience to provide more efficient distribution and provide them with a chance to compete with other businesses worldwide.</w:t>
      </w:r>
    </w:p>
    <w:p w14:paraId="1EBAE13D" w14:textId="7C6F4A8C" w:rsidR="00146DAB" w:rsidRPr="00146DAB" w:rsidRDefault="00120F29" w:rsidP="00EE7671">
      <w:r w:rsidRPr="003D20BA">
        <w:lastRenderedPageBreak/>
        <w:t>Moreover, OTAs enable companies to access a more significant customer base, to those people who are willing to use their convenience solution by using an established platform instead of visiting a hotel location. Such increased visibility is one of the major advantages in an extremely competitive industry where customer focus may be difficult to sustain. Finally, OTAs are an effective means of revenue increase, higher occupancy, and further access to the market, especially in the case of smaller or independent tourism businesses.</w:t>
      </w:r>
    </w:p>
    <w:p w14:paraId="025F9670" w14:textId="1C345DB0" w:rsidR="00146DAB" w:rsidRPr="003D20BA" w:rsidRDefault="00146DAB" w:rsidP="00835EC3">
      <w:pPr>
        <w:pStyle w:val="Heading2"/>
      </w:pPr>
      <w:bookmarkStart w:id="13" w:name="_Toc215354578"/>
      <w:r w:rsidRPr="003D20BA">
        <w:t>4.2 Consumer Booking Behavior: Drivers and Preferences</w:t>
      </w:r>
      <w:bookmarkEnd w:id="13"/>
    </w:p>
    <w:p w14:paraId="7926B40C" w14:textId="62B60094" w:rsidR="00B5282E" w:rsidRPr="003D20BA" w:rsidRDefault="00B5282E" w:rsidP="00B5282E">
      <w:r w:rsidRPr="003D20BA">
        <w:t xml:space="preserve">There are various factors that shape consumer behavior when tourism products are being booked through the help of the OTAs. Convenience is the primary driver, as the OTAs provide a one-stop-shop, which allows customers to compare prices, read reviews, as well as reserve easy (Singh et al., 2024). </w:t>
      </w:r>
      <w:r w:rsidR="003D20BA" w:rsidRPr="003D20BA">
        <w:t>Those who</w:t>
      </w:r>
      <w:r w:rsidRPr="003D20BA">
        <w:t xml:space="preserve"> appreciate quick decisions and make them with minimum </w:t>
      </w:r>
      <w:r w:rsidR="003D20BA" w:rsidRPr="003D20BA">
        <w:t>efforts</w:t>
      </w:r>
      <w:r w:rsidRPr="003D20BA">
        <w:t xml:space="preserve"> consider OTAs a more preferable alternative to travelers. The role of price is also very important and in the recent period, consumers have turned to sites that have the lowest prices or perk. Due to the presence of competitive pricing offered by many platforms, many customers are eager to pursue those that offer such packages, motivating them to resort to OTAs over traditional booking models (Zhang et al., 2024).</w:t>
      </w:r>
    </w:p>
    <w:p w14:paraId="5CD627F2" w14:textId="77777777" w:rsidR="00B5282E" w:rsidRPr="003D20BA" w:rsidRDefault="00B5282E" w:rsidP="00B5282E">
      <w:r w:rsidRPr="003D20BA">
        <w:t>Other factors in the quest to make the decision are the quality of information and ease of platform use besides the convenience and cost. Consumers like OTAs which give trustful information, readily available and easy to navigate and lets them clearly understand the products or services. Those platforms that provide a user-friendly environment have a higher likelihood of being able to establish repeat consumers.</w:t>
      </w:r>
    </w:p>
    <w:p w14:paraId="2ED3853C" w14:textId="1EC744DC" w:rsidR="00146DAB" w:rsidRPr="00146DAB" w:rsidRDefault="00B5282E" w:rsidP="003D12EC">
      <w:r w:rsidRPr="003D20BA">
        <w:t xml:space="preserve">The importance of reviews online and perceived value is hard to overestimate. This study is based on the fact that consumers usually use the judgments of other travelers on the quality of a service and, therefore, influence their choice of a specific OTA and, by extension, the </w:t>
      </w:r>
      <w:r w:rsidRPr="003D20BA">
        <w:lastRenderedPageBreak/>
        <w:t>accommodation or tour operator (Zhu et al., 2022). The presence of positive reviews and high ratings may help a product a great deal by making it prettier and more welcoming to a prospective buyer. Therefore, companies that are registered on OTAs need to address the online reputation in a meticulous manner to manipulate the decision-making of consumers and increase their trustworthiness and popularity.</w:t>
      </w:r>
    </w:p>
    <w:p w14:paraId="03AB16A8" w14:textId="56A833DB" w:rsidR="00146DAB" w:rsidRPr="003D20BA" w:rsidRDefault="00146DAB" w:rsidP="00145685">
      <w:pPr>
        <w:pStyle w:val="Heading2"/>
      </w:pPr>
      <w:bookmarkStart w:id="14" w:name="_Toc215354579"/>
      <w:r w:rsidRPr="003D20BA">
        <w:t>4.3 Role of Digital Marketing / Social Media / Online Visibility</w:t>
      </w:r>
      <w:bookmarkEnd w:id="14"/>
    </w:p>
    <w:p w14:paraId="6E280C09" w14:textId="43BDB23D" w:rsidR="00A378EE" w:rsidRPr="003D20BA" w:rsidRDefault="00A378EE" w:rsidP="00A378EE">
      <w:r w:rsidRPr="003D20BA">
        <w:t xml:space="preserve">Digital </w:t>
      </w:r>
      <w:r w:rsidR="003D20BA" w:rsidRPr="003D20BA">
        <w:t>marketing,</w:t>
      </w:r>
      <w:r w:rsidRPr="003D20BA">
        <w:t xml:space="preserve"> especially via social </w:t>
      </w:r>
      <w:r w:rsidR="003D20BA" w:rsidRPr="003D20BA">
        <w:t>media,</w:t>
      </w:r>
      <w:r w:rsidRPr="003D20BA">
        <w:t xml:space="preserve"> is a key factor in decision making of the tourists. Instagram and Tik Tok have become a key achievement to tourism businesses, allowing them to deliver influence </w:t>
      </w:r>
      <w:r w:rsidR="003D20BA" w:rsidRPr="003D20BA">
        <w:t>on</w:t>
      </w:r>
      <w:r w:rsidRPr="003D20BA">
        <w:t xml:space="preserve"> their target audience by creating content that is captivating and pleasing to the eye. The influence of social media </w:t>
      </w:r>
      <w:r w:rsidR="003D20BA" w:rsidRPr="003D20BA">
        <w:t>on</w:t>
      </w:r>
      <w:r w:rsidRPr="003D20BA">
        <w:t xml:space="preserve"> destination choice is also high because the content shared by users and influencer promotion has a direct effect on consumer behavior. Specifically, any social media marketing strategy is a necessity that tourism organizations aiming to appeal to new clients can implement because of the ability of influencers to influence the perceptions and even prompt action among them (Ghaly, 2023). The platforms do not only create </w:t>
      </w:r>
      <w:r w:rsidR="003D20BA" w:rsidRPr="003D20BA">
        <w:t>awareness,</w:t>
      </w:r>
      <w:r w:rsidRPr="003D20BA">
        <w:t xml:space="preserve"> but they also stimulate consumer interest, which may translate into the management of bookings, be it through the OTAs or direct platform.</w:t>
      </w:r>
    </w:p>
    <w:p w14:paraId="11629ACD" w14:textId="71C3AD68" w:rsidR="00A378EE" w:rsidRPr="003D20BA" w:rsidRDefault="00A378EE" w:rsidP="00A378EE">
      <w:r w:rsidRPr="003D20BA">
        <w:t xml:space="preserve">SEO (Search Engine Optimization) and structured data have become equally relevant to social media to achieve better online presence in tourism enterprises. SEO also enables companies to enhance their rank in </w:t>
      </w:r>
      <w:r w:rsidR="003D20BA" w:rsidRPr="003D20BA">
        <w:t>search</w:t>
      </w:r>
      <w:r w:rsidRPr="003D20BA">
        <w:t xml:space="preserve"> engines and thus any potential customer can easily locate them when in need of any travel products or services. With the help of the optimization of their website content, tourism businesses are likely to lessen their dependency on the OTAs in terms of their visibility, granting themselves more opportunities to have </w:t>
      </w:r>
      <w:r w:rsidR="003D20BA" w:rsidRPr="003D20BA">
        <w:t>direct</w:t>
      </w:r>
      <w:r w:rsidRPr="003D20BA">
        <w:t xml:space="preserve"> traffic and booking.</w:t>
      </w:r>
    </w:p>
    <w:p w14:paraId="0ED962BF" w14:textId="40D97102" w:rsidR="00A378EE" w:rsidRPr="003D20BA" w:rsidRDefault="00A378EE" w:rsidP="00A378EE">
      <w:r w:rsidRPr="003D20BA">
        <w:t xml:space="preserve">Smaller accommodations or local providers of tours since there is an option to use structured semantic annotations, which will greatly enhance the search-engine rank and make them more </w:t>
      </w:r>
      <w:r w:rsidRPr="003D20BA">
        <w:lastRenderedPageBreak/>
        <w:t xml:space="preserve">conspicuous in the search results. These schemes could be </w:t>
      </w:r>
      <w:r w:rsidR="003D20BA" w:rsidRPr="003D20BA">
        <w:t>game changers</w:t>
      </w:r>
      <w:r w:rsidRPr="003D20BA">
        <w:t xml:space="preserve"> </w:t>
      </w:r>
      <w:r w:rsidR="003D20BA" w:rsidRPr="003D20BA">
        <w:t>for</w:t>
      </w:r>
      <w:r w:rsidRPr="003D20BA">
        <w:t xml:space="preserve"> </w:t>
      </w:r>
      <w:r w:rsidR="003D20BA" w:rsidRPr="003D20BA">
        <w:t>businesses</w:t>
      </w:r>
      <w:r w:rsidRPr="003D20BA">
        <w:t xml:space="preserve"> that might lack the marketing capital to match bigger chains in OTAs. Through organized data, organizations will be able to be more active online, where they would fall in the ranks of searches connected to their services or destinations and would not have to rely on OTAs to achieve your traffic.</w:t>
      </w:r>
    </w:p>
    <w:p w14:paraId="498DCBA1" w14:textId="44ADFCAC" w:rsidR="00146DAB" w:rsidRPr="003D20BA" w:rsidRDefault="00A378EE" w:rsidP="00A378EE">
      <w:r w:rsidRPr="003D20BA">
        <w:t>Finally, the combination of online marketing techniques like social media and optimization and planning of the arranged data makes the business more interactive on the Web, making it less dependent on OTAs and fostering the idea of direct bookings on its sites.</w:t>
      </w:r>
    </w:p>
    <w:p w14:paraId="5573E917" w14:textId="77777777" w:rsidR="00483063" w:rsidRPr="003D20BA" w:rsidRDefault="00483063" w:rsidP="00056081">
      <w:pPr>
        <w:pStyle w:val="Heading1"/>
      </w:pPr>
      <w:bookmarkStart w:id="15" w:name="_Toc215354580"/>
      <w:r w:rsidRPr="003D20BA">
        <w:t>5. Discussion</w:t>
      </w:r>
      <w:bookmarkEnd w:id="15"/>
    </w:p>
    <w:p w14:paraId="5AC1EEA5" w14:textId="7F299CF3" w:rsidR="00483063" w:rsidRPr="003D20BA" w:rsidRDefault="00483063" w:rsidP="00056081">
      <w:pPr>
        <w:pStyle w:val="Heading2"/>
      </w:pPr>
      <w:bookmarkStart w:id="16" w:name="_Toc215354581"/>
      <w:r w:rsidRPr="003D20BA">
        <w:t>5.1 Interpreting the Balance: Benefits vs Challenges of OTA Dependency</w:t>
      </w:r>
      <w:bookmarkEnd w:id="16"/>
    </w:p>
    <w:p w14:paraId="17F9AD9C" w14:textId="3F2B4C7C" w:rsidR="00AA54F6" w:rsidRPr="003D20BA" w:rsidRDefault="00AA54F6" w:rsidP="00AA54F6">
      <w:r w:rsidRPr="003D20BA">
        <w:t xml:space="preserve">Several advantages of the use of the Online Travel Agencies (OTAs) include increasing reach and exposure to a tourism business, particularly throughout the world (Hizmi et al., 2025). OTAs will assist hotels and other tourism </w:t>
      </w:r>
      <w:r w:rsidR="003D20BA" w:rsidRPr="003D20BA">
        <w:t>infrastructures</w:t>
      </w:r>
      <w:r w:rsidRPr="003D20BA">
        <w:t xml:space="preserve"> in accessing a wide customer base cutting across the geographic expanse. With the increased sales and the increased occupancy rate, this exposure has been associated with increased business </w:t>
      </w:r>
      <w:r w:rsidR="003D20BA" w:rsidRPr="003D20BA">
        <w:t>levels,</w:t>
      </w:r>
      <w:r w:rsidRPr="003D20BA">
        <w:t xml:space="preserve"> especially the smaller businesses that otherwise might not get the customers. Besides, an OTA provides convenience to the end-user as they are able to shop prices, reviews, and book online in one place, which contributes to better customer experience (Çaylak et al., 2024). The platforms are therefore essential in generating </w:t>
      </w:r>
      <w:r w:rsidR="003D20BA" w:rsidRPr="003D20BA">
        <w:t>bookings,</w:t>
      </w:r>
      <w:r w:rsidRPr="003D20BA">
        <w:t xml:space="preserve"> especially in off-peak seasons or markets that are very competitive.</w:t>
      </w:r>
    </w:p>
    <w:p w14:paraId="6085EAAC" w14:textId="7125542C" w:rsidR="00AA54F6" w:rsidRPr="003D20BA" w:rsidRDefault="00AA54F6" w:rsidP="00AA54F6">
      <w:r w:rsidRPr="003D20BA">
        <w:t xml:space="preserve">Nevertheless, OTA reliance has its own set of challenges to businesses. The high commission fee charged by OTAs is one of the most evident weaknesses as it may severely decrease the net revenue of a hotel, particularly of highly rated hotels that are accustomed to higher margins. </w:t>
      </w:r>
      <w:r w:rsidRPr="003D20BA">
        <w:lastRenderedPageBreak/>
        <w:t xml:space="preserve">These expenses may reduce profitability and put tourism providers under a financial burden and not allow them to reinvest in their services. Moreover, OTAs decrease customer relationship and pricing control of a business. Many hotels usually lack direct access to </w:t>
      </w:r>
      <w:r w:rsidR="003D20BA" w:rsidRPr="003D20BA">
        <w:t>customer</w:t>
      </w:r>
      <w:r w:rsidRPr="003D20BA">
        <w:t xml:space="preserve">-related data, which in turn limits them regarding the possibility </w:t>
      </w:r>
      <w:r w:rsidR="003D20BA" w:rsidRPr="003D20BA">
        <w:t>of implementing</w:t>
      </w:r>
      <w:r w:rsidRPr="003D20BA">
        <w:t xml:space="preserve"> the targeted marketing or loyalty programs (Kang </w:t>
      </w:r>
      <w:r w:rsidR="000C7B90">
        <w:t>&amp;</w:t>
      </w:r>
      <w:r w:rsidRPr="003D20BA">
        <w:t xml:space="preserve"> Lee, 2022). The reliance on OTAs has the potential of creating a long-term risk as it would mean that companies would be more and more dependent on third-party platforms to connect with their customers.</w:t>
      </w:r>
    </w:p>
    <w:p w14:paraId="54795AAF" w14:textId="1A78EDA1" w:rsidR="00483063" w:rsidRPr="00483063" w:rsidRDefault="00AA54F6" w:rsidP="00E07339">
      <w:r w:rsidRPr="003D20BA">
        <w:t xml:space="preserve">The billboard effect describes the effect where consumers might not make their booking reservations using an OTA, but due to the exposure made using the platform, they will be more </w:t>
      </w:r>
      <w:r w:rsidR="003D20BA" w:rsidRPr="003D20BA">
        <w:t>visible,</w:t>
      </w:r>
      <w:r w:rsidRPr="003D20BA">
        <w:t xml:space="preserve"> and this will most likely result in direct booking in future. It has been demonstrated that this works in the favor of businesses since being present on OTAs allows the improvement of </w:t>
      </w:r>
      <w:r w:rsidR="003D20BA" w:rsidRPr="003D20BA">
        <w:t>brand</w:t>
      </w:r>
      <w:r w:rsidRPr="003D20BA">
        <w:t xml:space="preserve"> recognition and trust in the company even without actually having to make a purchase through the platform. Nevertheless, this influence cannot fully add to the disadvantages of high commission fees and limited control of customer journey.</w:t>
      </w:r>
    </w:p>
    <w:p w14:paraId="4E98BBF9" w14:textId="2497CDE0" w:rsidR="00483063" w:rsidRPr="003D20BA" w:rsidRDefault="00483063" w:rsidP="004B3DFB">
      <w:pPr>
        <w:pStyle w:val="Heading2"/>
      </w:pPr>
      <w:bookmarkStart w:id="17" w:name="_Toc215354582"/>
      <w:r w:rsidRPr="003D20BA">
        <w:t>5.2 Changing Consumer Behavior &amp; Digital Era Booking Patterns</w:t>
      </w:r>
      <w:bookmarkEnd w:id="17"/>
    </w:p>
    <w:p w14:paraId="0F655A78" w14:textId="55C363E1" w:rsidR="00EC7744" w:rsidRPr="003D20BA" w:rsidRDefault="00EC7744" w:rsidP="00EC7744">
      <w:r w:rsidRPr="003D20BA">
        <w:t xml:space="preserve">During the digital revolution, offline booking has been replaced by online booking and has had a massive transformation because of convenience, ease of access to information, and easy price comparison among different sites (Ghaedi, 2022). The self-service online booking </w:t>
      </w:r>
      <w:r w:rsidR="003D20BA" w:rsidRPr="003D20BA">
        <w:t>system has</w:t>
      </w:r>
      <w:r w:rsidRPr="003D20BA">
        <w:t xml:space="preserve"> become more preferred by consumers because it is very flexible and convenient to make travel bookings at any time. The popularity of user reviews has also contributed immensely to booking choice with consumers putting more faith on peer-to-peer reviews over conventional marketing. These tendencies have increased the popularity of OTAs, in which the reviews, rating, and price comparison tools define the perception of value and predetermine the ultimate decision of consumers.</w:t>
      </w:r>
    </w:p>
    <w:p w14:paraId="6AF4B0E0" w14:textId="3E4C6F15" w:rsidR="00483063" w:rsidRPr="00483063" w:rsidRDefault="00EC7744" w:rsidP="00EC2B74">
      <w:r w:rsidRPr="003D20BA">
        <w:lastRenderedPageBreak/>
        <w:t>Perceived value and role of trust play a critical role in the decision-making process of online booking (Kajornatthapol et al., 2024). Open pricing, trustworthy reviews, and smooth user experience (UX) are the key elements in establishing trust on the OTA platforms. The quality of the UX, the simplicity of navigation, and the level of the clarity of information are important factors that lead to conversions as consumers like working with intuitive and reliable platforms. Affordability and quality of the services are linked to perceived value that are ever-increasingly being of importance to the consumers where platforms that can provide a good balance of the two are considered as such.</w:t>
      </w:r>
    </w:p>
    <w:p w14:paraId="48326D1F" w14:textId="7E4C8CB6" w:rsidR="00483063" w:rsidRPr="003D20BA" w:rsidRDefault="00483063" w:rsidP="000A4E67">
      <w:pPr>
        <w:pStyle w:val="Heading2"/>
      </w:pPr>
      <w:bookmarkStart w:id="18" w:name="_Toc215354583"/>
      <w:r w:rsidRPr="003D20BA">
        <w:t>5.3 Strategic Implications: How Tourism Businesses Should Adapt</w:t>
      </w:r>
      <w:bookmarkEnd w:id="18"/>
    </w:p>
    <w:p w14:paraId="51911FE4" w14:textId="4035473D" w:rsidR="00483063" w:rsidRPr="00483063" w:rsidRDefault="00177EA6" w:rsidP="00C50915">
      <w:r w:rsidRPr="003D20BA">
        <w:t xml:space="preserve">In order to succeed in the competitive digital tourism industry, companies must adopt hybrid channel approach, which involves using both OTAs and direct channels such as hotel websites and social media platforms (Zeqiri, 2024). This helps businesses to maintain a balance of larger coverage with the OTAs and more control over pricing and customer relationships with direct channels. Studies indicate that companies need to make their distribution </w:t>
      </w:r>
      <w:r w:rsidR="003D20BA" w:rsidRPr="003D20BA">
        <w:t>mixed</w:t>
      </w:r>
      <w:r w:rsidRPr="003D20BA">
        <w:t xml:space="preserve"> with OTAs to become visible and direct the channels to achieve customer loyalty and make a profit.</w:t>
      </w:r>
    </w:p>
    <w:p w14:paraId="161BB092" w14:textId="44719B9A" w:rsidR="00500D34" w:rsidRPr="003D20BA" w:rsidRDefault="00500D34" w:rsidP="00500D34">
      <w:r w:rsidRPr="003D20BA">
        <w:t xml:space="preserve">Besides this hybrid approach, tourism companies will have no option but to utilize digital marketing more and more using social media, search engine optimization, and unstructured data to boost their presence on the internet. The visual-based social media platform, in particular, Instagram and Tik Tok, is a great way that businesses can advertise their destinations and services to customers by appealing to attractive visuals and active calls to the action (Hasim and Sherlina, 2022). SEO optimization leads to improved businesses being found by the search engines, which </w:t>
      </w:r>
      <w:r w:rsidR="003D20BA" w:rsidRPr="003D20BA">
        <w:t>enhances</w:t>
      </w:r>
      <w:r w:rsidRPr="003D20BA">
        <w:t xml:space="preserve"> the capabilities of those businesses being found by the consumers searching the relevant travel options (Okonkwo et al., 2023). Structured data, e.g., schema.org </w:t>
      </w:r>
      <w:r w:rsidRPr="003D20BA">
        <w:lastRenderedPageBreak/>
        <w:t>annotations, can also increase search ranking and visibility and minimize the dependency of businesses on OTAs to increase visibility.</w:t>
      </w:r>
    </w:p>
    <w:p w14:paraId="498CAFEB" w14:textId="0B9AD8A1" w:rsidR="00483063" w:rsidRPr="00483063" w:rsidRDefault="00500D34" w:rsidP="00735EC5">
      <w:r w:rsidRPr="003D20BA">
        <w:t xml:space="preserve">The other essential change is the individualized marketing operations. With the help of gathering and processing guest information about both OTA and direct reservations, businesses will be able to modify their products and advertising efforts as per particular customer demands. This helps companies to develop more personal experiences, enhance customer satisfaction and have more repeat business. The strategy would contribute to the creation of </w:t>
      </w:r>
      <w:r w:rsidR="003D20BA" w:rsidRPr="003D20BA">
        <w:t>long</w:t>
      </w:r>
      <w:r w:rsidRPr="003D20BA">
        <w:t>-term loyalty and less dependence on OTAs as a source of consistent sales.</w:t>
      </w:r>
    </w:p>
    <w:p w14:paraId="35459932" w14:textId="14CB9861" w:rsidR="00483063" w:rsidRPr="003D20BA" w:rsidRDefault="00483063" w:rsidP="007A4210">
      <w:pPr>
        <w:pStyle w:val="Heading2"/>
      </w:pPr>
      <w:bookmarkStart w:id="19" w:name="_Toc215354584"/>
      <w:r w:rsidRPr="003D20BA">
        <w:t>5.4 Post Pandemic Considerations: Resilience and Recovery via Digital Channels</w:t>
      </w:r>
      <w:bookmarkEnd w:id="19"/>
    </w:p>
    <w:p w14:paraId="7AE8E33E" w14:textId="77777777" w:rsidR="00ED61A2" w:rsidRPr="003D20BA" w:rsidRDefault="00ED61A2" w:rsidP="00ED61A2">
      <w:r w:rsidRPr="003D20BA">
        <w:t>COVID-19 has intensified the use of digital channels in the tourism industry to an extreme, and the OTAs have helped companies to continue the recovery process (Guo et al., 2021). With the opening of the borders, OTAs turned out to be essential distributors of tourism products helping businesses to connect with travelers interested in the convenience of doing everything they needed online. A range of businesses that used to be slow adopters of digital channels had to change their targets to enter the OTAs segment, betting on digital marketing approaches to connect to consumers in a post-pandemic environment.</w:t>
      </w:r>
    </w:p>
    <w:p w14:paraId="41C6E2AA" w14:textId="0609C7BB" w:rsidR="00483063" w:rsidRPr="00245133" w:rsidRDefault="00ED61A2" w:rsidP="00E278D7">
      <w:r w:rsidRPr="003D20BA">
        <w:t xml:space="preserve">In response to the changing attitudes towards consumers and the insecurity of the pandemic, the tourism business must implement flexible </w:t>
      </w:r>
      <w:r w:rsidR="003D20BA" w:rsidRPr="003D20BA">
        <w:t>pricing and</w:t>
      </w:r>
      <w:r w:rsidRPr="003D20BA">
        <w:t xml:space="preserve"> actively operate its digital resources. This involves changing the prices according to the demand and seasonality along with the market conditions and enhancing their online presence by continuous online marketing campaigns. This will be essential as the business will be able to adjust to the shifting conditions swiftly, which will in the long run lead to resilience and recovery and make businesses able to </w:t>
      </w:r>
      <w:r w:rsidRPr="003D20BA">
        <w:lastRenderedPageBreak/>
        <w:t>achieve the shifting consumer needs with ease and be competitive in the fast-changing environment (Hokmabadi et al., 2024).</w:t>
      </w:r>
    </w:p>
    <w:p w14:paraId="3365B7F4" w14:textId="77777777" w:rsidR="003C4504" w:rsidRPr="003D20BA" w:rsidRDefault="003C4504" w:rsidP="00661AA4">
      <w:pPr>
        <w:pStyle w:val="Heading1"/>
      </w:pPr>
      <w:bookmarkStart w:id="20" w:name="_Toc215354585"/>
      <w:r w:rsidRPr="003D20BA">
        <w:t>6. Conclusion</w:t>
      </w:r>
      <w:bookmarkEnd w:id="20"/>
    </w:p>
    <w:p w14:paraId="5245474E" w14:textId="44AD62CC" w:rsidR="002208ED" w:rsidRPr="003D20BA" w:rsidRDefault="002208ED" w:rsidP="002208ED">
      <w:r w:rsidRPr="003D20BA">
        <w:t xml:space="preserve">The tourism industry has been significantly transformed by digital </w:t>
      </w:r>
      <w:r w:rsidR="003D20BA" w:rsidRPr="003D20BA">
        <w:t>media</w:t>
      </w:r>
      <w:r w:rsidRPr="003D20BA">
        <w:t xml:space="preserve">, especially the Online Travel </w:t>
      </w:r>
      <w:r w:rsidR="003D20BA" w:rsidRPr="003D20BA">
        <w:t>Agents</w:t>
      </w:r>
      <w:r w:rsidRPr="003D20BA">
        <w:t xml:space="preserve"> (OTAs), social media and SEO that provide a broader platform and </w:t>
      </w:r>
      <w:r w:rsidR="003D20BA" w:rsidRPr="003D20BA">
        <w:t>enhance</w:t>
      </w:r>
      <w:r w:rsidRPr="003D20BA">
        <w:t xml:space="preserve"> convenience to business and consumer. OTAs have helped tourism providers, big and small hotel </w:t>
      </w:r>
      <w:r w:rsidR="003D20BA" w:rsidRPr="003D20BA">
        <w:t>chains</w:t>
      </w:r>
      <w:r w:rsidRPr="003D20BA">
        <w:t xml:space="preserve"> or smaller independent </w:t>
      </w:r>
      <w:r w:rsidR="003D20BA" w:rsidRPr="003D20BA">
        <w:t>businesses</w:t>
      </w:r>
      <w:r w:rsidRPr="003D20BA">
        <w:t xml:space="preserve">, to acquire access to the global </w:t>
      </w:r>
      <w:r w:rsidR="003D20BA" w:rsidRPr="003D20BA">
        <w:t>market,</w:t>
      </w:r>
      <w:r w:rsidRPr="003D20BA">
        <w:t xml:space="preserve"> which has brought on more </w:t>
      </w:r>
      <w:r w:rsidR="003D20BA" w:rsidRPr="003D20BA">
        <w:t>sales</w:t>
      </w:r>
      <w:r w:rsidRPr="003D20BA">
        <w:t xml:space="preserve"> and occupancy. These platforms offer </w:t>
      </w:r>
      <w:r w:rsidR="003D20BA" w:rsidRPr="003D20BA">
        <w:t>consumers</w:t>
      </w:r>
      <w:r w:rsidRPr="003D20BA">
        <w:t xml:space="preserve"> an easy option of comparing prices, reviewing them and </w:t>
      </w:r>
      <w:r w:rsidR="003D20BA" w:rsidRPr="003D20BA">
        <w:t>making</w:t>
      </w:r>
      <w:r w:rsidRPr="003D20BA">
        <w:t xml:space="preserve"> </w:t>
      </w:r>
      <w:r w:rsidR="003D20BA" w:rsidRPr="003D20BA">
        <w:t>markings</w:t>
      </w:r>
      <w:r w:rsidRPr="003D20BA">
        <w:t xml:space="preserve">, which do affect a great deal to buying decisions. Yet, such convenience has trade-offs such as high commissions and less control of customer relations and prices, as well as future marketing efforts. </w:t>
      </w:r>
      <w:r w:rsidR="003D20BA" w:rsidRPr="003D20BA">
        <w:t>Notwithstanding these difficulties</w:t>
      </w:r>
      <w:r w:rsidRPr="003D20BA">
        <w:t>, OTAs are still one of the vital elements of the modern tourism distribution strategy, especially regarding the businesses that want to increase their visibility and customer base.</w:t>
      </w:r>
    </w:p>
    <w:p w14:paraId="4D3F576F" w14:textId="2DC83E67" w:rsidR="003C4504" w:rsidRPr="003C4504" w:rsidRDefault="002208ED" w:rsidP="007C3688">
      <w:r w:rsidRPr="003D20BA">
        <w:t xml:space="preserve">Balanced and hybrid </w:t>
      </w:r>
      <w:r w:rsidR="003D20BA" w:rsidRPr="003D20BA">
        <w:t>channels</w:t>
      </w:r>
      <w:r w:rsidRPr="003D20BA">
        <w:t xml:space="preserve"> would be the best strategy in the long-term success of tourism industry. Through the integration of OTAs with direct booking platforms (notably hotel websites, social media, and SEO), businesses can remain highly online besides remaining in a better position to control a greater amount of their pricing and customer information. </w:t>
      </w:r>
      <w:r w:rsidR="003D20BA" w:rsidRPr="003D20BA">
        <w:t>This</w:t>
      </w:r>
      <w:r w:rsidRPr="003D20BA">
        <w:t xml:space="preserve"> approach enables tourism companies to take OTAs advantage by their popularity and convenience and decreases </w:t>
      </w:r>
      <w:r w:rsidR="003D20BA" w:rsidRPr="003D20BA">
        <w:t>their</w:t>
      </w:r>
      <w:r w:rsidRPr="003D20BA">
        <w:t xml:space="preserve"> reliance on the same and an opportunity to achieve </w:t>
      </w:r>
      <w:r w:rsidR="003D20BA" w:rsidRPr="003D20BA">
        <w:t>more</w:t>
      </w:r>
      <w:r w:rsidRPr="003D20BA">
        <w:t xml:space="preserve"> direct contact with customers. Digital marketing (social media activity, use of the SEO tool), and personalization of marketing will additionally ensure the dominance of a business in the market, which will allow it to decrease the use of OTAs and win customer loyalty.</w:t>
      </w:r>
    </w:p>
    <w:p w14:paraId="3E34F6C0" w14:textId="54FEE60B" w:rsidR="003F7EB2" w:rsidRDefault="003F7EB2">
      <w:pPr>
        <w:spacing w:line="259" w:lineRule="auto"/>
        <w:jc w:val="left"/>
      </w:pPr>
      <w:r>
        <w:br w:type="page"/>
      </w:r>
    </w:p>
    <w:p w14:paraId="6C339F49" w14:textId="54654CC5" w:rsidR="003F7EB2" w:rsidRPr="003F7EB2" w:rsidRDefault="003F7EB2" w:rsidP="003F7EB2">
      <w:pPr>
        <w:pStyle w:val="Heading1"/>
      </w:pPr>
      <w:bookmarkStart w:id="21" w:name="_Toc215354586"/>
      <w:r>
        <w:lastRenderedPageBreak/>
        <w:t>References</w:t>
      </w:r>
      <w:bookmarkEnd w:id="21"/>
    </w:p>
    <w:p w14:paraId="13729FF2" w14:textId="472135C7" w:rsidR="003F7EB2" w:rsidRPr="003F7EB2" w:rsidRDefault="003F7EB2" w:rsidP="003F7EB2">
      <w:pPr>
        <w:ind w:left="720" w:hanging="720"/>
      </w:pPr>
      <w:r w:rsidRPr="003F7EB2">
        <w:t xml:space="preserve">Alamyar, I. H. (2025). The Role of User-Generated Content in Shaping Consumer Trust: A Communication Psychology approach to e-commerce. MEDIUM, 12(2), 175–191. </w:t>
      </w:r>
      <w:hyperlink r:id="rId21" w:history="1">
        <w:r w:rsidR="00295731" w:rsidRPr="00A212FA">
          <w:rPr>
            <w:rStyle w:val="Hyperlink"/>
          </w:rPr>
          <w:t>https://doi.org/10.25299/medium.v12i2.19963</w:t>
        </w:r>
      </w:hyperlink>
      <w:r w:rsidR="00295731">
        <w:t xml:space="preserve"> </w:t>
      </w:r>
    </w:p>
    <w:p w14:paraId="2F6EB419" w14:textId="6DCD29C7" w:rsidR="003F7EB2" w:rsidRPr="003F7EB2" w:rsidRDefault="003F7EB2" w:rsidP="003F7EB2">
      <w:pPr>
        <w:ind w:left="720" w:hanging="720"/>
      </w:pPr>
      <w:r w:rsidRPr="003F7EB2">
        <w:t xml:space="preserve">Angeloni, S., &amp; Rossi, C. (2020). Online search engines and online travel agencies: A Comparative Approach. Journal of Hospitality &amp; Tourism Research, 45(4), 720–749. </w:t>
      </w:r>
      <w:hyperlink r:id="rId22" w:history="1">
        <w:r w:rsidR="00295731" w:rsidRPr="00A212FA">
          <w:rPr>
            <w:rStyle w:val="Hyperlink"/>
          </w:rPr>
          <w:t>https://doi.org/10.1177/1096348020980101</w:t>
        </w:r>
      </w:hyperlink>
      <w:r w:rsidR="00295731">
        <w:t xml:space="preserve"> </w:t>
      </w:r>
    </w:p>
    <w:p w14:paraId="44FFEADD" w14:textId="2A15B5B1" w:rsidR="003F7EB2" w:rsidRPr="003F7EB2" w:rsidRDefault="003F7EB2" w:rsidP="003F7EB2">
      <w:pPr>
        <w:ind w:left="720" w:hanging="720"/>
      </w:pPr>
      <w:r w:rsidRPr="003F7EB2">
        <w:t xml:space="preserve">Çaylak, P. Ç., </w:t>
      </w:r>
      <w:proofErr w:type="spellStart"/>
      <w:r w:rsidRPr="003F7EB2">
        <w:t>Kayakuş</w:t>
      </w:r>
      <w:proofErr w:type="spellEnd"/>
      <w:r w:rsidRPr="003F7EB2">
        <w:t xml:space="preserve">, M., Eksili, N., Açikgöz, F. Y., Coşkun, A. E., </w:t>
      </w:r>
      <w:proofErr w:type="spellStart"/>
      <w:r w:rsidRPr="003F7EB2">
        <w:t>Ichimov</w:t>
      </w:r>
      <w:proofErr w:type="spellEnd"/>
      <w:r w:rsidRPr="003F7EB2">
        <w:t xml:space="preserve">, M. a. M., &amp; </w:t>
      </w:r>
      <w:proofErr w:type="spellStart"/>
      <w:r w:rsidRPr="003F7EB2">
        <w:t>Moiceanu</w:t>
      </w:r>
      <w:proofErr w:type="spellEnd"/>
      <w:r w:rsidRPr="003F7EB2">
        <w:t xml:space="preserve">, G. (2024). </w:t>
      </w:r>
      <w:proofErr w:type="spellStart"/>
      <w:r w:rsidRPr="003F7EB2">
        <w:t>Analysing</w:t>
      </w:r>
      <w:proofErr w:type="spellEnd"/>
      <w:r w:rsidRPr="003F7EB2">
        <w:t xml:space="preserve"> Online Reviews Consumers’ Experiences of Mobile Travel Applications with Sentiment Analysis and Topic Modelling: The Example of Booking and Expedia. Applied Sciences, 14(24), 11800. </w:t>
      </w:r>
      <w:hyperlink r:id="rId23" w:history="1">
        <w:r w:rsidR="00295731" w:rsidRPr="00A212FA">
          <w:rPr>
            <w:rStyle w:val="Hyperlink"/>
          </w:rPr>
          <w:t>https://doi.org/10.3390/app142411800</w:t>
        </w:r>
      </w:hyperlink>
      <w:r w:rsidR="00295731">
        <w:t xml:space="preserve">  </w:t>
      </w:r>
    </w:p>
    <w:p w14:paraId="28E1FA93" w14:textId="424BD4D3" w:rsidR="003F7EB2" w:rsidRPr="003F7EB2" w:rsidRDefault="003F7EB2" w:rsidP="003F7EB2">
      <w:pPr>
        <w:ind w:left="720" w:hanging="720"/>
      </w:pPr>
      <w:r w:rsidRPr="003F7EB2">
        <w:t xml:space="preserve">Cheong, H., Lyons, A., Houghton, R., &amp; Majumdar, A. (2023). Secondary Qualitative Research Methodology Using Online Data within the Context of Social Sciences. International Journal of Qualitative Methods, 22. </w:t>
      </w:r>
      <w:hyperlink r:id="rId24" w:history="1">
        <w:r w:rsidR="00295731" w:rsidRPr="00A212FA">
          <w:rPr>
            <w:rStyle w:val="Hyperlink"/>
          </w:rPr>
          <w:t>https://doi.org/10.1177/16094069231180160</w:t>
        </w:r>
      </w:hyperlink>
      <w:r w:rsidR="00295731">
        <w:t xml:space="preserve"> </w:t>
      </w:r>
    </w:p>
    <w:p w14:paraId="0056AE86" w14:textId="77F5A912" w:rsidR="003F7EB2" w:rsidRPr="003F7EB2" w:rsidRDefault="003F7EB2" w:rsidP="003F7EB2">
      <w:pPr>
        <w:ind w:left="720" w:hanging="720"/>
      </w:pPr>
      <w:r w:rsidRPr="003F7EB2">
        <w:t xml:space="preserve">Ghaedi, M. (2022). Tourists’ booking Behavior: Online Social media perspectives. Journal of Promotion Management, 28(6), 702–728. </w:t>
      </w:r>
      <w:hyperlink r:id="rId25" w:history="1">
        <w:r w:rsidR="00295731" w:rsidRPr="00A212FA">
          <w:rPr>
            <w:rStyle w:val="Hyperlink"/>
          </w:rPr>
          <w:t>https://doi.org/10.1080/10496491.2021.2015509</w:t>
        </w:r>
      </w:hyperlink>
      <w:r w:rsidR="00295731">
        <w:t xml:space="preserve"> </w:t>
      </w:r>
    </w:p>
    <w:p w14:paraId="18720B58" w14:textId="0F8058DD" w:rsidR="003F7EB2" w:rsidRPr="003F7EB2" w:rsidRDefault="003F7EB2" w:rsidP="003F7EB2">
      <w:pPr>
        <w:ind w:left="720" w:hanging="720"/>
      </w:pPr>
      <w:r w:rsidRPr="003F7EB2">
        <w:t xml:space="preserve">Ghaly, M. (2023). The influence of user-generated content and social media travel influencers credibility on the visit intention of Generation Z. Journal of Association of Arab Universities for Tourism and Hospitality, 24(2), 367–382. </w:t>
      </w:r>
      <w:hyperlink r:id="rId26" w:history="1">
        <w:r w:rsidR="00295731" w:rsidRPr="00A212FA">
          <w:rPr>
            <w:rStyle w:val="Hyperlink"/>
          </w:rPr>
          <w:t>https://doi.org/10.21608/jaauth.2023.218047.1477</w:t>
        </w:r>
      </w:hyperlink>
      <w:r w:rsidR="00295731">
        <w:t xml:space="preserve"> </w:t>
      </w:r>
    </w:p>
    <w:p w14:paraId="6A29FF71" w14:textId="2E6380CA" w:rsidR="003F7EB2" w:rsidRPr="003F7EB2" w:rsidRDefault="003F7EB2" w:rsidP="003F7EB2">
      <w:pPr>
        <w:ind w:left="720" w:hanging="720"/>
      </w:pPr>
      <w:r w:rsidRPr="003F7EB2">
        <w:lastRenderedPageBreak/>
        <w:t xml:space="preserve">Glahe, T. (2024). Internationalization project of a parent company’s business unit Tourism – An In-Depth Market Analysis of Norway - ProQuest. </w:t>
      </w:r>
      <w:hyperlink r:id="rId27" w:history="1">
        <w:r w:rsidR="00295731" w:rsidRPr="00A212FA">
          <w:rPr>
            <w:rStyle w:val="Hyperlink"/>
          </w:rPr>
          <w:t>https://www.proquest.com/openview/0f5e6cdac8aa85204c3196219d678b2f/1?pq-origsite=gscholar&amp;cbl=2026366&amp;diss=y</w:t>
        </w:r>
      </w:hyperlink>
      <w:r w:rsidR="00295731">
        <w:t xml:space="preserve"> </w:t>
      </w:r>
    </w:p>
    <w:p w14:paraId="68397D67" w14:textId="269BC823" w:rsidR="003F7EB2" w:rsidRPr="003F7EB2" w:rsidRDefault="003F7EB2" w:rsidP="003F7EB2">
      <w:pPr>
        <w:ind w:left="720" w:hanging="720"/>
      </w:pPr>
      <w:r w:rsidRPr="003F7EB2">
        <w:t xml:space="preserve">Gomes, G. M. G. (2025, January 27). Reclaiming the customer </w:t>
      </w:r>
      <w:proofErr w:type="gramStart"/>
      <w:r w:rsidRPr="003F7EB2">
        <w:t>journey :</w:t>
      </w:r>
      <w:proofErr w:type="gramEnd"/>
      <w:r w:rsidRPr="003F7EB2">
        <w:t xml:space="preserve"> Pestana Hotel Group’s brand strategy in the digital era. </w:t>
      </w:r>
      <w:hyperlink r:id="rId28" w:history="1">
        <w:r w:rsidR="00295731" w:rsidRPr="00A212FA">
          <w:rPr>
            <w:rStyle w:val="Hyperlink"/>
          </w:rPr>
          <w:t>https://repositorio.ucp.pt/entities/publication/964aaeec-2668-43c0-a1b5-f78c6fae0c84</w:t>
        </w:r>
      </w:hyperlink>
      <w:r w:rsidR="00295731">
        <w:t xml:space="preserve"> </w:t>
      </w:r>
    </w:p>
    <w:p w14:paraId="008CC54B" w14:textId="7EB446D8" w:rsidR="003F7EB2" w:rsidRPr="003F7EB2" w:rsidRDefault="003F7EB2" w:rsidP="003F7EB2">
      <w:pPr>
        <w:ind w:left="720" w:hanging="720"/>
      </w:pPr>
      <w:r w:rsidRPr="003F7EB2">
        <w:t xml:space="preserve">Guo, L., Liu, K., Song, Y., &amp; Yang, Z. (2021). Recovering hotel room sales during the COVID-19 pandemic: lessons from OTA information using the quantile regression approach. Current Issues in Tourism, 25(1), 94–114. </w:t>
      </w:r>
      <w:hyperlink r:id="rId29" w:history="1">
        <w:r w:rsidR="00295731" w:rsidRPr="00A212FA">
          <w:rPr>
            <w:rStyle w:val="Hyperlink"/>
          </w:rPr>
          <w:t>https://doi.org/10.1080/13683500.2021.1900079</w:t>
        </w:r>
      </w:hyperlink>
      <w:r w:rsidR="00295731">
        <w:t xml:space="preserve"> </w:t>
      </w:r>
    </w:p>
    <w:p w14:paraId="33797ECD" w14:textId="7EA0F15A" w:rsidR="003F7EB2" w:rsidRPr="003F7EB2" w:rsidRDefault="003F7EB2" w:rsidP="003F7EB2">
      <w:pPr>
        <w:ind w:left="720" w:hanging="720"/>
      </w:pPr>
      <w:r w:rsidRPr="003F7EB2">
        <w:t xml:space="preserve">Hasim, H., &amp; Sherlina, L. (2022). TikTok </w:t>
      </w:r>
      <w:proofErr w:type="gramStart"/>
      <w:r w:rsidRPr="003F7EB2">
        <w:t>Social media</w:t>
      </w:r>
      <w:proofErr w:type="gramEnd"/>
      <w:r w:rsidRPr="003F7EB2">
        <w:t xml:space="preserve"> as a means of small and medium business promotion. Journal of World Science, 1(1), 1–14. </w:t>
      </w:r>
      <w:hyperlink r:id="rId30" w:history="1">
        <w:r w:rsidR="00295731" w:rsidRPr="00A212FA">
          <w:rPr>
            <w:rStyle w:val="Hyperlink"/>
          </w:rPr>
          <w:t>https://doi.org/10.58344/jws.v1i1.1</w:t>
        </w:r>
      </w:hyperlink>
      <w:r w:rsidR="00295731">
        <w:t xml:space="preserve"> </w:t>
      </w:r>
    </w:p>
    <w:p w14:paraId="57024CEC" w14:textId="08871120" w:rsidR="003F7EB2" w:rsidRPr="003F7EB2" w:rsidRDefault="003F7EB2" w:rsidP="003F7EB2">
      <w:pPr>
        <w:ind w:left="720" w:hanging="720"/>
      </w:pPr>
      <w:r w:rsidRPr="003F7EB2">
        <w:t xml:space="preserve">Hizmi, S., </w:t>
      </w:r>
      <w:proofErr w:type="spellStart"/>
      <w:r w:rsidRPr="003F7EB2">
        <w:t>Pidada</w:t>
      </w:r>
      <w:proofErr w:type="spellEnd"/>
      <w:r w:rsidRPr="003F7EB2">
        <w:t xml:space="preserve">, I. a. Y. S. D. U., Andini, B. L. O., &amp; </w:t>
      </w:r>
      <w:proofErr w:type="spellStart"/>
      <w:r w:rsidRPr="003F7EB2">
        <w:t>Pattaray</w:t>
      </w:r>
      <w:proofErr w:type="spellEnd"/>
      <w:r w:rsidRPr="003F7EB2">
        <w:t xml:space="preserve">, A. (2025). Marketing Strategies and challenges in conventional travel agency. J-TRUE Journal of Travel and Leisure, 2(1), 35–45. </w:t>
      </w:r>
      <w:hyperlink r:id="rId31" w:history="1">
        <w:r w:rsidR="00295731" w:rsidRPr="00A212FA">
          <w:rPr>
            <w:rStyle w:val="Hyperlink"/>
          </w:rPr>
          <w:t>https://doi.org/10.52352/jtrue.v2i1.2024</w:t>
        </w:r>
      </w:hyperlink>
      <w:r w:rsidR="00295731">
        <w:t xml:space="preserve"> </w:t>
      </w:r>
    </w:p>
    <w:p w14:paraId="0E4DE5E6" w14:textId="03F53F6A" w:rsidR="003F7EB2" w:rsidRPr="003F7EB2" w:rsidRDefault="003F7EB2" w:rsidP="003F7EB2">
      <w:pPr>
        <w:ind w:left="720" w:hanging="720"/>
      </w:pPr>
      <w:r w:rsidRPr="003F7EB2">
        <w:t xml:space="preserve">Hokmabadi, H., Rezvani, S. M. H. S., &amp; De Matos, C. A. (2024). Business Resilience for small and medium enterprises and Startups by Digital Transformation </w:t>
      </w:r>
      <w:proofErr w:type="gramStart"/>
      <w:r w:rsidRPr="003F7EB2">
        <w:t>And</w:t>
      </w:r>
      <w:proofErr w:type="gramEnd"/>
      <w:r w:rsidRPr="003F7EB2">
        <w:t xml:space="preserve"> </w:t>
      </w:r>
      <w:proofErr w:type="gramStart"/>
      <w:r w:rsidRPr="003F7EB2">
        <w:t>The</w:t>
      </w:r>
      <w:proofErr w:type="gramEnd"/>
      <w:r w:rsidRPr="003F7EB2">
        <w:t xml:space="preserve"> Role of Marketing Capabilities—A Systematic Review. Systems, 12(6), 220. </w:t>
      </w:r>
      <w:hyperlink r:id="rId32" w:history="1">
        <w:r w:rsidR="00295731" w:rsidRPr="00A212FA">
          <w:rPr>
            <w:rStyle w:val="Hyperlink"/>
          </w:rPr>
          <w:t>https://doi.org/10.3390/systems12060220</w:t>
        </w:r>
      </w:hyperlink>
      <w:r w:rsidR="00295731">
        <w:t xml:space="preserve"> </w:t>
      </w:r>
    </w:p>
    <w:p w14:paraId="5D79506A" w14:textId="0F4A54BF" w:rsidR="003F7EB2" w:rsidRPr="003F7EB2" w:rsidRDefault="003F7EB2" w:rsidP="003F7EB2">
      <w:pPr>
        <w:ind w:left="720" w:hanging="720"/>
      </w:pPr>
      <w:r w:rsidRPr="003F7EB2">
        <w:t xml:space="preserve">Kajornatthapol, P., </w:t>
      </w:r>
      <w:proofErr w:type="spellStart"/>
      <w:r w:rsidRPr="003F7EB2">
        <w:t>Siyaphat</w:t>
      </w:r>
      <w:proofErr w:type="spellEnd"/>
      <w:r w:rsidRPr="003F7EB2">
        <w:t xml:space="preserve">, S., &amp; Sun, S. (2024). Influence of online reviews on consumers’ hotel booking intentions in </w:t>
      </w:r>
      <w:proofErr w:type="spellStart"/>
      <w:r w:rsidRPr="003F7EB2">
        <w:t>thailand</w:t>
      </w:r>
      <w:proofErr w:type="spellEnd"/>
      <w:r w:rsidRPr="003F7EB2">
        <w:t xml:space="preserve">: Trust and value as mediating factor. </w:t>
      </w:r>
      <w:proofErr w:type="spellStart"/>
      <w:r w:rsidRPr="003F7EB2">
        <w:t>Dialnet</w:t>
      </w:r>
      <w:proofErr w:type="spellEnd"/>
      <w:r w:rsidRPr="003F7EB2">
        <w:t xml:space="preserve">. </w:t>
      </w:r>
      <w:hyperlink r:id="rId33" w:history="1">
        <w:r w:rsidR="00295731" w:rsidRPr="00A212FA">
          <w:rPr>
            <w:rStyle w:val="Hyperlink"/>
          </w:rPr>
          <w:t>https://dialnet.unirioja.es/servlet/articulo?codigo=9791805</w:t>
        </w:r>
      </w:hyperlink>
      <w:r w:rsidR="00295731">
        <w:t xml:space="preserve"> </w:t>
      </w:r>
    </w:p>
    <w:p w14:paraId="120EE4A0" w14:textId="6A6CD2FF" w:rsidR="003F7EB2" w:rsidRPr="003F7EB2" w:rsidRDefault="003F7EB2" w:rsidP="003F7EB2">
      <w:pPr>
        <w:ind w:left="720" w:hanging="720"/>
      </w:pPr>
      <w:r w:rsidRPr="003F7EB2">
        <w:lastRenderedPageBreak/>
        <w:t xml:space="preserve">Kang, E. M., &amp; Lee, S. K. (2022). The Impact of Monetary Benefits in a Pandemic Situation—Navigating Changes in Customer Loyalty through Negative Switching Barriers in the Hotel Industry. Sustainability, 14(13), 8079. </w:t>
      </w:r>
      <w:hyperlink r:id="rId34" w:history="1">
        <w:r w:rsidR="00295731" w:rsidRPr="00A212FA">
          <w:rPr>
            <w:rStyle w:val="Hyperlink"/>
          </w:rPr>
          <w:t>https://doi.org/10.3390/su14138079</w:t>
        </w:r>
      </w:hyperlink>
      <w:r w:rsidR="00295731">
        <w:t xml:space="preserve"> </w:t>
      </w:r>
    </w:p>
    <w:p w14:paraId="60659A1A" w14:textId="06F5F9E4" w:rsidR="003F7EB2" w:rsidRPr="003F7EB2" w:rsidRDefault="003F7EB2" w:rsidP="003F7EB2">
      <w:pPr>
        <w:ind w:left="720" w:hanging="720"/>
      </w:pPr>
      <w:r w:rsidRPr="003F7EB2">
        <w:t xml:space="preserve">Kilipiri, E., Papaioannou, E., &amp; </w:t>
      </w:r>
      <w:proofErr w:type="spellStart"/>
      <w:r w:rsidRPr="003F7EB2">
        <w:t>Kotzaivazoglou</w:t>
      </w:r>
      <w:proofErr w:type="spellEnd"/>
      <w:r w:rsidRPr="003F7EB2">
        <w:t xml:space="preserve">, I. (2023). Social media and influencer marketing for promoting sustainable tourism destinations: the Instagram case. Sustainability, 15(8), 6374. </w:t>
      </w:r>
      <w:hyperlink r:id="rId35" w:history="1">
        <w:r w:rsidR="00295731" w:rsidRPr="00A212FA">
          <w:rPr>
            <w:rStyle w:val="Hyperlink"/>
          </w:rPr>
          <w:t>https://doi.org/10.3390/su15086374</w:t>
        </w:r>
      </w:hyperlink>
      <w:r w:rsidR="00295731">
        <w:t xml:space="preserve"> </w:t>
      </w:r>
    </w:p>
    <w:p w14:paraId="34D5B854" w14:textId="7A11ED6F" w:rsidR="003F7EB2" w:rsidRPr="003F7EB2" w:rsidRDefault="003F7EB2" w:rsidP="003F7EB2">
      <w:pPr>
        <w:ind w:left="720" w:hanging="720"/>
      </w:pPr>
      <w:r w:rsidRPr="003F7EB2">
        <w:t xml:space="preserve">Kontis, A., &amp; Skoultsos, S. (2021). Digital evolution in tourism marketing channels: Greek tourism industry and Online Travel Agencies. European Journal of Tourism Research, 30, 3004. </w:t>
      </w:r>
      <w:hyperlink r:id="rId36" w:history="1">
        <w:r w:rsidR="00295731" w:rsidRPr="00A212FA">
          <w:rPr>
            <w:rStyle w:val="Hyperlink"/>
          </w:rPr>
          <w:t>https://doi.org/10.54055/ejtr.v30i.2591</w:t>
        </w:r>
      </w:hyperlink>
      <w:r w:rsidR="00295731">
        <w:t xml:space="preserve"> </w:t>
      </w:r>
    </w:p>
    <w:p w14:paraId="060D430A" w14:textId="1B99B424" w:rsidR="003F7EB2" w:rsidRPr="003F7EB2" w:rsidRDefault="003F7EB2" w:rsidP="003F7EB2">
      <w:pPr>
        <w:ind w:left="720" w:hanging="720"/>
      </w:pPr>
      <w:r w:rsidRPr="003F7EB2">
        <w:t xml:space="preserve">Lu, S., &amp; Ahn, J. (2024). The effects of relationship characteristics on customer </w:t>
      </w:r>
      <w:proofErr w:type="spellStart"/>
      <w:r w:rsidRPr="003F7EB2">
        <w:t>behaviour</w:t>
      </w:r>
      <w:proofErr w:type="spellEnd"/>
      <w:r w:rsidRPr="003F7EB2">
        <w:t xml:space="preserve">: a comparison of independent and corporate online travel agencies. Current Issues in Tourism, 1–15. </w:t>
      </w:r>
      <w:hyperlink r:id="rId37" w:history="1">
        <w:r w:rsidR="00295731" w:rsidRPr="00A212FA">
          <w:rPr>
            <w:rStyle w:val="Hyperlink"/>
          </w:rPr>
          <w:t>https://doi.org/10.1080/13683500.2024.2441472</w:t>
        </w:r>
      </w:hyperlink>
      <w:r w:rsidR="00295731">
        <w:t xml:space="preserve"> </w:t>
      </w:r>
    </w:p>
    <w:p w14:paraId="45D185EA" w14:textId="15AE81D1" w:rsidR="003F7EB2" w:rsidRPr="003F7EB2" w:rsidRDefault="003F7EB2" w:rsidP="003F7EB2">
      <w:pPr>
        <w:ind w:left="720" w:hanging="720"/>
      </w:pPr>
      <w:r w:rsidRPr="003F7EB2">
        <w:t xml:space="preserve">Lut, L. T. Y. (2024). Navigating partnership challenges in the online travel industry. </w:t>
      </w:r>
      <w:proofErr w:type="spellStart"/>
      <w:r w:rsidRPr="003F7EB2">
        <w:t>LUTPub</w:t>
      </w:r>
      <w:proofErr w:type="spellEnd"/>
      <w:r w:rsidRPr="003F7EB2">
        <w:t xml:space="preserve">. </w:t>
      </w:r>
      <w:hyperlink r:id="rId38" w:history="1">
        <w:r w:rsidR="00295731" w:rsidRPr="00A212FA">
          <w:rPr>
            <w:rStyle w:val="Hyperlink"/>
          </w:rPr>
          <w:t>https://lutpub.lut.fi/handle/10024/167631</w:t>
        </w:r>
      </w:hyperlink>
      <w:r w:rsidR="00295731">
        <w:t xml:space="preserve"> </w:t>
      </w:r>
    </w:p>
    <w:p w14:paraId="120B2D17" w14:textId="67FD835E" w:rsidR="003F7EB2" w:rsidRPr="003F7EB2" w:rsidRDefault="003F7EB2" w:rsidP="003F7EB2">
      <w:pPr>
        <w:ind w:left="720" w:hanging="720"/>
      </w:pPr>
      <w:r w:rsidRPr="003F7EB2">
        <w:t>Mahjub, A. (2024). Looking into the Influence of E-</w:t>
      </w:r>
      <w:proofErr w:type="spellStart"/>
      <w:r w:rsidRPr="003F7EB2">
        <w:t>servicescape</w:t>
      </w:r>
      <w:proofErr w:type="spellEnd"/>
      <w:r w:rsidRPr="003F7EB2">
        <w:t xml:space="preserve"> Conceptual Model in Bangladeshi online travel industry and understanding the customer influence in building trust among customers. LUP Student Papers. </w:t>
      </w:r>
      <w:hyperlink r:id="rId39" w:history="1">
        <w:r w:rsidR="00295731" w:rsidRPr="00A212FA">
          <w:rPr>
            <w:rStyle w:val="Hyperlink"/>
          </w:rPr>
          <w:t>https://lup.lub.lu.se/student-papers/search/publication/9173690</w:t>
        </w:r>
      </w:hyperlink>
      <w:r w:rsidR="00295731">
        <w:t xml:space="preserve"> </w:t>
      </w:r>
    </w:p>
    <w:p w14:paraId="51CD7EFB" w14:textId="2ED7E217" w:rsidR="003F7EB2" w:rsidRPr="003F7EB2" w:rsidRDefault="003F7EB2" w:rsidP="003F7EB2">
      <w:pPr>
        <w:ind w:left="720" w:hanging="720"/>
      </w:pPr>
      <w:r w:rsidRPr="003F7EB2">
        <w:t xml:space="preserve">NEGUSSIE, M. (2025). DIGITAL TECHNOLOGY PRACTICES, CHALLENGES AND FINANCIAL IMPLICATIONS: EVIDENCE FROM TRAVEL AGENCIES IN ADDIS ABABA. Smuc.edu.et. </w:t>
      </w:r>
      <w:hyperlink r:id="rId40" w:history="1">
        <w:r w:rsidR="00295731" w:rsidRPr="00A212FA">
          <w:rPr>
            <w:rStyle w:val="Hyperlink"/>
          </w:rPr>
          <w:t>http://hdl.handle.net/123456789/8698</w:t>
        </w:r>
      </w:hyperlink>
      <w:r w:rsidR="00295731">
        <w:t xml:space="preserve"> </w:t>
      </w:r>
    </w:p>
    <w:p w14:paraId="538D42CB" w14:textId="4E0E9016" w:rsidR="003F7EB2" w:rsidRPr="003F7EB2" w:rsidRDefault="003F7EB2" w:rsidP="003F7EB2">
      <w:pPr>
        <w:ind w:left="720" w:hanging="720"/>
      </w:pPr>
      <w:r w:rsidRPr="003F7EB2">
        <w:lastRenderedPageBreak/>
        <w:t xml:space="preserve">O’Connor, P., </w:t>
      </w:r>
      <w:proofErr w:type="spellStart"/>
      <w:r w:rsidRPr="003F7EB2">
        <w:t>Assaker</w:t>
      </w:r>
      <w:proofErr w:type="spellEnd"/>
      <w:r w:rsidRPr="003F7EB2">
        <w:t xml:space="preserve">, G., &amp; Haddad, R. E. (2025). Online Travel Agency Participation: An Empirical investigation of its financial contribution to U.S. hotel profitability. Cornell Hospitality Quarterly, 66(4), 527–538. </w:t>
      </w:r>
      <w:hyperlink r:id="rId41" w:history="1">
        <w:r w:rsidR="00295731" w:rsidRPr="00A212FA">
          <w:rPr>
            <w:rStyle w:val="Hyperlink"/>
          </w:rPr>
          <w:t>https://doi.org/10.1177/19389655251318185</w:t>
        </w:r>
      </w:hyperlink>
      <w:r w:rsidR="00295731">
        <w:t xml:space="preserve"> </w:t>
      </w:r>
    </w:p>
    <w:p w14:paraId="6D4836E4" w14:textId="1C69C46C" w:rsidR="003F7EB2" w:rsidRPr="003F7EB2" w:rsidRDefault="003F7EB2" w:rsidP="003F7EB2">
      <w:pPr>
        <w:ind w:left="720" w:hanging="720"/>
      </w:pPr>
      <w:r w:rsidRPr="003F7EB2">
        <w:t xml:space="preserve">Ofori, D., &amp; Appiah-Nimo, C. (2021). Relationship Management, Competitive Advantage and Performance of Hotels: A Resource-Based View. Journal of African Business, 23(3), 712–730. </w:t>
      </w:r>
      <w:hyperlink r:id="rId42" w:history="1">
        <w:r w:rsidR="00295731" w:rsidRPr="00A212FA">
          <w:rPr>
            <w:rStyle w:val="Hyperlink"/>
          </w:rPr>
          <w:t>https://doi.org/10.1080/15228916.2021.1924573</w:t>
        </w:r>
      </w:hyperlink>
      <w:r w:rsidR="00295731">
        <w:t xml:space="preserve"> </w:t>
      </w:r>
    </w:p>
    <w:p w14:paraId="066EBE2B" w14:textId="51A067DA" w:rsidR="003F7EB2" w:rsidRPr="003F7EB2" w:rsidRDefault="003F7EB2" w:rsidP="003F7EB2">
      <w:pPr>
        <w:ind w:left="720" w:hanging="720"/>
      </w:pPr>
      <w:r w:rsidRPr="003F7EB2">
        <w:t xml:space="preserve">Okonkwo, I., Mujinga, J., </w:t>
      </w:r>
      <w:proofErr w:type="spellStart"/>
      <w:r w:rsidRPr="003F7EB2">
        <w:t>Namkoisse</w:t>
      </w:r>
      <w:proofErr w:type="spellEnd"/>
      <w:r w:rsidRPr="003F7EB2">
        <w:t xml:space="preserve">, E., &amp; Francisco, A. (2023). Localization and Global Marketing: Adapting digital strategies for diverse audiences. Journal of Digital Marketing and Communication, 3(2), 66–80. </w:t>
      </w:r>
      <w:hyperlink r:id="rId43" w:history="1">
        <w:r w:rsidR="00295731" w:rsidRPr="00A212FA">
          <w:rPr>
            <w:rStyle w:val="Hyperlink"/>
          </w:rPr>
          <w:t>https://doi.org/10.53623/jdmc.v3i2.311</w:t>
        </w:r>
      </w:hyperlink>
      <w:r w:rsidR="00295731">
        <w:t xml:space="preserve"> </w:t>
      </w:r>
    </w:p>
    <w:p w14:paraId="61823C7A" w14:textId="5BA10AAE" w:rsidR="003F7EB2" w:rsidRPr="003F7EB2" w:rsidRDefault="003F7EB2" w:rsidP="003F7EB2">
      <w:pPr>
        <w:ind w:left="720" w:hanging="720"/>
      </w:pPr>
      <w:r w:rsidRPr="003F7EB2">
        <w:t xml:space="preserve">Rojas, A., &amp; Reardon, E. (2022). AN AGENCY THEORY APPROACH TO DISINTERMEDIATION IN THE MICE DISTRIBUTION CHANNEL FROM THE PERSPECTIVE OF THE HOTEL INDUSTRY. ENLIGHTENING TOURISM a PATHMAKING JOURNAL, 12(2), 495–520. </w:t>
      </w:r>
      <w:hyperlink r:id="rId44" w:history="1">
        <w:r w:rsidR="00295731" w:rsidRPr="00A212FA">
          <w:rPr>
            <w:rStyle w:val="Hyperlink"/>
          </w:rPr>
          <w:t>https://doi.org/10.33776/et.v12i2.7071</w:t>
        </w:r>
      </w:hyperlink>
      <w:r w:rsidR="00295731">
        <w:t xml:space="preserve"> </w:t>
      </w:r>
    </w:p>
    <w:p w14:paraId="5C5711C0" w14:textId="035CCEB7" w:rsidR="003F7EB2" w:rsidRPr="003F7EB2" w:rsidRDefault="003F7EB2" w:rsidP="003F7EB2">
      <w:pPr>
        <w:ind w:left="720" w:hanging="720"/>
      </w:pPr>
      <w:r w:rsidRPr="003F7EB2">
        <w:t xml:space="preserve">Singh, S., Prince, P., Aggarwal, N., &amp; Dabas, D. (2024, September 6). Uncovering online travel agency antecedents and their consequences in terms of consumer behavior: A retrospective analysis for future research. </w:t>
      </w:r>
      <w:hyperlink r:id="rId45" w:history="1">
        <w:r w:rsidR="00295731" w:rsidRPr="00A212FA">
          <w:rPr>
            <w:rStyle w:val="Hyperlink"/>
          </w:rPr>
          <w:t>https://dspace.uni.lodz.pl/handle/11089/54064</w:t>
        </w:r>
      </w:hyperlink>
      <w:r w:rsidR="00295731">
        <w:t xml:space="preserve"> </w:t>
      </w:r>
    </w:p>
    <w:p w14:paraId="1350CF24" w14:textId="2026B647" w:rsidR="003F7EB2" w:rsidRPr="003F7EB2" w:rsidRDefault="003F7EB2" w:rsidP="003F7EB2">
      <w:pPr>
        <w:ind w:left="720" w:hanging="720"/>
      </w:pPr>
      <w:r w:rsidRPr="003F7EB2">
        <w:t xml:space="preserve">Sumawidari, I. a. K., Damayanti, I. a. K. W., Nadra, N. M., &amp; </w:t>
      </w:r>
      <w:proofErr w:type="spellStart"/>
      <w:r w:rsidRPr="003F7EB2">
        <w:t>Solihin</w:t>
      </w:r>
      <w:proofErr w:type="spellEnd"/>
      <w:r w:rsidRPr="003F7EB2">
        <w:t xml:space="preserve">, S. (2025). The role of OTAs in Bali’s tourism landscape: Maximizing hotel bookings. Journal of Commerce Management and Tourism Studies, 4(1), 84–94. </w:t>
      </w:r>
      <w:hyperlink r:id="rId46" w:history="1">
        <w:r w:rsidR="00295731" w:rsidRPr="00A212FA">
          <w:rPr>
            <w:rStyle w:val="Hyperlink"/>
          </w:rPr>
          <w:t>https://doi.org/10.58881/jcmts.v4i1.315</w:t>
        </w:r>
      </w:hyperlink>
      <w:r w:rsidR="00295731">
        <w:t xml:space="preserve"> </w:t>
      </w:r>
    </w:p>
    <w:p w14:paraId="1E274A22" w14:textId="1D3CC511" w:rsidR="003F7EB2" w:rsidRPr="003F7EB2" w:rsidRDefault="003F7EB2" w:rsidP="003F7EB2">
      <w:pPr>
        <w:ind w:left="720" w:hanging="720"/>
      </w:pPr>
      <w:r w:rsidRPr="003F7EB2">
        <w:t xml:space="preserve">Sumawidari, I. a. K., Damayanti, I. a. K. W., Nadra, N. M., &amp; </w:t>
      </w:r>
      <w:proofErr w:type="spellStart"/>
      <w:r w:rsidRPr="003F7EB2">
        <w:t>Solihin</w:t>
      </w:r>
      <w:proofErr w:type="spellEnd"/>
      <w:r w:rsidRPr="003F7EB2">
        <w:t xml:space="preserve">, S. (2025). The role of OTAs in Bali’s tourism landscape: Maximizing hotel bookings. Journal of Commerce </w:t>
      </w:r>
      <w:r w:rsidRPr="003F7EB2">
        <w:lastRenderedPageBreak/>
        <w:t xml:space="preserve">Management and Tourism Studies, 4(1), 84–94. </w:t>
      </w:r>
      <w:hyperlink r:id="rId47" w:history="1">
        <w:r w:rsidR="00295731" w:rsidRPr="00A212FA">
          <w:rPr>
            <w:rStyle w:val="Hyperlink"/>
          </w:rPr>
          <w:t>https://doi.org/10.58881/jcmts.v4i1.315</w:t>
        </w:r>
      </w:hyperlink>
      <w:r w:rsidR="00295731">
        <w:t xml:space="preserve"> </w:t>
      </w:r>
    </w:p>
    <w:p w14:paraId="6453BAB7" w14:textId="754B7D36" w:rsidR="003F7EB2" w:rsidRPr="003F7EB2" w:rsidRDefault="003F7EB2" w:rsidP="003F7EB2">
      <w:pPr>
        <w:ind w:left="720" w:hanging="720"/>
      </w:pPr>
      <w:proofErr w:type="spellStart"/>
      <w:r w:rsidRPr="003F7EB2">
        <w:t>Suwitri</w:t>
      </w:r>
      <w:proofErr w:type="spellEnd"/>
      <w:r w:rsidRPr="003F7EB2">
        <w:t xml:space="preserve">, S. a. N., Gede, I. G. K., &amp; Wajdi, M. (2025). Enhancing hospitality business visibility through strategic search engine optimization (SEO) implementation in digital marketing platforms. Journal of Commerce Management and Tourism Studies, 4(2), 272–286. </w:t>
      </w:r>
      <w:hyperlink r:id="rId48" w:history="1">
        <w:r w:rsidR="00295731" w:rsidRPr="00A212FA">
          <w:rPr>
            <w:rStyle w:val="Hyperlink"/>
          </w:rPr>
          <w:t>https://doi.org/10.58881/jcmts.v4i2.370</w:t>
        </w:r>
      </w:hyperlink>
      <w:r w:rsidR="00295731">
        <w:t xml:space="preserve"> </w:t>
      </w:r>
    </w:p>
    <w:p w14:paraId="7B2ED971" w14:textId="333A9D4B" w:rsidR="003F7EB2" w:rsidRPr="003F7EB2" w:rsidRDefault="003F7EB2" w:rsidP="003F7EB2">
      <w:pPr>
        <w:ind w:left="720" w:hanging="720"/>
      </w:pPr>
      <w:r w:rsidRPr="003F7EB2">
        <w:t xml:space="preserve">Tao, L. (2022). Online Travel Agencies (OTAs): a new product of e-commerce. International Conference on Cloud Computing, Internet of Things, and Computer Applications (CICA 2022), 35. </w:t>
      </w:r>
      <w:hyperlink r:id="rId49" w:history="1">
        <w:r w:rsidR="00295731" w:rsidRPr="00A212FA">
          <w:rPr>
            <w:rStyle w:val="Hyperlink"/>
          </w:rPr>
          <w:t>https://doi.org/10.1117/12.2642595</w:t>
        </w:r>
      </w:hyperlink>
      <w:r w:rsidR="00295731">
        <w:t xml:space="preserve"> </w:t>
      </w:r>
    </w:p>
    <w:p w14:paraId="4F58B185" w14:textId="788C6D56" w:rsidR="003F7EB2" w:rsidRPr="003F7EB2" w:rsidRDefault="003F7EB2" w:rsidP="003F7EB2">
      <w:pPr>
        <w:ind w:left="720" w:hanging="720"/>
      </w:pPr>
      <w:r w:rsidRPr="003F7EB2">
        <w:t xml:space="preserve">Theodorakopoulos, L., &amp; Theodoropoulou, A. (2024). Leveraging big data analytics for Understanding Consumer Behavior in Digital Marketing: A Systematic review. Human Behavior and Emerging Technologies, 2024(1). </w:t>
      </w:r>
      <w:hyperlink r:id="rId50" w:history="1">
        <w:r w:rsidR="00295731" w:rsidRPr="00A212FA">
          <w:rPr>
            <w:rStyle w:val="Hyperlink"/>
          </w:rPr>
          <w:t>https://doi.org/10.1155/2024/3641502</w:t>
        </w:r>
      </w:hyperlink>
      <w:r w:rsidR="00295731">
        <w:t xml:space="preserve"> </w:t>
      </w:r>
    </w:p>
    <w:p w14:paraId="189F23B2" w14:textId="426D2685" w:rsidR="003F7EB2" w:rsidRPr="003F7EB2" w:rsidRDefault="003F7EB2" w:rsidP="003F7EB2">
      <w:pPr>
        <w:ind w:left="720" w:hanging="720"/>
      </w:pPr>
      <w:r w:rsidRPr="003F7EB2">
        <w:t xml:space="preserve">Toubes, D. R., Vila, N. A., &amp; Brea, J. a. F. (2021). Changes in Consumption Patterns and Tourist Promotion after the COVID-19 Pandemic. Journal of Theoretical and Applied Electronic Commerce Research, 16(5), 1332–1352. </w:t>
      </w:r>
      <w:hyperlink r:id="rId51" w:history="1">
        <w:r w:rsidR="00295731" w:rsidRPr="00A212FA">
          <w:rPr>
            <w:rStyle w:val="Hyperlink"/>
          </w:rPr>
          <w:t>https://doi.org/10.3390/jtaer16050075</w:t>
        </w:r>
      </w:hyperlink>
      <w:r w:rsidR="00295731">
        <w:t xml:space="preserve"> </w:t>
      </w:r>
    </w:p>
    <w:p w14:paraId="2C29181E" w14:textId="60D2E1BA" w:rsidR="003F7EB2" w:rsidRPr="003F7EB2" w:rsidRDefault="003F7EB2" w:rsidP="003F7EB2">
      <w:pPr>
        <w:ind w:left="720" w:hanging="720"/>
      </w:pPr>
      <w:r w:rsidRPr="003F7EB2">
        <w:t xml:space="preserve">Tsai, C.-H. (2023). The study of e-business models in hospitality management: Comparing hotel reservation systems of Booking.com, Expedia and Agoda. AIS Electronic Library (AISeL). </w:t>
      </w:r>
      <w:hyperlink r:id="rId52" w:history="1">
        <w:r w:rsidR="00295731" w:rsidRPr="00A212FA">
          <w:rPr>
            <w:rStyle w:val="Hyperlink"/>
          </w:rPr>
          <w:t>https://aisel.aisnet.org/iceb2023/64/</w:t>
        </w:r>
      </w:hyperlink>
      <w:r w:rsidR="00295731">
        <w:t xml:space="preserve"> </w:t>
      </w:r>
    </w:p>
    <w:p w14:paraId="3F8EF012" w14:textId="42FFC017" w:rsidR="003F7EB2" w:rsidRPr="003F7EB2" w:rsidRDefault="003F7EB2" w:rsidP="003F7EB2">
      <w:pPr>
        <w:ind w:left="720" w:hanging="720"/>
      </w:pPr>
      <w:r w:rsidRPr="003F7EB2">
        <w:t xml:space="preserve">Zeqiri, A. (2024). From Traditional to digital: The evolution of business models in hospitality through platforms. Platforms, 2(4), 221–233. </w:t>
      </w:r>
      <w:hyperlink r:id="rId53" w:history="1">
        <w:r w:rsidR="00295731" w:rsidRPr="00A212FA">
          <w:rPr>
            <w:rStyle w:val="Hyperlink"/>
          </w:rPr>
          <w:t>https://doi.org/10.3390/platforms2040015</w:t>
        </w:r>
      </w:hyperlink>
      <w:r w:rsidR="00295731">
        <w:t xml:space="preserve"> </w:t>
      </w:r>
    </w:p>
    <w:p w14:paraId="699CACB7" w14:textId="1FBBCF42" w:rsidR="003F7EB2" w:rsidRPr="003F7EB2" w:rsidRDefault="003F7EB2" w:rsidP="003F7EB2">
      <w:pPr>
        <w:ind w:left="720" w:hanging="720"/>
      </w:pPr>
      <w:r w:rsidRPr="003F7EB2">
        <w:lastRenderedPageBreak/>
        <w:t xml:space="preserve">Zhang, S., Wu, X., Wang, Y., &amp; Jiang, P. (2024). Does time of day affect consumers’ price sensitivity? Humanities and Social Sciences Communications, 11(1). </w:t>
      </w:r>
      <w:hyperlink r:id="rId54" w:history="1">
        <w:r w:rsidR="00295731" w:rsidRPr="00A212FA">
          <w:rPr>
            <w:rStyle w:val="Hyperlink"/>
          </w:rPr>
          <w:t>https://doi.org/10.1057/s41599-024-03647-5</w:t>
        </w:r>
      </w:hyperlink>
      <w:r w:rsidR="00295731">
        <w:t xml:space="preserve"> </w:t>
      </w:r>
    </w:p>
    <w:p w14:paraId="77304CF5" w14:textId="6B98F7B7" w:rsidR="003F7EB2" w:rsidRPr="003F7EB2" w:rsidRDefault="003F7EB2" w:rsidP="00E153FE">
      <w:pPr>
        <w:ind w:left="720" w:hanging="720"/>
      </w:pPr>
      <w:r w:rsidRPr="003F7EB2">
        <w:t xml:space="preserve">Zhu, Z., Kim, S., &amp; Shin, H. H. (2022). Does the website credibility of online travel agencies (OTAs) affect customers’ evaluation and future intentions? Asia Pacific Journal of Tourism Research, 27(8), 842–855. </w:t>
      </w:r>
      <w:hyperlink r:id="rId55" w:history="1">
        <w:r w:rsidR="00295731" w:rsidRPr="00A212FA">
          <w:rPr>
            <w:rStyle w:val="Hyperlink"/>
          </w:rPr>
          <w:t>https://doi.org/10.1080/10941665.2022.2131444</w:t>
        </w:r>
      </w:hyperlink>
      <w:r w:rsidR="00295731">
        <w:t xml:space="preserve"> </w:t>
      </w:r>
    </w:p>
    <w:sectPr w:rsidR="003F7EB2" w:rsidRPr="003F7EB2" w:rsidSect="007C267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E6E21" w14:textId="77777777" w:rsidR="00F55158" w:rsidRDefault="00F55158" w:rsidP="00ED4139">
      <w:pPr>
        <w:spacing w:after="0" w:line="240" w:lineRule="auto"/>
      </w:pPr>
      <w:r>
        <w:separator/>
      </w:r>
    </w:p>
  </w:endnote>
  <w:endnote w:type="continuationSeparator" w:id="0">
    <w:p w14:paraId="02107689" w14:textId="77777777" w:rsidR="00F55158" w:rsidRDefault="00F55158" w:rsidP="00ED4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50C06" w14:textId="77777777" w:rsidR="00ED4139" w:rsidRDefault="00ED41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1E3D3" w14:textId="77777777" w:rsidR="00ED4139" w:rsidRDefault="00ED41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8137E" w14:textId="77777777" w:rsidR="00ED4139" w:rsidRDefault="00ED4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0E201" w14:textId="77777777" w:rsidR="00F55158" w:rsidRDefault="00F55158" w:rsidP="00ED4139">
      <w:pPr>
        <w:spacing w:after="0" w:line="240" w:lineRule="auto"/>
      </w:pPr>
      <w:r>
        <w:separator/>
      </w:r>
    </w:p>
  </w:footnote>
  <w:footnote w:type="continuationSeparator" w:id="0">
    <w:p w14:paraId="3D55E226" w14:textId="77777777" w:rsidR="00F55158" w:rsidRDefault="00F55158" w:rsidP="00ED41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B3EA" w14:textId="77777777" w:rsidR="00ED4139" w:rsidRDefault="00ED41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1537500"/>
      <w:docPartObj>
        <w:docPartGallery w:val="Page Numbers (Top of Page)"/>
        <w:docPartUnique/>
      </w:docPartObj>
    </w:sdtPr>
    <w:sdtEndPr>
      <w:rPr>
        <w:noProof/>
      </w:rPr>
    </w:sdtEndPr>
    <w:sdtContent>
      <w:p w14:paraId="6F3DC9C8" w14:textId="432A2D62" w:rsidR="00ED4139" w:rsidRDefault="00ED413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4737556" w14:textId="77777777" w:rsidR="00ED4139" w:rsidRDefault="00ED41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F35A1" w14:textId="77777777" w:rsidR="00ED4139" w:rsidRDefault="00ED41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27AA7"/>
    <w:multiLevelType w:val="hybridMultilevel"/>
    <w:tmpl w:val="1586F58C"/>
    <w:lvl w:ilvl="0" w:tplc="8F787292">
      <w:start w:val="1"/>
      <w:numFmt w:val="bullet"/>
      <w:lvlText w:val=""/>
      <w:lvlJc w:val="left"/>
      <w:pPr>
        <w:ind w:left="720" w:hanging="360"/>
      </w:pPr>
      <w:rPr>
        <w:rFonts w:ascii="Symbol" w:hAnsi="Symbol" w:hint="default"/>
      </w:rPr>
    </w:lvl>
    <w:lvl w:ilvl="1" w:tplc="D194CA3A">
      <w:start w:val="1"/>
      <w:numFmt w:val="bullet"/>
      <w:lvlText w:val="o"/>
      <w:lvlJc w:val="left"/>
      <w:pPr>
        <w:ind w:left="1440" w:hanging="360"/>
      </w:pPr>
      <w:rPr>
        <w:rFonts w:ascii="Courier New" w:hAnsi="Courier New" w:hint="default"/>
      </w:rPr>
    </w:lvl>
    <w:lvl w:ilvl="2" w:tplc="A2286E82">
      <w:start w:val="1"/>
      <w:numFmt w:val="bullet"/>
      <w:lvlText w:val=""/>
      <w:lvlJc w:val="left"/>
      <w:pPr>
        <w:ind w:left="2160" w:hanging="360"/>
      </w:pPr>
      <w:rPr>
        <w:rFonts w:ascii="Wingdings" w:hAnsi="Wingdings" w:hint="default"/>
      </w:rPr>
    </w:lvl>
    <w:lvl w:ilvl="3" w:tplc="06CCFA18">
      <w:start w:val="1"/>
      <w:numFmt w:val="bullet"/>
      <w:lvlText w:val=""/>
      <w:lvlJc w:val="left"/>
      <w:pPr>
        <w:ind w:left="2880" w:hanging="360"/>
      </w:pPr>
      <w:rPr>
        <w:rFonts w:ascii="Symbol" w:hAnsi="Symbol" w:hint="default"/>
      </w:rPr>
    </w:lvl>
    <w:lvl w:ilvl="4" w:tplc="12F24EE0">
      <w:start w:val="1"/>
      <w:numFmt w:val="bullet"/>
      <w:lvlText w:val="o"/>
      <w:lvlJc w:val="left"/>
      <w:pPr>
        <w:ind w:left="3600" w:hanging="360"/>
      </w:pPr>
      <w:rPr>
        <w:rFonts w:ascii="Courier New" w:hAnsi="Courier New" w:hint="default"/>
      </w:rPr>
    </w:lvl>
    <w:lvl w:ilvl="5" w:tplc="6772004C">
      <w:start w:val="1"/>
      <w:numFmt w:val="bullet"/>
      <w:lvlText w:val=""/>
      <w:lvlJc w:val="left"/>
      <w:pPr>
        <w:ind w:left="4320" w:hanging="360"/>
      </w:pPr>
      <w:rPr>
        <w:rFonts w:ascii="Wingdings" w:hAnsi="Wingdings" w:hint="default"/>
      </w:rPr>
    </w:lvl>
    <w:lvl w:ilvl="6" w:tplc="B4E65AA6">
      <w:start w:val="1"/>
      <w:numFmt w:val="bullet"/>
      <w:lvlText w:val=""/>
      <w:lvlJc w:val="left"/>
      <w:pPr>
        <w:ind w:left="5040" w:hanging="360"/>
      </w:pPr>
      <w:rPr>
        <w:rFonts w:ascii="Symbol" w:hAnsi="Symbol" w:hint="default"/>
      </w:rPr>
    </w:lvl>
    <w:lvl w:ilvl="7" w:tplc="E5B84960">
      <w:start w:val="1"/>
      <w:numFmt w:val="bullet"/>
      <w:lvlText w:val="o"/>
      <w:lvlJc w:val="left"/>
      <w:pPr>
        <w:ind w:left="5760" w:hanging="360"/>
      </w:pPr>
      <w:rPr>
        <w:rFonts w:ascii="Courier New" w:hAnsi="Courier New" w:hint="default"/>
      </w:rPr>
    </w:lvl>
    <w:lvl w:ilvl="8" w:tplc="459CBD08">
      <w:start w:val="1"/>
      <w:numFmt w:val="bullet"/>
      <w:lvlText w:val=""/>
      <w:lvlJc w:val="left"/>
      <w:pPr>
        <w:ind w:left="6480" w:hanging="360"/>
      </w:pPr>
      <w:rPr>
        <w:rFonts w:ascii="Wingdings" w:hAnsi="Wingdings" w:hint="default"/>
      </w:rPr>
    </w:lvl>
  </w:abstractNum>
  <w:abstractNum w:abstractNumId="1" w15:restartNumberingAfterBreak="0">
    <w:nsid w:val="1CC8569D"/>
    <w:multiLevelType w:val="multilevel"/>
    <w:tmpl w:val="2AAA1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FD0D7D"/>
    <w:multiLevelType w:val="multilevel"/>
    <w:tmpl w:val="5EA6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EC0189"/>
    <w:multiLevelType w:val="multilevel"/>
    <w:tmpl w:val="32F43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35767F"/>
    <w:multiLevelType w:val="multilevel"/>
    <w:tmpl w:val="73A6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6910F7"/>
    <w:multiLevelType w:val="hybridMultilevel"/>
    <w:tmpl w:val="652CE14A"/>
    <w:lvl w:ilvl="0" w:tplc="1D664C5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6E0966"/>
    <w:multiLevelType w:val="hybridMultilevel"/>
    <w:tmpl w:val="77E89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F629E1"/>
    <w:multiLevelType w:val="multilevel"/>
    <w:tmpl w:val="AF98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29797">
    <w:abstractNumId w:val="0"/>
  </w:num>
  <w:num w:numId="2" w16cid:durableId="2024932344">
    <w:abstractNumId w:val="6"/>
  </w:num>
  <w:num w:numId="3" w16cid:durableId="1022584155">
    <w:abstractNumId w:val="5"/>
  </w:num>
  <w:num w:numId="4" w16cid:durableId="1115445830">
    <w:abstractNumId w:val="7"/>
  </w:num>
  <w:num w:numId="5" w16cid:durableId="1799881302">
    <w:abstractNumId w:val="3"/>
  </w:num>
  <w:num w:numId="6" w16cid:durableId="394395854">
    <w:abstractNumId w:val="4"/>
  </w:num>
  <w:num w:numId="7" w16cid:durableId="928655352">
    <w:abstractNumId w:val="2"/>
  </w:num>
  <w:num w:numId="8" w16cid:durableId="1366053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AF7"/>
    <w:rsid w:val="000007B5"/>
    <w:rsid w:val="00007314"/>
    <w:rsid w:val="000101C6"/>
    <w:rsid w:val="00011CC1"/>
    <w:rsid w:val="000131C4"/>
    <w:rsid w:val="00027BA6"/>
    <w:rsid w:val="00032DF3"/>
    <w:rsid w:val="00033D6A"/>
    <w:rsid w:val="00034EEA"/>
    <w:rsid w:val="000378E8"/>
    <w:rsid w:val="00044587"/>
    <w:rsid w:val="00050FB6"/>
    <w:rsid w:val="00053E34"/>
    <w:rsid w:val="00056081"/>
    <w:rsid w:val="000574C3"/>
    <w:rsid w:val="00065388"/>
    <w:rsid w:val="00067AD5"/>
    <w:rsid w:val="00072438"/>
    <w:rsid w:val="000771AD"/>
    <w:rsid w:val="00092F5D"/>
    <w:rsid w:val="000A4E24"/>
    <w:rsid w:val="000A4E67"/>
    <w:rsid w:val="000A5B6C"/>
    <w:rsid w:val="000B011C"/>
    <w:rsid w:val="000B50C5"/>
    <w:rsid w:val="000B5B0E"/>
    <w:rsid w:val="000C291A"/>
    <w:rsid w:val="000C2CA8"/>
    <w:rsid w:val="000C5BC0"/>
    <w:rsid w:val="000C7201"/>
    <w:rsid w:val="000C7676"/>
    <w:rsid w:val="000C7B90"/>
    <w:rsid w:val="000D206F"/>
    <w:rsid w:val="000D5E3B"/>
    <w:rsid w:val="000E0A99"/>
    <w:rsid w:val="000E2340"/>
    <w:rsid w:val="000E5D2D"/>
    <w:rsid w:val="000E63A8"/>
    <w:rsid w:val="00100AF7"/>
    <w:rsid w:val="001013A0"/>
    <w:rsid w:val="00120F29"/>
    <w:rsid w:val="00122900"/>
    <w:rsid w:val="00123BD6"/>
    <w:rsid w:val="00124F6F"/>
    <w:rsid w:val="0013290A"/>
    <w:rsid w:val="0013379F"/>
    <w:rsid w:val="00140115"/>
    <w:rsid w:val="00145685"/>
    <w:rsid w:val="00146DAB"/>
    <w:rsid w:val="00154734"/>
    <w:rsid w:val="00160E71"/>
    <w:rsid w:val="00171CBA"/>
    <w:rsid w:val="00177EA6"/>
    <w:rsid w:val="00191D40"/>
    <w:rsid w:val="00192941"/>
    <w:rsid w:val="001A0284"/>
    <w:rsid w:val="001B4DAA"/>
    <w:rsid w:val="001E3E3C"/>
    <w:rsid w:val="001E65BE"/>
    <w:rsid w:val="001F4651"/>
    <w:rsid w:val="001F47AB"/>
    <w:rsid w:val="001F519B"/>
    <w:rsid w:val="001F745D"/>
    <w:rsid w:val="00201F18"/>
    <w:rsid w:val="00207438"/>
    <w:rsid w:val="0020768B"/>
    <w:rsid w:val="00207E74"/>
    <w:rsid w:val="00215BB3"/>
    <w:rsid w:val="002208ED"/>
    <w:rsid w:val="00225CFF"/>
    <w:rsid w:val="002370DA"/>
    <w:rsid w:val="00245133"/>
    <w:rsid w:val="00251BBA"/>
    <w:rsid w:val="0028612F"/>
    <w:rsid w:val="00292785"/>
    <w:rsid w:val="00294DAC"/>
    <w:rsid w:val="00295731"/>
    <w:rsid w:val="002A0687"/>
    <w:rsid w:val="002A4319"/>
    <w:rsid w:val="002B3136"/>
    <w:rsid w:val="002B6D8E"/>
    <w:rsid w:val="002B7DF2"/>
    <w:rsid w:val="002F03AA"/>
    <w:rsid w:val="002F2405"/>
    <w:rsid w:val="002F27DF"/>
    <w:rsid w:val="0030011A"/>
    <w:rsid w:val="003170FE"/>
    <w:rsid w:val="00317501"/>
    <w:rsid w:val="00323123"/>
    <w:rsid w:val="00335184"/>
    <w:rsid w:val="00343193"/>
    <w:rsid w:val="0035144F"/>
    <w:rsid w:val="00362719"/>
    <w:rsid w:val="00362C05"/>
    <w:rsid w:val="0037320E"/>
    <w:rsid w:val="0039702C"/>
    <w:rsid w:val="003B4378"/>
    <w:rsid w:val="003B7AC1"/>
    <w:rsid w:val="003C4504"/>
    <w:rsid w:val="003D12EC"/>
    <w:rsid w:val="003D20BA"/>
    <w:rsid w:val="003E786C"/>
    <w:rsid w:val="003F3C19"/>
    <w:rsid w:val="003F7EB2"/>
    <w:rsid w:val="0042215D"/>
    <w:rsid w:val="00452903"/>
    <w:rsid w:val="004603C4"/>
    <w:rsid w:val="00464440"/>
    <w:rsid w:val="00467261"/>
    <w:rsid w:val="00475045"/>
    <w:rsid w:val="00483063"/>
    <w:rsid w:val="0048632C"/>
    <w:rsid w:val="00486471"/>
    <w:rsid w:val="004A4217"/>
    <w:rsid w:val="004B1E90"/>
    <w:rsid w:val="004B35A0"/>
    <w:rsid w:val="004B3DFB"/>
    <w:rsid w:val="004B66CB"/>
    <w:rsid w:val="004D79C6"/>
    <w:rsid w:val="004E0A89"/>
    <w:rsid w:val="004F1292"/>
    <w:rsid w:val="00500D34"/>
    <w:rsid w:val="00502A5C"/>
    <w:rsid w:val="00502DF9"/>
    <w:rsid w:val="0051786E"/>
    <w:rsid w:val="0052417D"/>
    <w:rsid w:val="00533A69"/>
    <w:rsid w:val="00536CEE"/>
    <w:rsid w:val="00537EFB"/>
    <w:rsid w:val="00565C18"/>
    <w:rsid w:val="00577A89"/>
    <w:rsid w:val="00580E6F"/>
    <w:rsid w:val="005920FC"/>
    <w:rsid w:val="005947A7"/>
    <w:rsid w:val="005A0B04"/>
    <w:rsid w:val="005A7183"/>
    <w:rsid w:val="005B229B"/>
    <w:rsid w:val="005B426A"/>
    <w:rsid w:val="005B742F"/>
    <w:rsid w:val="005B772E"/>
    <w:rsid w:val="005C5A22"/>
    <w:rsid w:val="005C70EC"/>
    <w:rsid w:val="005D41B3"/>
    <w:rsid w:val="005E5C86"/>
    <w:rsid w:val="005F018F"/>
    <w:rsid w:val="005F2F3D"/>
    <w:rsid w:val="005F3F26"/>
    <w:rsid w:val="005F6980"/>
    <w:rsid w:val="006027AF"/>
    <w:rsid w:val="00604059"/>
    <w:rsid w:val="006127B3"/>
    <w:rsid w:val="00614FDC"/>
    <w:rsid w:val="006166E8"/>
    <w:rsid w:val="006218A8"/>
    <w:rsid w:val="00631C97"/>
    <w:rsid w:val="0064570C"/>
    <w:rsid w:val="006506AD"/>
    <w:rsid w:val="00652529"/>
    <w:rsid w:val="00655F2E"/>
    <w:rsid w:val="00661AA4"/>
    <w:rsid w:val="00667798"/>
    <w:rsid w:val="00670A11"/>
    <w:rsid w:val="00676036"/>
    <w:rsid w:val="00680954"/>
    <w:rsid w:val="00687F56"/>
    <w:rsid w:val="00690F0D"/>
    <w:rsid w:val="006A15FA"/>
    <w:rsid w:val="006A36CF"/>
    <w:rsid w:val="006B1979"/>
    <w:rsid w:val="006B2DFD"/>
    <w:rsid w:val="006B6392"/>
    <w:rsid w:val="006C4C8D"/>
    <w:rsid w:val="006D382E"/>
    <w:rsid w:val="006D65D5"/>
    <w:rsid w:val="006E2352"/>
    <w:rsid w:val="006E2A38"/>
    <w:rsid w:val="006E505F"/>
    <w:rsid w:val="007119DD"/>
    <w:rsid w:val="00714BE8"/>
    <w:rsid w:val="00714EE9"/>
    <w:rsid w:val="00715CD3"/>
    <w:rsid w:val="0072018F"/>
    <w:rsid w:val="00723B2F"/>
    <w:rsid w:val="00727412"/>
    <w:rsid w:val="00731CBC"/>
    <w:rsid w:val="00733D96"/>
    <w:rsid w:val="00735EC5"/>
    <w:rsid w:val="00737776"/>
    <w:rsid w:val="00752AC8"/>
    <w:rsid w:val="00757962"/>
    <w:rsid w:val="007701A9"/>
    <w:rsid w:val="007729CF"/>
    <w:rsid w:val="00772ADB"/>
    <w:rsid w:val="0078280F"/>
    <w:rsid w:val="007A226A"/>
    <w:rsid w:val="007A4210"/>
    <w:rsid w:val="007A6CA3"/>
    <w:rsid w:val="007A77AC"/>
    <w:rsid w:val="007B57F3"/>
    <w:rsid w:val="007C267E"/>
    <w:rsid w:val="007C3688"/>
    <w:rsid w:val="007C7404"/>
    <w:rsid w:val="007D2E1E"/>
    <w:rsid w:val="007D3B2A"/>
    <w:rsid w:val="007D65CD"/>
    <w:rsid w:val="007E3A15"/>
    <w:rsid w:val="007E6840"/>
    <w:rsid w:val="007E6D32"/>
    <w:rsid w:val="007F1F7E"/>
    <w:rsid w:val="007F5F64"/>
    <w:rsid w:val="007F67A1"/>
    <w:rsid w:val="008071AC"/>
    <w:rsid w:val="00821410"/>
    <w:rsid w:val="008308BE"/>
    <w:rsid w:val="00835EC3"/>
    <w:rsid w:val="008375C6"/>
    <w:rsid w:val="00837F2B"/>
    <w:rsid w:val="00841894"/>
    <w:rsid w:val="008442B4"/>
    <w:rsid w:val="008517EB"/>
    <w:rsid w:val="008573A0"/>
    <w:rsid w:val="008620A3"/>
    <w:rsid w:val="00864893"/>
    <w:rsid w:val="008649E7"/>
    <w:rsid w:val="00875913"/>
    <w:rsid w:val="00887164"/>
    <w:rsid w:val="0089602F"/>
    <w:rsid w:val="008B174B"/>
    <w:rsid w:val="008B7AAA"/>
    <w:rsid w:val="008B7C3D"/>
    <w:rsid w:val="008C0DEC"/>
    <w:rsid w:val="008C4BB3"/>
    <w:rsid w:val="008D3E70"/>
    <w:rsid w:val="008F0DBF"/>
    <w:rsid w:val="008F2D32"/>
    <w:rsid w:val="008F3643"/>
    <w:rsid w:val="008F5493"/>
    <w:rsid w:val="00902A2C"/>
    <w:rsid w:val="00903EF7"/>
    <w:rsid w:val="00907268"/>
    <w:rsid w:val="009166DE"/>
    <w:rsid w:val="009263EB"/>
    <w:rsid w:val="00927AC6"/>
    <w:rsid w:val="00935BEB"/>
    <w:rsid w:val="00961318"/>
    <w:rsid w:val="00963293"/>
    <w:rsid w:val="00964E84"/>
    <w:rsid w:val="009714B7"/>
    <w:rsid w:val="0098264E"/>
    <w:rsid w:val="00992AEA"/>
    <w:rsid w:val="009A2503"/>
    <w:rsid w:val="009A2E3B"/>
    <w:rsid w:val="009B0D6E"/>
    <w:rsid w:val="009B42CC"/>
    <w:rsid w:val="009B666D"/>
    <w:rsid w:val="009C3D17"/>
    <w:rsid w:val="009D0474"/>
    <w:rsid w:val="00A0543B"/>
    <w:rsid w:val="00A27FA3"/>
    <w:rsid w:val="00A378EE"/>
    <w:rsid w:val="00A455F8"/>
    <w:rsid w:val="00A52AB3"/>
    <w:rsid w:val="00A6159D"/>
    <w:rsid w:val="00A778A0"/>
    <w:rsid w:val="00A83049"/>
    <w:rsid w:val="00A86C55"/>
    <w:rsid w:val="00AA233B"/>
    <w:rsid w:val="00AA31DA"/>
    <w:rsid w:val="00AA54F6"/>
    <w:rsid w:val="00AB2FE8"/>
    <w:rsid w:val="00AB6A5C"/>
    <w:rsid w:val="00AC0934"/>
    <w:rsid w:val="00AC2FFF"/>
    <w:rsid w:val="00AC7861"/>
    <w:rsid w:val="00AD35EE"/>
    <w:rsid w:val="00AD3C71"/>
    <w:rsid w:val="00AD5B29"/>
    <w:rsid w:val="00AD6F0B"/>
    <w:rsid w:val="00AE36B2"/>
    <w:rsid w:val="00AF011F"/>
    <w:rsid w:val="00AF4112"/>
    <w:rsid w:val="00AF5884"/>
    <w:rsid w:val="00AF61C9"/>
    <w:rsid w:val="00B16D95"/>
    <w:rsid w:val="00B33FFE"/>
    <w:rsid w:val="00B41EBB"/>
    <w:rsid w:val="00B5282E"/>
    <w:rsid w:val="00B56413"/>
    <w:rsid w:val="00B608C9"/>
    <w:rsid w:val="00B824C6"/>
    <w:rsid w:val="00BB2062"/>
    <w:rsid w:val="00BB4A6B"/>
    <w:rsid w:val="00BC6774"/>
    <w:rsid w:val="00BD5253"/>
    <w:rsid w:val="00BD5436"/>
    <w:rsid w:val="00BE0F1F"/>
    <w:rsid w:val="00C04A00"/>
    <w:rsid w:val="00C12EB4"/>
    <w:rsid w:val="00C13E2A"/>
    <w:rsid w:val="00C1480E"/>
    <w:rsid w:val="00C1636A"/>
    <w:rsid w:val="00C23AB1"/>
    <w:rsid w:val="00C35E76"/>
    <w:rsid w:val="00C41BE0"/>
    <w:rsid w:val="00C50915"/>
    <w:rsid w:val="00C53E46"/>
    <w:rsid w:val="00C61A14"/>
    <w:rsid w:val="00C776EF"/>
    <w:rsid w:val="00C900B3"/>
    <w:rsid w:val="00C93904"/>
    <w:rsid w:val="00C952C3"/>
    <w:rsid w:val="00CA08F8"/>
    <w:rsid w:val="00CB5BA6"/>
    <w:rsid w:val="00CC558B"/>
    <w:rsid w:val="00CC657E"/>
    <w:rsid w:val="00CC7119"/>
    <w:rsid w:val="00CF22A3"/>
    <w:rsid w:val="00CF739D"/>
    <w:rsid w:val="00D12B5D"/>
    <w:rsid w:val="00D21AF7"/>
    <w:rsid w:val="00D25310"/>
    <w:rsid w:val="00D265A3"/>
    <w:rsid w:val="00D27E4C"/>
    <w:rsid w:val="00D35F07"/>
    <w:rsid w:val="00D5243F"/>
    <w:rsid w:val="00D63A5D"/>
    <w:rsid w:val="00D92697"/>
    <w:rsid w:val="00DA55C1"/>
    <w:rsid w:val="00DA6604"/>
    <w:rsid w:val="00DB3224"/>
    <w:rsid w:val="00DB5FFF"/>
    <w:rsid w:val="00DC188E"/>
    <w:rsid w:val="00DC4255"/>
    <w:rsid w:val="00DC4C5F"/>
    <w:rsid w:val="00DC6D77"/>
    <w:rsid w:val="00DD037E"/>
    <w:rsid w:val="00DF6353"/>
    <w:rsid w:val="00E07339"/>
    <w:rsid w:val="00E153FE"/>
    <w:rsid w:val="00E257E3"/>
    <w:rsid w:val="00E265DB"/>
    <w:rsid w:val="00E269FB"/>
    <w:rsid w:val="00E26C2D"/>
    <w:rsid w:val="00E278D7"/>
    <w:rsid w:val="00E544EF"/>
    <w:rsid w:val="00E65BBE"/>
    <w:rsid w:val="00E66F8B"/>
    <w:rsid w:val="00E74BF4"/>
    <w:rsid w:val="00E9144F"/>
    <w:rsid w:val="00EA099E"/>
    <w:rsid w:val="00EA5AD9"/>
    <w:rsid w:val="00EA722A"/>
    <w:rsid w:val="00EC15D3"/>
    <w:rsid w:val="00EC2B74"/>
    <w:rsid w:val="00EC5566"/>
    <w:rsid w:val="00EC7744"/>
    <w:rsid w:val="00ED0DE9"/>
    <w:rsid w:val="00ED4139"/>
    <w:rsid w:val="00ED61A2"/>
    <w:rsid w:val="00EE7671"/>
    <w:rsid w:val="00F06A7E"/>
    <w:rsid w:val="00F102DC"/>
    <w:rsid w:val="00F121D4"/>
    <w:rsid w:val="00F14763"/>
    <w:rsid w:val="00F20BAE"/>
    <w:rsid w:val="00F24DE3"/>
    <w:rsid w:val="00F31587"/>
    <w:rsid w:val="00F35E05"/>
    <w:rsid w:val="00F43755"/>
    <w:rsid w:val="00F55158"/>
    <w:rsid w:val="00F559A5"/>
    <w:rsid w:val="00F570A6"/>
    <w:rsid w:val="00F725E2"/>
    <w:rsid w:val="00F81151"/>
    <w:rsid w:val="00F86173"/>
    <w:rsid w:val="00FB4565"/>
    <w:rsid w:val="00FB6E51"/>
    <w:rsid w:val="00FB7B28"/>
    <w:rsid w:val="00FC7EC8"/>
    <w:rsid w:val="01530119"/>
    <w:rsid w:val="017BC9B5"/>
    <w:rsid w:val="01C50E79"/>
    <w:rsid w:val="01DBDE45"/>
    <w:rsid w:val="025A36FB"/>
    <w:rsid w:val="035C1772"/>
    <w:rsid w:val="03BC3EFC"/>
    <w:rsid w:val="046AD74F"/>
    <w:rsid w:val="0494ECE0"/>
    <w:rsid w:val="05BC9F68"/>
    <w:rsid w:val="05C7F1BC"/>
    <w:rsid w:val="05D657E3"/>
    <w:rsid w:val="065B6E27"/>
    <w:rsid w:val="086B5B64"/>
    <w:rsid w:val="0932E616"/>
    <w:rsid w:val="09634867"/>
    <w:rsid w:val="09F85C4D"/>
    <w:rsid w:val="0A287BDE"/>
    <w:rsid w:val="0D2290F7"/>
    <w:rsid w:val="0D5ABBCF"/>
    <w:rsid w:val="0F3D2E9D"/>
    <w:rsid w:val="0F699E9B"/>
    <w:rsid w:val="102AF37C"/>
    <w:rsid w:val="10E00901"/>
    <w:rsid w:val="117A967C"/>
    <w:rsid w:val="126440A3"/>
    <w:rsid w:val="14DBBF48"/>
    <w:rsid w:val="165DCBCA"/>
    <w:rsid w:val="1723A590"/>
    <w:rsid w:val="18270875"/>
    <w:rsid w:val="188C5451"/>
    <w:rsid w:val="192316C9"/>
    <w:rsid w:val="19747A0F"/>
    <w:rsid w:val="1AB2B839"/>
    <w:rsid w:val="1B7923FC"/>
    <w:rsid w:val="1DF54AA5"/>
    <w:rsid w:val="1E7AADD1"/>
    <w:rsid w:val="20344B68"/>
    <w:rsid w:val="203936F9"/>
    <w:rsid w:val="205C30C2"/>
    <w:rsid w:val="20850690"/>
    <w:rsid w:val="20B4D3A7"/>
    <w:rsid w:val="20CE1BE8"/>
    <w:rsid w:val="2106E477"/>
    <w:rsid w:val="23696AF4"/>
    <w:rsid w:val="238B4A96"/>
    <w:rsid w:val="23C4F66F"/>
    <w:rsid w:val="244520F2"/>
    <w:rsid w:val="2457997A"/>
    <w:rsid w:val="24A8F0AB"/>
    <w:rsid w:val="280C56E6"/>
    <w:rsid w:val="28EE3190"/>
    <w:rsid w:val="293B36A6"/>
    <w:rsid w:val="29AC9378"/>
    <w:rsid w:val="2AD16A22"/>
    <w:rsid w:val="2B0B8BE3"/>
    <w:rsid w:val="2BA04994"/>
    <w:rsid w:val="2BB47429"/>
    <w:rsid w:val="2D50E048"/>
    <w:rsid w:val="2D58B3D7"/>
    <w:rsid w:val="2D96F282"/>
    <w:rsid w:val="2F268EFD"/>
    <w:rsid w:val="31535600"/>
    <w:rsid w:val="31652C8C"/>
    <w:rsid w:val="317D2548"/>
    <w:rsid w:val="333B083A"/>
    <w:rsid w:val="348133D3"/>
    <w:rsid w:val="34911D94"/>
    <w:rsid w:val="349805AC"/>
    <w:rsid w:val="35C0339D"/>
    <w:rsid w:val="35F607E3"/>
    <w:rsid w:val="361B4F63"/>
    <w:rsid w:val="37515A1F"/>
    <w:rsid w:val="379B1A7F"/>
    <w:rsid w:val="37EAA2D7"/>
    <w:rsid w:val="37F34058"/>
    <w:rsid w:val="3930999A"/>
    <w:rsid w:val="3967CF32"/>
    <w:rsid w:val="39686593"/>
    <w:rsid w:val="3988E787"/>
    <w:rsid w:val="39A7C0C3"/>
    <w:rsid w:val="3AB01071"/>
    <w:rsid w:val="3B04CA09"/>
    <w:rsid w:val="3B60817C"/>
    <w:rsid w:val="3BA3F8F1"/>
    <w:rsid w:val="3C089D6C"/>
    <w:rsid w:val="3C9B4329"/>
    <w:rsid w:val="3CDE0665"/>
    <w:rsid w:val="3DC1195F"/>
    <w:rsid w:val="3DCEBE23"/>
    <w:rsid w:val="3F19CF9E"/>
    <w:rsid w:val="3F21C62C"/>
    <w:rsid w:val="3FF5297B"/>
    <w:rsid w:val="404B0AD5"/>
    <w:rsid w:val="40E2DB01"/>
    <w:rsid w:val="42BCB85A"/>
    <w:rsid w:val="43215120"/>
    <w:rsid w:val="43E52AC4"/>
    <w:rsid w:val="443FC66B"/>
    <w:rsid w:val="460BDB77"/>
    <w:rsid w:val="471C209B"/>
    <w:rsid w:val="47896F02"/>
    <w:rsid w:val="485AF26B"/>
    <w:rsid w:val="48E8452C"/>
    <w:rsid w:val="48EC8124"/>
    <w:rsid w:val="4A94CA14"/>
    <w:rsid w:val="4AA9338E"/>
    <w:rsid w:val="4AB15C92"/>
    <w:rsid w:val="4B4FB59E"/>
    <w:rsid w:val="4C14A583"/>
    <w:rsid w:val="4E1463AD"/>
    <w:rsid w:val="4E1850BE"/>
    <w:rsid w:val="4E3126EA"/>
    <w:rsid w:val="4FFD9AC0"/>
    <w:rsid w:val="53015F34"/>
    <w:rsid w:val="534ECD1E"/>
    <w:rsid w:val="539BD795"/>
    <w:rsid w:val="53F4F3C6"/>
    <w:rsid w:val="54396506"/>
    <w:rsid w:val="54ED7414"/>
    <w:rsid w:val="557D31F6"/>
    <w:rsid w:val="55CF12A0"/>
    <w:rsid w:val="55EB4E54"/>
    <w:rsid w:val="55F6BDA3"/>
    <w:rsid w:val="562302DE"/>
    <w:rsid w:val="57551355"/>
    <w:rsid w:val="57D73DE5"/>
    <w:rsid w:val="57F69B0D"/>
    <w:rsid w:val="5868960F"/>
    <w:rsid w:val="58E023FD"/>
    <w:rsid w:val="5926B66A"/>
    <w:rsid w:val="592F4127"/>
    <w:rsid w:val="5942A32C"/>
    <w:rsid w:val="5B502D0E"/>
    <w:rsid w:val="5B9D3834"/>
    <w:rsid w:val="5D7F275A"/>
    <w:rsid w:val="5FB1DDA5"/>
    <w:rsid w:val="6052E3B3"/>
    <w:rsid w:val="6171BAC6"/>
    <w:rsid w:val="635648A2"/>
    <w:rsid w:val="63A3DEEE"/>
    <w:rsid w:val="64791AEE"/>
    <w:rsid w:val="667C9EB1"/>
    <w:rsid w:val="6766AA43"/>
    <w:rsid w:val="6A2EA486"/>
    <w:rsid w:val="6BBFA425"/>
    <w:rsid w:val="6D2869F7"/>
    <w:rsid w:val="6E3CFB35"/>
    <w:rsid w:val="6E4BCE69"/>
    <w:rsid w:val="6F439D65"/>
    <w:rsid w:val="7008C7D0"/>
    <w:rsid w:val="70F52EBF"/>
    <w:rsid w:val="71413708"/>
    <w:rsid w:val="718A0299"/>
    <w:rsid w:val="7269B82D"/>
    <w:rsid w:val="7571FFAC"/>
    <w:rsid w:val="75D7131A"/>
    <w:rsid w:val="76CF255F"/>
    <w:rsid w:val="78122A46"/>
    <w:rsid w:val="790C7BDC"/>
    <w:rsid w:val="796E989F"/>
    <w:rsid w:val="79DF1846"/>
    <w:rsid w:val="7ADB5F59"/>
    <w:rsid w:val="7AE18161"/>
    <w:rsid w:val="7B4F79DD"/>
    <w:rsid w:val="7B79AB8E"/>
    <w:rsid w:val="7B7C3A2C"/>
    <w:rsid w:val="7B86ABE8"/>
    <w:rsid w:val="7BFCD750"/>
    <w:rsid w:val="7CECCA01"/>
    <w:rsid w:val="7D201CFD"/>
    <w:rsid w:val="7EC19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FCC68"/>
  <w15:chartTrackingRefBased/>
  <w15:docId w15:val="{730DFF2A-3B93-4D20-B8C6-D1306C105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493"/>
    <w:pPr>
      <w:spacing w:line="48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uiPriority w:val="9"/>
    <w:qFormat/>
    <w:rsid w:val="003E786C"/>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3E786C"/>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3E786C"/>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D21A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A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A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A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A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A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86C"/>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3E786C"/>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3E786C"/>
    <w:rPr>
      <w:rFonts w:ascii="Times New Roman" w:eastAsiaTheme="majorEastAsia" w:hAnsi="Times New Roman" w:cstheme="majorBidi"/>
      <w:i/>
      <w:color w:val="000000" w:themeColor="text1"/>
      <w:sz w:val="24"/>
      <w:szCs w:val="28"/>
    </w:rPr>
  </w:style>
  <w:style w:type="character" w:customStyle="1" w:styleId="Heading4Char">
    <w:name w:val="Heading 4 Char"/>
    <w:basedOn w:val="DefaultParagraphFont"/>
    <w:link w:val="Heading4"/>
    <w:uiPriority w:val="9"/>
    <w:semiHidden/>
    <w:rsid w:val="00D21A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A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A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A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A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AF7"/>
    <w:rPr>
      <w:rFonts w:eastAsiaTheme="majorEastAsia" w:cstheme="majorBidi"/>
      <w:color w:val="272727" w:themeColor="text1" w:themeTint="D8"/>
    </w:rPr>
  </w:style>
  <w:style w:type="paragraph" w:styleId="Title">
    <w:name w:val="Title"/>
    <w:basedOn w:val="Normal"/>
    <w:next w:val="Normal"/>
    <w:link w:val="TitleChar"/>
    <w:uiPriority w:val="10"/>
    <w:qFormat/>
    <w:rsid w:val="00D21A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A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A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A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AF7"/>
    <w:pPr>
      <w:spacing w:before="160"/>
      <w:jc w:val="center"/>
    </w:pPr>
    <w:rPr>
      <w:i/>
      <w:iCs/>
      <w:color w:val="404040" w:themeColor="text1" w:themeTint="BF"/>
    </w:rPr>
  </w:style>
  <w:style w:type="character" w:customStyle="1" w:styleId="QuoteChar">
    <w:name w:val="Quote Char"/>
    <w:basedOn w:val="DefaultParagraphFont"/>
    <w:link w:val="Quote"/>
    <w:uiPriority w:val="29"/>
    <w:rsid w:val="00D21AF7"/>
    <w:rPr>
      <w:i/>
      <w:iCs/>
      <w:color w:val="404040" w:themeColor="text1" w:themeTint="BF"/>
    </w:rPr>
  </w:style>
  <w:style w:type="paragraph" w:styleId="ListParagraph">
    <w:name w:val="List Paragraph"/>
    <w:basedOn w:val="Normal"/>
    <w:uiPriority w:val="34"/>
    <w:qFormat/>
    <w:rsid w:val="00D21AF7"/>
    <w:pPr>
      <w:ind w:left="720"/>
      <w:contextualSpacing/>
    </w:pPr>
  </w:style>
  <w:style w:type="character" w:styleId="IntenseEmphasis">
    <w:name w:val="Intense Emphasis"/>
    <w:basedOn w:val="DefaultParagraphFont"/>
    <w:uiPriority w:val="21"/>
    <w:qFormat/>
    <w:rsid w:val="00D21AF7"/>
    <w:rPr>
      <w:i/>
      <w:iCs/>
      <w:color w:val="0F4761" w:themeColor="accent1" w:themeShade="BF"/>
    </w:rPr>
  </w:style>
  <w:style w:type="paragraph" w:styleId="IntenseQuote">
    <w:name w:val="Intense Quote"/>
    <w:basedOn w:val="Normal"/>
    <w:next w:val="Normal"/>
    <w:link w:val="IntenseQuoteChar"/>
    <w:uiPriority w:val="30"/>
    <w:qFormat/>
    <w:rsid w:val="00D21A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AF7"/>
    <w:rPr>
      <w:i/>
      <w:iCs/>
      <w:color w:val="0F4761" w:themeColor="accent1" w:themeShade="BF"/>
    </w:rPr>
  </w:style>
  <w:style w:type="character" w:styleId="IntenseReference">
    <w:name w:val="Intense Reference"/>
    <w:basedOn w:val="DefaultParagraphFont"/>
    <w:uiPriority w:val="32"/>
    <w:qFormat/>
    <w:rsid w:val="00D21AF7"/>
    <w:rPr>
      <w:b/>
      <w:bCs/>
      <w:smallCaps/>
      <w:color w:val="0F4761" w:themeColor="accent1" w:themeShade="BF"/>
      <w:spacing w:val="5"/>
    </w:rPr>
  </w:style>
  <w:style w:type="table" w:styleId="TableGrid">
    <w:name w:val="Table Grid"/>
    <w:basedOn w:val="TableNormal"/>
    <w:uiPriority w:val="39"/>
    <w:rsid w:val="00D21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1AF7"/>
    <w:rPr>
      <w:color w:val="467886" w:themeColor="hyperlink"/>
      <w:u w:val="single"/>
    </w:rPr>
  </w:style>
  <w:style w:type="character" w:styleId="UnresolvedMention">
    <w:name w:val="Unresolved Mention"/>
    <w:basedOn w:val="DefaultParagraphFont"/>
    <w:uiPriority w:val="99"/>
    <w:semiHidden/>
    <w:unhideWhenUsed/>
    <w:rsid w:val="00D21AF7"/>
    <w:rPr>
      <w:color w:val="605E5C"/>
      <w:shd w:val="clear" w:color="auto" w:fill="E1DFDD"/>
    </w:rPr>
  </w:style>
  <w:style w:type="paragraph" w:styleId="TOCHeading">
    <w:name w:val="TOC Heading"/>
    <w:basedOn w:val="Heading1"/>
    <w:next w:val="Normal"/>
    <w:uiPriority w:val="39"/>
    <w:unhideWhenUsed/>
    <w:qFormat/>
    <w:rsid w:val="00714BE8"/>
    <w:pPr>
      <w:spacing w:before="240" w:after="0"/>
      <w:outlineLvl w:val="9"/>
    </w:pPr>
    <w:rPr>
      <w:kern w:val="0"/>
      <w:szCs w:val="32"/>
      <w14:ligatures w14:val="none"/>
    </w:rPr>
  </w:style>
  <w:style w:type="paragraph" w:styleId="TOC1">
    <w:name w:val="toc 1"/>
    <w:basedOn w:val="Normal"/>
    <w:next w:val="Normal"/>
    <w:autoRedefine/>
    <w:uiPriority w:val="39"/>
    <w:unhideWhenUsed/>
    <w:rsid w:val="00714BE8"/>
    <w:pPr>
      <w:spacing w:after="100"/>
    </w:pPr>
  </w:style>
  <w:style w:type="paragraph" w:styleId="TOC2">
    <w:name w:val="toc 2"/>
    <w:basedOn w:val="Normal"/>
    <w:next w:val="Normal"/>
    <w:autoRedefine/>
    <w:uiPriority w:val="39"/>
    <w:unhideWhenUsed/>
    <w:rsid w:val="00714BE8"/>
    <w:pPr>
      <w:spacing w:after="100"/>
      <w:ind w:left="220"/>
    </w:pPr>
  </w:style>
  <w:style w:type="paragraph" w:styleId="TOC3">
    <w:name w:val="toc 3"/>
    <w:basedOn w:val="Normal"/>
    <w:next w:val="Normal"/>
    <w:autoRedefine/>
    <w:uiPriority w:val="39"/>
    <w:unhideWhenUsed/>
    <w:rsid w:val="00E74BF4"/>
    <w:pPr>
      <w:spacing w:after="100"/>
      <w:ind w:left="440"/>
    </w:pPr>
  </w:style>
  <w:style w:type="paragraph" w:styleId="Caption">
    <w:name w:val="caption"/>
    <w:basedOn w:val="Normal"/>
    <w:next w:val="Normal"/>
    <w:uiPriority w:val="35"/>
    <w:unhideWhenUsed/>
    <w:qFormat/>
    <w:rsid w:val="00F725E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14763"/>
    <w:pPr>
      <w:spacing w:after="0"/>
    </w:pPr>
  </w:style>
  <w:style w:type="character" w:styleId="Strong">
    <w:name w:val="Strong"/>
    <w:basedOn w:val="DefaultParagraphFont"/>
    <w:uiPriority w:val="22"/>
    <w:qFormat/>
    <w:rsid w:val="00631C97"/>
    <w:rPr>
      <w:b/>
      <w:bCs/>
    </w:rPr>
  </w:style>
  <w:style w:type="paragraph" w:styleId="NormalWeb">
    <w:name w:val="Normal (Web)"/>
    <w:basedOn w:val="Normal"/>
    <w:uiPriority w:val="99"/>
    <w:semiHidden/>
    <w:unhideWhenUsed/>
    <w:rsid w:val="00631C97"/>
    <w:pPr>
      <w:spacing w:before="100" w:beforeAutospacing="1" w:after="100" w:afterAutospacing="1" w:line="240" w:lineRule="auto"/>
      <w:jc w:val="left"/>
    </w:pPr>
    <w:rPr>
      <w:rFonts w:eastAsia="Times New Roman" w:cs="Times New Roman"/>
      <w:kern w:val="0"/>
      <w:szCs w:val="24"/>
      <w14:ligatures w14:val="none"/>
    </w:rPr>
  </w:style>
  <w:style w:type="table" w:styleId="PlainTable1">
    <w:name w:val="Plain Table 1"/>
    <w:basedOn w:val="TableNormal"/>
    <w:uiPriority w:val="41"/>
    <w:rsid w:val="006B19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ED41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4139"/>
  </w:style>
  <w:style w:type="paragraph" w:styleId="Footer">
    <w:name w:val="footer"/>
    <w:basedOn w:val="Normal"/>
    <w:link w:val="FooterChar"/>
    <w:uiPriority w:val="99"/>
    <w:unhideWhenUsed/>
    <w:rsid w:val="00ED41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4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mize.tech/blog/the-battle-of-booking-otas-vs-traditional-travel-agents/" TargetMode="External"/><Relationship Id="rId26" Type="http://schemas.openxmlformats.org/officeDocument/2006/relationships/hyperlink" Target="https://doi.org/10.21608/jaauth.2023.218047.1477" TargetMode="External"/><Relationship Id="rId39" Type="http://schemas.openxmlformats.org/officeDocument/2006/relationships/hyperlink" Target="https://lup.lub.lu.se/student-papers/search/publication/9173690" TargetMode="External"/><Relationship Id="rId21" Type="http://schemas.openxmlformats.org/officeDocument/2006/relationships/hyperlink" Target="https://doi.org/10.25299/medium.v12i2.19963" TargetMode="External"/><Relationship Id="rId34" Type="http://schemas.openxmlformats.org/officeDocument/2006/relationships/hyperlink" Target="https://doi.org/10.3390/su14138079" TargetMode="External"/><Relationship Id="rId42" Type="http://schemas.openxmlformats.org/officeDocument/2006/relationships/hyperlink" Target="https://doi.org/10.1080/15228916.2021.1924573" TargetMode="External"/><Relationship Id="rId47" Type="http://schemas.openxmlformats.org/officeDocument/2006/relationships/hyperlink" Target="https://doi.org/10.58881/jcmts.v4i1.315" TargetMode="External"/><Relationship Id="rId50" Type="http://schemas.openxmlformats.org/officeDocument/2006/relationships/hyperlink" Target="https://doi.org/10.1155/2024/3641502" TargetMode="External"/><Relationship Id="rId55" Type="http://schemas.openxmlformats.org/officeDocument/2006/relationships/hyperlink" Target="https://doi.org/10.1080/10941665.2022.2131444"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doi.org/10.1080/13683500.2021.1900079" TargetMode="External"/><Relationship Id="rId11" Type="http://schemas.openxmlformats.org/officeDocument/2006/relationships/header" Target="header1.xml"/><Relationship Id="rId24" Type="http://schemas.openxmlformats.org/officeDocument/2006/relationships/hyperlink" Target="https://doi.org/10.1177/16094069231180160" TargetMode="External"/><Relationship Id="rId32" Type="http://schemas.openxmlformats.org/officeDocument/2006/relationships/hyperlink" Target="https://doi.org/10.3390/systems12060220" TargetMode="External"/><Relationship Id="rId37" Type="http://schemas.openxmlformats.org/officeDocument/2006/relationships/hyperlink" Target="https://doi.org/10.1080/13683500.2024.2441472" TargetMode="External"/><Relationship Id="rId40" Type="http://schemas.openxmlformats.org/officeDocument/2006/relationships/hyperlink" Target="http://hdl.handle.net/123456789/8698" TargetMode="External"/><Relationship Id="rId45" Type="http://schemas.openxmlformats.org/officeDocument/2006/relationships/hyperlink" Target="https://dspace.uni.lodz.pl/handle/11089/54064" TargetMode="External"/><Relationship Id="rId53" Type="http://schemas.openxmlformats.org/officeDocument/2006/relationships/hyperlink" Target="https://doi.org/10.3390/platforms2040015" TargetMode="External"/><Relationship Id="rId5" Type="http://schemas.openxmlformats.org/officeDocument/2006/relationships/numbering" Target="numbering.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i.org/10.1177/1096348020980101" TargetMode="External"/><Relationship Id="rId27" Type="http://schemas.openxmlformats.org/officeDocument/2006/relationships/hyperlink" Target="https://www.proquest.com/openview/0f5e6cdac8aa85204c3196219d678b2f/1?pq-origsite=gscholar&amp;cbl=2026366&amp;diss=y" TargetMode="External"/><Relationship Id="rId30" Type="http://schemas.openxmlformats.org/officeDocument/2006/relationships/hyperlink" Target="https://doi.org/10.58344/jws.v1i1.1" TargetMode="External"/><Relationship Id="rId35" Type="http://schemas.openxmlformats.org/officeDocument/2006/relationships/hyperlink" Target="https://doi.org/10.3390/su15086374" TargetMode="External"/><Relationship Id="rId43" Type="http://schemas.openxmlformats.org/officeDocument/2006/relationships/hyperlink" Target="https://doi.org/10.53623/jdmc.v3i2.311" TargetMode="External"/><Relationship Id="rId48" Type="http://schemas.openxmlformats.org/officeDocument/2006/relationships/hyperlink" Target="https://doi.org/10.58881/jcmts.v4i2.370"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doi.org/10.3390/jtaer16050075"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1.png"/><Relationship Id="rId25" Type="http://schemas.openxmlformats.org/officeDocument/2006/relationships/hyperlink" Target="https://doi.org/10.1080/10496491.2021.2015509" TargetMode="External"/><Relationship Id="rId33" Type="http://schemas.openxmlformats.org/officeDocument/2006/relationships/hyperlink" Target="https://dialnet.unirioja.es/servlet/articulo?codigo=9791805" TargetMode="External"/><Relationship Id="rId38" Type="http://schemas.openxmlformats.org/officeDocument/2006/relationships/hyperlink" Target="https://lutpub.lut.fi/handle/10024/167631" TargetMode="External"/><Relationship Id="rId46" Type="http://schemas.openxmlformats.org/officeDocument/2006/relationships/hyperlink" Target="https://doi.org/10.58881/jcmts.v4i1.315" TargetMode="External"/><Relationship Id="rId20" Type="http://schemas.openxmlformats.org/officeDocument/2006/relationships/hyperlink" Target="https://www.researchgate.net/figure/Digital-marketing-in-function-of-tourism-promotion_fig1_348634803" TargetMode="External"/><Relationship Id="rId41" Type="http://schemas.openxmlformats.org/officeDocument/2006/relationships/hyperlink" Target="https://doi.org/10.1177/19389655251318185" TargetMode="External"/><Relationship Id="rId54" Type="http://schemas.openxmlformats.org/officeDocument/2006/relationships/hyperlink" Target="https://doi.org/10.1057/s41599-024-03647-5"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s://doi.org/10.3390/app142411800" TargetMode="External"/><Relationship Id="rId28" Type="http://schemas.openxmlformats.org/officeDocument/2006/relationships/hyperlink" Target="https://repositorio.ucp.pt/entities/publication/964aaeec-2668-43c0-a1b5-f78c6fae0c84" TargetMode="External"/><Relationship Id="rId36" Type="http://schemas.openxmlformats.org/officeDocument/2006/relationships/hyperlink" Target="https://doi.org/10.54055/ejtr.v30i.2591" TargetMode="External"/><Relationship Id="rId49" Type="http://schemas.openxmlformats.org/officeDocument/2006/relationships/hyperlink" Target="https://doi.org/10.1117/12.2642595"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doi.org/10.52352/jtrue.v2i1.2024" TargetMode="External"/><Relationship Id="rId44" Type="http://schemas.openxmlformats.org/officeDocument/2006/relationships/hyperlink" Target="https://doi.org/10.33776/et.v12i2.7071" TargetMode="External"/><Relationship Id="rId52" Type="http://schemas.openxmlformats.org/officeDocument/2006/relationships/hyperlink" Target="https://aisel.aisnet.org/iceb2023/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4476A9CABB6D4EB9021D1334D2325C" ma:contentTypeVersion="9" ma:contentTypeDescription="Create a new document." ma:contentTypeScope="" ma:versionID="045729fb5449bdbe693573731934c26e">
  <xsd:schema xmlns:xsd="http://www.w3.org/2001/XMLSchema" xmlns:xs="http://www.w3.org/2001/XMLSchema" xmlns:p="http://schemas.microsoft.com/office/2006/metadata/properties" xmlns:ns2="a4ee6c38-cda4-41c9-a8df-6332afd919f3" targetNamespace="http://schemas.microsoft.com/office/2006/metadata/properties" ma:root="true" ma:fieldsID="2528df7efe8a841705e57d3225f42977" ns2:_="">
    <xsd:import namespace="a4ee6c38-cda4-41c9-a8df-6332afd919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ee6c38-cda4-41c9-a8df-6332afd919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5546B-B2B6-4126-AA96-A3E71FAC3A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ECBCEF-3382-46CA-BAE0-116B22FCA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ee6c38-cda4-41c9-a8df-6332afd91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59C3A6-9176-420E-816E-883E7FEFE3EF}">
  <ds:schemaRefs>
    <ds:schemaRef ds:uri="http://schemas.microsoft.com/sharepoint/v3/contenttype/forms"/>
  </ds:schemaRefs>
</ds:datastoreItem>
</file>

<file path=customXml/itemProps4.xml><?xml version="1.0" encoding="utf-8"?>
<ds:datastoreItem xmlns:ds="http://schemas.openxmlformats.org/officeDocument/2006/customXml" ds:itemID="{55D9B5F0-4AFA-4494-9C9E-47D916597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6407</Words>
  <Characters>36525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Arden University</Company>
  <LinksUpToDate>false</LinksUpToDate>
  <CharactersWithSpaces>42847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Tuhirirwe</dc:creator>
  <cp:keywords/>
  <dc:description/>
  <cp:lastModifiedBy>Happy's Laptop</cp:lastModifiedBy>
  <cp:revision>2</cp:revision>
  <cp:lastPrinted>2025-11-29T19:51:00Z</cp:lastPrinted>
  <dcterms:created xsi:type="dcterms:W3CDTF">2025-11-29T20:03:00Z</dcterms:created>
  <dcterms:modified xsi:type="dcterms:W3CDTF">2025-11-29T20:03:00Z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0x010100464476A9CABB6D4EB9021D1334D2325C</vt:lpwstr>
  </property>
</Properties>
</file>