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C21EBA" w:rsidP="00661030">
      <w:pPr>
        <w:rPr>
          <w:b/>
          <w:bCs/>
          <w:lang w:val="en-US"/>
        </w:rPr>
      </w:pPr>
      <w:r>
        <w:rPr>
          <w:b/>
          <w:bCs/>
          <w:lang w:val="en-US"/>
        </w:rPr>
        <w:t>Planning</w:t>
      </w:r>
      <w:r w:rsidR="00661030">
        <w:rPr>
          <w:b/>
          <w:bCs/>
          <w:lang w:val="en-US"/>
        </w:rPr>
        <w:t xml:space="preserve"> and </w:t>
      </w:r>
      <w:r>
        <w:rPr>
          <w:b/>
          <w:bCs/>
          <w:lang w:val="en-US"/>
        </w:rPr>
        <w:t>Management</w:t>
      </w:r>
      <w:r w:rsidR="00661030"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t xml:space="preserve">of Sustainable </w:t>
      </w:r>
      <w:r w:rsidR="00661030">
        <w:rPr>
          <w:b/>
          <w:bCs/>
          <w:lang w:val="en-US"/>
        </w:rPr>
        <w:t>Tourism</w:t>
      </w:r>
      <w:r>
        <w:rPr>
          <w:b/>
          <w:bCs/>
          <w:lang w:val="en-US"/>
        </w:rPr>
        <w:t xml:space="preserve"> Spaces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6F6FA4">
        <w:rPr>
          <w:lang w:val="en-US"/>
        </w:rPr>
        <w:t>5</w:t>
      </w:r>
    </w:p>
    <w:p w:rsidR="0019504D" w:rsidRPr="0019504D" w:rsidRDefault="006F6FA4" w:rsidP="0019504D">
      <w:pPr>
        <w:rPr>
          <w:lang w:val="en-US"/>
        </w:rPr>
      </w:pPr>
      <w:r>
        <w:rPr>
          <w:lang w:val="en-US"/>
        </w:rPr>
        <w:t>17</w:t>
      </w:r>
      <w:r w:rsidR="0019504D">
        <w:rPr>
          <w:lang w:val="en-US"/>
        </w:rPr>
        <w:t>.</w:t>
      </w:r>
      <w:r>
        <w:rPr>
          <w:lang w:val="en-US"/>
        </w:rPr>
        <w:t>10</w:t>
      </w:r>
      <w:r w:rsidR="0019504D">
        <w:rPr>
          <w:lang w:val="en-US"/>
        </w:rPr>
        <w:t>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19504D" w:rsidRDefault="0019504D"/>
    <w:p w:rsidR="0019504D" w:rsidRDefault="0019504D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5D6F0D">
        <w:rPr>
          <w:b/>
          <w:bCs/>
          <w:lang w:val="en-US"/>
        </w:rPr>
        <w:t>1000</w:t>
      </w:r>
      <w:r w:rsidRPr="00EA737F">
        <w:rPr>
          <w:b/>
          <w:bCs/>
          <w:lang w:val="en-US"/>
        </w:rPr>
        <w:t xml:space="preserve"> words</w:t>
      </w:r>
      <w:r w:rsidR="005D6F0D">
        <w:rPr>
          <w:b/>
          <w:bCs/>
          <w:lang w:val="en-US"/>
        </w:rPr>
        <w:t xml:space="preserve"> each</w:t>
      </w:r>
      <w:r w:rsidRPr="00EA737F">
        <w:rPr>
          <w:b/>
          <w:bCs/>
          <w:lang w:val="en-US"/>
        </w:rPr>
        <w:t xml:space="preserve">, </w:t>
      </w:r>
    </w:p>
    <w:p w:rsidR="006F6FA4" w:rsidRDefault="006F6FA4" w:rsidP="006F6FA4">
      <w:pPr>
        <w:spacing w:line="276" w:lineRule="auto"/>
        <w:rPr>
          <w:lang w:val="en-US"/>
        </w:rPr>
      </w:pPr>
    </w:p>
    <w:p w:rsidR="006F6FA4" w:rsidRPr="006F6FA4" w:rsidRDefault="006F6FA4" w:rsidP="006F6FA4">
      <w:pPr>
        <w:spacing w:line="276" w:lineRule="auto"/>
        <w:rPr>
          <w:b/>
          <w:bCs/>
          <w:lang w:val="en-US"/>
        </w:rPr>
      </w:pPr>
      <w:r w:rsidRPr="006F6FA4">
        <w:rPr>
          <w:b/>
          <w:bCs/>
          <w:lang w:val="en-US"/>
        </w:rPr>
        <w:t>1</w:t>
      </w:r>
      <w:r w:rsidRPr="006F6FA4">
        <w:rPr>
          <w:b/>
          <w:bCs/>
          <w:lang w:val="en-US"/>
        </w:rPr>
        <w:t>-</w:t>
      </w:r>
      <w:r w:rsidRPr="006F6FA4">
        <w:rPr>
          <w:b/>
          <w:bCs/>
          <w:lang w:val="en-US"/>
        </w:rPr>
        <w:t xml:space="preserve"> Select a case study and explain:</w:t>
      </w:r>
    </w:p>
    <w:p w:rsidR="006F6FA4" w:rsidRDefault="006F6FA4" w:rsidP="006F6FA4">
      <w:pPr>
        <w:spacing w:line="276" w:lineRule="auto"/>
        <w:rPr>
          <w:lang w:val="en-US"/>
        </w:rPr>
      </w:pPr>
    </w:p>
    <w:p w:rsidR="006F6FA4" w:rsidRPr="006F6FA4" w:rsidRDefault="006F6FA4" w:rsidP="006F6FA4">
      <w:pPr>
        <w:spacing w:line="276" w:lineRule="auto"/>
        <w:rPr>
          <w:b/>
          <w:bCs/>
          <w:lang w:val="en-US"/>
        </w:rPr>
      </w:pPr>
      <w:r w:rsidRPr="006F6FA4">
        <w:rPr>
          <w:b/>
          <w:bCs/>
          <w:lang w:val="en-US"/>
        </w:rPr>
        <w:t>The need for stakeholder participation:</w:t>
      </w:r>
    </w:p>
    <w:p w:rsidR="006F6FA4" w:rsidRPr="006F6FA4" w:rsidRDefault="006F6FA4" w:rsidP="006F6FA4">
      <w:pPr>
        <w:pStyle w:val="ListParagraph"/>
        <w:numPr>
          <w:ilvl w:val="0"/>
          <w:numId w:val="1"/>
        </w:numPr>
        <w:spacing w:line="276" w:lineRule="auto"/>
        <w:rPr>
          <w:lang w:val="en-US"/>
        </w:rPr>
      </w:pPr>
      <w:r w:rsidRPr="006F6FA4">
        <w:rPr>
          <w:lang w:val="en-US"/>
        </w:rPr>
        <w:t>Why was</w:t>
      </w:r>
      <w:r>
        <w:rPr>
          <w:lang w:val="en-US"/>
        </w:rPr>
        <w:t xml:space="preserve"> it</w:t>
      </w:r>
      <w:r w:rsidRPr="006F6FA4">
        <w:rPr>
          <w:lang w:val="en-US"/>
        </w:rPr>
        <w:t xml:space="preserve"> important to involve multiple stakeholders in the management or decision-making process</w:t>
      </w:r>
      <w:r>
        <w:rPr>
          <w:lang w:val="en-US"/>
        </w:rPr>
        <w:t>?</w:t>
      </w:r>
    </w:p>
    <w:p w:rsidR="006F6FA4" w:rsidRPr="006F6FA4" w:rsidRDefault="006F6FA4" w:rsidP="006F6FA4">
      <w:pPr>
        <w:spacing w:line="276" w:lineRule="auto"/>
        <w:rPr>
          <w:b/>
          <w:bCs/>
          <w:lang w:val="en-US"/>
        </w:rPr>
      </w:pPr>
      <w:r w:rsidRPr="006F6FA4">
        <w:rPr>
          <w:b/>
          <w:bCs/>
          <w:lang w:val="en-US"/>
        </w:rPr>
        <w:t>The stakeholders involved:</w:t>
      </w:r>
    </w:p>
    <w:p w:rsidR="006F6FA4" w:rsidRPr="006F6FA4" w:rsidRDefault="006F6FA4" w:rsidP="006F6FA4">
      <w:pPr>
        <w:pStyle w:val="ListParagraph"/>
        <w:numPr>
          <w:ilvl w:val="0"/>
          <w:numId w:val="1"/>
        </w:numPr>
        <w:spacing w:line="276" w:lineRule="auto"/>
        <w:rPr>
          <w:lang w:val="en-US"/>
        </w:rPr>
      </w:pPr>
      <w:r w:rsidRPr="006F6FA4">
        <w:rPr>
          <w:lang w:val="en-US"/>
        </w:rPr>
        <w:t>Identify the key participants (government agencies, local communities, NGOs, private sector, researchers, tourists).</w:t>
      </w:r>
    </w:p>
    <w:p w:rsidR="006F6FA4" w:rsidRPr="006F6FA4" w:rsidRDefault="006F6FA4" w:rsidP="006F6FA4">
      <w:pPr>
        <w:spacing w:line="276" w:lineRule="auto"/>
        <w:rPr>
          <w:b/>
          <w:bCs/>
          <w:lang w:val="en-US"/>
        </w:rPr>
      </w:pPr>
      <w:r w:rsidRPr="006F6FA4">
        <w:rPr>
          <w:b/>
          <w:bCs/>
          <w:lang w:val="en-US"/>
        </w:rPr>
        <w:t>The outcomes of stakeholder participation:</w:t>
      </w:r>
    </w:p>
    <w:p w:rsidR="006F6FA4" w:rsidRPr="006F6FA4" w:rsidRDefault="006F6FA4" w:rsidP="006F6FA4">
      <w:pPr>
        <w:pStyle w:val="ListParagraph"/>
        <w:numPr>
          <w:ilvl w:val="0"/>
          <w:numId w:val="1"/>
        </w:numPr>
        <w:spacing w:line="276" w:lineRule="auto"/>
        <w:rPr>
          <w:lang w:val="en-US"/>
        </w:rPr>
      </w:pPr>
      <w:r w:rsidRPr="006F6FA4">
        <w:rPr>
          <w:lang w:val="en-US"/>
        </w:rPr>
        <w:t>Describe the main results or impacts achieved through collaboration.</w:t>
      </w:r>
    </w:p>
    <w:p w:rsidR="006F6FA4" w:rsidRPr="006F6FA4" w:rsidRDefault="006F6FA4" w:rsidP="006F6FA4">
      <w:pPr>
        <w:spacing w:line="276" w:lineRule="auto"/>
        <w:rPr>
          <w:b/>
          <w:bCs/>
          <w:lang w:val="en-US"/>
        </w:rPr>
      </w:pPr>
      <w:r w:rsidRPr="006F6FA4">
        <w:rPr>
          <w:b/>
          <w:bCs/>
          <w:lang w:val="en-US"/>
        </w:rPr>
        <w:t>Benefits to the site:</w:t>
      </w:r>
    </w:p>
    <w:p w:rsidR="006F6FA4" w:rsidRPr="006F6FA4" w:rsidRDefault="006F6FA4" w:rsidP="006F6FA4">
      <w:pPr>
        <w:pStyle w:val="ListParagraph"/>
        <w:numPr>
          <w:ilvl w:val="0"/>
          <w:numId w:val="1"/>
        </w:numPr>
        <w:spacing w:line="276" w:lineRule="auto"/>
        <w:rPr>
          <w:lang w:val="en-US"/>
        </w:rPr>
      </w:pPr>
      <w:r w:rsidRPr="006F6FA4">
        <w:rPr>
          <w:lang w:val="en-US"/>
        </w:rPr>
        <w:t>Explain how the archaeological or natural site benefited from stakeholder participation (improved conservation, sustainable tourism development, conflict resolution, enhanced visitor experience).</w:t>
      </w:r>
    </w:p>
    <w:p w:rsidR="00EA737F" w:rsidRPr="00903466" w:rsidRDefault="00EA737F" w:rsidP="00EA737F">
      <w:pPr>
        <w:spacing w:line="276" w:lineRule="auto"/>
        <w:rPr>
          <w:lang w:val="en-US"/>
        </w:rPr>
      </w:pPr>
    </w:p>
    <w:sectPr w:rsidR="00EA737F" w:rsidRPr="009034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8256911E-A4EF-5643-893B-978B2F5C57D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87D5C908-4298-3A4E-9F63-6C307E4E6C2A}"/>
    <w:embedBold r:id="rId3" w:fontKey="{98F2613C-B370-4948-969C-2D3AF69CD21E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6099FDB6-E4F7-924F-92A9-151EC2A5D0B1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30411014-0105-A640-BEA1-D05CBB9D9B9E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83A9BDFF-B8FB-D144-9C14-7CD219F0FF80}"/>
    <w:embedBold r:id="rId7" w:fontKey="{CACD01AA-0E5D-4543-919F-C7CBA0C8D2E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4DD91F27-7DA6-5441-BFDC-55148512D08B}"/>
    <w:embedBold r:id="rId9" w:fontKey="{E6192251-D9C4-8C40-9FAB-987A211B29E1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7A185394-D213-294B-8041-753D3BF2B1AC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947E4C73-BF9E-A142-824E-226F8ACD4972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715827"/>
    <w:multiLevelType w:val="hybridMultilevel"/>
    <w:tmpl w:val="536E3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5924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4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502E29"/>
    <w:rsid w:val="005D6F0D"/>
    <w:rsid w:val="005E458B"/>
    <w:rsid w:val="00661030"/>
    <w:rsid w:val="006F6FA4"/>
    <w:rsid w:val="00844EC2"/>
    <w:rsid w:val="008516FE"/>
    <w:rsid w:val="00903466"/>
    <w:rsid w:val="009C1D0A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5E8B480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6F6F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116</Words>
  <Characters>664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8</cp:revision>
  <dcterms:created xsi:type="dcterms:W3CDTF">2025-05-02T12:58:00Z</dcterms:created>
  <dcterms:modified xsi:type="dcterms:W3CDTF">2025-10-17T13:24:00Z</dcterms:modified>
</cp:coreProperties>
</file>