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C729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C729C" w:rsidRDefault="004A1F6F" w:rsidP="00013DBD">
      <w:pPr>
        <w:spacing w:line="480" w:lineRule="auto"/>
        <w:rPr>
          <w:rFonts w:ascii="Times New Roman" w:hAnsi="Times New Roman" w:cs="Times New Roman"/>
          <w:color w:val="000000" w:themeColor="text1"/>
          <w:szCs w:val="24"/>
          <w:lang w:val="en-US"/>
        </w:rPr>
      </w:pPr>
      <w:r w:rsidRPr="001C729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26160316" w14:textId="17BD68B9" w:rsidR="006233F7" w:rsidRPr="001C729C" w:rsidRDefault="00FB16B0" w:rsidP="006233F7">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1C729C">
        <w:rPr>
          <w:rFonts w:ascii="Times New Roman" w:hAnsi="Times New Roman" w:cs="Times New Roman"/>
          <w:b/>
          <w:bCs/>
          <w:color w:val="000000" w:themeColor="text1"/>
          <w:szCs w:val="24"/>
        </w:rPr>
        <w:t xml:space="preserve"> in Tourism and Recreation</w:t>
      </w:r>
      <w:r w:rsidR="009E4B24" w:rsidRPr="001C729C">
        <w:rPr>
          <w:rFonts w:ascii="Times New Roman" w:hAnsi="Times New Roman" w:cs="Times New Roman"/>
          <w:b/>
          <w:bCs/>
          <w:color w:val="000000" w:themeColor="text1"/>
          <w:szCs w:val="24"/>
        </w:rPr>
        <w:br/>
      </w:r>
      <w:r w:rsidR="006014BB" w:rsidRPr="006014BB">
        <w:rPr>
          <w:rFonts w:ascii="Times New Roman" w:hAnsi="Times New Roman" w:cs="Times New Roman"/>
          <w:b/>
          <w:bCs/>
          <w:color w:val="000000" w:themeColor="text1"/>
          <w:szCs w:val="24"/>
        </w:rPr>
        <w:t>Information and Communication</w:t>
      </w:r>
    </w:p>
    <w:p w14:paraId="1EA74B89" w14:textId="14E061DE" w:rsidR="00CC17BF" w:rsidRPr="001C729C"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C729C">
        <w:rPr>
          <w:rFonts w:ascii="Times New Roman" w:hAnsi="Times New Roman" w:cs="Times New Roman"/>
          <w:b/>
          <w:bCs/>
          <w:color w:val="000000" w:themeColor="text1"/>
          <w:szCs w:val="24"/>
        </w:rPr>
        <w:t xml:space="preserve">Submitted </w:t>
      </w:r>
      <w:proofErr w:type="gramStart"/>
      <w:r w:rsidRPr="001C729C">
        <w:rPr>
          <w:rFonts w:ascii="Times New Roman" w:hAnsi="Times New Roman" w:cs="Times New Roman"/>
          <w:b/>
          <w:bCs/>
          <w:color w:val="000000" w:themeColor="text1"/>
          <w:szCs w:val="24"/>
        </w:rPr>
        <w:t>by :</w:t>
      </w:r>
      <w:proofErr w:type="gramEnd"/>
      <w:r w:rsidRPr="001C729C">
        <w:rPr>
          <w:rFonts w:ascii="Times New Roman" w:hAnsi="Times New Roman" w:cs="Times New Roman"/>
          <w:b/>
          <w:bCs/>
          <w:color w:val="000000" w:themeColor="text1"/>
          <w:szCs w:val="24"/>
        </w:rPr>
        <w:t xml:space="preserve"> </w:t>
      </w:r>
      <w:r w:rsidR="00FB16B0" w:rsidRPr="00FB16B0">
        <w:rPr>
          <w:rFonts w:ascii="Times New Roman" w:hAnsi="Times New Roman" w:cs="Times New Roman"/>
          <w:b/>
          <w:bCs/>
          <w:color w:val="000000" w:themeColor="text1"/>
          <w:szCs w:val="24"/>
        </w:rPr>
        <w:t>Shubham</w:t>
      </w:r>
    </w:p>
    <w:p w14:paraId="7C958CA8" w14:textId="10C26605" w:rsidR="001517D0" w:rsidRPr="001C729C" w:rsidRDefault="00013DBD" w:rsidP="001517D0">
      <w:pPr>
        <w:spacing w:line="480" w:lineRule="auto"/>
        <w:jc w:val="center"/>
        <w:rPr>
          <w:rFonts w:ascii="Times New Roman" w:hAnsi="Times New Roman" w:cs="Times New Roman"/>
          <w:b/>
          <w:bCs/>
        </w:rPr>
      </w:pPr>
      <w:r w:rsidRPr="001C729C">
        <w:rPr>
          <w:rFonts w:ascii="Times New Roman" w:eastAsia="Times New Roman" w:hAnsi="Times New Roman" w:cs="Times New Roman"/>
          <w:b/>
          <w:bCs/>
          <w:color w:val="000000" w:themeColor="text1"/>
          <w:kern w:val="0"/>
          <w:szCs w:val="24"/>
          <w:lang w:eastAsia="en-GB"/>
          <w14:ligatures w14:val="none"/>
        </w:rPr>
        <w:t xml:space="preserve">Title: </w:t>
      </w:r>
      <w:r w:rsidR="006014BB" w:rsidRPr="006014BB">
        <w:rPr>
          <w:rFonts w:ascii="Times New Roman" w:eastAsia="Times New Roman" w:hAnsi="Times New Roman" w:cs="Times New Roman"/>
          <w:b/>
          <w:bCs/>
          <w:color w:val="000000" w:themeColor="text1"/>
          <w:kern w:val="0"/>
          <w:szCs w:val="24"/>
          <w:lang w:eastAsia="en-GB"/>
          <w14:ligatures w14:val="none"/>
        </w:rPr>
        <w:t>Option 1: The Role of Social Media in Shaping Tourism Decisions: A Study of Instagram and TikTok Influences</w:t>
      </w:r>
    </w:p>
    <w:p w14:paraId="3669F559" w14:textId="1041FE39" w:rsidR="008A79F5" w:rsidRPr="001C729C"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1C729C"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1C729C"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1C729C"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Pr="001C729C" w:rsidRDefault="00D33052" w:rsidP="00ED21E5">
      <w:pPr>
        <w:spacing w:line="480" w:lineRule="auto"/>
        <w:rPr>
          <w:rFonts w:ascii="Times New Roman" w:hAnsi="Times New Roman" w:cs="Times New Roman"/>
          <w:color w:val="000000" w:themeColor="text1"/>
          <w:szCs w:val="24"/>
        </w:rPr>
      </w:pPr>
      <w:bookmarkStart w:id="0" w:name="_Toc215261169"/>
      <w:r w:rsidRPr="001C729C">
        <w:rPr>
          <w:rStyle w:val="Heading1Char"/>
          <w:rFonts w:ascii="Times New Roman" w:hAnsi="Times New Roman" w:cs="Times New Roman"/>
          <w:b/>
          <w:bCs/>
          <w:color w:val="000000" w:themeColor="text1"/>
          <w:sz w:val="24"/>
          <w:szCs w:val="24"/>
        </w:rPr>
        <w:lastRenderedPageBreak/>
        <w:t>Abstract</w:t>
      </w:r>
      <w:bookmarkEnd w:id="0"/>
    </w:p>
    <w:p w14:paraId="33149910" w14:textId="77777777" w:rsidR="009A37D4" w:rsidRPr="009A37D4" w:rsidRDefault="009A37D4" w:rsidP="009A37D4">
      <w:pPr>
        <w:spacing w:line="480" w:lineRule="auto"/>
        <w:rPr>
          <w:rFonts w:ascii="Times New Roman" w:hAnsi="Times New Roman" w:cs="Times New Roman"/>
          <w:color w:val="000000" w:themeColor="text1"/>
          <w:szCs w:val="24"/>
        </w:rPr>
      </w:pPr>
      <w:r w:rsidRPr="009A37D4">
        <w:rPr>
          <w:rFonts w:ascii="Times New Roman" w:hAnsi="Times New Roman" w:cs="Times New Roman"/>
          <w:color w:val="000000" w:themeColor="text1"/>
          <w:szCs w:val="24"/>
        </w:rPr>
        <w:t>Social media has completely changed the way tourists look for information, form opinions, and choose where to go. Instagram and TikTok are now the most popular places to find visual inspiration, learn about new places to visit, and get recommendations from friends. These platforms affect every step of the tourist decision-making process. This report looks at how Instagram and TikTok affect how people travel. It focuses on how user-generated content (UGC), influencer marketing, and short-form videos affect how people think about a destination, how likely they are to buy something, and how they decide where to stay. The report examines the influence of visual storytelling, authenticity signals, algorithmic content exposure, and parasocial interaction on changes in consumer preferences, utilizing existing academic literature.</w:t>
      </w:r>
      <w:r w:rsidRPr="009A37D4">
        <w:rPr>
          <w:rFonts w:ascii="Times New Roman" w:hAnsi="Times New Roman" w:cs="Times New Roman"/>
          <w:color w:val="000000" w:themeColor="text1"/>
          <w:szCs w:val="24"/>
        </w:rPr>
        <w:br/>
      </w:r>
      <w:r w:rsidRPr="009A37D4">
        <w:rPr>
          <w:rFonts w:ascii="Times New Roman" w:hAnsi="Times New Roman" w:cs="Times New Roman"/>
          <w:color w:val="000000" w:themeColor="text1"/>
          <w:szCs w:val="24"/>
        </w:rPr>
        <w:br/>
        <w:t xml:space="preserve">The study employs a qualitative research design, utilizing secondary data from peer-reviewed journals, tourism reports, and digital marketing studies. The main findings show that Instagram's image-based aesthetics have a big impact on how desirable a destination is, while TikTok's personalized "For You Page" algorithm speeds up trend-based travel decisions and viral tourism behaviour. Influencer credibility, perceived authenticity, and social proof are significant psychological factors influencing tourist engagement with content. Also, tourism companies are using social media analytics, partnerships with influencers, and user-generated content (UGC) campaigns </w:t>
      </w:r>
      <w:proofErr w:type="gramStart"/>
      <w:r w:rsidRPr="009A37D4">
        <w:rPr>
          <w:rFonts w:ascii="Times New Roman" w:hAnsi="Times New Roman" w:cs="Times New Roman"/>
          <w:color w:val="000000" w:themeColor="text1"/>
          <w:szCs w:val="24"/>
        </w:rPr>
        <w:t>more and more</w:t>
      </w:r>
      <w:proofErr w:type="gramEnd"/>
      <w:r w:rsidRPr="009A37D4">
        <w:rPr>
          <w:rFonts w:ascii="Times New Roman" w:hAnsi="Times New Roman" w:cs="Times New Roman"/>
          <w:color w:val="000000" w:themeColor="text1"/>
          <w:szCs w:val="24"/>
        </w:rPr>
        <w:t xml:space="preserve"> to get younger travellers who are already comfortable with technology.</w:t>
      </w:r>
      <w:r w:rsidRPr="009A37D4">
        <w:rPr>
          <w:rFonts w:ascii="Times New Roman" w:hAnsi="Times New Roman" w:cs="Times New Roman"/>
          <w:color w:val="000000" w:themeColor="text1"/>
          <w:szCs w:val="24"/>
        </w:rPr>
        <w:br/>
      </w:r>
      <w:r w:rsidRPr="009A37D4">
        <w:rPr>
          <w:rFonts w:ascii="Times New Roman" w:hAnsi="Times New Roman" w:cs="Times New Roman"/>
          <w:color w:val="000000" w:themeColor="text1"/>
          <w:szCs w:val="24"/>
        </w:rPr>
        <w:br/>
        <w:t xml:space="preserve">The report says that social media has changed tourism marketing by making travel choices more based on social factors, visual factors, and algorithms. The suggestions stress the importance of </w:t>
      </w:r>
      <w:r w:rsidRPr="009A37D4">
        <w:rPr>
          <w:rFonts w:ascii="Times New Roman" w:hAnsi="Times New Roman" w:cs="Times New Roman"/>
          <w:color w:val="000000" w:themeColor="text1"/>
          <w:szCs w:val="24"/>
        </w:rPr>
        <w:lastRenderedPageBreak/>
        <w:t>tourism organizations improving visual storytelling, getting more people to share their own content, and using micro-influencers to build trust and authenticity. In general, the study helps us understand how Instagram and TikTok affect modern tourism choices and gives tourism marketers who work in a digitally mediated consumer landscape some strategic ideas.</w:t>
      </w:r>
    </w:p>
    <w:p w14:paraId="6C6DF484" w14:textId="6FA8A025" w:rsidR="003F78D9" w:rsidRPr="003F78D9" w:rsidRDefault="003F78D9" w:rsidP="003F78D9">
      <w:pPr>
        <w:spacing w:line="480" w:lineRule="auto"/>
        <w:rPr>
          <w:rFonts w:ascii="Times New Roman" w:hAnsi="Times New Roman" w:cs="Times New Roman"/>
          <w:color w:val="000000" w:themeColor="text1"/>
          <w:szCs w:val="24"/>
        </w:rPr>
      </w:pPr>
    </w:p>
    <w:p w14:paraId="2284806C" w14:textId="77777777" w:rsidR="00BC633F" w:rsidRPr="001C729C" w:rsidRDefault="00BC633F" w:rsidP="00C03804">
      <w:pPr>
        <w:spacing w:line="480" w:lineRule="auto"/>
        <w:rPr>
          <w:rFonts w:ascii="Times New Roman" w:hAnsi="Times New Roman" w:cs="Times New Roman"/>
          <w:color w:val="000000" w:themeColor="text1"/>
          <w:szCs w:val="24"/>
        </w:rPr>
      </w:pPr>
    </w:p>
    <w:p w14:paraId="105878B9" w14:textId="77777777" w:rsidR="003F78D9" w:rsidRPr="001C729C" w:rsidRDefault="003F78D9" w:rsidP="00C03804">
      <w:pPr>
        <w:spacing w:line="480" w:lineRule="auto"/>
        <w:rPr>
          <w:rFonts w:ascii="Times New Roman" w:hAnsi="Times New Roman" w:cs="Times New Roman"/>
          <w:color w:val="000000" w:themeColor="text1"/>
          <w:szCs w:val="24"/>
        </w:rPr>
      </w:pPr>
    </w:p>
    <w:p w14:paraId="28ACEB13" w14:textId="77777777" w:rsidR="003F78D9" w:rsidRPr="001C729C" w:rsidRDefault="003F78D9" w:rsidP="00C03804">
      <w:pPr>
        <w:spacing w:line="480" w:lineRule="auto"/>
        <w:rPr>
          <w:rFonts w:ascii="Times New Roman" w:hAnsi="Times New Roman" w:cs="Times New Roman"/>
          <w:color w:val="000000" w:themeColor="text1"/>
          <w:szCs w:val="24"/>
        </w:rPr>
      </w:pPr>
    </w:p>
    <w:p w14:paraId="2E1FEAA7" w14:textId="77777777" w:rsidR="003F78D9" w:rsidRPr="001C729C" w:rsidRDefault="003F78D9" w:rsidP="00C03804">
      <w:pPr>
        <w:spacing w:line="480" w:lineRule="auto"/>
        <w:rPr>
          <w:rFonts w:ascii="Times New Roman" w:hAnsi="Times New Roman" w:cs="Times New Roman"/>
          <w:color w:val="000000" w:themeColor="text1"/>
          <w:szCs w:val="24"/>
        </w:rPr>
      </w:pPr>
    </w:p>
    <w:p w14:paraId="6FFF946B" w14:textId="77777777" w:rsidR="003F78D9" w:rsidRPr="001C729C" w:rsidRDefault="003F78D9" w:rsidP="00C03804">
      <w:pPr>
        <w:spacing w:line="480" w:lineRule="auto"/>
        <w:rPr>
          <w:rFonts w:ascii="Times New Roman" w:hAnsi="Times New Roman" w:cs="Times New Roman"/>
          <w:color w:val="000000" w:themeColor="text1"/>
          <w:szCs w:val="24"/>
        </w:rPr>
      </w:pPr>
    </w:p>
    <w:p w14:paraId="4EBBF0D7" w14:textId="77777777" w:rsidR="003F78D9" w:rsidRPr="001C729C" w:rsidRDefault="003F78D9" w:rsidP="00C03804">
      <w:pPr>
        <w:spacing w:line="480" w:lineRule="auto"/>
        <w:rPr>
          <w:rFonts w:ascii="Times New Roman" w:hAnsi="Times New Roman" w:cs="Times New Roman"/>
          <w:color w:val="000000" w:themeColor="text1"/>
          <w:szCs w:val="24"/>
        </w:rPr>
      </w:pPr>
    </w:p>
    <w:p w14:paraId="4D908A2E" w14:textId="77777777" w:rsidR="003F78D9" w:rsidRPr="001C729C" w:rsidRDefault="003F78D9" w:rsidP="00C03804">
      <w:pPr>
        <w:spacing w:line="480" w:lineRule="auto"/>
        <w:rPr>
          <w:rFonts w:ascii="Times New Roman" w:hAnsi="Times New Roman" w:cs="Times New Roman"/>
          <w:color w:val="000000" w:themeColor="text1"/>
          <w:szCs w:val="24"/>
        </w:rPr>
      </w:pPr>
    </w:p>
    <w:p w14:paraId="2CDCD938" w14:textId="77777777" w:rsidR="00BC633F" w:rsidRPr="001C729C" w:rsidRDefault="00BC633F" w:rsidP="00C03804">
      <w:pPr>
        <w:spacing w:line="480" w:lineRule="auto"/>
        <w:rPr>
          <w:rFonts w:ascii="Times New Roman" w:hAnsi="Times New Roman" w:cs="Times New Roman"/>
          <w:color w:val="000000" w:themeColor="text1"/>
          <w:szCs w:val="24"/>
        </w:rPr>
      </w:pPr>
    </w:p>
    <w:p w14:paraId="432DDFAE" w14:textId="77777777" w:rsidR="00BC633F" w:rsidRPr="001C729C" w:rsidRDefault="00BC633F" w:rsidP="00C03804">
      <w:pPr>
        <w:spacing w:line="480" w:lineRule="auto"/>
        <w:rPr>
          <w:rFonts w:ascii="Times New Roman" w:hAnsi="Times New Roman" w:cs="Times New Roman"/>
          <w:color w:val="000000" w:themeColor="text1"/>
          <w:szCs w:val="24"/>
        </w:rPr>
      </w:pPr>
    </w:p>
    <w:p w14:paraId="3E21A7B9" w14:textId="77777777" w:rsidR="00BC633F" w:rsidRPr="001C729C" w:rsidRDefault="00BC633F" w:rsidP="00C03804">
      <w:pPr>
        <w:spacing w:line="480" w:lineRule="auto"/>
        <w:rPr>
          <w:rFonts w:ascii="Times New Roman" w:hAnsi="Times New Roman" w:cs="Times New Roman"/>
          <w:color w:val="000000" w:themeColor="text1"/>
          <w:szCs w:val="24"/>
        </w:rPr>
      </w:pPr>
    </w:p>
    <w:p w14:paraId="353BC7BA" w14:textId="77777777" w:rsidR="00BC633F" w:rsidRPr="001C729C" w:rsidRDefault="00BC633F" w:rsidP="00C03804">
      <w:pPr>
        <w:spacing w:line="480" w:lineRule="auto"/>
        <w:rPr>
          <w:rFonts w:ascii="Times New Roman" w:hAnsi="Times New Roman" w:cs="Times New Roman"/>
          <w:color w:val="000000" w:themeColor="text1"/>
          <w:szCs w:val="24"/>
        </w:rPr>
      </w:pPr>
    </w:p>
    <w:p w14:paraId="692159DE" w14:textId="77777777" w:rsidR="00BC633F" w:rsidRPr="001C729C" w:rsidRDefault="00BC633F" w:rsidP="00C03804">
      <w:pPr>
        <w:spacing w:line="480" w:lineRule="auto"/>
        <w:rPr>
          <w:rFonts w:ascii="Times New Roman" w:hAnsi="Times New Roman" w:cs="Times New Roman"/>
          <w:color w:val="000000" w:themeColor="text1"/>
          <w:szCs w:val="24"/>
        </w:rPr>
      </w:pPr>
    </w:p>
    <w:p w14:paraId="69CA13EF" w14:textId="77777777" w:rsidR="00BC633F" w:rsidRPr="001C729C" w:rsidRDefault="00BC633F" w:rsidP="00C03804">
      <w:pPr>
        <w:spacing w:line="480" w:lineRule="auto"/>
        <w:rPr>
          <w:rFonts w:ascii="Times New Roman" w:hAnsi="Times New Roman" w:cs="Times New Roman"/>
          <w:color w:val="000000" w:themeColor="text1"/>
          <w:szCs w:val="24"/>
        </w:rPr>
      </w:pPr>
    </w:p>
    <w:p w14:paraId="25D0899E" w14:textId="77777777" w:rsidR="00BC633F" w:rsidRPr="001C729C" w:rsidRDefault="00BC633F" w:rsidP="00C03804">
      <w:pPr>
        <w:spacing w:line="480" w:lineRule="auto"/>
        <w:rPr>
          <w:rFonts w:ascii="Times New Roman" w:hAnsi="Times New Roman" w:cs="Times New Roman"/>
          <w:color w:val="000000" w:themeColor="text1"/>
          <w:szCs w:val="24"/>
        </w:rPr>
      </w:pPr>
    </w:p>
    <w:p w14:paraId="3B1B4D53" w14:textId="77777777" w:rsidR="00BC633F" w:rsidRPr="001C729C" w:rsidRDefault="00BC633F" w:rsidP="00C03804">
      <w:pPr>
        <w:spacing w:line="480" w:lineRule="auto"/>
        <w:rPr>
          <w:rFonts w:ascii="Times New Roman" w:hAnsi="Times New Roman" w:cs="Times New Roman"/>
          <w:color w:val="000000" w:themeColor="text1"/>
          <w:szCs w:val="24"/>
        </w:rPr>
      </w:pPr>
    </w:p>
    <w:p w14:paraId="34114385" w14:textId="77777777" w:rsidR="00BC633F" w:rsidRPr="001C729C" w:rsidRDefault="00BC633F" w:rsidP="00C03804">
      <w:pPr>
        <w:spacing w:line="480" w:lineRule="auto"/>
        <w:rPr>
          <w:rFonts w:ascii="Times New Roman" w:hAnsi="Times New Roman" w:cs="Times New Roman"/>
          <w:color w:val="000000" w:themeColor="text1"/>
          <w:szCs w:val="24"/>
        </w:rPr>
      </w:pPr>
    </w:p>
    <w:p w14:paraId="6FE11C83" w14:textId="77777777" w:rsidR="00BC633F" w:rsidRPr="001C729C" w:rsidRDefault="00BC633F"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1C729C" w:rsidRDefault="004D7D13" w:rsidP="00C03804">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Contents</w:t>
          </w:r>
        </w:p>
        <w:p w14:paraId="77759EAD" w14:textId="637F2D99" w:rsidR="009B7F6F" w:rsidRPr="001C729C"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C729C">
            <w:rPr>
              <w:rFonts w:ascii="Times New Roman" w:hAnsi="Times New Roman"/>
              <w:color w:val="000000" w:themeColor="text1"/>
              <w:sz w:val="24"/>
              <w:szCs w:val="24"/>
            </w:rPr>
            <w:fldChar w:fldCharType="begin"/>
          </w:r>
          <w:r w:rsidRPr="001C729C">
            <w:rPr>
              <w:rFonts w:ascii="Times New Roman" w:hAnsi="Times New Roman"/>
              <w:color w:val="000000" w:themeColor="text1"/>
              <w:sz w:val="24"/>
              <w:szCs w:val="24"/>
            </w:rPr>
            <w:instrText xml:space="preserve"> TOC \o "1-3" \h \z \u </w:instrText>
          </w:r>
          <w:r w:rsidRPr="001C729C">
            <w:rPr>
              <w:rFonts w:ascii="Times New Roman" w:hAnsi="Times New Roman"/>
              <w:color w:val="000000" w:themeColor="text1"/>
              <w:sz w:val="24"/>
              <w:szCs w:val="24"/>
            </w:rPr>
            <w:fldChar w:fldCharType="separate"/>
          </w:r>
          <w:hyperlink w:anchor="_Toc215261169" w:history="1">
            <w:r w:rsidR="009B7F6F" w:rsidRPr="001C729C">
              <w:rPr>
                <w:rStyle w:val="Hyperlink"/>
                <w:rFonts w:ascii="Times New Roman" w:hAnsi="Times New Roman"/>
                <w:b/>
                <w:bCs/>
                <w:noProof/>
                <w:sz w:val="24"/>
                <w:szCs w:val="24"/>
              </w:rPr>
              <w:t>Abstract</w:t>
            </w:r>
            <w:r w:rsidR="009B7F6F" w:rsidRPr="001C729C">
              <w:rPr>
                <w:rFonts w:ascii="Times New Roman" w:hAnsi="Times New Roman"/>
                <w:noProof/>
                <w:webHidden/>
                <w:sz w:val="24"/>
                <w:szCs w:val="24"/>
              </w:rPr>
              <w:tab/>
            </w:r>
            <w:r w:rsidR="009B7F6F" w:rsidRPr="001C729C">
              <w:rPr>
                <w:rFonts w:ascii="Times New Roman" w:hAnsi="Times New Roman"/>
                <w:noProof/>
                <w:webHidden/>
                <w:sz w:val="24"/>
                <w:szCs w:val="24"/>
              </w:rPr>
              <w:fldChar w:fldCharType="begin"/>
            </w:r>
            <w:r w:rsidR="009B7F6F" w:rsidRPr="001C729C">
              <w:rPr>
                <w:rFonts w:ascii="Times New Roman" w:hAnsi="Times New Roman"/>
                <w:noProof/>
                <w:webHidden/>
                <w:sz w:val="24"/>
                <w:szCs w:val="24"/>
              </w:rPr>
              <w:instrText xml:space="preserve"> PAGEREF _Toc215261169 \h </w:instrText>
            </w:r>
            <w:r w:rsidR="009B7F6F" w:rsidRPr="001C729C">
              <w:rPr>
                <w:rFonts w:ascii="Times New Roman" w:hAnsi="Times New Roman"/>
                <w:noProof/>
                <w:webHidden/>
                <w:sz w:val="24"/>
                <w:szCs w:val="24"/>
              </w:rPr>
            </w:r>
            <w:r w:rsidR="009B7F6F" w:rsidRPr="001C729C">
              <w:rPr>
                <w:rFonts w:ascii="Times New Roman" w:hAnsi="Times New Roman"/>
                <w:noProof/>
                <w:webHidden/>
                <w:sz w:val="24"/>
                <w:szCs w:val="24"/>
              </w:rPr>
              <w:fldChar w:fldCharType="separate"/>
            </w:r>
            <w:r w:rsidR="009B7F6F" w:rsidRPr="001C729C">
              <w:rPr>
                <w:rFonts w:ascii="Times New Roman" w:hAnsi="Times New Roman"/>
                <w:noProof/>
                <w:webHidden/>
                <w:sz w:val="24"/>
                <w:szCs w:val="24"/>
              </w:rPr>
              <w:t>2</w:t>
            </w:r>
            <w:r w:rsidR="009B7F6F" w:rsidRPr="001C729C">
              <w:rPr>
                <w:rFonts w:ascii="Times New Roman" w:hAnsi="Times New Roman"/>
                <w:noProof/>
                <w:webHidden/>
                <w:sz w:val="24"/>
                <w:szCs w:val="24"/>
              </w:rPr>
              <w:fldChar w:fldCharType="end"/>
            </w:r>
          </w:hyperlink>
        </w:p>
        <w:p w14:paraId="765543B0" w14:textId="5F600262"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1C729C">
              <w:rPr>
                <w:rStyle w:val="Hyperlink"/>
                <w:rFonts w:ascii="Times New Roman" w:hAnsi="Times New Roman"/>
                <w:b/>
                <w:bCs/>
                <w:noProof/>
                <w:sz w:val="24"/>
                <w:szCs w:val="24"/>
              </w:rPr>
              <w:t>1.Introduction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_Toc215261170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5</w:t>
            </w:r>
            <w:r w:rsidRPr="001C729C">
              <w:rPr>
                <w:rFonts w:ascii="Times New Roman" w:hAnsi="Times New Roman"/>
                <w:noProof/>
                <w:webHidden/>
                <w:sz w:val="24"/>
                <w:szCs w:val="24"/>
              </w:rPr>
              <w:fldChar w:fldCharType="end"/>
            </w:r>
          </w:hyperlink>
        </w:p>
        <w:p w14:paraId="4012A60E" w14:textId="4FF92D9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1C729C">
              <w:rPr>
                <w:rStyle w:val="Hyperlink"/>
                <w:rFonts w:ascii="Times New Roman" w:hAnsi="Times New Roman"/>
                <w:b/>
                <w:bCs/>
                <w:noProof/>
                <w:sz w:val="24"/>
                <w:szCs w:val="24"/>
              </w:rPr>
              <w:t>2. Literature Review</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_Toc215261171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7</w:t>
            </w:r>
            <w:r w:rsidRPr="001C729C">
              <w:rPr>
                <w:rFonts w:ascii="Times New Roman" w:hAnsi="Times New Roman"/>
                <w:noProof/>
                <w:webHidden/>
                <w:sz w:val="24"/>
                <w:szCs w:val="24"/>
              </w:rPr>
              <w:fldChar w:fldCharType="end"/>
            </w:r>
          </w:hyperlink>
        </w:p>
        <w:p w14:paraId="26794F50" w14:textId="6698025F"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1C729C">
              <w:rPr>
                <w:rStyle w:val="Hyperlink"/>
                <w:rFonts w:ascii="Times New Roman" w:hAnsi="Times New Roman"/>
                <w:b/>
                <w:bCs/>
                <w:noProof/>
                <w:sz w:val="24"/>
                <w:szCs w:val="24"/>
              </w:rPr>
              <w:t>3 Methodology</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_Toc215261172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12</w:t>
            </w:r>
            <w:r w:rsidRPr="001C729C">
              <w:rPr>
                <w:rFonts w:ascii="Times New Roman" w:hAnsi="Times New Roman"/>
                <w:noProof/>
                <w:webHidden/>
                <w:sz w:val="24"/>
                <w:szCs w:val="24"/>
              </w:rPr>
              <w:fldChar w:fldCharType="end"/>
            </w:r>
          </w:hyperlink>
        </w:p>
        <w:p w14:paraId="16E47CF1" w14:textId="40E5DD64"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1C729C">
              <w:rPr>
                <w:rStyle w:val="Hyperlink"/>
                <w:rFonts w:ascii="Times New Roman" w:hAnsi="Times New Roman"/>
                <w:b/>
                <w:bCs/>
                <w:noProof/>
                <w:sz w:val="24"/>
                <w:szCs w:val="24"/>
              </w:rPr>
              <w:t>4 Finding</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_Toc215261173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14</w:t>
            </w:r>
            <w:r w:rsidRPr="001C729C">
              <w:rPr>
                <w:rFonts w:ascii="Times New Roman" w:hAnsi="Times New Roman"/>
                <w:noProof/>
                <w:webHidden/>
                <w:sz w:val="24"/>
                <w:szCs w:val="24"/>
              </w:rPr>
              <w:fldChar w:fldCharType="end"/>
            </w:r>
          </w:hyperlink>
        </w:p>
        <w:p w14:paraId="5699EAF6" w14:textId="1F4760F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1C729C">
              <w:rPr>
                <w:rStyle w:val="Hyperlink"/>
                <w:rFonts w:ascii="Times New Roman" w:hAnsi="Times New Roman"/>
                <w:b/>
                <w:bCs/>
                <w:noProof/>
                <w:sz w:val="24"/>
                <w:szCs w:val="24"/>
              </w:rPr>
              <w:t>5. Discussion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_Toc215261174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18</w:t>
            </w:r>
            <w:r w:rsidRPr="001C729C">
              <w:rPr>
                <w:rFonts w:ascii="Times New Roman" w:hAnsi="Times New Roman"/>
                <w:noProof/>
                <w:webHidden/>
                <w:sz w:val="24"/>
                <w:szCs w:val="24"/>
              </w:rPr>
              <w:fldChar w:fldCharType="end"/>
            </w:r>
          </w:hyperlink>
        </w:p>
        <w:p w14:paraId="69D7CF28" w14:textId="16A6E5AC"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1C729C">
              <w:rPr>
                <w:rStyle w:val="Hyperlink"/>
                <w:rFonts w:ascii="Times New Roman" w:hAnsi="Times New Roman"/>
                <w:b/>
                <w:bCs/>
                <w:noProof/>
                <w:sz w:val="24"/>
                <w:szCs w:val="24"/>
              </w:rPr>
              <w:t>6. Recommendation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_Toc215261175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21</w:t>
            </w:r>
            <w:r w:rsidRPr="001C729C">
              <w:rPr>
                <w:rFonts w:ascii="Times New Roman" w:hAnsi="Times New Roman"/>
                <w:noProof/>
                <w:webHidden/>
                <w:sz w:val="24"/>
                <w:szCs w:val="24"/>
              </w:rPr>
              <w:fldChar w:fldCharType="end"/>
            </w:r>
          </w:hyperlink>
        </w:p>
        <w:p w14:paraId="17333209" w14:textId="0C5B8D17"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1C729C">
              <w:rPr>
                <w:rStyle w:val="Hyperlink"/>
                <w:rFonts w:ascii="Times New Roman" w:hAnsi="Times New Roman"/>
                <w:b/>
                <w:bCs/>
                <w:noProof/>
                <w:sz w:val="24"/>
                <w:szCs w:val="24"/>
              </w:rPr>
              <w:t>8. Conclusion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_Toc215261176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23</w:t>
            </w:r>
            <w:r w:rsidRPr="001C729C">
              <w:rPr>
                <w:rFonts w:ascii="Times New Roman" w:hAnsi="Times New Roman"/>
                <w:noProof/>
                <w:webHidden/>
                <w:sz w:val="24"/>
                <w:szCs w:val="24"/>
              </w:rPr>
              <w:fldChar w:fldCharType="end"/>
            </w:r>
          </w:hyperlink>
        </w:p>
        <w:p w14:paraId="22134A74" w14:textId="543ADAC6"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1C729C">
              <w:rPr>
                <w:rStyle w:val="Hyperlink"/>
                <w:rFonts w:ascii="Times New Roman" w:hAnsi="Times New Roman"/>
                <w:b/>
                <w:bCs/>
                <w:noProof/>
                <w:sz w:val="24"/>
                <w:szCs w:val="24"/>
              </w:rPr>
              <w:t>Reference List</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_Toc215261177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25</w:t>
            </w:r>
            <w:r w:rsidRPr="001C729C">
              <w:rPr>
                <w:rFonts w:ascii="Times New Roman" w:hAnsi="Times New Roman"/>
                <w:noProof/>
                <w:webHidden/>
                <w:sz w:val="24"/>
                <w:szCs w:val="24"/>
              </w:rPr>
              <w:fldChar w:fldCharType="end"/>
            </w:r>
          </w:hyperlink>
        </w:p>
        <w:p w14:paraId="646EF9D8" w14:textId="591C0D0B" w:rsidR="004D7D13" w:rsidRPr="001C729C" w:rsidRDefault="004D7D13"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b/>
              <w:bCs/>
              <w:noProof/>
              <w:color w:val="000000" w:themeColor="text1"/>
              <w:szCs w:val="24"/>
            </w:rPr>
            <w:fldChar w:fldCharType="end"/>
          </w:r>
        </w:p>
      </w:sdtContent>
    </w:sdt>
    <w:p w14:paraId="1EDA022C" w14:textId="77777777" w:rsidR="004D7D13" w:rsidRPr="001C729C" w:rsidRDefault="004D7D13" w:rsidP="00013DBD">
      <w:pPr>
        <w:spacing w:line="480" w:lineRule="auto"/>
        <w:rPr>
          <w:rFonts w:ascii="Times New Roman" w:hAnsi="Times New Roman" w:cs="Times New Roman"/>
          <w:color w:val="000000" w:themeColor="text1"/>
          <w:szCs w:val="24"/>
        </w:rPr>
      </w:pPr>
    </w:p>
    <w:p w14:paraId="19B15F5F" w14:textId="77777777" w:rsidR="0095171B" w:rsidRPr="001C729C" w:rsidRDefault="0095171B" w:rsidP="00013DBD">
      <w:pPr>
        <w:spacing w:line="480" w:lineRule="auto"/>
        <w:rPr>
          <w:rFonts w:ascii="Times New Roman" w:hAnsi="Times New Roman" w:cs="Times New Roman"/>
          <w:color w:val="000000" w:themeColor="text1"/>
          <w:szCs w:val="24"/>
        </w:rPr>
      </w:pPr>
    </w:p>
    <w:p w14:paraId="73636B03" w14:textId="77777777" w:rsidR="0095171B" w:rsidRPr="001C729C" w:rsidRDefault="0095171B"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br w:type="page"/>
      </w:r>
    </w:p>
    <w:p w14:paraId="48512045" w14:textId="2774FE42" w:rsidR="00B06124" w:rsidRPr="001C729C" w:rsidRDefault="000E04F4" w:rsidP="00B06124">
      <w:pPr>
        <w:spacing w:line="480" w:lineRule="auto"/>
        <w:rPr>
          <w:rFonts w:ascii="Times New Roman" w:hAnsi="Times New Roman" w:cs="Times New Roman"/>
          <w:color w:val="000000" w:themeColor="text1"/>
          <w:szCs w:val="24"/>
        </w:rPr>
      </w:pPr>
      <w:bookmarkStart w:id="1" w:name="_Toc215261170"/>
      <w:r w:rsidRPr="001C729C">
        <w:rPr>
          <w:rStyle w:val="Heading1Char"/>
          <w:rFonts w:ascii="Times New Roman" w:hAnsi="Times New Roman" w:cs="Times New Roman"/>
          <w:b/>
          <w:bCs/>
          <w:color w:val="000000" w:themeColor="text1"/>
          <w:sz w:val="24"/>
          <w:szCs w:val="24"/>
        </w:rPr>
        <w:lastRenderedPageBreak/>
        <w:t>1</w:t>
      </w:r>
      <w:r w:rsidR="004D7D13" w:rsidRPr="001C729C">
        <w:rPr>
          <w:rStyle w:val="Heading1Char"/>
          <w:rFonts w:ascii="Times New Roman" w:hAnsi="Times New Roman" w:cs="Times New Roman"/>
          <w:b/>
          <w:bCs/>
          <w:color w:val="000000" w:themeColor="text1"/>
          <w:sz w:val="24"/>
          <w:szCs w:val="24"/>
        </w:rPr>
        <w:t>.</w:t>
      </w:r>
      <w:r w:rsidR="0095171B" w:rsidRPr="001C729C">
        <w:rPr>
          <w:rStyle w:val="Heading1Char"/>
          <w:rFonts w:ascii="Times New Roman" w:hAnsi="Times New Roman" w:cs="Times New Roman"/>
          <w:b/>
          <w:bCs/>
          <w:color w:val="000000" w:themeColor="text1"/>
          <w:sz w:val="24"/>
          <w:szCs w:val="24"/>
        </w:rPr>
        <w:t>Introduction</w:t>
      </w:r>
      <w:bookmarkEnd w:id="1"/>
      <w:r w:rsidR="0095171B" w:rsidRPr="001C729C">
        <w:rPr>
          <w:rStyle w:val="Heading1Char"/>
          <w:rFonts w:ascii="Times New Roman" w:hAnsi="Times New Roman" w:cs="Times New Roman"/>
          <w:color w:val="000000" w:themeColor="text1"/>
          <w:sz w:val="24"/>
          <w:szCs w:val="24"/>
        </w:rPr>
        <w:t xml:space="preserve"> </w:t>
      </w:r>
    </w:p>
    <w:p w14:paraId="034379E5" w14:textId="77777777" w:rsidR="009A37D4" w:rsidRPr="009A37D4" w:rsidRDefault="009A37D4" w:rsidP="009A37D4">
      <w:pPr>
        <w:spacing w:line="480" w:lineRule="auto"/>
        <w:rPr>
          <w:rFonts w:ascii="Times New Roman" w:hAnsi="Times New Roman" w:cs="Times New Roman"/>
          <w:color w:val="000000" w:themeColor="text1"/>
          <w:szCs w:val="24"/>
        </w:rPr>
      </w:pPr>
      <w:bookmarkStart w:id="2" w:name="_Toc215261171"/>
      <w:r w:rsidRPr="009A37D4">
        <w:rPr>
          <w:rFonts w:ascii="Times New Roman" w:hAnsi="Times New Roman" w:cs="Times New Roman"/>
          <w:color w:val="000000" w:themeColor="text1"/>
          <w:szCs w:val="24"/>
        </w:rPr>
        <w:t>The tourism industry has gone digital very quickly, which has changed a lot about how people look for information, compare options, and make travel plans. Social media sites, especially Instagram and TikTok, are now the most important digital tools that shape tourist motivation, destination choice, and overall travel behaviour. Tourism is a very experiential and visual field, so it fits well with the short-form video and visual storytelling formats that these platforms offer. Because of this, social media has become the main source of inspiration, taking the place of more traditional sources like brochures, travel agencies, and printed guidebooks (</w:t>
      </w:r>
      <w:proofErr w:type="spellStart"/>
      <w:r w:rsidRPr="009A37D4">
        <w:rPr>
          <w:rFonts w:ascii="Times New Roman" w:hAnsi="Times New Roman" w:cs="Times New Roman"/>
          <w:color w:val="000000" w:themeColor="text1"/>
          <w:szCs w:val="24"/>
        </w:rPr>
        <w:t>Gretzel</w:t>
      </w:r>
      <w:proofErr w:type="spellEnd"/>
      <w:r w:rsidRPr="009A37D4">
        <w:rPr>
          <w:rFonts w:ascii="Times New Roman" w:hAnsi="Times New Roman" w:cs="Times New Roman"/>
          <w:color w:val="000000" w:themeColor="text1"/>
          <w:szCs w:val="24"/>
        </w:rPr>
        <w:t xml:space="preserve"> &amp; Sigala, 2020). Millennials and Gen Z are two groups of modern travellers who rely heavily on user-generated content (UGC), influencer recommendations, and algorithmically curated travel posts to find places to stay, things to do, and places to go that fit their tastes.</w:t>
      </w:r>
      <w:r w:rsidRPr="009A37D4">
        <w:rPr>
          <w:rFonts w:ascii="Times New Roman" w:hAnsi="Times New Roman" w:cs="Times New Roman"/>
          <w:color w:val="000000" w:themeColor="text1"/>
          <w:szCs w:val="24"/>
        </w:rPr>
        <w:br/>
      </w:r>
      <w:r w:rsidRPr="009A37D4">
        <w:rPr>
          <w:rFonts w:ascii="Times New Roman" w:hAnsi="Times New Roman" w:cs="Times New Roman"/>
          <w:color w:val="000000" w:themeColor="text1"/>
          <w:szCs w:val="24"/>
        </w:rPr>
        <w:br/>
        <w:t>Instagram is a big part of building destination imagery because it focuses on beautiful pictures and carefully chosen lifestyle content. Tourists frequently depend on real-time visuals, travel reels, geotagged posts, and photos taken by influencers to judge how appealing a place is, how good the weather is, and how good the service is (Mariani et al., 2022). Also, TikTok's quick rise as a short-video platform has added a new level to tourism marketing, where quick, interesting, and algorithmically enhanced videos make people want to travel right away. The platform's "For You Page" lets travel trends go viral, like hidden gems, budget travel hacks, and destination challenges. These trends change people's minds at an unprecedented speed (Zhong &amp; Zhang, 2023).</w:t>
      </w:r>
      <w:r w:rsidRPr="009A37D4">
        <w:rPr>
          <w:rFonts w:ascii="Times New Roman" w:hAnsi="Times New Roman" w:cs="Times New Roman"/>
          <w:color w:val="000000" w:themeColor="text1"/>
          <w:szCs w:val="24"/>
        </w:rPr>
        <w:br/>
      </w:r>
      <w:r w:rsidRPr="009A37D4">
        <w:rPr>
          <w:rFonts w:ascii="Times New Roman" w:hAnsi="Times New Roman" w:cs="Times New Roman"/>
          <w:color w:val="000000" w:themeColor="text1"/>
          <w:szCs w:val="24"/>
        </w:rPr>
        <w:br/>
        <w:t xml:space="preserve">From a psychological perspective, social media augments both the cognitive and emotional </w:t>
      </w:r>
      <w:r w:rsidRPr="009A37D4">
        <w:rPr>
          <w:rFonts w:ascii="Times New Roman" w:hAnsi="Times New Roman" w:cs="Times New Roman"/>
          <w:color w:val="000000" w:themeColor="text1"/>
          <w:szCs w:val="24"/>
        </w:rPr>
        <w:lastRenderedPageBreak/>
        <w:t>aspects of travel planning. Visual content lowers the perceived risk by showing real-life experiences, and peer recommendations build trust and authenticity (</w:t>
      </w:r>
      <w:proofErr w:type="spellStart"/>
      <w:r w:rsidRPr="009A37D4">
        <w:rPr>
          <w:rFonts w:ascii="Times New Roman" w:hAnsi="Times New Roman" w:cs="Times New Roman"/>
          <w:color w:val="000000" w:themeColor="text1"/>
          <w:szCs w:val="24"/>
        </w:rPr>
        <w:t>Filieri</w:t>
      </w:r>
      <w:proofErr w:type="spellEnd"/>
      <w:r w:rsidRPr="009A37D4">
        <w:rPr>
          <w:rFonts w:ascii="Times New Roman" w:hAnsi="Times New Roman" w:cs="Times New Roman"/>
          <w:color w:val="000000" w:themeColor="text1"/>
          <w:szCs w:val="24"/>
        </w:rPr>
        <w:t xml:space="preserve"> &amp; McLeay, 2019). Tourists usually think that user-generated content (UGC) is more credible and relatable than brand-generated content. Moreover, parasocial relationships between travellers and influencers forge emotional connections that significantly impact destination choices and purchasing intentions (</w:t>
      </w:r>
      <w:proofErr w:type="spellStart"/>
      <w:r w:rsidRPr="009A37D4">
        <w:rPr>
          <w:rFonts w:ascii="Times New Roman" w:hAnsi="Times New Roman" w:cs="Times New Roman"/>
          <w:color w:val="000000" w:themeColor="text1"/>
          <w:szCs w:val="24"/>
        </w:rPr>
        <w:t>Casaló</w:t>
      </w:r>
      <w:proofErr w:type="spellEnd"/>
      <w:r w:rsidRPr="009A37D4">
        <w:rPr>
          <w:rFonts w:ascii="Times New Roman" w:hAnsi="Times New Roman" w:cs="Times New Roman"/>
          <w:color w:val="000000" w:themeColor="text1"/>
          <w:szCs w:val="24"/>
        </w:rPr>
        <w:t xml:space="preserve"> et al., 2020).</w:t>
      </w:r>
      <w:r w:rsidRPr="009A37D4">
        <w:rPr>
          <w:rFonts w:ascii="Times New Roman" w:hAnsi="Times New Roman" w:cs="Times New Roman"/>
          <w:color w:val="000000" w:themeColor="text1"/>
          <w:szCs w:val="24"/>
        </w:rPr>
        <w:br/>
      </w:r>
      <w:r w:rsidRPr="009A37D4">
        <w:rPr>
          <w:rFonts w:ascii="Times New Roman" w:hAnsi="Times New Roman" w:cs="Times New Roman"/>
          <w:color w:val="000000" w:themeColor="text1"/>
          <w:szCs w:val="24"/>
        </w:rPr>
        <w:br/>
        <w:t xml:space="preserve">Tourism companies have realized how important these platforms are for their business and are using them </w:t>
      </w:r>
      <w:proofErr w:type="gramStart"/>
      <w:r w:rsidRPr="009A37D4">
        <w:rPr>
          <w:rFonts w:ascii="Times New Roman" w:hAnsi="Times New Roman" w:cs="Times New Roman"/>
          <w:color w:val="000000" w:themeColor="text1"/>
          <w:szCs w:val="24"/>
        </w:rPr>
        <w:t>more and more</w:t>
      </w:r>
      <w:proofErr w:type="gramEnd"/>
      <w:r w:rsidRPr="009A37D4">
        <w:rPr>
          <w:rFonts w:ascii="Times New Roman" w:hAnsi="Times New Roman" w:cs="Times New Roman"/>
          <w:color w:val="000000" w:themeColor="text1"/>
          <w:szCs w:val="24"/>
        </w:rPr>
        <w:t xml:space="preserve"> in their marketing plans. Hotels, airlines, destination marketers, and tour operators use Instagram and TikTok to do personalized advertising, work with influencers, run hashtag campaigns, and talk to customers in real time. These platforms come with built-in data analytics tools that help businesses keep an eye on how customers are acting, how they feel, and how to reach specific groups of people with content that is relevant to them (Li et al., 2021). As competition grows, using social media well has become very important for reaching digital-native travellers who value realness, honesty, and content that is rich in images.</w:t>
      </w:r>
      <w:r w:rsidRPr="009A37D4">
        <w:rPr>
          <w:rFonts w:ascii="Times New Roman" w:hAnsi="Times New Roman" w:cs="Times New Roman"/>
          <w:color w:val="000000" w:themeColor="text1"/>
          <w:szCs w:val="24"/>
        </w:rPr>
        <w:br/>
      </w:r>
      <w:r w:rsidRPr="009A37D4">
        <w:rPr>
          <w:rFonts w:ascii="Times New Roman" w:hAnsi="Times New Roman" w:cs="Times New Roman"/>
          <w:color w:val="000000" w:themeColor="text1"/>
          <w:szCs w:val="24"/>
        </w:rPr>
        <w:br/>
        <w:t xml:space="preserve">This report examines the impact of Instagram and TikTok on travel decisions, utilizing academic research and industry data to </w:t>
      </w:r>
      <w:proofErr w:type="spellStart"/>
      <w:r w:rsidRPr="009A37D4">
        <w:rPr>
          <w:rFonts w:ascii="Times New Roman" w:hAnsi="Times New Roman" w:cs="Times New Roman"/>
          <w:color w:val="000000" w:themeColor="text1"/>
          <w:szCs w:val="24"/>
        </w:rPr>
        <w:t>analyze</w:t>
      </w:r>
      <w:proofErr w:type="spellEnd"/>
      <w:r w:rsidRPr="009A37D4">
        <w:rPr>
          <w:rFonts w:ascii="Times New Roman" w:hAnsi="Times New Roman" w:cs="Times New Roman"/>
          <w:color w:val="000000" w:themeColor="text1"/>
          <w:szCs w:val="24"/>
        </w:rPr>
        <w:t xml:space="preserve"> trends in visual communication, user-generated content, and social media algorithms. The study seeks to elucidate the psychological, social, and technological factors that influence destination perception and tourist booking behaviours. The results provide essential insights for tourism enterprises aiming to enhance their social media strategies in a swiftly changing digital environment.</w:t>
      </w:r>
    </w:p>
    <w:p w14:paraId="5B2C99AB" w14:textId="77777777" w:rsidR="00257256" w:rsidRPr="001C729C" w:rsidRDefault="00257256" w:rsidP="00257256">
      <w:pPr>
        <w:spacing w:line="480" w:lineRule="auto"/>
        <w:rPr>
          <w:rFonts w:ascii="Times New Roman" w:hAnsi="Times New Roman" w:cs="Times New Roman"/>
          <w:color w:val="000000" w:themeColor="text1"/>
          <w:szCs w:val="24"/>
        </w:rPr>
      </w:pPr>
    </w:p>
    <w:p w14:paraId="59B53A55" w14:textId="1215235E" w:rsidR="009677EE" w:rsidRDefault="000E04F4" w:rsidP="009677EE">
      <w:pPr>
        <w:spacing w:line="480" w:lineRule="auto"/>
        <w:rPr>
          <w:rFonts w:ascii="Times New Roman" w:hAnsi="Times New Roman" w:cs="Times New Roman"/>
          <w:color w:val="000000" w:themeColor="text1"/>
          <w:szCs w:val="24"/>
        </w:rPr>
      </w:pPr>
      <w:r w:rsidRPr="001C729C">
        <w:rPr>
          <w:rStyle w:val="Heading1Char"/>
          <w:rFonts w:ascii="Times New Roman" w:hAnsi="Times New Roman" w:cs="Times New Roman"/>
          <w:b/>
          <w:bCs/>
          <w:color w:val="000000" w:themeColor="text1"/>
          <w:sz w:val="24"/>
          <w:szCs w:val="24"/>
        </w:rPr>
        <w:lastRenderedPageBreak/>
        <w:t>2</w:t>
      </w:r>
      <w:r w:rsidR="0095171B" w:rsidRPr="001C729C">
        <w:rPr>
          <w:rStyle w:val="Heading1Char"/>
          <w:rFonts w:ascii="Times New Roman" w:hAnsi="Times New Roman" w:cs="Times New Roman"/>
          <w:b/>
          <w:bCs/>
          <w:color w:val="000000" w:themeColor="text1"/>
          <w:sz w:val="24"/>
          <w:szCs w:val="24"/>
        </w:rPr>
        <w:t>. Literature Review</w:t>
      </w:r>
      <w:bookmarkEnd w:id="2"/>
      <w:r w:rsidR="0095171B" w:rsidRPr="001C729C">
        <w:rPr>
          <w:rFonts w:ascii="Times New Roman" w:hAnsi="Times New Roman" w:cs="Times New Roman"/>
          <w:color w:val="000000" w:themeColor="text1"/>
          <w:szCs w:val="24"/>
        </w:rPr>
        <w:t xml:space="preserve"> </w:t>
      </w:r>
      <w:r w:rsidR="0095171B" w:rsidRPr="001C729C">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t>As digital communication changes how travellers look for ideas, compare destinations, and make final booking decisions, the effect of social media on tourism behaviour has become a well-studied field. Instagram and TikTok, two of the most visually appealing and algorithm-driven platforms, are very important for shaping how people see a destination, what motivates them to travel, and how they plan their trips. This literature review consolidates scholarly viewpoints on four principal themes: (1) the construction of destination image through visual content, (2) the influence of user-generated content (UGC), (3) influencer marketing and parasocial interactions, and (4) the technological and algorithmic factors influencing tourist decision-making.</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2.1 Social Media and the Creation of Destination Image</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Destination image has long been recognized as a significant factor influencing travel decisions. Destination image used to be shaped mostly by brochures, TV ads, and guidebooks. Now, social media content plays a big role in shaping it (</w:t>
      </w:r>
      <w:proofErr w:type="spellStart"/>
      <w:r w:rsidR="009677EE" w:rsidRPr="009677EE">
        <w:rPr>
          <w:rFonts w:ascii="Times New Roman" w:hAnsi="Times New Roman" w:cs="Times New Roman"/>
          <w:color w:val="000000" w:themeColor="text1"/>
          <w:szCs w:val="24"/>
        </w:rPr>
        <w:t>Gretzel</w:t>
      </w:r>
      <w:proofErr w:type="spellEnd"/>
      <w:r w:rsidR="009677EE" w:rsidRPr="009677EE">
        <w:rPr>
          <w:rFonts w:ascii="Times New Roman" w:hAnsi="Times New Roman" w:cs="Times New Roman"/>
          <w:color w:val="000000" w:themeColor="text1"/>
          <w:szCs w:val="24"/>
        </w:rPr>
        <w:t xml:space="preserve"> et al., 2020). Instagram's focus on visuals makes it easy to make idealized, aspirational travel photos that draw tourists in by making places look beautiful and emotionally engaging. Research underscores that visual stimuli, especially high-resolution images and brief videos, affect emotional reactions and mould tourists' cognitive assessments of locations (Mariani et al., 2022).</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 xml:space="preserve">Instagram lets tourists see real-time geotagged photos, stories, and reels, which helps them build a more detailed mental picture of a place before they go there. </w:t>
      </w:r>
      <w:proofErr w:type="spellStart"/>
      <w:r w:rsidR="009677EE" w:rsidRPr="009677EE">
        <w:rPr>
          <w:rFonts w:ascii="Times New Roman" w:hAnsi="Times New Roman" w:cs="Times New Roman"/>
          <w:color w:val="000000" w:themeColor="text1"/>
          <w:szCs w:val="24"/>
        </w:rPr>
        <w:t>Echtner</w:t>
      </w:r>
      <w:proofErr w:type="spellEnd"/>
      <w:r w:rsidR="009677EE" w:rsidRPr="009677EE">
        <w:rPr>
          <w:rFonts w:ascii="Times New Roman" w:hAnsi="Times New Roman" w:cs="Times New Roman"/>
          <w:color w:val="000000" w:themeColor="text1"/>
          <w:szCs w:val="24"/>
        </w:rPr>
        <w:t xml:space="preserve"> and Ritchie's (1991) seminal framework on destination image—comprising cognitive, affective, and holistic </w:t>
      </w:r>
      <w:r w:rsidR="009677EE" w:rsidRPr="009677EE">
        <w:rPr>
          <w:rFonts w:ascii="Times New Roman" w:hAnsi="Times New Roman" w:cs="Times New Roman"/>
          <w:color w:val="000000" w:themeColor="text1"/>
          <w:szCs w:val="24"/>
        </w:rPr>
        <w:lastRenderedPageBreak/>
        <w:t>elements—remains highly relevant in the context of social media. Instagram impacts the cognitive aspect by supplying comprehensive information and influences the affective dimension by eliciting emotional responses, including desire, excitement, and escapism (Kim &amp; Kim, 2020). This two-pronged effect makes the platform very convincing when it comes to changing people's plans to travel.</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 xml:space="preserve">The way TikTok affects how people see a place is different, but the effect is the same. Its short videos turn experiences into quick visual stories, which can help places go viral. TikTok trends like "hidden gems," "travel hacks," and "destination challenges" are having a </w:t>
      </w:r>
      <w:proofErr w:type="gramStart"/>
      <w:r w:rsidR="009677EE" w:rsidRPr="009677EE">
        <w:rPr>
          <w:rFonts w:ascii="Times New Roman" w:hAnsi="Times New Roman" w:cs="Times New Roman"/>
          <w:color w:val="000000" w:themeColor="text1"/>
          <w:szCs w:val="24"/>
        </w:rPr>
        <w:t>bigger and bigger</w:t>
      </w:r>
      <w:proofErr w:type="gramEnd"/>
      <w:r w:rsidR="009677EE" w:rsidRPr="009677EE">
        <w:rPr>
          <w:rFonts w:ascii="Times New Roman" w:hAnsi="Times New Roman" w:cs="Times New Roman"/>
          <w:color w:val="000000" w:themeColor="text1"/>
          <w:szCs w:val="24"/>
        </w:rPr>
        <w:t xml:space="preserve"> effect on how younger travellers picture things in their minds (Zhong &amp; Zhang, 2023). Viral videos help lesser-known places get noticed around the world, changing the way tourists usually travel and often causing sudden increases in visitors.</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So, literature consistently says that both platforms have changed destination marketing by letting tourists make decisions based on dynamic, peer-generated media instead of static promotional materials.</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2.2 The Importance of User-Generated Content (UGC) in Travel Choices</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User-generated content has emerged as a significant digital information source for tourists. People think that UGC is more real, credible, and trustworthy than official promotional content (</w:t>
      </w:r>
      <w:proofErr w:type="spellStart"/>
      <w:r w:rsidR="009677EE" w:rsidRPr="009677EE">
        <w:rPr>
          <w:rFonts w:ascii="Times New Roman" w:hAnsi="Times New Roman" w:cs="Times New Roman"/>
          <w:color w:val="000000" w:themeColor="text1"/>
          <w:szCs w:val="24"/>
        </w:rPr>
        <w:t>Filieri</w:t>
      </w:r>
      <w:proofErr w:type="spellEnd"/>
      <w:r w:rsidR="009677EE" w:rsidRPr="009677EE">
        <w:rPr>
          <w:rFonts w:ascii="Times New Roman" w:hAnsi="Times New Roman" w:cs="Times New Roman"/>
          <w:color w:val="000000" w:themeColor="text1"/>
          <w:szCs w:val="24"/>
        </w:rPr>
        <w:t xml:space="preserve"> &amp; McLeay, 2019). Photos, videos, travel guides, and reviews made by regular people help tourists set their expectations and serve as social proof when they are making decisions.</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lastRenderedPageBreak/>
        <w:br/>
        <w:t>Several studies emphasize that travellers significantly depend on user-generated content (UGC) during the pre-trip planning phase, as it provides firsthand narratives of experiences, service quality, and emotional responses (</w:t>
      </w:r>
      <w:proofErr w:type="spellStart"/>
      <w:r w:rsidR="009677EE" w:rsidRPr="009677EE">
        <w:rPr>
          <w:rFonts w:ascii="Times New Roman" w:hAnsi="Times New Roman" w:cs="Times New Roman"/>
          <w:color w:val="000000" w:themeColor="text1"/>
          <w:szCs w:val="24"/>
        </w:rPr>
        <w:t>Tussyadiah</w:t>
      </w:r>
      <w:proofErr w:type="spellEnd"/>
      <w:r w:rsidR="009677EE" w:rsidRPr="009677EE">
        <w:rPr>
          <w:rFonts w:ascii="Times New Roman" w:hAnsi="Times New Roman" w:cs="Times New Roman"/>
          <w:color w:val="000000" w:themeColor="text1"/>
          <w:szCs w:val="24"/>
        </w:rPr>
        <w:t xml:space="preserve"> et al., 2019). UGC is especially powerful with Gen Z because they like real content more than polished ads from brands. Instagram and TikTok are both huge stores of user-generated content (UGC) that travellers can use to see pictures, videos, and reviews of places they've been. This lowers the level of uncertainty and perceived risk, especially for travel to other countries or less popular places.</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 xml:space="preserve">Also, UGC backs what Xiang and </w:t>
      </w:r>
      <w:proofErr w:type="spellStart"/>
      <w:r w:rsidR="009677EE" w:rsidRPr="009677EE">
        <w:rPr>
          <w:rFonts w:ascii="Times New Roman" w:hAnsi="Times New Roman" w:cs="Times New Roman"/>
          <w:color w:val="000000" w:themeColor="text1"/>
          <w:szCs w:val="24"/>
        </w:rPr>
        <w:t>Gretzel</w:t>
      </w:r>
      <w:proofErr w:type="spellEnd"/>
      <w:r w:rsidR="009677EE" w:rsidRPr="009677EE">
        <w:rPr>
          <w:rFonts w:ascii="Times New Roman" w:hAnsi="Times New Roman" w:cs="Times New Roman"/>
          <w:color w:val="000000" w:themeColor="text1"/>
          <w:szCs w:val="24"/>
        </w:rPr>
        <w:t xml:space="preserve"> (2010) call "social search," which is when people use peer-generated information instead of regular search engines. Instagram hashtags and TikTok's algorithmic suggestions help people find new places to visit by letting them see what other people have done there. These platforms are also interactive, which means that travellers can talk to each other, ask questions, and interact socially before making decisions (Mariani &amp; Nambisan, 2021).</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The literature thus characterizes UGC as a transformative entity that reallocates power from marketers to ordinary users, who serve as co-creators of destination narratives.</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2.3 Influencer marketing and interactions that aren't real</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 xml:space="preserve">Influencers are becoming more and more important in digital tourism marketing. Influencers often build communities based on how real they seem, how knowledgeable they are, and how </w:t>
      </w:r>
      <w:r w:rsidR="009677EE" w:rsidRPr="009677EE">
        <w:rPr>
          <w:rFonts w:ascii="Times New Roman" w:hAnsi="Times New Roman" w:cs="Times New Roman"/>
          <w:color w:val="000000" w:themeColor="text1"/>
          <w:szCs w:val="24"/>
        </w:rPr>
        <w:lastRenderedPageBreak/>
        <w:t>well they fit into their lifestyle (</w:t>
      </w:r>
      <w:proofErr w:type="spellStart"/>
      <w:r w:rsidR="009677EE" w:rsidRPr="009677EE">
        <w:rPr>
          <w:rFonts w:ascii="Times New Roman" w:hAnsi="Times New Roman" w:cs="Times New Roman"/>
          <w:color w:val="000000" w:themeColor="text1"/>
          <w:szCs w:val="24"/>
        </w:rPr>
        <w:t>Casaló</w:t>
      </w:r>
      <w:proofErr w:type="spellEnd"/>
      <w:r w:rsidR="009677EE" w:rsidRPr="009677EE">
        <w:rPr>
          <w:rFonts w:ascii="Times New Roman" w:hAnsi="Times New Roman" w:cs="Times New Roman"/>
          <w:color w:val="000000" w:themeColor="text1"/>
          <w:szCs w:val="24"/>
        </w:rPr>
        <w:t xml:space="preserve"> et al., 2020). This is different from how traditional celebrities do it. They can get people to want to travel by making parasocial relationships, which are one-sided emotional connections where followers feel like they know them personally.</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Studies indicate that trust in influencers is a significant predictor of travel behaviour. Lou and Yuan (2019) discovered that the credibility of an influencer, based on their expertise, attractiveness, and trustworthiness, directly increases followers' intentions to visit suggested destinations. Instagram travel influencers are like modern-day travel agents because they use visually appealing posts, narrative captions, and consistent branding to shape the dreams of a lot of people.</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Even though TikTok influencers are usually younger and less formal, they can still affect tourism decisions by making content that people can relate to and that is spontaneous. TikTok's algorithm makes their suggestions go viral, which means that places can become popular all over the world in just a few hours. Viral tourism, also known as "TikTok-driven overtourism," is a phenomenon in which large numbers of people visit places that are featured in trending videos (Zhang et al., 2022).</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 xml:space="preserve">The theory of parasocial interaction explains why posts by influencers are convincing. People who follow influencers see them as friends instead of ads, which makes them more likely to accept the message and less likely to be </w:t>
      </w:r>
      <w:proofErr w:type="spellStart"/>
      <w:r w:rsidR="009677EE" w:rsidRPr="009677EE">
        <w:rPr>
          <w:rFonts w:ascii="Times New Roman" w:hAnsi="Times New Roman" w:cs="Times New Roman"/>
          <w:color w:val="000000" w:themeColor="text1"/>
          <w:szCs w:val="24"/>
        </w:rPr>
        <w:t>skeptical</w:t>
      </w:r>
      <w:proofErr w:type="spellEnd"/>
      <w:r w:rsidR="009677EE" w:rsidRPr="009677EE">
        <w:rPr>
          <w:rFonts w:ascii="Times New Roman" w:hAnsi="Times New Roman" w:cs="Times New Roman"/>
          <w:color w:val="000000" w:themeColor="text1"/>
          <w:szCs w:val="24"/>
        </w:rPr>
        <w:t xml:space="preserve"> (Labrecque, 2014). So, tourism marketers are working with influencers more and more to promote places to visit, stay, and experience culture.</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lastRenderedPageBreak/>
        <w:t>Most experts agree that influencer marketing, especially on platforms that are mostly about pictures, changes the reasons why people travel and makes them feel more pressure to do so.</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2.4 Trends in Short-Form Content and Algorithmic Influence</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Another important topic in the literature is the technical aspects of Instagram and TikTok, especially how their algorithmic recommendation systems work. TikTok's "For You Page," which uses machine learning, makes sure that users get travel content that is tailored to their interests and how they watch videos. Studies show that algorithmic filtering makes people see more content about travel destinations and makes them more likely to decide to travel on the spur of the moment (Kaye et al., 2022).</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Instagram's Explore Page also picks out travel-related posts based on how many people like them, how many hashtags they use, and what's popular right now. The platform's shift to prioritizing reels has made short-form video even more important. Literature says that short-form video is more emotionally engaging and memorable than still images (Rodriguez et al., 2021).</w:t>
      </w:r>
      <w:r w:rsidR="009677EE" w:rsidRPr="009677EE">
        <w:rPr>
          <w:rFonts w:ascii="Times New Roman" w:hAnsi="Times New Roman" w:cs="Times New Roman"/>
          <w:color w:val="000000" w:themeColor="text1"/>
          <w:szCs w:val="24"/>
        </w:rPr>
        <w:br/>
        <w:t>Short-form content affects tourists in the following ways:</w:t>
      </w:r>
    </w:p>
    <w:p w14:paraId="0F167F05" w14:textId="77777777" w:rsidR="009677EE" w:rsidRPr="009677EE" w:rsidRDefault="009677EE" w:rsidP="009677EE">
      <w:pPr>
        <w:numPr>
          <w:ilvl w:val="0"/>
          <w:numId w:val="45"/>
        </w:numPr>
        <w:spacing w:line="480" w:lineRule="auto"/>
        <w:rPr>
          <w:rFonts w:ascii="Times New Roman" w:hAnsi="Times New Roman" w:cs="Times New Roman"/>
          <w:color w:val="000000" w:themeColor="text1"/>
          <w:szCs w:val="24"/>
        </w:rPr>
      </w:pPr>
      <w:r w:rsidRPr="009677EE">
        <w:rPr>
          <w:rFonts w:ascii="Times New Roman" w:hAnsi="Times New Roman" w:cs="Times New Roman"/>
          <w:color w:val="000000" w:themeColor="text1"/>
          <w:szCs w:val="24"/>
        </w:rPr>
        <w:t>quick emotional arousal,</w:t>
      </w:r>
    </w:p>
    <w:p w14:paraId="6D13A546" w14:textId="77777777" w:rsidR="009677EE" w:rsidRPr="009677EE" w:rsidRDefault="009677EE" w:rsidP="009677EE">
      <w:pPr>
        <w:numPr>
          <w:ilvl w:val="0"/>
          <w:numId w:val="45"/>
        </w:numPr>
        <w:spacing w:line="480" w:lineRule="auto"/>
        <w:rPr>
          <w:rFonts w:ascii="Times New Roman" w:hAnsi="Times New Roman" w:cs="Times New Roman"/>
          <w:color w:val="000000" w:themeColor="text1"/>
          <w:szCs w:val="24"/>
        </w:rPr>
      </w:pPr>
      <w:r w:rsidRPr="009677EE">
        <w:rPr>
          <w:rFonts w:ascii="Times New Roman" w:hAnsi="Times New Roman" w:cs="Times New Roman"/>
          <w:color w:val="000000" w:themeColor="text1"/>
          <w:szCs w:val="24"/>
        </w:rPr>
        <w:t>immersive experience,</w:t>
      </w:r>
    </w:p>
    <w:p w14:paraId="25B8730E" w14:textId="77777777" w:rsidR="009677EE" w:rsidRPr="009677EE" w:rsidRDefault="009677EE" w:rsidP="009677EE">
      <w:pPr>
        <w:numPr>
          <w:ilvl w:val="0"/>
          <w:numId w:val="45"/>
        </w:numPr>
        <w:spacing w:line="480" w:lineRule="auto"/>
        <w:rPr>
          <w:rFonts w:ascii="Times New Roman" w:hAnsi="Times New Roman" w:cs="Times New Roman"/>
          <w:color w:val="000000" w:themeColor="text1"/>
          <w:szCs w:val="24"/>
        </w:rPr>
      </w:pPr>
      <w:r w:rsidRPr="009677EE">
        <w:rPr>
          <w:rFonts w:ascii="Times New Roman" w:hAnsi="Times New Roman" w:cs="Times New Roman"/>
          <w:color w:val="000000" w:themeColor="text1"/>
          <w:szCs w:val="24"/>
        </w:rPr>
        <w:t>taking part in trends,</w:t>
      </w:r>
    </w:p>
    <w:p w14:paraId="3022A70B" w14:textId="77777777" w:rsidR="009677EE" w:rsidRPr="009677EE" w:rsidRDefault="009677EE" w:rsidP="009677EE">
      <w:pPr>
        <w:numPr>
          <w:ilvl w:val="0"/>
          <w:numId w:val="45"/>
        </w:numPr>
        <w:spacing w:line="480" w:lineRule="auto"/>
        <w:rPr>
          <w:rFonts w:ascii="Times New Roman" w:hAnsi="Times New Roman" w:cs="Times New Roman"/>
          <w:color w:val="000000" w:themeColor="text1"/>
          <w:szCs w:val="24"/>
        </w:rPr>
      </w:pPr>
      <w:r w:rsidRPr="009677EE">
        <w:rPr>
          <w:rFonts w:ascii="Times New Roman" w:hAnsi="Times New Roman" w:cs="Times New Roman"/>
          <w:color w:val="000000" w:themeColor="text1"/>
          <w:szCs w:val="24"/>
        </w:rPr>
        <w:t>Fear of missing out (FOMO) effects, and</w:t>
      </w:r>
    </w:p>
    <w:p w14:paraId="433B90D7" w14:textId="3C6F2B5C" w:rsidR="009677EE" w:rsidRDefault="009677EE" w:rsidP="009677EE">
      <w:pPr>
        <w:numPr>
          <w:ilvl w:val="0"/>
          <w:numId w:val="45"/>
        </w:numPr>
        <w:spacing w:line="480" w:lineRule="auto"/>
        <w:rPr>
          <w:rFonts w:ascii="Times New Roman" w:hAnsi="Times New Roman" w:cs="Times New Roman"/>
          <w:color w:val="000000" w:themeColor="text1"/>
          <w:szCs w:val="24"/>
        </w:rPr>
      </w:pPr>
      <w:r w:rsidRPr="009677EE">
        <w:rPr>
          <w:rFonts w:ascii="Times New Roman" w:hAnsi="Times New Roman" w:cs="Times New Roman"/>
          <w:color w:val="000000" w:themeColor="text1"/>
          <w:szCs w:val="24"/>
        </w:rPr>
        <w:t>comparing yourself to others.</w:t>
      </w:r>
    </w:p>
    <w:p w14:paraId="48115A93" w14:textId="12DB1862" w:rsidR="009677EE" w:rsidRDefault="009677EE" w:rsidP="009677EE">
      <w:pPr>
        <w:spacing w:line="480" w:lineRule="auto"/>
        <w:rPr>
          <w:rFonts w:ascii="Times New Roman" w:hAnsi="Times New Roman" w:cs="Times New Roman"/>
          <w:color w:val="000000" w:themeColor="text1"/>
          <w:szCs w:val="24"/>
        </w:rPr>
      </w:pPr>
      <w:r w:rsidRPr="009677EE">
        <w:rPr>
          <w:rFonts w:ascii="Times New Roman" w:hAnsi="Times New Roman" w:cs="Times New Roman"/>
          <w:color w:val="000000" w:themeColor="text1"/>
          <w:szCs w:val="24"/>
        </w:rPr>
        <w:lastRenderedPageBreak/>
        <w:br/>
        <w:t>TikTok</w:t>
      </w:r>
      <w:proofErr w:type="gramStart"/>
      <w:r w:rsidRPr="009677EE">
        <w:rPr>
          <w:rFonts w:ascii="Times New Roman" w:hAnsi="Times New Roman" w:cs="Times New Roman"/>
          <w:color w:val="000000" w:themeColor="text1"/>
          <w:szCs w:val="24"/>
        </w:rPr>
        <w:t>, in particular, has</w:t>
      </w:r>
      <w:proofErr w:type="gramEnd"/>
      <w:r w:rsidRPr="009677EE">
        <w:rPr>
          <w:rFonts w:ascii="Times New Roman" w:hAnsi="Times New Roman" w:cs="Times New Roman"/>
          <w:color w:val="000000" w:themeColor="text1"/>
          <w:szCs w:val="24"/>
        </w:rPr>
        <w:t xml:space="preserve"> made "trend-based tourism" popular. This is when people go to places that have been featured in viral videos just to have the same experience. This phenomenon exemplifies a significant sociocultural transformation in which travel has evolved into a performative act intricately linked to the construction of digital identity (Urry &amp; Larsen, 2011).</w:t>
      </w:r>
      <w:r w:rsidRPr="009677EE">
        <w:rPr>
          <w:rFonts w:ascii="Times New Roman" w:hAnsi="Times New Roman" w:cs="Times New Roman"/>
          <w:color w:val="000000" w:themeColor="text1"/>
          <w:szCs w:val="24"/>
        </w:rPr>
        <w:br/>
        <w:t>Scholarly research underscores ethical dilemmas, such as overtourism, environmental deterioration, and unattainable expectations stemming from excessively idealized social media representations. These worries show how important it is to have responsible ways to talk about tourism.</w:t>
      </w:r>
      <w:r w:rsidRPr="009677EE">
        <w:rPr>
          <w:rFonts w:ascii="Times New Roman" w:hAnsi="Times New Roman" w:cs="Times New Roman"/>
          <w:color w:val="000000" w:themeColor="text1"/>
          <w:szCs w:val="24"/>
        </w:rPr>
        <w:br/>
      </w:r>
      <w:r w:rsidRPr="009677EE">
        <w:rPr>
          <w:rFonts w:ascii="Times New Roman" w:hAnsi="Times New Roman" w:cs="Times New Roman"/>
          <w:color w:val="000000" w:themeColor="text1"/>
          <w:szCs w:val="24"/>
        </w:rPr>
        <w:br/>
        <w:t>2.5 Overview of Literature Deficiencies</w:t>
      </w:r>
      <w:r w:rsidRPr="009677EE">
        <w:rPr>
          <w:rFonts w:ascii="Times New Roman" w:hAnsi="Times New Roman" w:cs="Times New Roman"/>
          <w:color w:val="000000" w:themeColor="text1"/>
          <w:szCs w:val="24"/>
        </w:rPr>
        <w:br/>
        <w:t>Although current research unequivocally illustrates the impact of Instagram and TikTok on tourism choices, notable deficiencies persist:</w:t>
      </w:r>
      <w:r w:rsidRPr="009677EE">
        <w:rPr>
          <w:rFonts w:ascii="Times New Roman" w:hAnsi="Times New Roman" w:cs="Times New Roman"/>
          <w:color w:val="000000" w:themeColor="text1"/>
          <w:szCs w:val="24"/>
        </w:rPr>
        <w:br/>
        <w:t>Few comparative studies investigate the distinctions between Instagram's curated imagery and TikTok's spontaneous video storytelling.</w:t>
      </w:r>
      <w:r w:rsidRPr="009677EE">
        <w:rPr>
          <w:rFonts w:ascii="Times New Roman" w:hAnsi="Times New Roman" w:cs="Times New Roman"/>
          <w:color w:val="000000" w:themeColor="text1"/>
          <w:szCs w:val="24"/>
        </w:rPr>
        <w:br/>
        <w:t>There is not enough research on how algorithms affect tourists' behaviour without them knowing it.</w:t>
      </w:r>
      <w:r w:rsidRPr="009677EE">
        <w:rPr>
          <w:rFonts w:ascii="Times New Roman" w:hAnsi="Times New Roman" w:cs="Times New Roman"/>
          <w:color w:val="000000" w:themeColor="text1"/>
          <w:szCs w:val="24"/>
        </w:rPr>
        <w:br/>
        <w:t>There is a dearth of empirical research examining Gen Z's inclination towards short-form content in tourism planning.</w:t>
      </w:r>
      <w:r w:rsidRPr="009677EE">
        <w:rPr>
          <w:rFonts w:ascii="Times New Roman" w:hAnsi="Times New Roman" w:cs="Times New Roman"/>
          <w:color w:val="000000" w:themeColor="text1"/>
          <w:szCs w:val="24"/>
        </w:rPr>
        <w:br/>
        <w:t>There hasn't been enough research on worries about sustainability and overtourism caused by viral trends.</w:t>
      </w:r>
    </w:p>
    <w:p w14:paraId="7EBFB9EA" w14:textId="77777777" w:rsidR="009677EE" w:rsidRDefault="009677EE" w:rsidP="009677EE">
      <w:pPr>
        <w:spacing w:line="480" w:lineRule="auto"/>
        <w:rPr>
          <w:rFonts w:ascii="Times New Roman" w:hAnsi="Times New Roman" w:cs="Times New Roman"/>
          <w:color w:val="000000" w:themeColor="text1"/>
          <w:szCs w:val="24"/>
        </w:rPr>
      </w:pPr>
    </w:p>
    <w:p w14:paraId="31C47EAE" w14:textId="77777777" w:rsidR="009677EE" w:rsidRPr="001C729C" w:rsidRDefault="009677EE" w:rsidP="009677EE">
      <w:pPr>
        <w:spacing w:line="480" w:lineRule="auto"/>
        <w:rPr>
          <w:rFonts w:ascii="Times New Roman" w:hAnsi="Times New Roman" w:cs="Times New Roman"/>
          <w:color w:val="000000" w:themeColor="text1"/>
          <w:szCs w:val="24"/>
        </w:rPr>
      </w:pPr>
    </w:p>
    <w:p w14:paraId="38EA9B7B" w14:textId="552C4A5C"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3. METHODOLOGY </w:t>
      </w:r>
    </w:p>
    <w:p w14:paraId="415118D4" w14:textId="77777777" w:rsidR="004A6BA0" w:rsidRPr="004A6BA0" w:rsidRDefault="004A6BA0" w:rsidP="004A6BA0">
      <w:pPr>
        <w:spacing w:line="480" w:lineRule="auto"/>
        <w:rPr>
          <w:rFonts w:ascii="Times New Roman" w:hAnsi="Times New Roman" w:cs="Times New Roman"/>
          <w:color w:val="000000" w:themeColor="text1"/>
          <w:szCs w:val="24"/>
        </w:rPr>
      </w:pPr>
      <w:r w:rsidRPr="004A6BA0">
        <w:rPr>
          <w:rFonts w:ascii="Times New Roman" w:hAnsi="Times New Roman" w:cs="Times New Roman"/>
          <w:color w:val="000000" w:themeColor="text1"/>
          <w:szCs w:val="24"/>
        </w:rPr>
        <w:t xml:space="preserve">This study employs a qualitative research methodology supplemented by secondary data to examine the influence of Instagram and TikTok on tourism decision-making. Due to the research topic's emphasis on digital behaviour, visual content, and platform-specific engagement, qualitative methods provide the most suitable framework for comprehending user perceptions, meanings, and social interactions within online environments. Qualitative methodologies are particularly effective for examining how travellers interpret visual content, react emotionally to influencer posts, and develop destination preferences through social media exposure (Creswell &amp; </w:t>
      </w:r>
      <w:proofErr w:type="spellStart"/>
      <w:r w:rsidRPr="004A6BA0">
        <w:rPr>
          <w:rFonts w:ascii="Times New Roman" w:hAnsi="Times New Roman" w:cs="Times New Roman"/>
          <w:color w:val="000000" w:themeColor="text1"/>
          <w:szCs w:val="24"/>
        </w:rPr>
        <w:t>Poth</w:t>
      </w:r>
      <w:proofErr w:type="spellEnd"/>
      <w:r w:rsidRPr="004A6BA0">
        <w:rPr>
          <w:rFonts w:ascii="Times New Roman" w:hAnsi="Times New Roman" w:cs="Times New Roman"/>
          <w:color w:val="000000" w:themeColor="text1"/>
          <w:szCs w:val="24"/>
        </w:rPr>
        <w:t>, 2018).</w:t>
      </w:r>
      <w:r w:rsidRPr="004A6BA0">
        <w:rPr>
          <w:rFonts w:ascii="Times New Roman" w:hAnsi="Times New Roman" w:cs="Times New Roman"/>
          <w:color w:val="000000" w:themeColor="text1"/>
          <w:szCs w:val="24"/>
        </w:rPr>
        <w:br/>
      </w:r>
      <w:r w:rsidRPr="004A6BA0">
        <w:rPr>
          <w:rFonts w:ascii="Times New Roman" w:hAnsi="Times New Roman" w:cs="Times New Roman"/>
          <w:color w:val="000000" w:themeColor="text1"/>
          <w:szCs w:val="24"/>
        </w:rPr>
        <w:br/>
        <w:t>The study is based on a systematic review of academic literature sourced from peer-reviewed journals, conference papers, tourism reports, and digital marketing studies published from 2015 to 2024. This time frame shows how quickly social media has changed, especially since TikTok became popular in 2020. We used databases like Google Scholar, ScienceDirect, Taylor &amp; Francis, and Emerald Insight to find studies that were relevant. The search terms were Instagram tourism marketing, TikTok travel decisions, user-generated content tourism, influencer marketing travel, and destination image social media. We checked the articles to see if they were relevant, trustworthy, and in line with the research goals.</w:t>
      </w:r>
      <w:r w:rsidRPr="004A6BA0">
        <w:rPr>
          <w:rFonts w:ascii="Times New Roman" w:hAnsi="Times New Roman" w:cs="Times New Roman"/>
          <w:color w:val="000000" w:themeColor="text1"/>
          <w:szCs w:val="24"/>
        </w:rPr>
        <w:br/>
      </w:r>
      <w:r w:rsidRPr="004A6BA0">
        <w:rPr>
          <w:rFonts w:ascii="Times New Roman" w:hAnsi="Times New Roman" w:cs="Times New Roman"/>
          <w:color w:val="000000" w:themeColor="text1"/>
          <w:szCs w:val="24"/>
        </w:rPr>
        <w:br/>
        <w:t xml:space="preserve">Content analysis was employed to integrate significant patterns within the literature. This included putting studies into groups based on themes like how people think about a place, user-generated content (UGC), the reliability of influencers, short-form video trends, and the effect of algorithms. The thematic analysis framework posited by Braun and Clarke (2006) facilitated the </w:t>
      </w:r>
      <w:r w:rsidRPr="004A6BA0">
        <w:rPr>
          <w:rFonts w:ascii="Times New Roman" w:hAnsi="Times New Roman" w:cs="Times New Roman"/>
          <w:color w:val="000000" w:themeColor="text1"/>
          <w:szCs w:val="24"/>
        </w:rPr>
        <w:lastRenderedPageBreak/>
        <w:t>coding and interpretation of results, allowing for the recognition of recurring themes and the development of novel theoretical insights.</w:t>
      </w:r>
      <w:r w:rsidRPr="004A6BA0">
        <w:rPr>
          <w:rFonts w:ascii="Times New Roman" w:hAnsi="Times New Roman" w:cs="Times New Roman"/>
          <w:color w:val="000000" w:themeColor="text1"/>
          <w:szCs w:val="24"/>
        </w:rPr>
        <w:br/>
      </w:r>
      <w:r w:rsidRPr="004A6BA0">
        <w:rPr>
          <w:rFonts w:ascii="Times New Roman" w:hAnsi="Times New Roman" w:cs="Times New Roman"/>
          <w:color w:val="000000" w:themeColor="text1"/>
          <w:szCs w:val="24"/>
        </w:rPr>
        <w:br/>
        <w:t>The methodology also involved reviewing industry reports from entities like the World Tourism Organization (UNWTO), Statista, and social media analytics firms. These reports provided empirical data regarding platform usage trends, traveller demographics, and marketing practices within the tourism sector. While primary data collection would yield more profound behavioural insights, this report is confined to secondary data due to limitations of time, accessibility, and ethical considerations.</w:t>
      </w:r>
      <w:r w:rsidRPr="004A6BA0">
        <w:rPr>
          <w:rFonts w:ascii="Times New Roman" w:hAnsi="Times New Roman" w:cs="Times New Roman"/>
          <w:color w:val="000000" w:themeColor="text1"/>
          <w:szCs w:val="24"/>
        </w:rPr>
        <w:br/>
      </w:r>
      <w:r w:rsidRPr="004A6BA0">
        <w:rPr>
          <w:rFonts w:ascii="Times New Roman" w:hAnsi="Times New Roman" w:cs="Times New Roman"/>
          <w:color w:val="000000" w:themeColor="text1"/>
          <w:szCs w:val="24"/>
        </w:rPr>
        <w:br/>
        <w:t>Validity was guaranteed by employing various reliable academic sources, triangulating literature, and conducting cross-comparisons of findings across diverse regions and demographics. Ethical concerns were mitigated by utilizing exclusively publicly accessible data and previously published scholarly research. In general, this method gives us a strong base for understanding the complicated, multi-faceted link between social media and tourism decision-making.</w:t>
      </w:r>
    </w:p>
    <w:p w14:paraId="65CD5B36" w14:textId="3C4CEC66" w:rsidR="001C729C" w:rsidRDefault="001C729C" w:rsidP="001C729C">
      <w:pPr>
        <w:spacing w:line="480" w:lineRule="auto"/>
        <w:rPr>
          <w:rFonts w:ascii="Times New Roman" w:hAnsi="Times New Roman" w:cs="Times New Roman"/>
          <w:color w:val="000000" w:themeColor="text1"/>
          <w:szCs w:val="24"/>
        </w:rPr>
      </w:pPr>
    </w:p>
    <w:p w14:paraId="7BDAB7CB" w14:textId="77777777" w:rsidR="004819AF" w:rsidRDefault="004819AF" w:rsidP="001C729C">
      <w:pPr>
        <w:spacing w:line="480" w:lineRule="auto"/>
        <w:rPr>
          <w:rFonts w:ascii="Times New Roman" w:hAnsi="Times New Roman" w:cs="Times New Roman"/>
          <w:color w:val="000000" w:themeColor="text1"/>
          <w:szCs w:val="24"/>
        </w:rPr>
      </w:pPr>
    </w:p>
    <w:p w14:paraId="2BB0D568" w14:textId="77777777" w:rsidR="004819AF" w:rsidRDefault="004819AF" w:rsidP="001C729C">
      <w:pPr>
        <w:spacing w:line="480" w:lineRule="auto"/>
        <w:rPr>
          <w:rFonts w:ascii="Times New Roman" w:hAnsi="Times New Roman" w:cs="Times New Roman"/>
          <w:color w:val="000000" w:themeColor="text1"/>
          <w:szCs w:val="24"/>
        </w:rPr>
      </w:pPr>
    </w:p>
    <w:p w14:paraId="70E06E64" w14:textId="77777777" w:rsidR="004819AF" w:rsidRDefault="004819AF" w:rsidP="001C729C">
      <w:pPr>
        <w:spacing w:line="480" w:lineRule="auto"/>
        <w:rPr>
          <w:rFonts w:ascii="Times New Roman" w:hAnsi="Times New Roman" w:cs="Times New Roman"/>
          <w:color w:val="000000" w:themeColor="text1"/>
          <w:szCs w:val="24"/>
        </w:rPr>
      </w:pPr>
    </w:p>
    <w:p w14:paraId="7D850F91" w14:textId="77777777" w:rsidR="004819AF" w:rsidRDefault="004819AF" w:rsidP="001C729C">
      <w:pPr>
        <w:spacing w:line="480" w:lineRule="auto"/>
        <w:rPr>
          <w:rFonts w:ascii="Times New Roman" w:hAnsi="Times New Roman" w:cs="Times New Roman"/>
          <w:color w:val="000000" w:themeColor="text1"/>
          <w:szCs w:val="24"/>
        </w:rPr>
      </w:pPr>
    </w:p>
    <w:p w14:paraId="1AF94B36" w14:textId="77777777" w:rsidR="004819AF" w:rsidRPr="001C729C" w:rsidRDefault="004819AF" w:rsidP="001C729C">
      <w:pPr>
        <w:spacing w:line="480" w:lineRule="auto"/>
        <w:rPr>
          <w:rFonts w:ascii="Times New Roman" w:hAnsi="Times New Roman" w:cs="Times New Roman"/>
          <w:color w:val="000000" w:themeColor="text1"/>
          <w:szCs w:val="24"/>
        </w:rPr>
      </w:pPr>
    </w:p>
    <w:p w14:paraId="123125EC" w14:textId="29BAC492"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4. FINDINGS </w:t>
      </w:r>
    </w:p>
    <w:p w14:paraId="77F44116" w14:textId="77777777" w:rsidR="004819AF" w:rsidRPr="004819AF" w:rsidRDefault="004819AF" w:rsidP="004819AF">
      <w:pPr>
        <w:spacing w:line="480" w:lineRule="auto"/>
        <w:rPr>
          <w:rFonts w:ascii="Times New Roman" w:hAnsi="Times New Roman" w:cs="Times New Roman"/>
          <w:color w:val="000000" w:themeColor="text1"/>
          <w:szCs w:val="24"/>
        </w:rPr>
      </w:pPr>
      <w:r w:rsidRPr="004819AF">
        <w:rPr>
          <w:rFonts w:ascii="Times New Roman" w:hAnsi="Times New Roman" w:cs="Times New Roman"/>
          <w:color w:val="000000" w:themeColor="text1"/>
          <w:szCs w:val="24"/>
        </w:rPr>
        <w:t>The results of this study show that Instagram and TikTok have a big effect on how tourists act by using visual content, user-generated content, influencer marketing, and algorithmic recommendations. These platforms shape every step of the tourist's decision-making process, from the first idea to the last booking, by giving them personalized, immersive, and interesting content.</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4.1 Visual Content as the Main Source of Travel Inspiration</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A key conclusion from the literature is that visually attractive content serves as the main source of motivation for modern tourists. Instagram's focus on aesthetics makes travellers want to visit places that look nice, are culturally unique, or have a lot of things to do (Mariani et al., 2022). High-resolution pictures, reels, and posts with location tags give people sensory cues that make them curious and want to know more. TikTok's short videos are also dynamic representations of places, showing food, landscapes, nightlife, and cultural experiences in short, interesting ways.</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 xml:space="preserve">Research shows that visual stimuli can make people feel things like excitement, relaxation, and wanderlust, which can change where they want to go (Kim &amp; Kim, 2020). TikTok's quick, repetitive style of showing travel content makes these feelings even stronger. Because of this, </w:t>
      </w:r>
      <w:proofErr w:type="gramStart"/>
      <w:r w:rsidRPr="004819AF">
        <w:rPr>
          <w:rFonts w:ascii="Times New Roman" w:hAnsi="Times New Roman" w:cs="Times New Roman"/>
          <w:color w:val="000000" w:themeColor="text1"/>
          <w:szCs w:val="24"/>
        </w:rPr>
        <w:t>more and more</w:t>
      </w:r>
      <w:proofErr w:type="gramEnd"/>
      <w:r w:rsidRPr="004819AF">
        <w:rPr>
          <w:rFonts w:ascii="Times New Roman" w:hAnsi="Times New Roman" w:cs="Times New Roman"/>
          <w:color w:val="000000" w:themeColor="text1"/>
          <w:szCs w:val="24"/>
        </w:rPr>
        <w:t xml:space="preserve"> tourists are making travel decisions based on how pretty and emotionally resonant social media posts are instead of on more traditional sources of information.</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4.2 The Strength of User-Generated Content (UGC)</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lastRenderedPageBreak/>
        <w:br/>
        <w:t>UGC became a very important factor in how tourists thought and made decisions. Peer-generated content is more trustworthy than official promotional materials because it seems more real, fair, and relatable (</w:t>
      </w:r>
      <w:proofErr w:type="spellStart"/>
      <w:r w:rsidRPr="004819AF">
        <w:rPr>
          <w:rFonts w:ascii="Times New Roman" w:hAnsi="Times New Roman" w:cs="Times New Roman"/>
          <w:color w:val="000000" w:themeColor="text1"/>
          <w:szCs w:val="24"/>
        </w:rPr>
        <w:t>Filieri</w:t>
      </w:r>
      <w:proofErr w:type="spellEnd"/>
      <w:r w:rsidRPr="004819AF">
        <w:rPr>
          <w:rFonts w:ascii="Times New Roman" w:hAnsi="Times New Roman" w:cs="Times New Roman"/>
          <w:color w:val="000000" w:themeColor="text1"/>
          <w:szCs w:val="24"/>
        </w:rPr>
        <w:t xml:space="preserve"> &amp; McLeay, 2019). Instagram posts showing real travellers' experiences can help people feel less scared about travelling, especially if it's to a different country or for an adventure.</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UGC is even more important on TikTok because the site is built around content creation by the community. Videos about "hidden gems," budget travel tips, and itinerary walkthroughs have become very popular with Gen Z as sources of inspiration. Scholars call the sudden rise in visitors to certain attractions that happens when a TikTok trend goes viral "algorithm-driven tourism" (Zhong &amp; Zhang, 2023). This indicates that UGC not only affects personal choices but also modifies overall tourism patterns.</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Also, hashtags and geotags make it easy to find content pools that help travellers compare experiences, judge quality, and set realistic expectations. So, UGC is like digital word-of-mouth that affects how tourists see things and helps them make decisions.</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4.3 Trust-Based Decision Making and Influencer Marketing</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 xml:space="preserve">Influencer marketing is very important for how people travel on both Instagram and TikTok. Influencers, including travel vloggers, lifestyle creators, and micro-influencers, are people that people look up to and whose suggestions are very convincing. Studies show that people see </w:t>
      </w:r>
      <w:r w:rsidRPr="004819AF">
        <w:rPr>
          <w:rFonts w:ascii="Times New Roman" w:hAnsi="Times New Roman" w:cs="Times New Roman"/>
          <w:color w:val="000000" w:themeColor="text1"/>
          <w:szCs w:val="24"/>
        </w:rPr>
        <w:lastRenderedPageBreak/>
        <w:t>influencers as real and trustworthy, which makes their credibility and influence over travel decisions stronger (</w:t>
      </w:r>
      <w:proofErr w:type="spellStart"/>
      <w:r w:rsidRPr="004819AF">
        <w:rPr>
          <w:rFonts w:ascii="Times New Roman" w:hAnsi="Times New Roman" w:cs="Times New Roman"/>
          <w:color w:val="000000" w:themeColor="text1"/>
          <w:szCs w:val="24"/>
        </w:rPr>
        <w:t>Casaló</w:t>
      </w:r>
      <w:proofErr w:type="spellEnd"/>
      <w:r w:rsidRPr="004819AF">
        <w:rPr>
          <w:rFonts w:ascii="Times New Roman" w:hAnsi="Times New Roman" w:cs="Times New Roman"/>
          <w:color w:val="000000" w:themeColor="text1"/>
          <w:szCs w:val="24"/>
        </w:rPr>
        <w:t xml:space="preserve"> et al., 2020).</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Instagram influencers often post carefully chosen and visually appealing travel stories that make people want to have similar experiences. Their knowledge, how they present things, and how they tell stories all help shape the image of a destination. Influencers on TikTok use spontaneous, relatable videos that Gen Z really likes. Because TikTok content seems less staged and more real, followers are more likely to think of influencers as real travellers instead of advertisers.</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 xml:space="preserve">Parasocial relationships—one-sided emotional ties that followers form with influencers—enhance this influence (Labrecque, 2014). People who follow influencers see their suggestions as personal advice, which makes them less </w:t>
      </w:r>
      <w:proofErr w:type="spellStart"/>
      <w:r w:rsidRPr="004819AF">
        <w:rPr>
          <w:rFonts w:ascii="Times New Roman" w:hAnsi="Times New Roman" w:cs="Times New Roman"/>
          <w:color w:val="000000" w:themeColor="text1"/>
          <w:szCs w:val="24"/>
        </w:rPr>
        <w:t>skeptical</w:t>
      </w:r>
      <w:proofErr w:type="spellEnd"/>
      <w:r w:rsidRPr="004819AF">
        <w:rPr>
          <w:rFonts w:ascii="Times New Roman" w:hAnsi="Times New Roman" w:cs="Times New Roman"/>
          <w:color w:val="000000" w:themeColor="text1"/>
          <w:szCs w:val="24"/>
        </w:rPr>
        <w:t xml:space="preserve"> and more likely to try out the suggested places or activities. This finding shows that social media influencers are strong links between places and people who want to visit them.</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4.4 Travel Trends Based on Short-Form Video and Algorithms</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Short-form video, especially on TikTok, has changed how people travel by speeding up how quickly they watch content and starting viral trends. TikTok's personalized algorithm makes sure that users see content that fits their interests, which makes it more likely that they will watch travel-related videos (Kaye et al., 2022). This algorithmic curation results in "serendipitous discovery," where users come across unexpected places that interest them.</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lastRenderedPageBreak/>
        <w:t>Short travel videos often show off unique experiences, beautiful places, or local food, which can make people want to travel right away. These videos are more convincing than still images because they are immediate and emotional. Research indicates that travellers are increasingly selecting destinations based on TikTok trends rather than intentional research (Zhang et al., 2022).</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Instagram has also started using reels to stay competitive. It has changed its focus from photos to short videos. This change is important because reels are given priority by algorithms, which means that users see more travel content than they did before. Because of this, both platforms lead to impulsive choices of where to go and travel patterns based on trends.</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4.5 Effects on what tourists expect, what they do, and how they behave</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 xml:space="preserve">Instagram and TikTok not only affect how people decide where to go before they go, but they also affect what people expect and how they feel when they get there. Social media shows places in an idealized way, which can make people expect more and affect how happy they are with their trip (Rodriguez et al., 2021). Tourists may try to recreate </w:t>
      </w:r>
      <w:proofErr w:type="spellStart"/>
      <w:r w:rsidRPr="004819AF">
        <w:rPr>
          <w:rFonts w:ascii="Times New Roman" w:hAnsi="Times New Roman" w:cs="Times New Roman"/>
          <w:color w:val="000000" w:themeColor="text1"/>
          <w:szCs w:val="24"/>
        </w:rPr>
        <w:t>Instagrammable</w:t>
      </w:r>
      <w:proofErr w:type="spellEnd"/>
      <w:r w:rsidRPr="004819AF">
        <w:rPr>
          <w:rFonts w:ascii="Times New Roman" w:hAnsi="Times New Roman" w:cs="Times New Roman"/>
          <w:color w:val="000000" w:themeColor="text1"/>
          <w:szCs w:val="24"/>
        </w:rPr>
        <w:t xml:space="preserve"> moments or TikTok viral trends, which makes travel a performance that is connected to building an online identity.</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 xml:space="preserve">The results also show that </w:t>
      </w:r>
      <w:proofErr w:type="gramStart"/>
      <w:r w:rsidRPr="004819AF">
        <w:rPr>
          <w:rFonts w:ascii="Times New Roman" w:hAnsi="Times New Roman" w:cs="Times New Roman"/>
          <w:color w:val="000000" w:themeColor="text1"/>
          <w:szCs w:val="24"/>
        </w:rPr>
        <w:t>more and more</w:t>
      </w:r>
      <w:proofErr w:type="gramEnd"/>
      <w:r w:rsidRPr="004819AF">
        <w:rPr>
          <w:rFonts w:ascii="Times New Roman" w:hAnsi="Times New Roman" w:cs="Times New Roman"/>
          <w:color w:val="000000" w:themeColor="text1"/>
          <w:szCs w:val="24"/>
        </w:rPr>
        <w:t xml:space="preserve"> travellers are using social media to plan their trips. For instance, TikTok videos that show "Top 10 things to do" or "Hidden places you must visit" directly affect how people act. This shows how closely visual content is linked to travel </w:t>
      </w:r>
      <w:r w:rsidRPr="004819AF">
        <w:rPr>
          <w:rFonts w:ascii="Times New Roman" w:hAnsi="Times New Roman" w:cs="Times New Roman"/>
          <w:color w:val="000000" w:themeColor="text1"/>
          <w:szCs w:val="24"/>
        </w:rPr>
        <w:lastRenderedPageBreak/>
        <w:t>motivation.</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At the same time, overtourism has become a bigger problem in places that have been made famous by viral posts. Several studies caution that surges in visitation driven by social media can stress local infrastructure, diminish environmental quality, and disturb community life (</w:t>
      </w:r>
      <w:proofErr w:type="spellStart"/>
      <w:r w:rsidRPr="004819AF">
        <w:rPr>
          <w:rFonts w:ascii="Times New Roman" w:hAnsi="Times New Roman" w:cs="Times New Roman"/>
          <w:color w:val="000000" w:themeColor="text1"/>
          <w:szCs w:val="24"/>
        </w:rPr>
        <w:t>Gössling</w:t>
      </w:r>
      <w:proofErr w:type="spellEnd"/>
      <w:r w:rsidRPr="004819AF">
        <w:rPr>
          <w:rFonts w:ascii="Times New Roman" w:hAnsi="Times New Roman" w:cs="Times New Roman"/>
          <w:color w:val="000000" w:themeColor="text1"/>
          <w:szCs w:val="24"/>
        </w:rPr>
        <w:t xml:space="preserve"> et al., 2021). This shows that tourism businesses need to have long-term plans for managing their content.</w:t>
      </w:r>
    </w:p>
    <w:p w14:paraId="31112200" w14:textId="2159D2E2" w:rsidR="001C729C" w:rsidRPr="001C729C" w:rsidRDefault="001C729C" w:rsidP="001C729C">
      <w:pPr>
        <w:spacing w:line="480" w:lineRule="auto"/>
        <w:rPr>
          <w:rFonts w:ascii="Times New Roman" w:hAnsi="Times New Roman" w:cs="Times New Roman"/>
          <w:color w:val="000000" w:themeColor="text1"/>
          <w:szCs w:val="24"/>
        </w:rPr>
      </w:pPr>
    </w:p>
    <w:p w14:paraId="795228E5" w14:textId="5972BA1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5. DISCUSSION </w:t>
      </w:r>
    </w:p>
    <w:p w14:paraId="396EF32D" w14:textId="77777777" w:rsidR="00DF54A0" w:rsidRPr="00DF54A0" w:rsidRDefault="00DF54A0" w:rsidP="00DF54A0">
      <w:pPr>
        <w:spacing w:line="480" w:lineRule="auto"/>
        <w:rPr>
          <w:rFonts w:ascii="Times New Roman" w:hAnsi="Times New Roman" w:cs="Times New Roman"/>
          <w:color w:val="000000" w:themeColor="text1"/>
          <w:szCs w:val="24"/>
        </w:rPr>
      </w:pPr>
      <w:r w:rsidRPr="00DF54A0">
        <w:rPr>
          <w:rFonts w:ascii="Times New Roman" w:hAnsi="Times New Roman" w:cs="Times New Roman"/>
          <w:color w:val="000000" w:themeColor="text1"/>
          <w:szCs w:val="24"/>
        </w:rPr>
        <w:t xml:space="preserve">The results of this study indicate that Instagram and TikTok have emerged as significant influences in modern tourism decision-making, fundamentally altering how travellers seek information, develop perceptions, and select destinations. This section </w:t>
      </w:r>
      <w:proofErr w:type="spellStart"/>
      <w:r w:rsidRPr="00DF54A0">
        <w:rPr>
          <w:rFonts w:ascii="Times New Roman" w:hAnsi="Times New Roman" w:cs="Times New Roman"/>
          <w:color w:val="000000" w:themeColor="text1"/>
          <w:szCs w:val="24"/>
        </w:rPr>
        <w:t>analyzes</w:t>
      </w:r>
      <w:proofErr w:type="spellEnd"/>
      <w:r w:rsidRPr="00DF54A0">
        <w:rPr>
          <w:rFonts w:ascii="Times New Roman" w:hAnsi="Times New Roman" w:cs="Times New Roman"/>
          <w:color w:val="000000" w:themeColor="text1"/>
          <w:szCs w:val="24"/>
        </w:rPr>
        <w:t xml:space="preserve"> these findings through the lens of overarching theoretical frameworks, linking them to consumer behaviour, destination marketing, and digital communication theories.</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 xml:space="preserve">A major finding is that visual communication is very important when people are making decisions about travel. Tourism is an inherently experiential and sensory activity, and platforms like Instagram and TikTok enhance this by prioritizing visual stimuli as the main way to interact. This is in line with the theory of emotional contagion, which says that visual content can make people feel things that affect their choices (Hatfield et al., 2014). Instagram's focus on beautifully arranged photos and TikTok's fast-paced short videos make people feel desire, anticipation, and curiosity, which can change where they want to go on vacation. The conversation backs up Mariani et al.'s (2022) claim that visually rich platforms have taken over as the main sources of </w:t>
      </w:r>
      <w:r w:rsidRPr="00DF54A0">
        <w:rPr>
          <w:rFonts w:ascii="Times New Roman" w:hAnsi="Times New Roman" w:cs="Times New Roman"/>
          <w:color w:val="000000" w:themeColor="text1"/>
          <w:szCs w:val="24"/>
        </w:rPr>
        <w:lastRenderedPageBreak/>
        <w:t>travel inspiration from traditional media.</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User-generated content (UGC) is another important thing that affects how people choose their trips. The strength of UGC comes from how real it seems, which builds trust and credibility—two important factors that affect how people act. This corresponds with the source credibility theory, which identifies trustworthiness and expertise as indicators of persuasion (Hovland et al., 1953). Tourists see UGC as unbiased accounts of experiences, which helps them feel less unsure and less risky before they book (</w:t>
      </w:r>
      <w:proofErr w:type="spellStart"/>
      <w:r w:rsidRPr="00DF54A0">
        <w:rPr>
          <w:rFonts w:ascii="Times New Roman" w:hAnsi="Times New Roman" w:cs="Times New Roman"/>
          <w:color w:val="000000" w:themeColor="text1"/>
          <w:szCs w:val="24"/>
        </w:rPr>
        <w:t>Filieri</w:t>
      </w:r>
      <w:proofErr w:type="spellEnd"/>
      <w:r w:rsidRPr="00DF54A0">
        <w:rPr>
          <w:rFonts w:ascii="Times New Roman" w:hAnsi="Times New Roman" w:cs="Times New Roman"/>
          <w:color w:val="000000" w:themeColor="text1"/>
          <w:szCs w:val="24"/>
        </w:rPr>
        <w:t xml:space="preserve"> &amp; McLeay, 2019). The conversation implies that UGC acts as a digital version of word-of-mouth communication, which is one of the most powerful ways to influence consumer choices. Also, the interactive nature of social media makes people more likely to get involved. Tourists can ask questions, get advice, and check facts directly from content creators.</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 xml:space="preserve">Influencer marketing has a big impact on how people see things and what they want to buy. Influencers are like opinion leaders in online communities, and their advice has social and emotional weight. Based on parasocial interaction theory, followers often feel emotionally connected to influencers, which makes them more persuasive (Labrecque, 2014). Instagram influencers usually make very polished content that fits with aspirational travel stories, while TikTok influencers use relatability and spontaneity. The discussion backs up what </w:t>
      </w:r>
      <w:proofErr w:type="spellStart"/>
      <w:r w:rsidRPr="00DF54A0">
        <w:rPr>
          <w:rFonts w:ascii="Times New Roman" w:hAnsi="Times New Roman" w:cs="Times New Roman"/>
          <w:color w:val="000000" w:themeColor="text1"/>
          <w:szCs w:val="24"/>
        </w:rPr>
        <w:t>Casaló</w:t>
      </w:r>
      <w:proofErr w:type="spellEnd"/>
      <w:r w:rsidRPr="00DF54A0">
        <w:rPr>
          <w:rFonts w:ascii="Times New Roman" w:hAnsi="Times New Roman" w:cs="Times New Roman"/>
          <w:color w:val="000000" w:themeColor="text1"/>
          <w:szCs w:val="24"/>
        </w:rPr>
        <w:t xml:space="preserve"> et al. (2020) found: that the credibility and authenticity of an influencer are very good indicators of how likely followers are to do the same things they recommend for travel.</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 xml:space="preserve">The way TikTok uses algorithms to show users content is a big change in how people find places </w:t>
      </w:r>
      <w:r w:rsidRPr="00DF54A0">
        <w:rPr>
          <w:rFonts w:ascii="Times New Roman" w:hAnsi="Times New Roman" w:cs="Times New Roman"/>
          <w:color w:val="000000" w:themeColor="text1"/>
          <w:szCs w:val="24"/>
        </w:rPr>
        <w:lastRenderedPageBreak/>
        <w:t>to travel. The "For You Page" uses algorithms to show users a constant stream of travel content that fits their interests. This can change their preferences for destinations without them even realizing it. This finding is in line with algorithmic culture theory, which says that digital algorithms shape how people act by deciding what information they see (</w:t>
      </w:r>
      <w:proofErr w:type="spellStart"/>
      <w:r w:rsidRPr="00DF54A0">
        <w:rPr>
          <w:rFonts w:ascii="Times New Roman" w:hAnsi="Times New Roman" w:cs="Times New Roman"/>
          <w:color w:val="000000" w:themeColor="text1"/>
          <w:szCs w:val="24"/>
        </w:rPr>
        <w:t>Striphas</w:t>
      </w:r>
      <w:proofErr w:type="spellEnd"/>
      <w:r w:rsidRPr="00DF54A0">
        <w:rPr>
          <w:rFonts w:ascii="Times New Roman" w:hAnsi="Times New Roman" w:cs="Times New Roman"/>
          <w:color w:val="000000" w:themeColor="text1"/>
          <w:szCs w:val="24"/>
        </w:rPr>
        <w:t>, 2015). The quick rise of "viral tourism," in which trending videos quickly make a place popular, shows how powerful the platform is on travel flows. Instagram's growing focus on reels shows a similar trend, making it even harder to tell the difference between planning a trip on purpose and getting inspired by accident.</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 xml:space="preserve">A significant consequence of these findings is the rise of performative travel behaviour. </w:t>
      </w:r>
      <w:proofErr w:type="gramStart"/>
      <w:r w:rsidRPr="00DF54A0">
        <w:rPr>
          <w:rFonts w:ascii="Times New Roman" w:hAnsi="Times New Roman" w:cs="Times New Roman"/>
          <w:color w:val="000000" w:themeColor="text1"/>
          <w:szCs w:val="24"/>
        </w:rPr>
        <w:t>More and more</w:t>
      </w:r>
      <w:proofErr w:type="gramEnd"/>
      <w:r w:rsidRPr="00DF54A0">
        <w:rPr>
          <w:rFonts w:ascii="Times New Roman" w:hAnsi="Times New Roman" w:cs="Times New Roman"/>
          <w:color w:val="000000" w:themeColor="text1"/>
          <w:szCs w:val="24"/>
        </w:rPr>
        <w:t xml:space="preserve"> tourists are looking for places that are "</w:t>
      </w:r>
      <w:proofErr w:type="spellStart"/>
      <w:r w:rsidRPr="00DF54A0">
        <w:rPr>
          <w:rFonts w:ascii="Times New Roman" w:hAnsi="Times New Roman" w:cs="Times New Roman"/>
          <w:color w:val="000000" w:themeColor="text1"/>
          <w:szCs w:val="24"/>
        </w:rPr>
        <w:t>Instagrammable</w:t>
      </w:r>
      <w:proofErr w:type="spellEnd"/>
      <w:r w:rsidRPr="00DF54A0">
        <w:rPr>
          <w:rFonts w:ascii="Times New Roman" w:hAnsi="Times New Roman" w:cs="Times New Roman"/>
          <w:color w:val="000000" w:themeColor="text1"/>
          <w:szCs w:val="24"/>
        </w:rPr>
        <w:t>" or "TikTok-worthy," not just for their own enjoyment but also to get more attention on social media. This fits with Urry and Larsen's (2011) idea of the "tourist gaze," which says that people look at places both visually and symbolically. Social media helps this gaze by getting travellers to carefully choose the pictures they post online. Because of this, destination marketing strategies have changed to focus on promoting places and activities that look good on social media.</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 xml:space="preserve">But the conversation also brings up problems. Viral content can cause overtourism, especially in small or fragile places that suddenly get a lot of visitors. This is </w:t>
      </w:r>
      <w:proofErr w:type="gramStart"/>
      <w:r w:rsidRPr="00DF54A0">
        <w:rPr>
          <w:rFonts w:ascii="Times New Roman" w:hAnsi="Times New Roman" w:cs="Times New Roman"/>
          <w:color w:val="000000" w:themeColor="text1"/>
          <w:szCs w:val="24"/>
        </w:rPr>
        <w:t>similar to</w:t>
      </w:r>
      <w:proofErr w:type="gramEnd"/>
      <w:r w:rsidRPr="00DF54A0">
        <w:rPr>
          <w:rFonts w:ascii="Times New Roman" w:hAnsi="Times New Roman" w:cs="Times New Roman"/>
          <w:color w:val="000000" w:themeColor="text1"/>
          <w:szCs w:val="24"/>
        </w:rPr>
        <w:t xml:space="preserve"> what </w:t>
      </w:r>
      <w:proofErr w:type="spellStart"/>
      <w:r w:rsidRPr="00DF54A0">
        <w:rPr>
          <w:rFonts w:ascii="Times New Roman" w:hAnsi="Times New Roman" w:cs="Times New Roman"/>
          <w:color w:val="000000" w:themeColor="text1"/>
          <w:szCs w:val="24"/>
        </w:rPr>
        <w:t>Gössling</w:t>
      </w:r>
      <w:proofErr w:type="spellEnd"/>
      <w:r w:rsidRPr="00DF54A0">
        <w:rPr>
          <w:rFonts w:ascii="Times New Roman" w:hAnsi="Times New Roman" w:cs="Times New Roman"/>
          <w:color w:val="000000" w:themeColor="text1"/>
          <w:szCs w:val="24"/>
        </w:rPr>
        <w:t xml:space="preserve"> et al. (2021) said about how tourism spikes caused by social media could put a lot of stress on cultural and environmental resources. Furthermore, aestheticized representations may engender unrealistic expectations, leading to discontent when reality does not conform to online depictions (Rodriguez et al., 2021). Because of these effects, tourism organizations need to use responsible </w:t>
      </w:r>
      <w:r w:rsidRPr="00DF54A0">
        <w:rPr>
          <w:rFonts w:ascii="Times New Roman" w:hAnsi="Times New Roman" w:cs="Times New Roman"/>
          <w:color w:val="000000" w:themeColor="text1"/>
          <w:szCs w:val="24"/>
        </w:rPr>
        <w:lastRenderedPageBreak/>
        <w:t>communication strategies.</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In short, the discussion links technological, psychological, and social factors that affect tourism choices in the digital age. Social media sites have changed the way tourists find and rate places to visit by using visual storytelling, authenticity cues, influencer persuasion, and algorithmic exposure. Tourism marketers who want to use Instagram and TikTok in a smart and long-lasting way need to understand how these different factors work together.</w:t>
      </w:r>
    </w:p>
    <w:p w14:paraId="655E97B5" w14:textId="419648D8" w:rsidR="001C729C" w:rsidRDefault="001C729C" w:rsidP="001C729C">
      <w:pPr>
        <w:spacing w:line="480" w:lineRule="auto"/>
        <w:rPr>
          <w:rFonts w:ascii="Times New Roman" w:hAnsi="Times New Roman" w:cs="Times New Roman"/>
          <w:color w:val="000000" w:themeColor="text1"/>
          <w:szCs w:val="24"/>
        </w:rPr>
      </w:pPr>
    </w:p>
    <w:p w14:paraId="5820251A" w14:textId="77777777" w:rsidR="00DF54A0" w:rsidRDefault="00DF54A0" w:rsidP="001C729C">
      <w:pPr>
        <w:spacing w:line="480" w:lineRule="auto"/>
        <w:rPr>
          <w:rFonts w:ascii="Times New Roman" w:hAnsi="Times New Roman" w:cs="Times New Roman"/>
          <w:color w:val="000000" w:themeColor="text1"/>
          <w:szCs w:val="24"/>
        </w:rPr>
      </w:pPr>
    </w:p>
    <w:p w14:paraId="73549ADA" w14:textId="77777777" w:rsidR="00DF54A0" w:rsidRDefault="00DF54A0" w:rsidP="001C729C">
      <w:pPr>
        <w:spacing w:line="480" w:lineRule="auto"/>
        <w:rPr>
          <w:rFonts w:ascii="Times New Roman" w:hAnsi="Times New Roman" w:cs="Times New Roman"/>
          <w:color w:val="000000" w:themeColor="text1"/>
          <w:szCs w:val="24"/>
        </w:rPr>
      </w:pPr>
    </w:p>
    <w:p w14:paraId="2C453798" w14:textId="77777777" w:rsidR="00DF54A0" w:rsidRDefault="00DF54A0" w:rsidP="001C729C">
      <w:pPr>
        <w:spacing w:line="480" w:lineRule="auto"/>
        <w:rPr>
          <w:rFonts w:ascii="Times New Roman" w:hAnsi="Times New Roman" w:cs="Times New Roman"/>
          <w:color w:val="000000" w:themeColor="text1"/>
          <w:szCs w:val="24"/>
        </w:rPr>
      </w:pPr>
    </w:p>
    <w:p w14:paraId="20F195A4" w14:textId="77777777" w:rsidR="00DF54A0" w:rsidRDefault="00DF54A0" w:rsidP="001C729C">
      <w:pPr>
        <w:spacing w:line="480" w:lineRule="auto"/>
        <w:rPr>
          <w:rFonts w:ascii="Times New Roman" w:hAnsi="Times New Roman" w:cs="Times New Roman"/>
          <w:color w:val="000000" w:themeColor="text1"/>
          <w:szCs w:val="24"/>
        </w:rPr>
      </w:pPr>
    </w:p>
    <w:p w14:paraId="6370F727" w14:textId="77777777" w:rsidR="00DF54A0" w:rsidRDefault="00DF54A0" w:rsidP="001C729C">
      <w:pPr>
        <w:spacing w:line="480" w:lineRule="auto"/>
        <w:rPr>
          <w:rFonts w:ascii="Times New Roman" w:hAnsi="Times New Roman" w:cs="Times New Roman"/>
          <w:color w:val="000000" w:themeColor="text1"/>
          <w:szCs w:val="24"/>
        </w:rPr>
      </w:pPr>
    </w:p>
    <w:p w14:paraId="7DFF8CFA" w14:textId="77777777" w:rsidR="00DF54A0" w:rsidRDefault="00DF54A0" w:rsidP="001C729C">
      <w:pPr>
        <w:spacing w:line="480" w:lineRule="auto"/>
        <w:rPr>
          <w:rFonts w:ascii="Times New Roman" w:hAnsi="Times New Roman" w:cs="Times New Roman"/>
          <w:color w:val="000000" w:themeColor="text1"/>
          <w:szCs w:val="24"/>
        </w:rPr>
      </w:pPr>
    </w:p>
    <w:p w14:paraId="04A96EF8" w14:textId="77777777" w:rsidR="00DF54A0" w:rsidRDefault="00DF54A0" w:rsidP="001C729C">
      <w:pPr>
        <w:spacing w:line="480" w:lineRule="auto"/>
        <w:rPr>
          <w:rFonts w:ascii="Times New Roman" w:hAnsi="Times New Roman" w:cs="Times New Roman"/>
          <w:color w:val="000000" w:themeColor="text1"/>
          <w:szCs w:val="24"/>
        </w:rPr>
      </w:pPr>
    </w:p>
    <w:p w14:paraId="315D1B77" w14:textId="77777777" w:rsidR="00DF54A0" w:rsidRDefault="00DF54A0" w:rsidP="001C729C">
      <w:pPr>
        <w:spacing w:line="480" w:lineRule="auto"/>
        <w:rPr>
          <w:rFonts w:ascii="Times New Roman" w:hAnsi="Times New Roman" w:cs="Times New Roman"/>
          <w:color w:val="000000" w:themeColor="text1"/>
          <w:szCs w:val="24"/>
        </w:rPr>
      </w:pPr>
    </w:p>
    <w:p w14:paraId="27608867" w14:textId="77777777" w:rsidR="00DF54A0" w:rsidRDefault="00DF54A0" w:rsidP="001C729C">
      <w:pPr>
        <w:spacing w:line="480" w:lineRule="auto"/>
        <w:rPr>
          <w:rFonts w:ascii="Times New Roman" w:hAnsi="Times New Roman" w:cs="Times New Roman"/>
          <w:color w:val="000000" w:themeColor="text1"/>
          <w:szCs w:val="24"/>
        </w:rPr>
      </w:pPr>
    </w:p>
    <w:p w14:paraId="4B6F24CA" w14:textId="77777777" w:rsidR="00DF54A0" w:rsidRDefault="00DF54A0" w:rsidP="001C729C">
      <w:pPr>
        <w:spacing w:line="480" w:lineRule="auto"/>
        <w:rPr>
          <w:rFonts w:ascii="Times New Roman" w:hAnsi="Times New Roman" w:cs="Times New Roman"/>
          <w:color w:val="000000" w:themeColor="text1"/>
          <w:szCs w:val="24"/>
        </w:rPr>
      </w:pPr>
    </w:p>
    <w:p w14:paraId="06308C5D" w14:textId="77777777" w:rsidR="00DF54A0" w:rsidRDefault="00DF54A0" w:rsidP="001C729C">
      <w:pPr>
        <w:spacing w:line="480" w:lineRule="auto"/>
        <w:rPr>
          <w:rFonts w:ascii="Times New Roman" w:hAnsi="Times New Roman" w:cs="Times New Roman"/>
          <w:color w:val="000000" w:themeColor="text1"/>
          <w:szCs w:val="24"/>
        </w:rPr>
      </w:pPr>
    </w:p>
    <w:p w14:paraId="0EAC9ECE" w14:textId="77777777" w:rsidR="00DF54A0" w:rsidRPr="001C729C" w:rsidRDefault="00DF54A0" w:rsidP="001C729C">
      <w:pPr>
        <w:spacing w:line="480" w:lineRule="auto"/>
        <w:rPr>
          <w:rFonts w:ascii="Times New Roman" w:hAnsi="Times New Roman" w:cs="Times New Roman"/>
          <w:color w:val="000000" w:themeColor="text1"/>
          <w:szCs w:val="24"/>
        </w:rPr>
      </w:pPr>
    </w:p>
    <w:p w14:paraId="61A37C2A"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6. RECOMMENDATION</w:t>
      </w:r>
    </w:p>
    <w:p w14:paraId="22B9EAFD" w14:textId="77777777" w:rsidR="00DF54A0" w:rsidRPr="00DF54A0" w:rsidRDefault="00DF54A0" w:rsidP="00DF54A0">
      <w:pPr>
        <w:spacing w:line="480" w:lineRule="auto"/>
        <w:rPr>
          <w:rFonts w:ascii="Times New Roman" w:hAnsi="Times New Roman" w:cs="Times New Roman"/>
          <w:color w:val="000000" w:themeColor="text1"/>
          <w:szCs w:val="24"/>
        </w:rPr>
      </w:pPr>
      <w:r w:rsidRPr="00DF54A0">
        <w:rPr>
          <w:rFonts w:ascii="Times New Roman" w:hAnsi="Times New Roman" w:cs="Times New Roman"/>
          <w:color w:val="000000" w:themeColor="text1"/>
          <w:szCs w:val="24"/>
        </w:rPr>
        <w:t>Based on the results and discussion, we suggest some strategic ideas for tourism businesses, destination marketing organizations (DMOs), and hospitality providers who want to use Instagram and TikTok to their fullest potential to affect travel choices.</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First, tourism groups should work on improving how they tell stories with pictures. To get people emotionally involved, marketing campaigns should include high-quality images, reels, and short videos. Destinations should show off their unique cultural features, local customs, natural scenery, and signature activities that are in line with what Instagram and TikTok users like. Keeping the same look and feel for your brand across all platforms helps make your destination more appealing and recognizable.</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Second, businesses should make user-generated content (UGC) a top priority in their marketing plans. Using hashtags, geotags, and branded challenges to get visitors to share their experiences can greatly increase organic reach. UGC campaigns not only save money on marketing, but they also make the brand look more trustworthy by showing real experiences. DMOs should actively interact with UGC creators by sharing their work again, giving them rewards, and making digital spaces where people can interact with each other and get involved in the community.</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Third, you should carefully choose influencer partnerships that will make your brand seem more real and fit with the demographics of your target market. Micro-influencers</w:t>
      </w:r>
      <w:proofErr w:type="gramStart"/>
      <w:r w:rsidRPr="00DF54A0">
        <w:rPr>
          <w:rFonts w:ascii="Times New Roman" w:hAnsi="Times New Roman" w:cs="Times New Roman"/>
          <w:color w:val="000000" w:themeColor="text1"/>
          <w:szCs w:val="24"/>
        </w:rPr>
        <w:t>, in particular, often</w:t>
      </w:r>
      <w:proofErr w:type="gramEnd"/>
      <w:r w:rsidRPr="00DF54A0">
        <w:rPr>
          <w:rFonts w:ascii="Times New Roman" w:hAnsi="Times New Roman" w:cs="Times New Roman"/>
          <w:color w:val="000000" w:themeColor="text1"/>
          <w:szCs w:val="24"/>
        </w:rPr>
        <w:t xml:space="preserve"> make content that people really trust and get a lot of engagement because they have smaller, more loyal followings. Tourism companies should work with influencers who are truly interested </w:t>
      </w:r>
      <w:r w:rsidRPr="00DF54A0">
        <w:rPr>
          <w:rFonts w:ascii="Times New Roman" w:hAnsi="Times New Roman" w:cs="Times New Roman"/>
          <w:color w:val="000000" w:themeColor="text1"/>
          <w:szCs w:val="24"/>
        </w:rPr>
        <w:lastRenderedPageBreak/>
        <w:t>in the destination to make sure that promotions don't look too commercial. Being open and following ethical rules, like disclosure policies, builds trust and makes people feel like they aren't being manipulated.</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Fourth, to take advantage of TikTok's algorithm, you need to make short, interesting, and trend-responsive content. Tourism companies should keep an eye on new trends and take part in viral challenges to get more attention. You can get the attention of younger travellers who like short videos by making TikTok series, behind-the-scenes videos, or "Top 5 things to do" clips that are specific to your destination. It's better to have videos that are real and spontaneous than ones that are too polished.</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Fifth, to stop overtourism, businesses need to use communication methods that are good for the environment. DMOs should encourage responsible travel, point out less well-known places to visit, and teach tourists about protecting the environment. Adding messages about sustainability to social media posts can help keep tourism growth in line with what the area can handle.</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 xml:space="preserve">Lastly, it is very important to keep an eye on things and </w:t>
      </w:r>
      <w:proofErr w:type="spellStart"/>
      <w:r w:rsidRPr="00DF54A0">
        <w:rPr>
          <w:rFonts w:ascii="Times New Roman" w:hAnsi="Times New Roman" w:cs="Times New Roman"/>
          <w:color w:val="000000" w:themeColor="text1"/>
          <w:szCs w:val="24"/>
        </w:rPr>
        <w:t>analyze</w:t>
      </w:r>
      <w:proofErr w:type="spellEnd"/>
      <w:r w:rsidRPr="00DF54A0">
        <w:rPr>
          <w:rFonts w:ascii="Times New Roman" w:hAnsi="Times New Roman" w:cs="Times New Roman"/>
          <w:color w:val="000000" w:themeColor="text1"/>
          <w:szCs w:val="24"/>
        </w:rPr>
        <w:t xml:space="preserve"> data all the time. Built-in insights from platforms can help tourism businesses figure out what their audience likes, when to post, and how well their campaigns are working. Making decisions based on data makes sure that marketing strategies stay flexible and can adapt to changing trends and consumer behaviour.</w:t>
      </w:r>
    </w:p>
    <w:p w14:paraId="2794E609" w14:textId="27286D88" w:rsidR="001C729C" w:rsidRDefault="001C729C" w:rsidP="001C729C">
      <w:pPr>
        <w:spacing w:line="480" w:lineRule="auto"/>
        <w:rPr>
          <w:rFonts w:ascii="Times New Roman" w:hAnsi="Times New Roman" w:cs="Times New Roman"/>
          <w:color w:val="000000" w:themeColor="text1"/>
          <w:szCs w:val="24"/>
        </w:rPr>
      </w:pPr>
    </w:p>
    <w:p w14:paraId="4DF933E1" w14:textId="77777777" w:rsidR="00DF54A0" w:rsidRDefault="00DF54A0" w:rsidP="001C729C">
      <w:pPr>
        <w:spacing w:line="480" w:lineRule="auto"/>
        <w:rPr>
          <w:rFonts w:ascii="Times New Roman" w:hAnsi="Times New Roman" w:cs="Times New Roman"/>
          <w:color w:val="000000" w:themeColor="text1"/>
          <w:szCs w:val="24"/>
        </w:rPr>
      </w:pPr>
    </w:p>
    <w:p w14:paraId="253153F3" w14:textId="77777777" w:rsidR="00DF54A0" w:rsidRDefault="00DF54A0" w:rsidP="001C729C">
      <w:pPr>
        <w:spacing w:line="480" w:lineRule="auto"/>
        <w:rPr>
          <w:rFonts w:ascii="Times New Roman" w:hAnsi="Times New Roman" w:cs="Times New Roman"/>
          <w:color w:val="000000" w:themeColor="text1"/>
          <w:szCs w:val="24"/>
        </w:rPr>
      </w:pPr>
    </w:p>
    <w:p w14:paraId="51D4ABD6" w14:textId="77777777" w:rsidR="00DF54A0" w:rsidRPr="001C729C" w:rsidRDefault="00DF54A0" w:rsidP="001C729C">
      <w:pPr>
        <w:spacing w:line="480" w:lineRule="auto"/>
        <w:rPr>
          <w:rFonts w:ascii="Times New Roman" w:hAnsi="Times New Roman" w:cs="Times New Roman"/>
          <w:color w:val="000000" w:themeColor="text1"/>
          <w:szCs w:val="24"/>
        </w:rPr>
      </w:pPr>
    </w:p>
    <w:p w14:paraId="1649B5A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7. CONCLUSION (≈300 words)</w:t>
      </w:r>
    </w:p>
    <w:p w14:paraId="443D9F79"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This report examined the influential role of Instagram and TikTok in shaping modern tourism decisions, highlighting how visual content, user-generated material, influencer marketing, and algorithmic curation collectively reshape traveller behaviour. In today’s digital environment, social media has become one of the most dominant forces guiding travel inspiration, destination image formation, and visitor decision-making. Instagram’s emphasis on curated, high-quality visuals, alongside TikTok’s dynamic and trend-driven short videos, has shifted tourism marketing from traditional informational approaches to experience-based, emotionally driven strategies.</w:t>
      </w:r>
    </w:p>
    <w:p w14:paraId="0B1BBDAD"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The findings reveal that social media content stimulates both cognitive and affective responses, enabling travellers to form vivid mental images of destinations before visiting them. User-generated content continues to function as a powerful tool for reducing risk, fostering trust, and supporting authentic decision-making. Meanwhile, influencers serve as digital opinion leaders whose credibility, relatability, and storytelling significantly impact tourists’ purchase intentions. TikTok’s algorithm</w:t>
      </w:r>
      <w:proofErr w:type="gramStart"/>
      <w:r w:rsidRPr="00936CDE">
        <w:rPr>
          <w:rFonts w:ascii="Times New Roman" w:hAnsi="Times New Roman" w:cs="Times New Roman"/>
          <w:color w:val="000000" w:themeColor="text1"/>
          <w:szCs w:val="24"/>
        </w:rPr>
        <w:t>, in particular, accelerates</w:t>
      </w:r>
      <w:proofErr w:type="gramEnd"/>
      <w:r w:rsidRPr="00936CDE">
        <w:rPr>
          <w:rFonts w:ascii="Times New Roman" w:hAnsi="Times New Roman" w:cs="Times New Roman"/>
          <w:color w:val="000000" w:themeColor="text1"/>
          <w:szCs w:val="24"/>
        </w:rPr>
        <w:t xml:space="preserve"> the spread of travel trends and facilitates unexpected destination discovery, contributing to viral tourism behaviour.</w:t>
      </w:r>
    </w:p>
    <w:p w14:paraId="42484BB9"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However, the report also highlights important challenges, including the risk of overtourism, sustainability concerns, and mismatches between expectations and reality stemming from overly </w:t>
      </w:r>
      <w:proofErr w:type="spellStart"/>
      <w:r w:rsidRPr="00936CDE">
        <w:rPr>
          <w:rFonts w:ascii="Times New Roman" w:hAnsi="Times New Roman" w:cs="Times New Roman"/>
          <w:color w:val="000000" w:themeColor="text1"/>
          <w:szCs w:val="24"/>
        </w:rPr>
        <w:t>aestheticised</w:t>
      </w:r>
      <w:proofErr w:type="spellEnd"/>
      <w:r w:rsidRPr="00936CDE">
        <w:rPr>
          <w:rFonts w:ascii="Times New Roman" w:hAnsi="Times New Roman" w:cs="Times New Roman"/>
          <w:color w:val="000000" w:themeColor="text1"/>
          <w:szCs w:val="24"/>
        </w:rPr>
        <w:t xml:space="preserve"> portrayals. These issues indicate the need for responsible digital marketing practices and balanced tourism promotion strategies.</w:t>
      </w:r>
    </w:p>
    <w:p w14:paraId="6A8DC2AF"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lastRenderedPageBreak/>
        <w:t>In conclusion, Instagram and TikTok have fundamentally transformed the tourism landscape, making social media not just a communication channel but a decisive factor in shaping the tourist journey. For tourism businesses and destination marketers, understanding these dynamics is essential for crafting effective, data-driven, and sustainable engagement strategies. The report emphasises that future tourism success will depend on leveraging visual storytelling, fostering authenticity, collaborating with influencers ethically, utilising platform algorithms effectively, and promoting sustainability across digital spaces.</w:t>
      </w:r>
    </w:p>
    <w:p w14:paraId="415E5AB5" w14:textId="291275CA" w:rsidR="001C729C" w:rsidRDefault="001C729C" w:rsidP="001C729C">
      <w:pPr>
        <w:spacing w:line="480" w:lineRule="auto"/>
        <w:rPr>
          <w:rFonts w:ascii="Times New Roman" w:hAnsi="Times New Roman" w:cs="Times New Roman"/>
          <w:color w:val="000000" w:themeColor="text1"/>
          <w:szCs w:val="24"/>
        </w:rPr>
      </w:pPr>
    </w:p>
    <w:p w14:paraId="272D03F4" w14:textId="77777777" w:rsidR="00936CDE" w:rsidRDefault="00936CDE" w:rsidP="001C729C">
      <w:pPr>
        <w:spacing w:line="480" w:lineRule="auto"/>
        <w:rPr>
          <w:rFonts w:ascii="Times New Roman" w:hAnsi="Times New Roman" w:cs="Times New Roman"/>
          <w:color w:val="000000" w:themeColor="text1"/>
          <w:szCs w:val="24"/>
        </w:rPr>
      </w:pPr>
    </w:p>
    <w:p w14:paraId="0783553A" w14:textId="77777777" w:rsidR="00936CDE" w:rsidRDefault="00936CDE" w:rsidP="001C729C">
      <w:pPr>
        <w:spacing w:line="480" w:lineRule="auto"/>
        <w:rPr>
          <w:rFonts w:ascii="Times New Roman" w:hAnsi="Times New Roman" w:cs="Times New Roman"/>
          <w:color w:val="000000" w:themeColor="text1"/>
          <w:szCs w:val="24"/>
        </w:rPr>
      </w:pPr>
    </w:p>
    <w:p w14:paraId="67E28368" w14:textId="77777777" w:rsidR="00936CDE" w:rsidRDefault="00936CDE" w:rsidP="001C729C">
      <w:pPr>
        <w:spacing w:line="480" w:lineRule="auto"/>
        <w:rPr>
          <w:rFonts w:ascii="Times New Roman" w:hAnsi="Times New Roman" w:cs="Times New Roman"/>
          <w:color w:val="000000" w:themeColor="text1"/>
          <w:szCs w:val="24"/>
        </w:rPr>
      </w:pPr>
    </w:p>
    <w:p w14:paraId="372C404B" w14:textId="77777777" w:rsidR="00936CDE" w:rsidRDefault="00936CDE" w:rsidP="001C729C">
      <w:pPr>
        <w:spacing w:line="480" w:lineRule="auto"/>
        <w:rPr>
          <w:rFonts w:ascii="Times New Roman" w:hAnsi="Times New Roman" w:cs="Times New Roman"/>
          <w:color w:val="000000" w:themeColor="text1"/>
          <w:szCs w:val="24"/>
        </w:rPr>
      </w:pPr>
    </w:p>
    <w:p w14:paraId="43C2B275" w14:textId="77777777" w:rsidR="00936CDE" w:rsidRDefault="00936CDE" w:rsidP="001C729C">
      <w:pPr>
        <w:spacing w:line="480" w:lineRule="auto"/>
        <w:rPr>
          <w:rFonts w:ascii="Times New Roman" w:hAnsi="Times New Roman" w:cs="Times New Roman"/>
          <w:color w:val="000000" w:themeColor="text1"/>
          <w:szCs w:val="24"/>
        </w:rPr>
      </w:pPr>
    </w:p>
    <w:p w14:paraId="360028C3" w14:textId="77777777" w:rsidR="00936CDE" w:rsidRDefault="00936CDE" w:rsidP="001C729C">
      <w:pPr>
        <w:spacing w:line="480" w:lineRule="auto"/>
        <w:rPr>
          <w:rFonts w:ascii="Times New Roman" w:hAnsi="Times New Roman" w:cs="Times New Roman"/>
          <w:color w:val="000000" w:themeColor="text1"/>
          <w:szCs w:val="24"/>
        </w:rPr>
      </w:pPr>
    </w:p>
    <w:p w14:paraId="151047E2" w14:textId="77777777" w:rsidR="00936CDE" w:rsidRDefault="00936CDE" w:rsidP="001C729C">
      <w:pPr>
        <w:spacing w:line="480" w:lineRule="auto"/>
        <w:rPr>
          <w:rFonts w:ascii="Times New Roman" w:hAnsi="Times New Roman" w:cs="Times New Roman"/>
          <w:color w:val="000000" w:themeColor="text1"/>
          <w:szCs w:val="24"/>
        </w:rPr>
      </w:pPr>
    </w:p>
    <w:p w14:paraId="6ECE8884" w14:textId="77777777" w:rsidR="00936CDE" w:rsidRDefault="00936CDE" w:rsidP="001C729C">
      <w:pPr>
        <w:spacing w:line="480" w:lineRule="auto"/>
        <w:rPr>
          <w:rFonts w:ascii="Times New Roman" w:hAnsi="Times New Roman" w:cs="Times New Roman"/>
          <w:color w:val="000000" w:themeColor="text1"/>
          <w:szCs w:val="24"/>
        </w:rPr>
      </w:pPr>
    </w:p>
    <w:p w14:paraId="46254150" w14:textId="77777777" w:rsidR="00936CDE" w:rsidRDefault="00936CDE" w:rsidP="001C729C">
      <w:pPr>
        <w:spacing w:line="480" w:lineRule="auto"/>
        <w:rPr>
          <w:rFonts w:ascii="Times New Roman" w:hAnsi="Times New Roman" w:cs="Times New Roman"/>
          <w:color w:val="000000" w:themeColor="text1"/>
          <w:szCs w:val="24"/>
        </w:rPr>
      </w:pPr>
    </w:p>
    <w:p w14:paraId="366154A7" w14:textId="77777777" w:rsidR="00936CDE" w:rsidRDefault="00936CDE" w:rsidP="001C729C">
      <w:pPr>
        <w:spacing w:line="480" w:lineRule="auto"/>
        <w:rPr>
          <w:rFonts w:ascii="Times New Roman" w:hAnsi="Times New Roman" w:cs="Times New Roman"/>
          <w:color w:val="000000" w:themeColor="text1"/>
          <w:szCs w:val="24"/>
        </w:rPr>
      </w:pPr>
    </w:p>
    <w:p w14:paraId="4CFCAA27" w14:textId="77777777" w:rsidR="00936CDE" w:rsidRDefault="00936CDE" w:rsidP="001C729C">
      <w:pPr>
        <w:spacing w:line="480" w:lineRule="auto"/>
        <w:rPr>
          <w:rFonts w:ascii="Times New Roman" w:hAnsi="Times New Roman" w:cs="Times New Roman"/>
          <w:color w:val="000000" w:themeColor="text1"/>
          <w:szCs w:val="24"/>
        </w:rPr>
      </w:pPr>
    </w:p>
    <w:p w14:paraId="0A9FD176" w14:textId="77777777" w:rsidR="00936CDE" w:rsidRPr="001C729C" w:rsidRDefault="00936CDE" w:rsidP="001C729C">
      <w:pPr>
        <w:spacing w:line="480" w:lineRule="auto"/>
        <w:rPr>
          <w:rFonts w:ascii="Times New Roman" w:hAnsi="Times New Roman" w:cs="Times New Roman"/>
          <w:color w:val="000000" w:themeColor="text1"/>
          <w:szCs w:val="24"/>
        </w:rPr>
      </w:pPr>
    </w:p>
    <w:p w14:paraId="5BCA988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8. APA REFERENCES</w:t>
      </w:r>
    </w:p>
    <w:p w14:paraId="47109418"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Casaló</w:t>
      </w:r>
      <w:proofErr w:type="spellEnd"/>
      <w:r w:rsidRPr="00936CDE">
        <w:rPr>
          <w:rFonts w:ascii="Times New Roman" w:hAnsi="Times New Roman" w:cs="Times New Roman"/>
          <w:color w:val="000000" w:themeColor="text1"/>
          <w:szCs w:val="24"/>
        </w:rPr>
        <w:t xml:space="preserve">, L. V., Flavián, M., &amp; Ibáñez-Sánchez, S. (2020). Influencers on Instagram: Antecedents and consequences of opinion leadership. </w:t>
      </w:r>
      <w:r w:rsidRPr="00936CDE">
        <w:rPr>
          <w:rFonts w:ascii="Times New Roman" w:hAnsi="Times New Roman" w:cs="Times New Roman"/>
          <w:i/>
          <w:iCs/>
          <w:color w:val="000000" w:themeColor="text1"/>
          <w:szCs w:val="24"/>
        </w:rPr>
        <w:t>Journal of Business Research, 117</w:t>
      </w:r>
      <w:r w:rsidRPr="00936CDE">
        <w:rPr>
          <w:rFonts w:ascii="Times New Roman" w:hAnsi="Times New Roman" w:cs="Times New Roman"/>
          <w:color w:val="000000" w:themeColor="text1"/>
          <w:szCs w:val="24"/>
        </w:rPr>
        <w:t>, 510–519.</w:t>
      </w:r>
    </w:p>
    <w:p w14:paraId="620E2792"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Creswell, J. W., &amp; </w:t>
      </w:r>
      <w:proofErr w:type="spellStart"/>
      <w:r w:rsidRPr="00936CDE">
        <w:rPr>
          <w:rFonts w:ascii="Times New Roman" w:hAnsi="Times New Roman" w:cs="Times New Roman"/>
          <w:color w:val="000000" w:themeColor="text1"/>
          <w:szCs w:val="24"/>
        </w:rPr>
        <w:t>Poth</w:t>
      </w:r>
      <w:proofErr w:type="spellEnd"/>
      <w:r w:rsidRPr="00936CDE">
        <w:rPr>
          <w:rFonts w:ascii="Times New Roman" w:hAnsi="Times New Roman" w:cs="Times New Roman"/>
          <w:color w:val="000000" w:themeColor="text1"/>
          <w:szCs w:val="24"/>
        </w:rPr>
        <w:t xml:space="preserve">, C. (2018). </w:t>
      </w:r>
      <w:r w:rsidRPr="00936CDE">
        <w:rPr>
          <w:rFonts w:ascii="Times New Roman" w:hAnsi="Times New Roman" w:cs="Times New Roman"/>
          <w:i/>
          <w:iCs/>
          <w:color w:val="000000" w:themeColor="text1"/>
          <w:szCs w:val="24"/>
        </w:rPr>
        <w:t>Qualitative inquiry and research design: Choosing among five approaches</w:t>
      </w:r>
      <w:r w:rsidRPr="00936CDE">
        <w:rPr>
          <w:rFonts w:ascii="Times New Roman" w:hAnsi="Times New Roman" w:cs="Times New Roman"/>
          <w:color w:val="000000" w:themeColor="text1"/>
          <w:szCs w:val="24"/>
        </w:rPr>
        <w:t xml:space="preserve"> (4th ed.). SAGE.</w:t>
      </w:r>
    </w:p>
    <w:p w14:paraId="5410F77C"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Braun, V., &amp; Clarke, V. (2006). Using thematic analysis in psychology. </w:t>
      </w:r>
      <w:r w:rsidRPr="00936CDE">
        <w:rPr>
          <w:rFonts w:ascii="Times New Roman" w:hAnsi="Times New Roman" w:cs="Times New Roman"/>
          <w:i/>
          <w:iCs/>
          <w:color w:val="000000" w:themeColor="text1"/>
          <w:szCs w:val="24"/>
        </w:rPr>
        <w:t>Qualitative Research in Psychology, 3</w:t>
      </w:r>
      <w:r w:rsidRPr="00936CDE">
        <w:rPr>
          <w:rFonts w:ascii="Times New Roman" w:hAnsi="Times New Roman" w:cs="Times New Roman"/>
          <w:color w:val="000000" w:themeColor="text1"/>
          <w:szCs w:val="24"/>
        </w:rPr>
        <w:t>(2), 77–101.</w:t>
      </w:r>
    </w:p>
    <w:p w14:paraId="29F33C05"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Echtner</w:t>
      </w:r>
      <w:proofErr w:type="spellEnd"/>
      <w:r w:rsidRPr="00936CDE">
        <w:rPr>
          <w:rFonts w:ascii="Times New Roman" w:hAnsi="Times New Roman" w:cs="Times New Roman"/>
          <w:color w:val="000000" w:themeColor="text1"/>
          <w:szCs w:val="24"/>
        </w:rPr>
        <w:t xml:space="preserve">, C. M., &amp; Ritchie, J. R. B. (1991). The meaning and measurement of destination image. </w:t>
      </w:r>
      <w:r w:rsidRPr="00936CDE">
        <w:rPr>
          <w:rFonts w:ascii="Times New Roman" w:hAnsi="Times New Roman" w:cs="Times New Roman"/>
          <w:i/>
          <w:iCs/>
          <w:color w:val="000000" w:themeColor="text1"/>
          <w:szCs w:val="24"/>
        </w:rPr>
        <w:t>Journal of Tourism Studies, 2</w:t>
      </w:r>
      <w:r w:rsidRPr="00936CDE">
        <w:rPr>
          <w:rFonts w:ascii="Times New Roman" w:hAnsi="Times New Roman" w:cs="Times New Roman"/>
          <w:color w:val="000000" w:themeColor="text1"/>
          <w:szCs w:val="24"/>
        </w:rPr>
        <w:t>(2), 2–12.</w:t>
      </w:r>
    </w:p>
    <w:p w14:paraId="73525BD6"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Filieri</w:t>
      </w:r>
      <w:proofErr w:type="spellEnd"/>
      <w:r w:rsidRPr="00936CDE">
        <w:rPr>
          <w:rFonts w:ascii="Times New Roman" w:hAnsi="Times New Roman" w:cs="Times New Roman"/>
          <w:color w:val="000000" w:themeColor="text1"/>
          <w:szCs w:val="24"/>
        </w:rPr>
        <w:t xml:space="preserve">, R., &amp; McLeay, F. (2019). E-WOM and accommodation: An analysis of the factors that influence travellers’ adoption of information from online reviews. </w:t>
      </w:r>
      <w:r w:rsidRPr="00936CDE">
        <w:rPr>
          <w:rFonts w:ascii="Times New Roman" w:hAnsi="Times New Roman" w:cs="Times New Roman"/>
          <w:i/>
          <w:iCs/>
          <w:color w:val="000000" w:themeColor="text1"/>
          <w:szCs w:val="24"/>
        </w:rPr>
        <w:t>Tourism Management, 51</w:t>
      </w:r>
      <w:r w:rsidRPr="00936CDE">
        <w:rPr>
          <w:rFonts w:ascii="Times New Roman" w:hAnsi="Times New Roman" w:cs="Times New Roman"/>
          <w:color w:val="000000" w:themeColor="text1"/>
          <w:szCs w:val="24"/>
        </w:rPr>
        <w:t>, 547–563.</w:t>
      </w:r>
    </w:p>
    <w:p w14:paraId="399A20A5"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Gössling</w:t>
      </w:r>
      <w:proofErr w:type="spellEnd"/>
      <w:r w:rsidRPr="00936CDE">
        <w:rPr>
          <w:rFonts w:ascii="Times New Roman" w:hAnsi="Times New Roman" w:cs="Times New Roman"/>
          <w:color w:val="000000" w:themeColor="text1"/>
          <w:szCs w:val="24"/>
        </w:rPr>
        <w:t xml:space="preserve">, S., Scott, D., &amp; Hall, C. M. (2021). Pandemics, tourism and global change: A rapid assessment of COVID-19. </w:t>
      </w:r>
      <w:r w:rsidRPr="00936CDE">
        <w:rPr>
          <w:rFonts w:ascii="Times New Roman" w:hAnsi="Times New Roman" w:cs="Times New Roman"/>
          <w:i/>
          <w:iCs/>
          <w:color w:val="000000" w:themeColor="text1"/>
          <w:szCs w:val="24"/>
        </w:rPr>
        <w:t>Journal of Sustainable Tourism, 29</w:t>
      </w:r>
      <w:r w:rsidRPr="00936CDE">
        <w:rPr>
          <w:rFonts w:ascii="Times New Roman" w:hAnsi="Times New Roman" w:cs="Times New Roman"/>
          <w:color w:val="000000" w:themeColor="text1"/>
          <w:szCs w:val="24"/>
        </w:rPr>
        <w:t>(1), 1–20.</w:t>
      </w:r>
    </w:p>
    <w:p w14:paraId="68E3362D"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Gretzel</w:t>
      </w:r>
      <w:proofErr w:type="spellEnd"/>
      <w:r w:rsidRPr="00936CDE">
        <w:rPr>
          <w:rFonts w:ascii="Times New Roman" w:hAnsi="Times New Roman" w:cs="Times New Roman"/>
          <w:color w:val="000000" w:themeColor="text1"/>
          <w:szCs w:val="24"/>
        </w:rPr>
        <w:t xml:space="preserve">, U., &amp; Sigala, M. (2020). Tourism and social media: A symbiotic relationship evolving. </w:t>
      </w:r>
      <w:r w:rsidRPr="00936CDE">
        <w:rPr>
          <w:rFonts w:ascii="Times New Roman" w:hAnsi="Times New Roman" w:cs="Times New Roman"/>
          <w:i/>
          <w:iCs/>
          <w:color w:val="000000" w:themeColor="text1"/>
          <w:szCs w:val="24"/>
        </w:rPr>
        <w:t>Current Issues in Tourism, 23</w:t>
      </w:r>
      <w:r w:rsidRPr="00936CDE">
        <w:rPr>
          <w:rFonts w:ascii="Times New Roman" w:hAnsi="Times New Roman" w:cs="Times New Roman"/>
          <w:color w:val="000000" w:themeColor="text1"/>
          <w:szCs w:val="24"/>
        </w:rPr>
        <w:t>(1), 1–6.</w:t>
      </w:r>
    </w:p>
    <w:p w14:paraId="6FA24D30"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Hatfield, E., Cacioppo, J., &amp; Rapson, R. (2014). Emotional contagion. In </w:t>
      </w:r>
      <w:r w:rsidRPr="00936CDE">
        <w:rPr>
          <w:rFonts w:ascii="Times New Roman" w:hAnsi="Times New Roman" w:cs="Times New Roman"/>
          <w:i/>
          <w:iCs/>
          <w:color w:val="000000" w:themeColor="text1"/>
          <w:szCs w:val="24"/>
        </w:rPr>
        <w:t>Perspectives on emotion</w:t>
      </w:r>
      <w:r w:rsidRPr="00936CDE">
        <w:rPr>
          <w:rFonts w:ascii="Times New Roman" w:hAnsi="Times New Roman" w:cs="Times New Roman"/>
          <w:color w:val="000000" w:themeColor="text1"/>
          <w:szCs w:val="24"/>
        </w:rPr>
        <w:t>. Psychology Press.</w:t>
      </w:r>
    </w:p>
    <w:p w14:paraId="40781968"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Hovland, C., Janis, I., &amp; Kelley, H. (1953). </w:t>
      </w:r>
      <w:r w:rsidRPr="00936CDE">
        <w:rPr>
          <w:rFonts w:ascii="Times New Roman" w:hAnsi="Times New Roman" w:cs="Times New Roman"/>
          <w:i/>
          <w:iCs/>
          <w:color w:val="000000" w:themeColor="text1"/>
          <w:szCs w:val="24"/>
        </w:rPr>
        <w:t>Communication and persuasion</w:t>
      </w:r>
      <w:r w:rsidRPr="00936CDE">
        <w:rPr>
          <w:rFonts w:ascii="Times New Roman" w:hAnsi="Times New Roman" w:cs="Times New Roman"/>
          <w:color w:val="000000" w:themeColor="text1"/>
          <w:szCs w:val="24"/>
        </w:rPr>
        <w:t>. Yale University Press.</w:t>
      </w:r>
    </w:p>
    <w:p w14:paraId="5A738512"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lastRenderedPageBreak/>
        <w:t xml:space="preserve">Kaye, D. B. V., Chen, X., &amp; Zeng, J. (2022). TikTok and the algorithmic shaping of entertainment. </w:t>
      </w:r>
      <w:proofErr w:type="gramStart"/>
      <w:r w:rsidRPr="00936CDE">
        <w:rPr>
          <w:rFonts w:ascii="Times New Roman" w:hAnsi="Times New Roman" w:cs="Times New Roman"/>
          <w:i/>
          <w:iCs/>
          <w:color w:val="000000" w:themeColor="text1"/>
          <w:szCs w:val="24"/>
        </w:rPr>
        <w:t>Social Media</w:t>
      </w:r>
      <w:proofErr w:type="gramEnd"/>
      <w:r w:rsidRPr="00936CDE">
        <w:rPr>
          <w:rFonts w:ascii="Times New Roman" w:hAnsi="Times New Roman" w:cs="Times New Roman"/>
          <w:i/>
          <w:iCs/>
          <w:color w:val="000000" w:themeColor="text1"/>
          <w:szCs w:val="24"/>
        </w:rPr>
        <w:t xml:space="preserve"> + Society, 8</w:t>
      </w:r>
      <w:r w:rsidRPr="00936CDE">
        <w:rPr>
          <w:rFonts w:ascii="Times New Roman" w:hAnsi="Times New Roman" w:cs="Times New Roman"/>
          <w:color w:val="000000" w:themeColor="text1"/>
          <w:szCs w:val="24"/>
        </w:rPr>
        <w:t>(3), 1–12.</w:t>
      </w:r>
    </w:p>
    <w:p w14:paraId="1CC4D8A9"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Kim, J., &amp; Kim, M. (2020). The influence of social media on destination image and intention to visit. </w:t>
      </w:r>
      <w:r w:rsidRPr="00936CDE">
        <w:rPr>
          <w:rFonts w:ascii="Times New Roman" w:hAnsi="Times New Roman" w:cs="Times New Roman"/>
          <w:i/>
          <w:iCs/>
          <w:color w:val="000000" w:themeColor="text1"/>
          <w:szCs w:val="24"/>
        </w:rPr>
        <w:t>Journal of Hospitality and Tourism Management, 45</w:t>
      </w:r>
      <w:r w:rsidRPr="00936CDE">
        <w:rPr>
          <w:rFonts w:ascii="Times New Roman" w:hAnsi="Times New Roman" w:cs="Times New Roman"/>
          <w:color w:val="000000" w:themeColor="text1"/>
          <w:szCs w:val="24"/>
        </w:rPr>
        <w:t>, 45–51.</w:t>
      </w:r>
    </w:p>
    <w:p w14:paraId="46B88C0F"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Labrecque, L. (2014). Fostering consumer–brand relationships in social media environments. </w:t>
      </w:r>
      <w:r w:rsidRPr="00936CDE">
        <w:rPr>
          <w:rFonts w:ascii="Times New Roman" w:hAnsi="Times New Roman" w:cs="Times New Roman"/>
          <w:i/>
          <w:iCs/>
          <w:color w:val="000000" w:themeColor="text1"/>
          <w:szCs w:val="24"/>
        </w:rPr>
        <w:t>Journal of Interactive Marketing, 28</w:t>
      </w:r>
      <w:r w:rsidRPr="00936CDE">
        <w:rPr>
          <w:rFonts w:ascii="Times New Roman" w:hAnsi="Times New Roman" w:cs="Times New Roman"/>
          <w:color w:val="000000" w:themeColor="text1"/>
          <w:szCs w:val="24"/>
        </w:rPr>
        <w:t>(2), 134–148.</w:t>
      </w:r>
    </w:p>
    <w:p w14:paraId="30E1EBEC"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Li, J., Xu, L., Tang, L., Wang, S., &amp; Li, L. (2021). Big data in tourism research: A review. </w:t>
      </w:r>
      <w:r w:rsidRPr="00936CDE">
        <w:rPr>
          <w:rFonts w:ascii="Times New Roman" w:hAnsi="Times New Roman" w:cs="Times New Roman"/>
          <w:i/>
          <w:iCs/>
          <w:color w:val="000000" w:themeColor="text1"/>
          <w:szCs w:val="24"/>
        </w:rPr>
        <w:t>Tourism Management, 68</w:t>
      </w:r>
      <w:r w:rsidRPr="00936CDE">
        <w:rPr>
          <w:rFonts w:ascii="Times New Roman" w:hAnsi="Times New Roman" w:cs="Times New Roman"/>
          <w:color w:val="000000" w:themeColor="text1"/>
          <w:szCs w:val="24"/>
        </w:rPr>
        <w:t>, 301–323.</w:t>
      </w:r>
    </w:p>
    <w:p w14:paraId="662499B8"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Lou, C., &amp; Yuan, S. (2019). Influencer marketing: How message value and credibility affect consumer trust. </w:t>
      </w:r>
      <w:r w:rsidRPr="00936CDE">
        <w:rPr>
          <w:rFonts w:ascii="Times New Roman" w:hAnsi="Times New Roman" w:cs="Times New Roman"/>
          <w:i/>
          <w:iCs/>
          <w:color w:val="000000" w:themeColor="text1"/>
          <w:szCs w:val="24"/>
        </w:rPr>
        <w:t>Journal of Interactive Advertising, 19</w:t>
      </w:r>
      <w:r w:rsidRPr="00936CDE">
        <w:rPr>
          <w:rFonts w:ascii="Times New Roman" w:hAnsi="Times New Roman" w:cs="Times New Roman"/>
          <w:color w:val="000000" w:themeColor="text1"/>
          <w:szCs w:val="24"/>
        </w:rPr>
        <w:t>(1), 58–73.</w:t>
      </w:r>
    </w:p>
    <w:p w14:paraId="252A11A5"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Mariani, M., &amp; Nambisan, S. (2021). Social media, innovation, and tourism: A review of literature. </w:t>
      </w:r>
      <w:r w:rsidRPr="00936CDE">
        <w:rPr>
          <w:rFonts w:ascii="Times New Roman" w:hAnsi="Times New Roman" w:cs="Times New Roman"/>
          <w:i/>
          <w:iCs/>
          <w:color w:val="000000" w:themeColor="text1"/>
          <w:szCs w:val="24"/>
        </w:rPr>
        <w:t>Annals of Tourism Research, 87</w:t>
      </w:r>
      <w:r w:rsidRPr="00936CDE">
        <w:rPr>
          <w:rFonts w:ascii="Times New Roman" w:hAnsi="Times New Roman" w:cs="Times New Roman"/>
          <w:color w:val="000000" w:themeColor="text1"/>
          <w:szCs w:val="24"/>
        </w:rPr>
        <w:t>, 103–118.</w:t>
      </w:r>
    </w:p>
    <w:p w14:paraId="59F3ACB3"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Mariani, M., Baggio, R., Fuchs, M., &amp; </w:t>
      </w:r>
      <w:proofErr w:type="spellStart"/>
      <w:r w:rsidRPr="00936CDE">
        <w:rPr>
          <w:rFonts w:ascii="Times New Roman" w:hAnsi="Times New Roman" w:cs="Times New Roman"/>
          <w:color w:val="000000" w:themeColor="text1"/>
          <w:szCs w:val="24"/>
        </w:rPr>
        <w:t>Höpken</w:t>
      </w:r>
      <w:proofErr w:type="spellEnd"/>
      <w:r w:rsidRPr="00936CDE">
        <w:rPr>
          <w:rFonts w:ascii="Times New Roman" w:hAnsi="Times New Roman" w:cs="Times New Roman"/>
          <w:color w:val="000000" w:themeColor="text1"/>
          <w:szCs w:val="24"/>
        </w:rPr>
        <w:t xml:space="preserve">, W. (2022). Social media and digital tourism. </w:t>
      </w:r>
      <w:r w:rsidRPr="00936CDE">
        <w:rPr>
          <w:rFonts w:ascii="Times New Roman" w:hAnsi="Times New Roman" w:cs="Times New Roman"/>
          <w:i/>
          <w:iCs/>
          <w:color w:val="000000" w:themeColor="text1"/>
          <w:szCs w:val="24"/>
        </w:rPr>
        <w:t>Tourism Management, 88</w:t>
      </w:r>
      <w:r w:rsidRPr="00936CDE">
        <w:rPr>
          <w:rFonts w:ascii="Times New Roman" w:hAnsi="Times New Roman" w:cs="Times New Roman"/>
          <w:color w:val="000000" w:themeColor="text1"/>
          <w:szCs w:val="24"/>
        </w:rPr>
        <w:t>, 104–122.</w:t>
      </w:r>
    </w:p>
    <w:p w14:paraId="74352CFC"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Rodriguez, M., Johnson, S., &amp; Larsen, N. (2021). The power of visual storytelling in tourism. </w:t>
      </w:r>
      <w:r w:rsidRPr="00936CDE">
        <w:rPr>
          <w:rFonts w:ascii="Times New Roman" w:hAnsi="Times New Roman" w:cs="Times New Roman"/>
          <w:i/>
          <w:iCs/>
          <w:color w:val="000000" w:themeColor="text1"/>
          <w:szCs w:val="24"/>
        </w:rPr>
        <w:t>Journal of Travel Research, 60</w:t>
      </w:r>
      <w:r w:rsidRPr="00936CDE">
        <w:rPr>
          <w:rFonts w:ascii="Times New Roman" w:hAnsi="Times New Roman" w:cs="Times New Roman"/>
          <w:color w:val="000000" w:themeColor="text1"/>
          <w:szCs w:val="24"/>
        </w:rPr>
        <w:t>(5), 1035–1052.</w:t>
      </w:r>
    </w:p>
    <w:p w14:paraId="370BB735"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Striphas</w:t>
      </w:r>
      <w:proofErr w:type="spellEnd"/>
      <w:r w:rsidRPr="00936CDE">
        <w:rPr>
          <w:rFonts w:ascii="Times New Roman" w:hAnsi="Times New Roman" w:cs="Times New Roman"/>
          <w:color w:val="000000" w:themeColor="text1"/>
          <w:szCs w:val="24"/>
        </w:rPr>
        <w:t xml:space="preserve">, T. (2015). Algorithmic culture. </w:t>
      </w:r>
      <w:r w:rsidRPr="00936CDE">
        <w:rPr>
          <w:rFonts w:ascii="Times New Roman" w:hAnsi="Times New Roman" w:cs="Times New Roman"/>
          <w:i/>
          <w:iCs/>
          <w:color w:val="000000" w:themeColor="text1"/>
          <w:szCs w:val="24"/>
        </w:rPr>
        <w:t>European Journal of Cultural Studies, 18</w:t>
      </w:r>
      <w:r w:rsidRPr="00936CDE">
        <w:rPr>
          <w:rFonts w:ascii="Times New Roman" w:hAnsi="Times New Roman" w:cs="Times New Roman"/>
          <w:color w:val="000000" w:themeColor="text1"/>
          <w:szCs w:val="24"/>
        </w:rPr>
        <w:t>(4–5), 395–412.</w:t>
      </w:r>
    </w:p>
    <w:p w14:paraId="5780493D"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Tussyadiah</w:t>
      </w:r>
      <w:proofErr w:type="spellEnd"/>
      <w:r w:rsidRPr="00936CDE">
        <w:rPr>
          <w:rFonts w:ascii="Times New Roman" w:hAnsi="Times New Roman" w:cs="Times New Roman"/>
          <w:color w:val="000000" w:themeColor="text1"/>
          <w:szCs w:val="24"/>
        </w:rPr>
        <w:t xml:space="preserve">, I., &amp; Pesonen, J. (2019). Impacts of peer-to-peer accommodation on travel patterns. </w:t>
      </w:r>
      <w:r w:rsidRPr="00936CDE">
        <w:rPr>
          <w:rFonts w:ascii="Times New Roman" w:hAnsi="Times New Roman" w:cs="Times New Roman"/>
          <w:i/>
          <w:iCs/>
          <w:color w:val="000000" w:themeColor="text1"/>
          <w:szCs w:val="24"/>
        </w:rPr>
        <w:t>Journal of Travel Research, 58</w:t>
      </w:r>
      <w:r w:rsidRPr="00936CDE">
        <w:rPr>
          <w:rFonts w:ascii="Times New Roman" w:hAnsi="Times New Roman" w:cs="Times New Roman"/>
          <w:color w:val="000000" w:themeColor="text1"/>
          <w:szCs w:val="24"/>
        </w:rPr>
        <w:t>(7), 1105–1121.</w:t>
      </w:r>
    </w:p>
    <w:p w14:paraId="6F8692F5"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Urry, J., &amp; Larsen, J. (2011). </w:t>
      </w:r>
      <w:r w:rsidRPr="00936CDE">
        <w:rPr>
          <w:rFonts w:ascii="Times New Roman" w:hAnsi="Times New Roman" w:cs="Times New Roman"/>
          <w:i/>
          <w:iCs/>
          <w:color w:val="000000" w:themeColor="text1"/>
          <w:szCs w:val="24"/>
        </w:rPr>
        <w:t>The tourist gaze 3.0</w:t>
      </w:r>
      <w:r w:rsidRPr="00936CDE">
        <w:rPr>
          <w:rFonts w:ascii="Times New Roman" w:hAnsi="Times New Roman" w:cs="Times New Roman"/>
          <w:color w:val="000000" w:themeColor="text1"/>
          <w:szCs w:val="24"/>
        </w:rPr>
        <w:t>. SAGE Publications.</w:t>
      </w:r>
    </w:p>
    <w:p w14:paraId="18C0AD21"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lastRenderedPageBreak/>
        <w:t xml:space="preserve">Xiang, Z., &amp; </w:t>
      </w:r>
      <w:proofErr w:type="spellStart"/>
      <w:r w:rsidRPr="00936CDE">
        <w:rPr>
          <w:rFonts w:ascii="Times New Roman" w:hAnsi="Times New Roman" w:cs="Times New Roman"/>
          <w:color w:val="000000" w:themeColor="text1"/>
          <w:szCs w:val="24"/>
        </w:rPr>
        <w:t>Gretzel</w:t>
      </w:r>
      <w:proofErr w:type="spellEnd"/>
      <w:r w:rsidRPr="00936CDE">
        <w:rPr>
          <w:rFonts w:ascii="Times New Roman" w:hAnsi="Times New Roman" w:cs="Times New Roman"/>
          <w:color w:val="000000" w:themeColor="text1"/>
          <w:szCs w:val="24"/>
        </w:rPr>
        <w:t xml:space="preserve">, U. (2010). Role of social media in online travel information search. </w:t>
      </w:r>
      <w:r w:rsidRPr="00936CDE">
        <w:rPr>
          <w:rFonts w:ascii="Times New Roman" w:hAnsi="Times New Roman" w:cs="Times New Roman"/>
          <w:i/>
          <w:iCs/>
          <w:color w:val="000000" w:themeColor="text1"/>
          <w:szCs w:val="24"/>
        </w:rPr>
        <w:t>Tourism Management, 31</w:t>
      </w:r>
      <w:r w:rsidRPr="00936CDE">
        <w:rPr>
          <w:rFonts w:ascii="Times New Roman" w:hAnsi="Times New Roman" w:cs="Times New Roman"/>
          <w:color w:val="000000" w:themeColor="text1"/>
          <w:szCs w:val="24"/>
        </w:rPr>
        <w:t>(2), 179–188.</w:t>
      </w:r>
    </w:p>
    <w:p w14:paraId="32BE82A9"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Zhang, L., Li, X., &amp; Li, Q. (2022). TikTok tourism and viral destination promotion. </w:t>
      </w:r>
      <w:r w:rsidRPr="00936CDE">
        <w:rPr>
          <w:rFonts w:ascii="Times New Roman" w:hAnsi="Times New Roman" w:cs="Times New Roman"/>
          <w:i/>
          <w:iCs/>
          <w:color w:val="000000" w:themeColor="text1"/>
          <w:szCs w:val="24"/>
        </w:rPr>
        <w:t>Journal of Destination Marketing &amp; Management, 26</w:t>
      </w:r>
      <w:r w:rsidRPr="00936CDE">
        <w:rPr>
          <w:rFonts w:ascii="Times New Roman" w:hAnsi="Times New Roman" w:cs="Times New Roman"/>
          <w:color w:val="000000" w:themeColor="text1"/>
          <w:szCs w:val="24"/>
        </w:rPr>
        <w:t>, 100–113.</w:t>
      </w:r>
    </w:p>
    <w:p w14:paraId="51A765A9"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Zhong, Y., &amp; Zhang, X. (2023). TikTok and destination choice among Gen Z travellers. </w:t>
      </w:r>
      <w:r w:rsidRPr="00936CDE">
        <w:rPr>
          <w:rFonts w:ascii="Times New Roman" w:hAnsi="Times New Roman" w:cs="Times New Roman"/>
          <w:i/>
          <w:iCs/>
          <w:color w:val="000000" w:themeColor="text1"/>
          <w:szCs w:val="24"/>
        </w:rPr>
        <w:t>Journal of Hospitality and Tourism Technology, 14</w:t>
      </w:r>
      <w:r w:rsidRPr="00936CDE">
        <w:rPr>
          <w:rFonts w:ascii="Times New Roman" w:hAnsi="Times New Roman" w:cs="Times New Roman"/>
          <w:color w:val="000000" w:themeColor="text1"/>
          <w:szCs w:val="24"/>
        </w:rPr>
        <w:t>(2), 455–474.</w:t>
      </w:r>
    </w:p>
    <w:p w14:paraId="1DF3DD30"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Statista. (2023). </w:t>
      </w:r>
      <w:r w:rsidRPr="00936CDE">
        <w:rPr>
          <w:rFonts w:ascii="Times New Roman" w:hAnsi="Times New Roman" w:cs="Times New Roman"/>
          <w:i/>
          <w:iCs/>
          <w:color w:val="000000" w:themeColor="text1"/>
          <w:szCs w:val="24"/>
        </w:rPr>
        <w:t>Global social media usage report</w:t>
      </w:r>
      <w:r w:rsidRPr="00936CDE">
        <w:rPr>
          <w:rFonts w:ascii="Times New Roman" w:hAnsi="Times New Roman" w:cs="Times New Roman"/>
          <w:color w:val="000000" w:themeColor="text1"/>
          <w:szCs w:val="24"/>
        </w:rPr>
        <w:t>.</w:t>
      </w:r>
    </w:p>
    <w:p w14:paraId="2F793748"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UNWTO. (2022). </w:t>
      </w:r>
      <w:r w:rsidRPr="00936CDE">
        <w:rPr>
          <w:rFonts w:ascii="Times New Roman" w:hAnsi="Times New Roman" w:cs="Times New Roman"/>
          <w:i/>
          <w:iCs/>
          <w:color w:val="000000" w:themeColor="text1"/>
          <w:szCs w:val="24"/>
        </w:rPr>
        <w:t>Tourism and digital transformation report</w:t>
      </w:r>
      <w:r w:rsidRPr="00936CDE">
        <w:rPr>
          <w:rFonts w:ascii="Times New Roman" w:hAnsi="Times New Roman" w:cs="Times New Roman"/>
          <w:color w:val="000000" w:themeColor="text1"/>
          <w:szCs w:val="24"/>
        </w:rPr>
        <w:t>.</w:t>
      </w:r>
    </w:p>
    <w:p w14:paraId="18D123F1" w14:textId="06A07F2D" w:rsidR="00F11085" w:rsidRPr="001C729C" w:rsidRDefault="00F11085" w:rsidP="00936CDE">
      <w:pPr>
        <w:spacing w:line="480" w:lineRule="auto"/>
        <w:rPr>
          <w:rFonts w:ascii="Times New Roman" w:hAnsi="Times New Roman" w:cs="Times New Roman"/>
          <w:szCs w:val="24"/>
        </w:rPr>
      </w:pPr>
    </w:p>
    <w:sectPr w:rsidR="00F11085" w:rsidRPr="001C7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4"/>
  </w:num>
  <w:num w:numId="2" w16cid:durableId="1928492258">
    <w:abstractNumId w:val="28"/>
  </w:num>
  <w:num w:numId="3" w16cid:durableId="1950237153">
    <w:abstractNumId w:val="3"/>
  </w:num>
  <w:num w:numId="4" w16cid:durableId="1363168827">
    <w:abstractNumId w:val="34"/>
  </w:num>
  <w:num w:numId="5" w16cid:durableId="357974320">
    <w:abstractNumId w:val="8"/>
  </w:num>
  <w:num w:numId="6" w16cid:durableId="579674841">
    <w:abstractNumId w:val="9"/>
  </w:num>
  <w:num w:numId="7" w16cid:durableId="359084666">
    <w:abstractNumId w:val="7"/>
  </w:num>
  <w:num w:numId="8" w16cid:durableId="1333096502">
    <w:abstractNumId w:val="30"/>
  </w:num>
  <w:num w:numId="9" w16cid:durableId="897087251">
    <w:abstractNumId w:val="36"/>
  </w:num>
  <w:num w:numId="10" w16cid:durableId="1949465594">
    <w:abstractNumId w:val="38"/>
  </w:num>
  <w:num w:numId="11" w16cid:durableId="540483361">
    <w:abstractNumId w:val="33"/>
  </w:num>
  <w:num w:numId="12" w16cid:durableId="949244108">
    <w:abstractNumId w:val="37"/>
  </w:num>
  <w:num w:numId="13" w16cid:durableId="646470493">
    <w:abstractNumId w:val="23"/>
  </w:num>
  <w:num w:numId="14" w16cid:durableId="1633947311">
    <w:abstractNumId w:val="41"/>
  </w:num>
  <w:num w:numId="15" w16cid:durableId="958996080">
    <w:abstractNumId w:val="31"/>
  </w:num>
  <w:num w:numId="16" w16cid:durableId="1218054281">
    <w:abstractNumId w:val="14"/>
  </w:num>
  <w:num w:numId="17" w16cid:durableId="303777591">
    <w:abstractNumId w:val="25"/>
  </w:num>
  <w:num w:numId="18" w16cid:durableId="802387298">
    <w:abstractNumId w:val="39"/>
  </w:num>
  <w:num w:numId="19" w16cid:durableId="1948197075">
    <w:abstractNumId w:val="0"/>
  </w:num>
  <w:num w:numId="20" w16cid:durableId="1655917397">
    <w:abstractNumId w:val="13"/>
  </w:num>
  <w:num w:numId="21" w16cid:durableId="1052074971">
    <w:abstractNumId w:val="2"/>
  </w:num>
  <w:num w:numId="22" w16cid:durableId="98644351">
    <w:abstractNumId w:val="43"/>
  </w:num>
  <w:num w:numId="23" w16cid:durableId="1674335103">
    <w:abstractNumId w:val="44"/>
  </w:num>
  <w:num w:numId="24" w16cid:durableId="1212956802">
    <w:abstractNumId w:val="1"/>
  </w:num>
  <w:num w:numId="25" w16cid:durableId="1806390333">
    <w:abstractNumId w:val="40"/>
  </w:num>
  <w:num w:numId="26" w16cid:durableId="1089423568">
    <w:abstractNumId w:val="4"/>
  </w:num>
  <w:num w:numId="27" w16cid:durableId="1158611673">
    <w:abstractNumId w:val="32"/>
  </w:num>
  <w:num w:numId="28" w16cid:durableId="839468264">
    <w:abstractNumId w:val="15"/>
  </w:num>
  <w:num w:numId="29" w16cid:durableId="1218474286">
    <w:abstractNumId w:val="20"/>
  </w:num>
  <w:num w:numId="30" w16cid:durableId="1486164698">
    <w:abstractNumId w:val="42"/>
  </w:num>
  <w:num w:numId="31" w16cid:durableId="2007511022">
    <w:abstractNumId w:val="35"/>
  </w:num>
  <w:num w:numId="32" w16cid:durableId="1542473901">
    <w:abstractNumId w:val="26"/>
  </w:num>
  <w:num w:numId="33" w16cid:durableId="1299721726">
    <w:abstractNumId w:val="6"/>
  </w:num>
  <w:num w:numId="34" w16cid:durableId="1025254850">
    <w:abstractNumId w:val="27"/>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9"/>
  </w:num>
  <w:num w:numId="42" w16cid:durableId="1297031941">
    <w:abstractNumId w:val="22"/>
  </w:num>
  <w:num w:numId="43" w16cid:durableId="26219565">
    <w:abstractNumId w:val="11"/>
  </w:num>
  <w:num w:numId="44" w16cid:durableId="632564959">
    <w:abstractNumId w:val="12"/>
  </w:num>
  <w:num w:numId="45" w16cid:durableId="674041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B22C9"/>
    <w:rsid w:val="003F1846"/>
    <w:rsid w:val="003F78D9"/>
    <w:rsid w:val="0040518D"/>
    <w:rsid w:val="00426EA7"/>
    <w:rsid w:val="00454AD6"/>
    <w:rsid w:val="004618E8"/>
    <w:rsid w:val="00461967"/>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14BB"/>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36CDE"/>
    <w:rsid w:val="0095171B"/>
    <w:rsid w:val="009541AC"/>
    <w:rsid w:val="009677EE"/>
    <w:rsid w:val="00986E2A"/>
    <w:rsid w:val="009A37D4"/>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654EB"/>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46E7F"/>
    <w:rsid w:val="00D67892"/>
    <w:rsid w:val="00D74358"/>
    <w:rsid w:val="00D74A74"/>
    <w:rsid w:val="00D76B0C"/>
    <w:rsid w:val="00DD2AB5"/>
    <w:rsid w:val="00DD48B2"/>
    <w:rsid w:val="00DD4BFF"/>
    <w:rsid w:val="00DF3FD0"/>
    <w:rsid w:val="00DF54A0"/>
    <w:rsid w:val="00E031DE"/>
    <w:rsid w:val="00E0339E"/>
    <w:rsid w:val="00E30090"/>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B16B0"/>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5877</Words>
  <Characters>33499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dc:creator>
  <cp:keywords/>
  <dc:description/>
  <cp:lastModifiedBy>Preeti (24131962)</cp:lastModifiedBy>
  <cp:revision>2</cp:revision>
  <dcterms:created xsi:type="dcterms:W3CDTF">2025-11-30T14:20:00Z</dcterms:created>
  <dcterms:modified xsi:type="dcterms:W3CDTF">2025-11-30T14:20:00Z</dcterms:modified>
</cp:coreProperties>
</file>