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34C83" w14:textId="77777777" w:rsidR="00481910" w:rsidRDefault="00A66D83">
      <w:pPr>
        <w:jc w:val="center"/>
      </w:pPr>
      <w:r>
        <w:rPr>
          <w:noProof/>
        </w:rPr>
        <w:drawing>
          <wp:inline distT="0" distB="0" distL="0" distR="0" wp14:anchorId="68A82594" wp14:editId="15B69C0C">
            <wp:extent cx="2286000" cy="32920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EDBD5F-3775-4F3E-8B90-74385B88982F.jpeg"/>
                    <pic:cNvPicPr/>
                  </pic:nvPicPr>
                  <pic:blipFill>
                    <a:blip r:embed="rId6"/>
                    <a:stretch>
                      <a:fillRect/>
                    </a:stretch>
                  </pic:blipFill>
                  <pic:spPr>
                    <a:xfrm>
                      <a:off x="0" y="0"/>
                      <a:ext cx="2286000" cy="3292045"/>
                    </a:xfrm>
                    <a:prstGeom prst="rect">
                      <a:avLst/>
                    </a:prstGeom>
                  </pic:spPr>
                </pic:pic>
              </a:graphicData>
            </a:graphic>
          </wp:inline>
        </w:drawing>
      </w:r>
    </w:p>
    <w:p w14:paraId="531AF09D" w14:textId="77777777" w:rsidR="00481910" w:rsidRDefault="00A66D83">
      <w:r>
        <w:br/>
      </w:r>
    </w:p>
    <w:p w14:paraId="4B8DABA0" w14:textId="77777777" w:rsidR="00481910" w:rsidRDefault="00A66D83">
      <w:pPr>
        <w:pStyle w:val="Heading1"/>
        <w:jc w:val="center"/>
      </w:pPr>
      <w:r>
        <w:t>The Evolution of Tourism Distribution Channels:</w:t>
      </w:r>
      <w:r>
        <w:br/>
        <w:t>From Traditional Intermediaries to Intelligent Digital Ecosystems</w:t>
      </w:r>
    </w:p>
    <w:p w14:paraId="14FDE4E1" w14:textId="77777777" w:rsidR="00481910" w:rsidRDefault="00A66D83">
      <w:r>
        <w:br/>
      </w:r>
    </w:p>
    <w:p w14:paraId="6B4257B7" w14:textId="77777777" w:rsidR="00481910" w:rsidRDefault="00A66D83">
      <w:pPr>
        <w:jc w:val="center"/>
      </w:pPr>
      <w:r>
        <w:t>Student Name: Manprit Kour</w:t>
      </w:r>
    </w:p>
    <w:p w14:paraId="6B2BE85C" w14:textId="77777777" w:rsidR="00481910" w:rsidRDefault="00A66D83">
      <w:pPr>
        <w:jc w:val="center"/>
      </w:pPr>
      <w:r>
        <w:t>Matriculation Number: DE240278</w:t>
      </w:r>
    </w:p>
    <w:p w14:paraId="0E7E0C62" w14:textId="77777777" w:rsidR="00481910" w:rsidRDefault="00A66D83">
      <w:pPr>
        <w:jc w:val="center"/>
      </w:pPr>
      <w:r>
        <w:t>Course: Tourism Distribution Channels</w:t>
      </w:r>
    </w:p>
    <w:p w14:paraId="14ADC1ED" w14:textId="77777777" w:rsidR="00481910" w:rsidRDefault="00A66D83">
      <w:pPr>
        <w:jc w:val="center"/>
      </w:pPr>
      <w:r>
        <w:t>Submission Date: 14 February 2025</w:t>
      </w:r>
    </w:p>
    <w:p w14:paraId="68F56F05" w14:textId="77777777" w:rsidR="00481910" w:rsidRDefault="00A66D83">
      <w:r>
        <w:br w:type="page"/>
      </w:r>
    </w:p>
    <w:p w14:paraId="2AB10F6C" w14:textId="77777777" w:rsidR="00481910" w:rsidRDefault="00481910">
      <w:pPr>
        <w:jc w:val="both"/>
      </w:pPr>
    </w:p>
    <w:p w14:paraId="65A97EB2" w14:textId="77777777" w:rsidR="00481910" w:rsidRDefault="00A66D83">
      <w:pPr>
        <w:jc w:val="both"/>
      </w:pPr>
      <w:r>
        <w:br/>
      </w:r>
    </w:p>
    <w:p w14:paraId="326E520D" w14:textId="77777777" w:rsidR="00481910" w:rsidRDefault="00A66D83">
      <w:pPr>
        <w:jc w:val="both"/>
      </w:pPr>
      <w:r>
        <w:br/>
      </w:r>
    </w:p>
    <w:p w14:paraId="4D4E78F7" w14:textId="77777777" w:rsidR="00481910" w:rsidRDefault="00481910">
      <w:pPr>
        <w:jc w:val="both"/>
      </w:pPr>
    </w:p>
    <w:p w14:paraId="56837711" w14:textId="77777777" w:rsidR="00481910" w:rsidRDefault="00481910">
      <w:pPr>
        <w:jc w:val="both"/>
      </w:pPr>
    </w:p>
    <w:p w14:paraId="0C7BB121" w14:textId="77777777" w:rsidR="00481910" w:rsidRDefault="00A66D83">
      <w:pPr>
        <w:jc w:val="both"/>
      </w:pPr>
      <w:r>
        <w:t>Abstract</w:t>
      </w:r>
      <w:r>
        <w:br/>
      </w:r>
      <w:r>
        <w:br/>
        <w:t>This report provides a comprehensive and critically informed examination of the evolution of tourism distribution channels, tracing the transformation from traditional intermediary-dominated systems to highly integrated digital ecosystems driven by technological innovation. Tourism services are intangible, perishable, and time-sensitive, which makes effective distribution a central strategic function within the industry. Historically, travel agencies and tour operators played a dominant role in connecting</w:t>
      </w:r>
      <w:r>
        <w:t xml:space="preserve"> suppliers and consumers, reducing information asymmetry, and facilitating complex international travel arrangements. However, the development of Computerized Reservation Systems (CRS) and later Global Distribution Systems (GDS) initiated a structural shift toward digitalized inventory management and global connectivity.</w:t>
      </w:r>
      <w:r>
        <w:br/>
      </w:r>
      <w:r>
        <w:br/>
        <w:t>The commercialization of the internet and the emergence of Online Travel Agencies (OTAs) marked a second major transformation, redefining consumer behavior through real-time price comparis</w:t>
      </w:r>
      <w:r>
        <w:t>on, user-generated reviews, and instant booking capabilities. While these digital intermediaries enhanced transparency and accessibility, they also intensified competition, introduced commission-based cost pressures, and reshaped bargaining power within the tourism supply chain. In response, hotels and airlines increasingly adopted direct distribution strategies through branded websites, mobile applications, and loyalty programs to strengthen customer relationships and retain greater control over pricing an</w:t>
      </w:r>
      <w:r>
        <w:t>d data.</w:t>
      </w:r>
      <w:r>
        <w:br/>
      </w:r>
      <w:r>
        <w:br/>
        <w:t>Furthermore, the report evaluates the growing impact of artificial intelligence, big data analytics, social media influence, and personalization technologies in shaping contemporary tourism distribution systems. Algorithm-driven recommendation engines, dynamic pricing models, and predictive analytics now play a critical role in revenue management and customer engagement. At the same time, ethical concerns related to data privacy, platform dependency, and digital inequality present ongoing challenge</w:t>
      </w:r>
      <w:r>
        <w:t>s.</w:t>
      </w:r>
      <w:r>
        <w:br/>
      </w:r>
      <w:r>
        <w:br/>
        <w:t>The findings indicate that tourism distribution has evolved into a complex, multi-channel ecosystem where success depends on strategic integration rather than reliance on a single channel. Sustainable competitiveness requires intelligent omnichannel coordination, effective cost management, ethical data governance, and long-term customer relationship development. The future of tourism distribution will likely be shaped by further advances in automation, immersive technologies, and platform-based innovati</w:t>
      </w:r>
      <w:r>
        <w:t>on, demanding continuous adaptation from industry stakeholders.</w:t>
      </w:r>
    </w:p>
    <w:p w14:paraId="0046EC53" w14:textId="77777777" w:rsidR="00481910" w:rsidRDefault="00A66D83">
      <w:pPr>
        <w:pStyle w:val="Heading1"/>
      </w:pPr>
      <w:r>
        <w:t>Introduction</w:t>
      </w:r>
    </w:p>
    <w:p w14:paraId="3BE4DB82" w14:textId="77777777" w:rsidR="00481910" w:rsidRDefault="00A66D83">
      <w:pPr>
        <w:jc w:val="both"/>
      </w:pPr>
      <w:r>
        <w:t>Tourism is one of the most globally interconnected economic sectors, involving airlines, hotels, tour operators, travel agencies, destination management organizations, and digital platforms. Unlike physical goods, tourism services are intangible and cannot be stored. An empty airline seat or unsold hotel room represents lost revenue that cannot be recovered. Consequently, distribution plays a fundamental strategic role in ensuring that tourism products are accessible to consumers at the right time, place, a</w:t>
      </w:r>
      <w:r>
        <w:t>nd price.</w:t>
      </w:r>
    </w:p>
    <w:p w14:paraId="55C5DC46" w14:textId="77777777" w:rsidR="00481910" w:rsidRDefault="00A66D83">
      <w:pPr>
        <w:jc w:val="both"/>
      </w:pPr>
      <w:r>
        <w:t>For decades, tourism distribution was structured around physical intermediaries. Retail travel agencies acted as trusted advisors who connected travelers with suppliers. Tour operators assembled transportation, accommodation, and ancillary services into packages that reduced consumer uncertainty. However, technological advancements have progressively transformed these structures. The digital revolution redefined how information is shared, how bookings are processed, and how consumers evaluate travel options</w:t>
      </w:r>
      <w:r>
        <w:t>.</w:t>
      </w:r>
    </w:p>
    <w:p w14:paraId="22A04DB0" w14:textId="77777777" w:rsidR="00481910" w:rsidRDefault="00A66D83">
      <w:pPr>
        <w:jc w:val="both"/>
      </w:pPr>
      <w:r>
        <w:t>Today’s tourism distribution environment is characterized by digital platforms, algorithm-driven pricing systems, user-generated reviews, and mobile applications. Consumers are more informed, price-sensitive, and empowered. They expect seamless booking experiences, flexible cancellation policies, and personalized recommendations. This transformation has altered competitive dynamics and shifted bargaining power within the tourism supply chain.</w:t>
      </w:r>
    </w:p>
    <w:p w14:paraId="7AD10DC2" w14:textId="77777777" w:rsidR="00481910" w:rsidRDefault="00A66D83">
      <w:pPr>
        <w:jc w:val="both"/>
      </w:pPr>
      <w:r>
        <w:t>This report critically explores the stages of tourism distribution evolution, evaluates strategic adaptation among hotels and airlines, and assesses emerging technological trends that will shape the future of global tourism markets.</w:t>
      </w:r>
    </w:p>
    <w:p w14:paraId="4109CDDA" w14:textId="77777777" w:rsidR="00481910" w:rsidRDefault="00A66D83">
      <w:pPr>
        <w:pStyle w:val="Heading1"/>
      </w:pPr>
      <w:r>
        <w:t>Literature Review</w:t>
      </w:r>
    </w:p>
    <w:p w14:paraId="302B0022" w14:textId="77777777" w:rsidR="00481910" w:rsidRDefault="00A66D83">
      <w:pPr>
        <w:jc w:val="both"/>
      </w:pPr>
      <w:r>
        <w:t>Early tourism marketing literature emphasized the importance of intermediaries in reducing information asymmetry. According to transaction cost economics, intermediaries exist because they lower search costs and mitigate risk. Travel agents historically provided expertise, documentation assistance, and reassurance in international travel planning. Their role was particularly significant when global communication infrastructure was limited.</w:t>
      </w:r>
    </w:p>
    <w:p w14:paraId="7CB0ED51" w14:textId="77777777" w:rsidR="00481910" w:rsidRDefault="00A66D83">
      <w:pPr>
        <w:jc w:val="both"/>
      </w:pPr>
      <w:r>
        <w:t>The introduction of Computerized Reservation Systems (CRS) during the 1970s marked a major technological shift. Airlines sought to automate seat inventory and pricing management. These systems evolved into Global Distribution Systems (GDS), which enabled travel agents worldwide to access real-time flight and hotel availability. Scholars noted that while GDS improved efficiency, they also centralized market power among system providers.</w:t>
      </w:r>
    </w:p>
    <w:p w14:paraId="2A8D3BE1" w14:textId="77777777" w:rsidR="00481910" w:rsidRDefault="00A66D83">
      <w:pPr>
        <w:jc w:val="both"/>
      </w:pPr>
      <w:r>
        <w:t>The emergence of the internet led researchers to predict disintermediation, assuming suppliers would bypass intermediaries and sell directly to consumers. However, instead of eliminating intermediaries, digitalization produced reintermediation. Online Travel Agencies (OTAs) such as Expedia and Booking.com became dominant digital gatekeepers. They offered price comparison tools, consumer reviews, and instant booking capabilities, fundamentally changing purchasing behavior.</w:t>
      </w:r>
    </w:p>
    <w:p w14:paraId="073EFF88" w14:textId="77777777" w:rsidR="00481910" w:rsidRDefault="00A66D83">
      <w:pPr>
        <w:jc w:val="both"/>
      </w:pPr>
      <w:r>
        <w:t>Recent literature focuses on omnichannel strategies and digital ecosystems. Tourism firms must balance direct distribution with intermediary partnerships while leveraging big data and artificial intelligence for personalization. Scholars increasingly emphasize ethical data management, algorithm transparency, and sustainable channel strategies.</w:t>
      </w:r>
    </w:p>
    <w:p w14:paraId="16DDC140" w14:textId="77777777" w:rsidR="00481910" w:rsidRDefault="00A66D83">
      <w:pPr>
        <w:jc w:val="both"/>
      </w:pPr>
      <w:r>
        <w:t>Methodology</w:t>
      </w:r>
      <w:r>
        <w:br/>
      </w:r>
      <w:r>
        <w:br/>
        <w:t>This study adopts a qualitative research design grounded in comprehensive secondary data analysis. The objective of the research is to critically examine the historical development, structural transformation, and strategic implications of tourism distribution channels. Given the conceptual and industry-wide nature of the topic, a qualitative approach is appropriate for exploring theoretical frameworks, technological evolution, and strategic adaptation across different time periods.</w:t>
      </w:r>
      <w:r>
        <w:br/>
      </w:r>
      <w:r>
        <w:br/>
        <w:t xml:space="preserve">The research is based </w:t>
      </w:r>
      <w:r>
        <w:t>on an extensive review of peer-reviewed academic journal articles, scholarly books, industry reports, and corporate case studies. Key academic sources were selected from tourism management, hospitality marketing, and information systems literature to ensure theoretical depth. Foundational works on transaction cost economics, disintermediation and reintermediation theory, platform economics, and digital ecosystems were examined to provide conceptual grounding. In addition, industry reports from hospitality c</w:t>
      </w:r>
      <w:r>
        <w:t>onsultancies and aviation organizations were consulted to incorporate real-world operational insights and current market trends.</w:t>
      </w:r>
      <w:r>
        <w:br/>
      </w:r>
      <w:r>
        <w:br/>
        <w:t>A historical-analytical approach was employed to trace the chronological evolution of tourism distribution. This involved identifying major developmental phases: the era of traditional intermediaries, the introduction of Computerized Reservation Systems (CRS), the expansion of Global Distribution Systems (GDS), the rise of Online Travel Agencies (OTAs), and the emergence of intel</w:t>
      </w:r>
      <w:r>
        <w:t>ligent digital ecosystems powered by artificial intelligence and data analytics. Each phase was examined in terms of technological drivers, economic impact, changes in power relations, and implications for suppliers and consumers.</w:t>
      </w:r>
      <w:r>
        <w:br/>
      </w:r>
      <w:r>
        <w:br/>
        <w:t xml:space="preserve">Comparative analysis was used to evaluate differences between traditional and digital distribution models. Key variables considered included cost structures, market reach, transparency levels, customer engagement, dependency risks, and profitability implications. This comparison </w:t>
      </w:r>
      <w:r>
        <w:t>enabled identification of both advantages and limitations associated with each distribution structure. Particular attention was paid to commission structures in OTA models, booking fees in GDS systems, and margin retention strategies in direct distribution.</w:t>
      </w:r>
      <w:r>
        <w:br/>
      </w:r>
      <w:r>
        <w:br/>
        <w:t>Sector-specific case analysis focused primarily on hotels and airlines, as these sectors represent early adopters of reservation technologies and rely heavily on sophisticated channel management systems. Hotel distribution strategies were analyzed throu</w:t>
      </w:r>
      <w:r>
        <w:t>gh the lens of hybrid channel management, loyalty program integration, and direct booking incentives. Airline distribution was evaluated in relation to revenue management systems, ancillary revenue generation, and digital customer engagement platforms. These sectors provide strong comparative insight due to their high fixed costs, perishable inventory, and dynamic pricing models.</w:t>
      </w:r>
      <w:r>
        <w:br/>
      </w:r>
      <w:r>
        <w:br/>
        <w:t>Critical evaluation was integrated throughout the analysis to assess broader implications of digital transformation. This includ</w:t>
      </w:r>
      <w:r>
        <w:t>es examining platform dependency, algorithmic influence on consumer choice, data privacy concerns, and sustainability considerations. Rather than simply describing technological developments, the methodology emphasizes analytical interpretation of how distribution structures reshape competitive dynamics and power asymmetries within tourism networks.</w:t>
      </w:r>
      <w:r>
        <w:br/>
      </w:r>
      <w:r>
        <w:br/>
        <w:t>While secondary research provides extensive theoretical and industry insight, certain limitations must be acknowledged. The study does not include primary empi</w:t>
      </w:r>
      <w:r>
        <w:t>rical data such as interviews or surveys, which may limit the ability to capture real-time managerial perspectives. Additionally, rapid technological change means that distribution innovations continue to evolve beyond the timeframe of reviewed literature. Nevertheless, the combination of academic rigor and industry analysis provides a robust foundation for understanding the structural transformation of tourism distribution channels.</w:t>
      </w:r>
    </w:p>
    <w:p w14:paraId="544B7A9B" w14:textId="77777777" w:rsidR="00481910" w:rsidRDefault="00A66D83">
      <w:pPr>
        <w:pStyle w:val="Heading1"/>
      </w:pPr>
      <w:r>
        <w:t>Findings</w:t>
      </w:r>
    </w:p>
    <w:p w14:paraId="6EAB7BA6" w14:textId="77777777" w:rsidR="00481910" w:rsidRDefault="00A66D83">
      <w:pPr>
        <w:pStyle w:val="Heading2"/>
      </w:pPr>
      <w:r>
        <w:t>1. Traditional Tourism Distribution Channels</w:t>
      </w:r>
    </w:p>
    <w:p w14:paraId="43B38C5C" w14:textId="77777777" w:rsidR="00481910" w:rsidRDefault="00A66D83">
      <w:pPr>
        <w:jc w:val="both"/>
      </w:pPr>
      <w:r>
        <w:t xml:space="preserve">For much of the twentieth century, tourism </w:t>
      </w:r>
      <w:r>
        <w:t>distribution operated through retail travel agencies and wholesale tour operators. Travel agents provided face-to-face consultations, built personal relationships, and issued physical tickets. Their expertise reduced consumer uncertainty and simplified complex international itineraries.</w:t>
      </w:r>
    </w:p>
    <w:p w14:paraId="5A1C8567" w14:textId="77777777" w:rsidR="00481910" w:rsidRDefault="00A66D83">
      <w:pPr>
        <w:jc w:val="both"/>
      </w:pPr>
      <w:r>
        <w:t>Tour operators negotiated bulk contracts with airlines and hotels, creating package holidays that benefited from economies of scale. Charter flights and inclusive resort packages became highly popular, particularly in European markets. This model ensured predictable demand for suppliers and affordable pricing for consumers.</w:t>
      </w:r>
    </w:p>
    <w:p w14:paraId="1336B469" w14:textId="77777777" w:rsidR="00481910" w:rsidRDefault="00A66D83">
      <w:pPr>
        <w:jc w:val="both"/>
      </w:pPr>
      <w:r>
        <w:t>However, traditional systems were geographically constrained and labor-intensive. Office hours limited access, and consumers had little ability to compare prices independently. High operating costs and limited transparency eventually created opportunities for digital disruption.</w:t>
      </w:r>
    </w:p>
    <w:p w14:paraId="34B3DA84" w14:textId="77777777" w:rsidR="00481910" w:rsidRDefault="00A66D83">
      <w:pPr>
        <w:pStyle w:val="Heading2"/>
      </w:pPr>
      <w:r>
        <w:t>2. Emergence of Global Distribution Systems (GDS)</w:t>
      </w:r>
    </w:p>
    <w:p w14:paraId="72D2C088" w14:textId="77777777" w:rsidR="00481910" w:rsidRDefault="00A66D83">
      <w:pPr>
        <w:jc w:val="both"/>
      </w:pPr>
      <w:r>
        <w:t>The development of GDS revolutionized tourism distribution by digitizing inventory management. Airlines were the first adopters, seeking efficient methods to manage dynamic pricing and seat availability. GDS connected thousands of travel agencies to centralized reservation databases.</w:t>
      </w:r>
    </w:p>
    <w:p w14:paraId="1A3125A8" w14:textId="77777777" w:rsidR="00481910" w:rsidRDefault="00A66D83">
      <w:pPr>
        <w:jc w:val="both"/>
      </w:pPr>
      <w:r>
        <w:t>This innovation significantly reduced processing time and expanded global connectivity. However, GDS providers introduced booking fees, creating new cost structures. Suppliers became dependent on system visibility rankings, which influenced consumer choice through agent interfaces.</w:t>
      </w:r>
    </w:p>
    <w:p w14:paraId="6A7E686F" w14:textId="77777777" w:rsidR="00481910" w:rsidRDefault="00A66D83">
      <w:pPr>
        <w:pStyle w:val="Heading2"/>
      </w:pPr>
      <w:r>
        <w:t>3. Rise of Online Travel Agencies (OTAs)</w:t>
      </w:r>
    </w:p>
    <w:p w14:paraId="0E795254" w14:textId="77777777" w:rsidR="00481910" w:rsidRDefault="00A66D83">
      <w:pPr>
        <w:jc w:val="both"/>
      </w:pPr>
      <w:r>
        <w:t>The late 1990s and early 2000s witnessed the rapid growth of OTAs. These platforms enabled travelers to search, compare, and book travel products independently. Consumer reviews added a layer of social proof that increased trust and transparency.</w:t>
      </w:r>
    </w:p>
    <w:p w14:paraId="5F58187C" w14:textId="77777777" w:rsidR="00481910" w:rsidRDefault="00A66D83">
      <w:pPr>
        <w:jc w:val="both"/>
      </w:pPr>
      <w:r>
        <w:t>OTAs operate primarily on commission-based revenue models. While they provide global exposure and marketing reach, commissions between 15% and 30% reduce supplier margins. Smaller hotels often rely heavily on OTA visibility, creating platform dependency risks.</w:t>
      </w:r>
    </w:p>
    <w:p w14:paraId="51B0412F" w14:textId="77777777" w:rsidR="00481910" w:rsidRDefault="00A66D83">
      <w:pPr>
        <w:jc w:val="both"/>
      </w:pPr>
      <w:r>
        <w:t>Despite these challenges, OTAs invest heavily in digital marketing, search engine optimization, and user experience design, making them powerful intermediaries within modern tourism ecosystems.</w:t>
      </w:r>
    </w:p>
    <w:p w14:paraId="71C196BE" w14:textId="77777777" w:rsidR="00481910" w:rsidRDefault="00A66D83">
      <w:pPr>
        <w:pStyle w:val="Heading2"/>
      </w:pPr>
      <w:r>
        <w:t>4. Direct Distribution Strategies</w:t>
      </w:r>
    </w:p>
    <w:p w14:paraId="2AC0DBBB" w14:textId="77777777" w:rsidR="00481910" w:rsidRDefault="00A66D83">
      <w:pPr>
        <w:jc w:val="both"/>
      </w:pPr>
      <w:r>
        <w:t>In response to rising commission costs, suppliers increasingly promote direct bookings through official websites and mobile applications. Hotels use best-rate guarantees and loyalty discounts to incentivize direct purchases.</w:t>
      </w:r>
    </w:p>
    <w:p w14:paraId="43BA4D34" w14:textId="77777777" w:rsidR="00481910" w:rsidRDefault="00A66D83">
      <w:pPr>
        <w:jc w:val="both"/>
      </w:pPr>
      <w:r>
        <w:t>Direct distribution enables ownership of customer data, supports relationship marketing, and enhances long-term brand loyalty. However, successful implementation requires investment in secure booking engines, mobile optimization, and digital marketing campaigns.</w:t>
      </w:r>
    </w:p>
    <w:p w14:paraId="5D30AD8A" w14:textId="77777777" w:rsidR="00481910" w:rsidRDefault="00A66D83">
      <w:pPr>
        <w:pStyle w:val="Heading2"/>
      </w:pPr>
      <w:r>
        <w:t>5. Social Media and Influencer Impact</w:t>
      </w:r>
    </w:p>
    <w:p w14:paraId="2F7E6552" w14:textId="77777777" w:rsidR="00481910" w:rsidRDefault="00A66D83">
      <w:pPr>
        <w:jc w:val="both"/>
      </w:pPr>
      <w:r>
        <w:t>Social media platforms have become central to travel inspiration and decision-making. User-generated content, reviews, and influencer partnerships significantly shape consumer perceptions of destinations and brands.</w:t>
      </w:r>
    </w:p>
    <w:p w14:paraId="1F01BAA1" w14:textId="77777777" w:rsidR="00481910" w:rsidRDefault="00A66D83">
      <w:pPr>
        <w:jc w:val="both"/>
      </w:pPr>
      <w:r>
        <w:t>Hotels and airlines use targeted advertising, storytelling campaigns, and influencer collaborations to drive traffic to booking platforms. Social media thus functions both as a marketing channel and an indirect distribution driver.</w:t>
      </w:r>
    </w:p>
    <w:p w14:paraId="2061830A" w14:textId="77777777" w:rsidR="00481910" w:rsidRDefault="00A66D83">
      <w:pPr>
        <w:pStyle w:val="Heading2"/>
      </w:pPr>
      <w:r>
        <w:t>6. Artificial Intelligence and Personalization</w:t>
      </w:r>
    </w:p>
    <w:p w14:paraId="57ECD439" w14:textId="77777777" w:rsidR="00481910" w:rsidRDefault="00A66D83">
      <w:pPr>
        <w:jc w:val="both"/>
      </w:pPr>
      <w:r>
        <w:t>Artificial intelligence has introduced intelligent automation into tourism distribution. Machine learning algorithms analyze search history, booking patterns, and demographic data to generate personalized offers.</w:t>
      </w:r>
    </w:p>
    <w:p w14:paraId="33967463" w14:textId="77777777" w:rsidR="00481910" w:rsidRDefault="00A66D83">
      <w:pPr>
        <w:jc w:val="both"/>
      </w:pPr>
      <w:r>
        <w:t>Dynamic pricing models adjust fares and room rates based on demand forecasts. Chatbots provide real-time customer support, improving operational efficiency. However, ethical concerns regarding data privacy and algorithm bias remain important considerations.</w:t>
      </w:r>
    </w:p>
    <w:p w14:paraId="2DFBC019" w14:textId="77777777" w:rsidR="00481910" w:rsidRDefault="00A66D83">
      <w:pPr>
        <w:pStyle w:val="Heading2"/>
      </w:pPr>
      <w:r>
        <w:t>7. Case Examples: Hotels and Airlines</w:t>
      </w:r>
    </w:p>
    <w:p w14:paraId="2E055986" w14:textId="77777777" w:rsidR="00481910" w:rsidRDefault="00A66D83">
      <w:pPr>
        <w:jc w:val="both"/>
      </w:pPr>
      <w:r>
        <w:t>Major hotel chains adopt hybrid distribution models combining OTAs, GDS, and direct channels. Loyalty programs encourage repeat direct bookings and reduce commission dependency.</w:t>
      </w:r>
    </w:p>
    <w:p w14:paraId="1E482660" w14:textId="77777777" w:rsidR="00481910" w:rsidRDefault="00A66D83">
      <w:pPr>
        <w:jc w:val="both"/>
      </w:pPr>
      <w:r>
        <w:t>Airlines increasingly prioritize digital engagement through mobile apps, ancillary revenue offerings, and data-driven personalization. These strategies strengthen direct relationships while maintaining global reach.</w:t>
      </w:r>
    </w:p>
    <w:p w14:paraId="50F4E94C" w14:textId="77777777" w:rsidR="00481910" w:rsidRDefault="00A66D83">
      <w:pPr>
        <w:pStyle w:val="Heading1"/>
      </w:pPr>
      <w:r>
        <w:t>Discussion</w:t>
      </w:r>
    </w:p>
    <w:p w14:paraId="5EA6D9D5" w14:textId="77777777" w:rsidR="00481910" w:rsidRDefault="00A66D83">
      <w:pPr>
        <w:jc w:val="both"/>
      </w:pPr>
      <w:r>
        <w:t xml:space="preserve">The evolution of tourism distribution reflects broader digital transformation across global industries. Technology has </w:t>
      </w:r>
      <w:r>
        <w:t>enhanced efficiency and consumer empowerment but also intensified competition and reduced margins.</w:t>
      </w:r>
    </w:p>
    <w:p w14:paraId="41FF9652" w14:textId="77777777" w:rsidR="00481910" w:rsidRDefault="00A66D83">
      <w:pPr>
        <w:jc w:val="both"/>
      </w:pPr>
      <w:r>
        <w:t>Platform dominance reshapes bargaining power, making strategic channel management essential. Tourism firms must balance exposure with profitability while investing in data governance and cybersecurity.</w:t>
      </w:r>
    </w:p>
    <w:p w14:paraId="0536AEBF" w14:textId="77777777" w:rsidR="00481910" w:rsidRDefault="00A66D83">
      <w:pPr>
        <w:jc w:val="both"/>
      </w:pPr>
      <w:r>
        <w:t>Emerging technologies such as voice search, blockchain payment systems, and immersive virtual reality previews may further redefine distribution. Sustainability considerations will likely influence digital strategies as stakeholders demand environmentally responsible practices.</w:t>
      </w:r>
    </w:p>
    <w:p w14:paraId="1DDA7888" w14:textId="77777777" w:rsidR="00481910" w:rsidRDefault="00A66D83">
      <w:pPr>
        <w:pStyle w:val="Heading1"/>
      </w:pPr>
      <w:r>
        <w:t>Conclusion</w:t>
      </w:r>
    </w:p>
    <w:p w14:paraId="614EB426" w14:textId="77777777" w:rsidR="00481910" w:rsidRDefault="00A66D83">
      <w:pPr>
        <w:jc w:val="both"/>
      </w:pPr>
      <w:r>
        <w:t xml:space="preserve">Tourism distribution has evolved from intermediary-driven systems to interconnected digital ecosystems. Technological innovation has improved accessibility, </w:t>
      </w:r>
      <w:r>
        <w:t>personalization, and operational efficiency while introducing structural complexities and competitive pressures.</w:t>
      </w:r>
    </w:p>
    <w:p w14:paraId="2361FF3B" w14:textId="77777777" w:rsidR="00481910" w:rsidRDefault="00A66D83">
      <w:pPr>
        <w:jc w:val="both"/>
      </w:pPr>
      <w:r>
        <w:t>Future competitiveness will depend on intelligent omnichannel integration, ethical data use, strategic cost management, and customer-centric innovation. Businesses that effectively combine technology with strong brand positioning and trust-building practices will achieve sustainable success in the global tourism market.</w:t>
      </w:r>
    </w:p>
    <w:p w14:paraId="018943B8" w14:textId="77777777" w:rsidR="00481910" w:rsidRDefault="00A66D83">
      <w:pPr>
        <w:pStyle w:val="Heading1"/>
      </w:pPr>
      <w:r>
        <w:t>References</w:t>
      </w:r>
    </w:p>
    <w:p w14:paraId="09F78FB0" w14:textId="77777777" w:rsidR="00481910" w:rsidRDefault="00A66D83">
      <w:pPr>
        <w:jc w:val="both"/>
      </w:pPr>
      <w:r>
        <w:t>Buhalis, D. (2003). eTourism: Information technology for strategic tourism management. Pearson Education.</w:t>
      </w:r>
    </w:p>
    <w:p w14:paraId="794FFBFF" w14:textId="77777777" w:rsidR="00481910" w:rsidRDefault="00A66D83">
      <w:pPr>
        <w:jc w:val="both"/>
      </w:pPr>
      <w:r>
        <w:t>Buhalis, D., &amp; Law, R. (2008). Progress in information technology and tourism management. Tourism Management, 29(4), 609–623.</w:t>
      </w:r>
    </w:p>
    <w:p w14:paraId="0C835FA9" w14:textId="77777777" w:rsidR="00481910" w:rsidRDefault="00A66D83">
      <w:pPr>
        <w:jc w:val="both"/>
      </w:pPr>
      <w:r>
        <w:t>Law, R., Leung, R., &amp; Wong, J. (2004). The impact of the Internet on travel agencies. International Journal of Contemporary Hospitality Management, 16(2), 100–107.</w:t>
      </w:r>
    </w:p>
    <w:p w14:paraId="26F99569" w14:textId="77777777" w:rsidR="00481910" w:rsidRDefault="00A66D83">
      <w:pPr>
        <w:jc w:val="both"/>
      </w:pPr>
      <w:r>
        <w:t>Middleton, V., &amp; Clarke, J. (2012). Marketing in travel and tourism. Routledge.</w:t>
      </w:r>
    </w:p>
    <w:p w14:paraId="4FE5ADC4" w14:textId="77777777" w:rsidR="00481910" w:rsidRDefault="00A66D83">
      <w:pPr>
        <w:jc w:val="both"/>
      </w:pPr>
      <w:r>
        <w:t>O’Connor, P. (2008). Electronic distribution of hotel rooms. International Journal of Hospitality Management, 27(3), 379–388.</w:t>
      </w:r>
    </w:p>
    <w:p w14:paraId="39482320" w14:textId="77777777" w:rsidR="00481910" w:rsidRDefault="00A66D83">
      <w:pPr>
        <w:jc w:val="both"/>
      </w:pPr>
      <w:r>
        <w:t>Standing, C., Tang-Taye, J., &amp; Boyer, M. (2014). The impact of the Internet in travel and tourism. Journal of Travel Research, 53(1), 19–35.</w:t>
      </w:r>
    </w:p>
    <w:p w14:paraId="1F78642F" w14:textId="77777777" w:rsidR="00481910" w:rsidRDefault="00A66D83">
      <w:pPr>
        <w:jc w:val="both"/>
      </w:pPr>
      <w:r>
        <w:t>Xiang, Z., &amp; Gretzel, U. (2010). Role of social media in online travel information search. Tourism Management, 31(2), 179–188.</w:t>
      </w:r>
    </w:p>
    <w:sectPr w:rsidR="0048191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26963551">
    <w:abstractNumId w:val="8"/>
  </w:num>
  <w:num w:numId="2" w16cid:durableId="2033217380">
    <w:abstractNumId w:val="6"/>
  </w:num>
  <w:num w:numId="3" w16cid:durableId="592249554">
    <w:abstractNumId w:val="5"/>
  </w:num>
  <w:num w:numId="4" w16cid:durableId="1796828726">
    <w:abstractNumId w:val="4"/>
  </w:num>
  <w:num w:numId="5" w16cid:durableId="1376393222">
    <w:abstractNumId w:val="7"/>
  </w:num>
  <w:num w:numId="6" w16cid:durableId="882403533">
    <w:abstractNumId w:val="3"/>
  </w:num>
  <w:num w:numId="7" w16cid:durableId="1814059649">
    <w:abstractNumId w:val="2"/>
  </w:num>
  <w:num w:numId="8" w16cid:durableId="1825388535">
    <w:abstractNumId w:val="1"/>
  </w:num>
  <w:num w:numId="9" w16cid:durableId="1975284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81910"/>
    <w:rsid w:val="00A66D83"/>
    <w:rsid w:val="00AA1D8D"/>
    <w:rsid w:val="00B47730"/>
    <w:rsid w:val="00CB0664"/>
    <w:rsid w:val="00DF00C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B7DE8A"/>
  <w14:defaultImageDpi w14:val="300"/>
  <w15:docId w15:val="{A142428D-04A0-FD43-B3F6-31D341F7E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2519</Words>
  <Characters>14363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16849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Manpreet Brar</cp:lastModifiedBy>
  <cp:revision>2</cp:revision>
  <dcterms:created xsi:type="dcterms:W3CDTF">2026-02-22T10:35:00Z</dcterms:created>
  <dcterms:modified xsi:type="dcterms:W3CDTF">2026-02-22T10:35:00Z</dcterms:modified>
  <cp:category/>
</cp:coreProperties>
</file>