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2D0B3" w14:textId="77777777" w:rsidR="0019504D" w:rsidRPr="00AB3AA8" w:rsidRDefault="0019504D" w:rsidP="0019504D">
      <w:pPr>
        <w:rPr>
          <w:rFonts w:ascii="Times New Roman" w:hAnsi="Times New Roman" w:cs="Times New Roman"/>
          <w:lang w:val="en-US"/>
        </w:rPr>
      </w:pPr>
      <w:r w:rsidRPr="00AB3AA8">
        <w:rPr>
          <w:rFonts w:ascii="Times New Roman" w:hAnsi="Times New Roman" w:cs="Times New Roman"/>
          <w:noProof/>
          <w:lang w:val="en-US"/>
        </w:rPr>
        <w:drawing>
          <wp:anchor distT="0" distB="0" distL="114300" distR="114300" simplePos="0" relativeHeight="251658240" behindDoc="1" locked="0" layoutInCell="1" allowOverlap="1" wp14:anchorId="49D1C91D" wp14:editId="101D39D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3AD22F1" w14:textId="77777777" w:rsidR="00661030" w:rsidRPr="00AB3AA8" w:rsidRDefault="00C21EBA" w:rsidP="00661030">
      <w:pPr>
        <w:rPr>
          <w:rFonts w:ascii="Times New Roman" w:hAnsi="Times New Roman" w:cs="Times New Roman"/>
          <w:b/>
          <w:bCs/>
          <w:lang w:val="en-US"/>
        </w:rPr>
      </w:pPr>
      <w:r w:rsidRPr="00AB3AA8">
        <w:rPr>
          <w:rFonts w:ascii="Times New Roman" w:hAnsi="Times New Roman" w:cs="Times New Roman"/>
          <w:b/>
          <w:bCs/>
          <w:lang w:val="en-US"/>
        </w:rPr>
        <w:t>Planning</w:t>
      </w:r>
      <w:r w:rsidR="00661030" w:rsidRPr="00AB3AA8">
        <w:rPr>
          <w:rFonts w:ascii="Times New Roman" w:hAnsi="Times New Roman" w:cs="Times New Roman"/>
          <w:b/>
          <w:bCs/>
          <w:lang w:val="en-US"/>
        </w:rPr>
        <w:t xml:space="preserve"> and </w:t>
      </w:r>
      <w:r w:rsidRPr="00AB3AA8">
        <w:rPr>
          <w:rFonts w:ascii="Times New Roman" w:hAnsi="Times New Roman" w:cs="Times New Roman"/>
          <w:b/>
          <w:bCs/>
          <w:lang w:val="en-US"/>
        </w:rPr>
        <w:t>Management</w:t>
      </w:r>
      <w:r w:rsidR="00661030" w:rsidRPr="00AB3AA8">
        <w:rPr>
          <w:rFonts w:ascii="Times New Roman" w:hAnsi="Times New Roman" w:cs="Times New Roman"/>
          <w:b/>
          <w:bCs/>
          <w:lang w:val="en-US"/>
        </w:rPr>
        <w:t xml:space="preserve"> </w:t>
      </w:r>
      <w:r w:rsidRPr="00AB3AA8">
        <w:rPr>
          <w:rFonts w:ascii="Times New Roman" w:hAnsi="Times New Roman" w:cs="Times New Roman"/>
          <w:b/>
          <w:bCs/>
          <w:lang w:val="en-US"/>
        </w:rPr>
        <w:t xml:space="preserve">of Sustainable </w:t>
      </w:r>
      <w:r w:rsidR="00661030" w:rsidRPr="00AB3AA8">
        <w:rPr>
          <w:rFonts w:ascii="Times New Roman" w:hAnsi="Times New Roman" w:cs="Times New Roman"/>
          <w:b/>
          <w:bCs/>
          <w:lang w:val="en-US"/>
        </w:rPr>
        <w:t>Tourism</w:t>
      </w:r>
      <w:r w:rsidRPr="00AB3AA8">
        <w:rPr>
          <w:rFonts w:ascii="Times New Roman" w:hAnsi="Times New Roman" w:cs="Times New Roman"/>
          <w:b/>
          <w:bCs/>
          <w:lang w:val="en-US"/>
        </w:rPr>
        <w:t xml:space="preserve"> Spaces</w:t>
      </w:r>
    </w:p>
    <w:p w14:paraId="44224F11" w14:textId="77777777" w:rsidR="0019504D" w:rsidRPr="00AB3AA8" w:rsidRDefault="0019504D" w:rsidP="0019504D">
      <w:pPr>
        <w:rPr>
          <w:rFonts w:ascii="Times New Roman" w:hAnsi="Times New Roman" w:cs="Times New Roman"/>
          <w:lang w:val="en-US"/>
        </w:rPr>
      </w:pPr>
      <w:r w:rsidRPr="00AB3AA8">
        <w:rPr>
          <w:rFonts w:ascii="Times New Roman" w:hAnsi="Times New Roman" w:cs="Times New Roman"/>
          <w:lang w:val="en-US"/>
        </w:rPr>
        <w:t>Assignment 1</w:t>
      </w:r>
    </w:p>
    <w:p w14:paraId="73401F02" w14:textId="77777777" w:rsidR="0019504D" w:rsidRPr="00AB3AA8" w:rsidRDefault="0019504D" w:rsidP="0019504D">
      <w:pPr>
        <w:rPr>
          <w:rFonts w:ascii="Times New Roman" w:hAnsi="Times New Roman" w:cs="Times New Roman"/>
          <w:lang w:val="en-US"/>
        </w:rPr>
      </w:pPr>
      <w:r w:rsidRPr="00AB3AA8">
        <w:rPr>
          <w:rFonts w:ascii="Times New Roman" w:hAnsi="Times New Roman" w:cs="Times New Roman"/>
          <w:lang w:val="en-US"/>
        </w:rPr>
        <w:t>0</w:t>
      </w:r>
      <w:r w:rsidR="00661030" w:rsidRPr="00AB3AA8">
        <w:rPr>
          <w:rFonts w:ascii="Times New Roman" w:hAnsi="Times New Roman" w:cs="Times New Roman"/>
          <w:lang w:val="en-US"/>
        </w:rPr>
        <w:t>7</w:t>
      </w:r>
      <w:r w:rsidRPr="00AB3AA8">
        <w:rPr>
          <w:rFonts w:ascii="Times New Roman" w:hAnsi="Times New Roman" w:cs="Times New Roman"/>
          <w:lang w:val="en-US"/>
        </w:rPr>
        <w:t>.0</w:t>
      </w:r>
      <w:r w:rsidR="00661030" w:rsidRPr="00AB3AA8">
        <w:rPr>
          <w:rFonts w:ascii="Times New Roman" w:hAnsi="Times New Roman" w:cs="Times New Roman"/>
          <w:lang w:val="en-US"/>
        </w:rPr>
        <w:t>9</w:t>
      </w:r>
      <w:r w:rsidRPr="00AB3AA8">
        <w:rPr>
          <w:rFonts w:ascii="Times New Roman" w:hAnsi="Times New Roman" w:cs="Times New Roman"/>
          <w:lang w:val="en-US"/>
        </w:rPr>
        <w:t>.2025</w:t>
      </w:r>
    </w:p>
    <w:p w14:paraId="7DF275C7" w14:textId="77777777" w:rsidR="0019504D" w:rsidRPr="00AB3AA8" w:rsidRDefault="0019504D">
      <w:pPr>
        <w:rPr>
          <w:rFonts w:ascii="Times New Roman" w:hAnsi="Times New Roman" w:cs="Times New Roman"/>
        </w:rPr>
      </w:pPr>
    </w:p>
    <w:p w14:paraId="599D3C6B" w14:textId="77777777" w:rsidR="0019504D" w:rsidRPr="00AB3AA8" w:rsidRDefault="0019504D">
      <w:pPr>
        <w:rPr>
          <w:rFonts w:ascii="Times New Roman" w:hAnsi="Times New Roman" w:cs="Times New Roman"/>
        </w:rPr>
      </w:pPr>
    </w:p>
    <w:p w14:paraId="0023A8B8" w14:textId="77777777" w:rsidR="0019504D" w:rsidRPr="00AB3AA8" w:rsidRDefault="0019504D">
      <w:pPr>
        <w:rPr>
          <w:rFonts w:ascii="Times New Roman" w:hAnsi="Times New Roman" w:cs="Times New Roman"/>
        </w:rPr>
      </w:pPr>
    </w:p>
    <w:p w14:paraId="730C5822" w14:textId="77777777" w:rsidR="0019504D" w:rsidRPr="00AB3AA8" w:rsidRDefault="0019504D">
      <w:pPr>
        <w:rPr>
          <w:rFonts w:ascii="Times New Roman" w:hAnsi="Times New Roman" w:cs="Times New Roman"/>
        </w:rPr>
      </w:pPr>
    </w:p>
    <w:p w14:paraId="3B9E0085" w14:textId="77777777" w:rsidR="0019504D" w:rsidRPr="00AB3AA8" w:rsidRDefault="0019504D">
      <w:pPr>
        <w:rPr>
          <w:rFonts w:ascii="Times New Roman" w:hAnsi="Times New Roman" w:cs="Times New Roman"/>
        </w:rPr>
      </w:pPr>
    </w:p>
    <w:p w14:paraId="3786D365" w14:textId="77777777" w:rsidR="00CD620A" w:rsidRPr="00AB3AA8" w:rsidRDefault="00CD620A">
      <w:pPr>
        <w:rPr>
          <w:rFonts w:ascii="Times New Roman" w:hAnsi="Times New Roman" w:cs="Times New Roman"/>
        </w:rPr>
      </w:pPr>
    </w:p>
    <w:p w14:paraId="15908B45" w14:textId="77777777" w:rsidR="0019504D" w:rsidRPr="00577949" w:rsidRDefault="0019504D">
      <w:pPr>
        <w:rPr>
          <w:rFonts w:ascii="Times New Roman" w:hAnsi="Times New Roman" w:cs="Times New Roman"/>
          <w:lang w:val="en-GB"/>
        </w:rPr>
      </w:pPr>
    </w:p>
    <w:p w14:paraId="653B8CE9" w14:textId="77777777" w:rsidR="0019504D" w:rsidRPr="00AB3AA8" w:rsidRDefault="0019504D">
      <w:pPr>
        <w:rPr>
          <w:rFonts w:ascii="Times New Roman" w:hAnsi="Times New Roman" w:cs="Times New Roman"/>
        </w:rPr>
      </w:pPr>
    </w:p>
    <w:p w14:paraId="3899C559" w14:textId="77777777" w:rsidR="00EA737F" w:rsidRPr="00AB3AA8" w:rsidRDefault="00CD620A" w:rsidP="00EA737F">
      <w:pPr>
        <w:spacing w:line="276" w:lineRule="auto"/>
        <w:rPr>
          <w:rFonts w:ascii="Times New Roman" w:hAnsi="Times New Roman" w:cs="Times New Roman"/>
          <w:b/>
          <w:bCs/>
          <w:lang w:val="en-US"/>
        </w:rPr>
      </w:pPr>
      <w:r w:rsidRPr="00AB3AA8">
        <w:rPr>
          <w:rFonts w:ascii="Times New Roman" w:hAnsi="Times New Roman" w:cs="Times New Roman"/>
          <w:b/>
          <w:bCs/>
          <w:lang w:val="en-US"/>
        </w:rPr>
        <w:t xml:space="preserve">In no more than 500 words, </w:t>
      </w:r>
    </w:p>
    <w:p w14:paraId="7E34C716" w14:textId="77777777" w:rsidR="00EA737F" w:rsidRPr="00AB3AA8" w:rsidRDefault="00EA737F" w:rsidP="00EA737F">
      <w:pPr>
        <w:spacing w:line="276" w:lineRule="auto"/>
        <w:rPr>
          <w:rFonts w:ascii="Times New Roman" w:hAnsi="Times New Roman" w:cs="Times New Roman"/>
          <w:lang w:val="en-US"/>
        </w:rPr>
      </w:pPr>
    </w:p>
    <w:p w14:paraId="125E8BFA" w14:textId="3FECBC0D" w:rsidR="00AB3AA8" w:rsidRPr="00577949" w:rsidRDefault="00EA737F" w:rsidP="00AB3AA8">
      <w:pPr>
        <w:pStyle w:val="ListParagraph"/>
        <w:numPr>
          <w:ilvl w:val="0"/>
          <w:numId w:val="3"/>
        </w:numPr>
        <w:spacing w:line="276" w:lineRule="auto"/>
        <w:rPr>
          <w:rFonts w:ascii="Times New Roman" w:hAnsi="Times New Roman" w:cs="Times New Roman"/>
          <w:b/>
          <w:bCs/>
          <w:lang w:val="en-US"/>
        </w:rPr>
      </w:pPr>
      <w:r w:rsidRPr="00577949">
        <w:rPr>
          <w:rFonts w:ascii="Times New Roman" w:hAnsi="Times New Roman" w:cs="Times New Roman"/>
          <w:b/>
          <w:bCs/>
          <w:lang w:val="en-US"/>
        </w:rPr>
        <w:t>Describe the main features of the Grand Tour and its impact on tourism development.</w:t>
      </w:r>
    </w:p>
    <w:p w14:paraId="7C0B76B0" w14:textId="77777777" w:rsidR="00AB3AA8" w:rsidRPr="00AB3AA8" w:rsidRDefault="00AB3AA8" w:rsidP="00AB3AA8">
      <w:pPr>
        <w:spacing w:line="276" w:lineRule="auto"/>
        <w:rPr>
          <w:rFonts w:ascii="Times New Roman" w:hAnsi="Times New Roman" w:cs="Times New Roman"/>
          <w:lang w:val="en-US"/>
        </w:rPr>
      </w:pPr>
    </w:p>
    <w:p w14:paraId="71084D01" w14:textId="03534171" w:rsidR="00AB3AA8" w:rsidRPr="00AB3AA8" w:rsidRDefault="00AB3AA8" w:rsidP="00AB3AA8">
      <w:pPr>
        <w:spacing w:line="360" w:lineRule="auto"/>
        <w:jc w:val="both"/>
        <w:rPr>
          <w:rFonts w:ascii="Times New Roman" w:hAnsi="Times New Roman" w:cs="Times New Roman"/>
          <w:lang w:val="en-US"/>
        </w:rPr>
      </w:pPr>
      <w:r w:rsidRPr="00AB3AA8">
        <w:rPr>
          <w:rFonts w:ascii="Times New Roman" w:hAnsi="Times New Roman" w:cs="Times New Roman"/>
          <w:lang w:val="en-US"/>
        </w:rPr>
        <w:t xml:space="preserve">We must </w:t>
      </w:r>
      <w:r w:rsidRPr="00AB3AA8">
        <w:rPr>
          <w:rFonts w:ascii="Times New Roman" w:hAnsi="Times New Roman" w:cs="Times New Roman"/>
          <w:lang w:val="en-GB"/>
        </w:rPr>
        <w:t>t</w:t>
      </w:r>
      <w:r w:rsidRPr="00AB3AA8">
        <w:rPr>
          <w:rFonts w:ascii="Times New Roman" w:hAnsi="Times New Roman" w:cs="Times New Roman"/>
          <w:lang w:val="en-GB"/>
        </w:rPr>
        <w:t>hink of the Grand Tour as the original gap year for Europe’s young elite. This wasn't a quick holiday, but a years-long pilgrimage across the continent, serving as the ultimate finishing school. Its goal was to immerse privileged young men in the art and ruins of classical antiquity, with Italy as the star destination.</w:t>
      </w:r>
    </w:p>
    <w:p w14:paraId="667F0291" w14:textId="77777777" w:rsidR="00AB3AA8" w:rsidRPr="00AB3AA8" w:rsidRDefault="00AB3AA8" w:rsidP="00AB3AA8">
      <w:pPr>
        <w:spacing w:line="360" w:lineRule="auto"/>
        <w:jc w:val="both"/>
        <w:rPr>
          <w:rFonts w:ascii="Times New Roman" w:hAnsi="Times New Roman" w:cs="Times New Roman"/>
          <w:lang w:val="en-GB"/>
        </w:rPr>
      </w:pPr>
      <w:r w:rsidRPr="00AB3AA8">
        <w:rPr>
          <w:rFonts w:ascii="Times New Roman" w:hAnsi="Times New Roman" w:cs="Times New Roman"/>
          <w:lang w:val="en-GB"/>
        </w:rPr>
        <w:t>The journey followed a well-trodden path from England through Paris to the great Italian cities—Florence, Rome, and Venice. Travelers collected art, learned languages, and built social networks, using their experiences as a badge of sophistication back home.</w:t>
      </w:r>
    </w:p>
    <w:p w14:paraId="31926166" w14:textId="110D106D" w:rsidR="00AB3AA8" w:rsidRPr="00AB3AA8" w:rsidRDefault="00AB3AA8" w:rsidP="00AB3AA8">
      <w:pPr>
        <w:spacing w:line="360" w:lineRule="auto"/>
        <w:jc w:val="both"/>
        <w:rPr>
          <w:rFonts w:ascii="Times New Roman" w:hAnsi="Times New Roman" w:cs="Times New Roman"/>
          <w:lang w:val="en-GB"/>
        </w:rPr>
      </w:pPr>
      <w:r w:rsidRPr="00AB3AA8">
        <w:rPr>
          <w:rFonts w:ascii="Times New Roman" w:hAnsi="Times New Roman" w:cs="Times New Roman"/>
          <w:lang w:val="en-GB"/>
        </w:rPr>
        <w:t xml:space="preserve">But its true legacy is how it invented modern tourism. The Grand Tour created the first "must-see" list of cultural sights, from the Roman Forum to the Venetian canals. It spawned an entire industry of guides, inns, and souvenir sellers to cater to these </w:t>
      </w:r>
      <w:r w:rsidRPr="00AB3AA8">
        <w:rPr>
          <w:rFonts w:ascii="Times New Roman" w:hAnsi="Times New Roman" w:cs="Times New Roman"/>
          <w:lang w:val="en-GB"/>
        </w:rPr>
        <w:t>travellers</w:t>
      </w:r>
      <w:r w:rsidRPr="00AB3AA8">
        <w:rPr>
          <w:rFonts w:ascii="Times New Roman" w:hAnsi="Times New Roman" w:cs="Times New Roman"/>
          <w:lang w:val="en-GB"/>
        </w:rPr>
        <w:t>. Most importantly, it established the powerful idea that travel is for personal enrichment and cultural discovery, a concept that still inspires our own journeys today. In many ways, every tourist walking through the Louvre is a descendant of those first Grand Tourists.</w:t>
      </w:r>
    </w:p>
    <w:p w14:paraId="13DB030A" w14:textId="57AF4F09" w:rsidR="00AB3AA8" w:rsidRPr="00AB3AA8" w:rsidRDefault="00AB3AA8" w:rsidP="00AB3AA8">
      <w:pPr>
        <w:spacing w:line="360" w:lineRule="auto"/>
        <w:jc w:val="both"/>
        <w:rPr>
          <w:rFonts w:ascii="Times New Roman" w:hAnsi="Times New Roman" w:cs="Times New Roman"/>
          <w:lang w:val="en-US"/>
        </w:rPr>
      </w:pPr>
    </w:p>
    <w:p w14:paraId="636C61DB" w14:textId="77777777" w:rsidR="00EA737F" w:rsidRPr="00AB3AA8" w:rsidRDefault="00EA737F" w:rsidP="00EA737F">
      <w:pPr>
        <w:spacing w:line="276" w:lineRule="auto"/>
        <w:rPr>
          <w:rFonts w:ascii="Times New Roman" w:hAnsi="Times New Roman" w:cs="Times New Roman"/>
          <w:lang w:val="en-US"/>
        </w:rPr>
      </w:pPr>
    </w:p>
    <w:p w14:paraId="7C269F6B" w14:textId="77777777" w:rsidR="00AB3AA8" w:rsidRDefault="00AB3AA8" w:rsidP="00EA737F">
      <w:pPr>
        <w:spacing w:line="276" w:lineRule="auto"/>
        <w:rPr>
          <w:rFonts w:ascii="Times New Roman" w:hAnsi="Times New Roman" w:cs="Times New Roman"/>
          <w:lang w:val="en-US"/>
        </w:rPr>
      </w:pPr>
    </w:p>
    <w:p w14:paraId="4FF30159" w14:textId="583A7B8E" w:rsidR="00EA737F" w:rsidRPr="00577949" w:rsidRDefault="00EA737F" w:rsidP="00AB3AA8">
      <w:pPr>
        <w:pStyle w:val="ListParagraph"/>
        <w:numPr>
          <w:ilvl w:val="0"/>
          <w:numId w:val="3"/>
        </w:numPr>
        <w:spacing w:line="276" w:lineRule="auto"/>
        <w:rPr>
          <w:rFonts w:ascii="Times New Roman" w:hAnsi="Times New Roman" w:cs="Times New Roman"/>
          <w:b/>
          <w:bCs/>
          <w:lang w:val="en-US"/>
        </w:rPr>
      </w:pPr>
      <w:r w:rsidRPr="00577949">
        <w:rPr>
          <w:rFonts w:ascii="Times New Roman" w:hAnsi="Times New Roman" w:cs="Times New Roman"/>
          <w:b/>
          <w:bCs/>
          <w:lang w:val="en-US"/>
        </w:rPr>
        <w:t xml:space="preserve"> Explain how the Industrial Revolution was a significant factor in the development of the tourism industry.</w:t>
      </w:r>
    </w:p>
    <w:p w14:paraId="388797A9" w14:textId="77777777" w:rsidR="00EA737F" w:rsidRPr="00AB3AA8" w:rsidRDefault="00EA737F" w:rsidP="00EA737F">
      <w:pPr>
        <w:spacing w:line="276" w:lineRule="auto"/>
        <w:rPr>
          <w:rFonts w:ascii="Times New Roman" w:hAnsi="Times New Roman" w:cs="Times New Roman"/>
          <w:lang w:val="en-US"/>
        </w:rPr>
      </w:pPr>
    </w:p>
    <w:p w14:paraId="446ADF3B" w14:textId="77777777" w:rsidR="00AB3AA8" w:rsidRPr="00AB3AA8" w:rsidRDefault="00AB3AA8" w:rsidP="00AB3AA8">
      <w:pPr>
        <w:spacing w:line="360" w:lineRule="auto"/>
        <w:jc w:val="both"/>
        <w:rPr>
          <w:rFonts w:ascii="Times New Roman" w:hAnsi="Times New Roman" w:cs="Times New Roman"/>
          <w:lang w:val="en-GB"/>
        </w:rPr>
      </w:pPr>
      <w:r w:rsidRPr="00AB3AA8">
        <w:rPr>
          <w:rFonts w:ascii="Times New Roman" w:hAnsi="Times New Roman" w:cs="Times New Roman"/>
          <w:lang w:val="en-GB"/>
        </w:rPr>
        <w:t xml:space="preserve">It’s easy to picture the Industrial Revolution as just a story of steam engines and smoky factories, but it was also the unlikely midwife of the modern vacation. Before it, travel for leisure was a luxury reserved for the aristocracy on their Grand Tours. The Revolution changed </w:t>
      </w:r>
      <w:r w:rsidRPr="00AB3AA8">
        <w:rPr>
          <w:rFonts w:ascii="Times New Roman" w:hAnsi="Times New Roman" w:cs="Times New Roman"/>
          <w:lang w:val="en-GB"/>
        </w:rPr>
        <w:lastRenderedPageBreak/>
        <w:t>everything by creating, for the first time, the three essential ingredients for a tourism industry: time, money, and means.</w:t>
      </w:r>
    </w:p>
    <w:p w14:paraId="5302B9D1" w14:textId="51B82B56" w:rsidR="00AB3AA8" w:rsidRPr="00AB3AA8" w:rsidRDefault="00AB3AA8" w:rsidP="00AB3AA8">
      <w:pPr>
        <w:spacing w:line="360" w:lineRule="auto"/>
        <w:jc w:val="both"/>
        <w:rPr>
          <w:rFonts w:ascii="Times New Roman" w:hAnsi="Times New Roman" w:cs="Times New Roman"/>
          <w:lang w:val="en-GB"/>
        </w:rPr>
      </w:pPr>
      <w:r w:rsidRPr="00AB3AA8">
        <w:rPr>
          <w:rFonts w:ascii="Times New Roman" w:hAnsi="Times New Roman" w:cs="Times New Roman"/>
          <w:lang w:val="en-GB"/>
        </w:rPr>
        <w:t xml:space="preserve">First, it created a new class of </w:t>
      </w:r>
      <w:r w:rsidRPr="00AB3AA8">
        <w:rPr>
          <w:rFonts w:ascii="Times New Roman" w:hAnsi="Times New Roman" w:cs="Times New Roman"/>
          <w:lang w:val="en-GB"/>
        </w:rPr>
        <w:t>travellers</w:t>
      </w:r>
      <w:r w:rsidRPr="00AB3AA8">
        <w:rPr>
          <w:rFonts w:ascii="Times New Roman" w:hAnsi="Times New Roman" w:cs="Times New Roman"/>
          <w:lang w:val="en-GB"/>
        </w:rPr>
        <w:t>: the growing middle class. Factory work, while often harsh, established regulated work hours and the novel concept of paid time off. This gifted people something precious and previously rare for anyone but the elite: discretionary time. Alongside this came disposable income. For a growing segment of society, a day trip or short holiday was now within financial reach.</w:t>
      </w:r>
    </w:p>
    <w:p w14:paraId="2A9F6988" w14:textId="77777777" w:rsidR="00AB3AA8" w:rsidRPr="00AB3AA8" w:rsidRDefault="00AB3AA8" w:rsidP="00AB3AA8">
      <w:pPr>
        <w:spacing w:line="360" w:lineRule="auto"/>
        <w:jc w:val="both"/>
        <w:rPr>
          <w:rFonts w:ascii="Times New Roman" w:hAnsi="Times New Roman" w:cs="Times New Roman"/>
          <w:lang w:val="en-GB"/>
        </w:rPr>
      </w:pPr>
      <w:r w:rsidRPr="00AB3AA8">
        <w:rPr>
          <w:rFonts w:ascii="Times New Roman" w:hAnsi="Times New Roman" w:cs="Times New Roman"/>
          <w:lang w:val="en-GB"/>
        </w:rPr>
        <w:t>But having the time and money is useless without a way to get there. This is where the Revolution’s most iconic innovation truly revolutionized leisure: the railway. Trains transformed travel from an expensive, slow, and arduous journey into an affordable, efficient, and relatively comfortable one. They shrank distances, making seaside resorts like Brighton or Blackpool accessible to factory workers from London or Manchester for a quick escape from grimy city life.</w:t>
      </w:r>
    </w:p>
    <w:p w14:paraId="40A061BE" w14:textId="6F41EE50" w:rsidR="00AB3AA8" w:rsidRPr="00AB3AA8" w:rsidRDefault="00AB3AA8" w:rsidP="00AB3AA8">
      <w:pPr>
        <w:spacing w:line="360" w:lineRule="auto"/>
        <w:jc w:val="both"/>
        <w:rPr>
          <w:rFonts w:ascii="Times New Roman" w:hAnsi="Times New Roman" w:cs="Times New Roman"/>
          <w:lang w:val="en-GB"/>
        </w:rPr>
      </w:pPr>
      <w:r w:rsidRPr="00AB3AA8">
        <w:rPr>
          <w:rFonts w:ascii="Times New Roman" w:hAnsi="Times New Roman" w:cs="Times New Roman"/>
          <w:lang w:val="en-GB"/>
        </w:rPr>
        <w:t xml:space="preserve">This new demand sparked a tourism infrastructure. Enterprising </w:t>
      </w:r>
      <w:r w:rsidRPr="00AB3AA8">
        <w:rPr>
          <w:rFonts w:ascii="Times New Roman" w:hAnsi="Times New Roman" w:cs="Times New Roman"/>
          <w:lang w:val="en-GB"/>
        </w:rPr>
        <w:t>individuals-built</w:t>
      </w:r>
      <w:r w:rsidRPr="00AB3AA8">
        <w:rPr>
          <w:rFonts w:ascii="Times New Roman" w:hAnsi="Times New Roman" w:cs="Times New Roman"/>
          <w:lang w:val="en-GB"/>
        </w:rPr>
        <w:t xml:space="preserve"> hotels, guesthouses, and promenades to cater to these new visitors. The pioneering entrepreneur Thomas Cook saw this opportunity, organizing the first-ever package tours, which bundled railway tickets with accommodation, making travel even less daunting.</w:t>
      </w:r>
    </w:p>
    <w:p w14:paraId="63D29FF8" w14:textId="77777777" w:rsidR="00AB3AA8" w:rsidRPr="00AB3AA8" w:rsidRDefault="00AB3AA8" w:rsidP="00AB3AA8">
      <w:pPr>
        <w:spacing w:line="360" w:lineRule="auto"/>
        <w:jc w:val="both"/>
        <w:rPr>
          <w:rFonts w:ascii="Times New Roman" w:hAnsi="Times New Roman" w:cs="Times New Roman"/>
          <w:lang w:val="en-GB"/>
        </w:rPr>
      </w:pPr>
      <w:r w:rsidRPr="00AB3AA8">
        <w:rPr>
          <w:rFonts w:ascii="Times New Roman" w:hAnsi="Times New Roman" w:cs="Times New Roman"/>
          <w:lang w:val="en-GB"/>
        </w:rPr>
        <w:t>In essence, the Industrial Revolution didn’t just manufacture goods; it manufactured the very idea of a mass holiday. It turned what was once an exclusive privilege into a popular pastime, laying the tracks—both literally and figuratively—for the global tourism industry we know today.</w:t>
      </w:r>
    </w:p>
    <w:p w14:paraId="44D2108D" w14:textId="77777777" w:rsidR="00EA737F" w:rsidRPr="00AB3AA8" w:rsidRDefault="00EA737F" w:rsidP="00AB3AA8">
      <w:pPr>
        <w:spacing w:line="360" w:lineRule="auto"/>
        <w:jc w:val="both"/>
        <w:rPr>
          <w:rFonts w:ascii="Times New Roman" w:hAnsi="Times New Roman" w:cs="Times New Roman"/>
          <w:lang w:val="en-US"/>
        </w:rPr>
      </w:pPr>
    </w:p>
    <w:sectPr w:rsidR="00EA737F" w:rsidRPr="00AB3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A246F8D-AB53-46EF-9EC1-3B67A2D31706}"/>
    <w:embedBold r:id="rId2" w:fontKey="{FB974B0D-01B7-4206-837B-124F2895746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7446905-C048-4716-AFD9-8D58ECB5E3B2}"/>
  </w:font>
  <w:font w:name="Calibri Light">
    <w:panose1 w:val="020F0302020204030204"/>
    <w:charset w:val="00"/>
    <w:family w:val="swiss"/>
    <w:pitch w:val="variable"/>
    <w:sig w:usb0="E4002EFF" w:usb1="C200247B" w:usb2="00000009" w:usb3="00000000" w:csb0="000001FF" w:csb1="00000000"/>
    <w:embedRegular r:id="rId4" w:fontKey="{E90792D6-8D94-45DE-8A2C-6A0F034DAAA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C1A9E"/>
    <w:multiLevelType w:val="hybridMultilevel"/>
    <w:tmpl w:val="575000BE"/>
    <w:lvl w:ilvl="0" w:tplc="8F3687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BD0CDF"/>
    <w:multiLevelType w:val="hybridMultilevel"/>
    <w:tmpl w:val="7F6CB246"/>
    <w:lvl w:ilvl="0" w:tplc="1D4664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5170F8"/>
    <w:multiLevelType w:val="hybridMultilevel"/>
    <w:tmpl w:val="9E780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519375">
    <w:abstractNumId w:val="1"/>
  </w:num>
  <w:num w:numId="2" w16cid:durableId="1525904226">
    <w:abstractNumId w:val="2"/>
  </w:num>
  <w:num w:numId="3" w16cid:durableId="743340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D1415"/>
    <w:rsid w:val="00502E29"/>
    <w:rsid w:val="00577949"/>
    <w:rsid w:val="005E458B"/>
    <w:rsid w:val="00661030"/>
    <w:rsid w:val="00844EC2"/>
    <w:rsid w:val="008516FE"/>
    <w:rsid w:val="00903466"/>
    <w:rsid w:val="009C1D0A"/>
    <w:rsid w:val="00A044F7"/>
    <w:rsid w:val="00A8150E"/>
    <w:rsid w:val="00AB3AA8"/>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E75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AB3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2850</Characters>
  <Application>Microsoft Office Word</Application>
  <DocSecurity>0</DocSecurity>
  <Lines>23</Lines>
  <Paragraphs>6</Paragraphs>
  <ScaleCrop>false</ScaleCrop>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Karma Wangchuk</cp:lastModifiedBy>
  <cp:revision>8</cp:revision>
  <dcterms:created xsi:type="dcterms:W3CDTF">2025-05-02T12:58:00Z</dcterms:created>
  <dcterms:modified xsi:type="dcterms:W3CDTF">2025-09-24T13:32:00Z</dcterms:modified>
</cp:coreProperties>
</file>