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7C211" w14:textId="77777777" w:rsidR="001A5E4C" w:rsidRPr="004C4348" w:rsidRDefault="00000000">
      <w:pPr>
        <w:spacing w:after="240" w:line="276" w:lineRule="auto"/>
        <w:jc w:val="center"/>
      </w:pPr>
      <w:r>
        <w:rPr>
          <w:b/>
          <w:sz w:val="36"/>
        </w:rPr>
        <w:t>Option 1</w:t>
      </w:r>
      <w:r w:rsidRPr="004C4348">
        <w:rPr>
          <w:b/>
          <w:sz w:val="36"/>
        </w:rPr>
        <w:t>: Emotional Intelligence as a Tool for Effective Managerial Leadership</w:t>
      </w:r>
    </w:p>
    <w:p w14:paraId="683CF691" w14:textId="77777777" w:rsidR="001A5E4C" w:rsidRPr="004C4348" w:rsidRDefault="00000000">
      <w:pPr>
        <w:spacing w:line="276" w:lineRule="auto"/>
        <w:jc w:val="center"/>
      </w:pPr>
      <w:r w:rsidRPr="004C4348">
        <w:t>M25 - Managerial Leadership and Emotional Intelligence</w:t>
      </w:r>
    </w:p>
    <w:p w14:paraId="05CC0434" w14:textId="77777777" w:rsidR="001A5E4C" w:rsidRPr="004C4348" w:rsidRDefault="00000000">
      <w:pPr>
        <w:spacing w:line="276" w:lineRule="auto"/>
        <w:jc w:val="center"/>
      </w:pPr>
      <w:r w:rsidRPr="004C4348">
        <w:t>Detailed Project Report</w:t>
      </w:r>
    </w:p>
    <w:p w14:paraId="7EC9E51A" w14:textId="77777777" w:rsidR="001A5E4C" w:rsidRPr="004C4348" w:rsidRDefault="00000000">
      <w:pPr>
        <w:spacing w:line="276" w:lineRule="auto"/>
        <w:jc w:val="center"/>
      </w:pPr>
      <w:r w:rsidRPr="004C4348">
        <w:t>Student Name: [Insert Name]</w:t>
      </w:r>
    </w:p>
    <w:p w14:paraId="226708B7" w14:textId="77777777" w:rsidR="001A5E4C" w:rsidRPr="004C4348" w:rsidRDefault="00000000">
      <w:pPr>
        <w:spacing w:line="276" w:lineRule="auto"/>
        <w:jc w:val="center"/>
      </w:pPr>
      <w:r w:rsidRPr="004C4348">
        <w:t>Submission Date: 24 May 2026</w:t>
      </w:r>
    </w:p>
    <w:p w14:paraId="7931D36A" w14:textId="77777777" w:rsidR="001A5E4C" w:rsidRPr="004C4348" w:rsidRDefault="00000000">
      <w:r w:rsidRPr="004C4348">
        <w:br w:type="page"/>
      </w:r>
    </w:p>
    <w:p w14:paraId="07888106" w14:textId="77777777" w:rsidR="001A5E4C" w:rsidRPr="004C4348" w:rsidRDefault="00000000">
      <w:pPr>
        <w:pStyle w:val="Heading1"/>
        <w:spacing w:before="240" w:after="120" w:line="276" w:lineRule="auto"/>
        <w:rPr>
          <w:color w:val="auto"/>
        </w:rPr>
      </w:pPr>
      <w:r w:rsidRPr="004C4348">
        <w:rPr>
          <w:rFonts w:ascii="Times New Roman" w:hAnsi="Times New Roman"/>
          <w:color w:val="auto"/>
        </w:rPr>
        <w:lastRenderedPageBreak/>
        <w:t>Table of Contents</w:t>
      </w:r>
    </w:p>
    <w:tbl>
      <w:tblPr>
        <w:tblStyle w:val="TableGrid"/>
        <w:tblW w:w="0" w:type="auto"/>
        <w:jc w:val="center"/>
        <w:tblLook w:val="04A0" w:firstRow="1" w:lastRow="0" w:firstColumn="1" w:lastColumn="0" w:noHBand="0" w:noVBand="1"/>
      </w:tblPr>
      <w:tblGrid>
        <w:gridCol w:w="4680"/>
        <w:gridCol w:w="4680"/>
      </w:tblGrid>
      <w:tr w:rsidR="004C4348" w:rsidRPr="004C4348" w14:paraId="20222E87" w14:textId="77777777">
        <w:trPr>
          <w:jc w:val="center"/>
        </w:trPr>
        <w:tc>
          <w:tcPr>
            <w:tcW w:w="4680" w:type="dxa"/>
            <w:vAlign w:val="center"/>
          </w:tcPr>
          <w:p w14:paraId="1ACA6BDE" w14:textId="77777777" w:rsidR="001A5E4C" w:rsidRPr="004C4348" w:rsidRDefault="00000000">
            <w:pPr>
              <w:spacing w:after="40" w:line="276" w:lineRule="auto"/>
            </w:pPr>
            <w:r w:rsidRPr="004C4348">
              <w:rPr>
                <w:b/>
                <w:sz w:val="21"/>
              </w:rPr>
              <w:t>Section</w:t>
            </w:r>
          </w:p>
        </w:tc>
        <w:tc>
          <w:tcPr>
            <w:tcW w:w="4680" w:type="dxa"/>
            <w:vAlign w:val="center"/>
          </w:tcPr>
          <w:p w14:paraId="6298EF53" w14:textId="77777777" w:rsidR="001A5E4C" w:rsidRPr="004C4348" w:rsidRDefault="00000000">
            <w:pPr>
              <w:spacing w:after="40" w:line="276" w:lineRule="auto"/>
            </w:pPr>
            <w:r w:rsidRPr="004C4348">
              <w:rPr>
                <w:b/>
                <w:sz w:val="21"/>
              </w:rPr>
              <w:t>Page</w:t>
            </w:r>
          </w:p>
        </w:tc>
      </w:tr>
      <w:tr w:rsidR="004C4348" w:rsidRPr="004C4348" w14:paraId="6E998C02" w14:textId="77777777">
        <w:trPr>
          <w:jc w:val="center"/>
        </w:trPr>
        <w:tc>
          <w:tcPr>
            <w:tcW w:w="4680" w:type="dxa"/>
            <w:vAlign w:val="center"/>
          </w:tcPr>
          <w:p w14:paraId="5A5FAFAF" w14:textId="77777777" w:rsidR="001A5E4C" w:rsidRPr="004C4348" w:rsidRDefault="00000000">
            <w:pPr>
              <w:spacing w:after="40" w:line="276" w:lineRule="auto"/>
            </w:pPr>
            <w:r w:rsidRPr="004C4348">
              <w:rPr>
                <w:sz w:val="21"/>
              </w:rPr>
              <w:t>Abstract</w:t>
            </w:r>
          </w:p>
        </w:tc>
        <w:tc>
          <w:tcPr>
            <w:tcW w:w="4680" w:type="dxa"/>
            <w:vAlign w:val="center"/>
          </w:tcPr>
          <w:p w14:paraId="23E3A0B9" w14:textId="77777777" w:rsidR="001A5E4C" w:rsidRPr="004C4348" w:rsidRDefault="00000000">
            <w:r w:rsidRPr="004C4348">
              <w:t>3</w:t>
            </w:r>
          </w:p>
        </w:tc>
      </w:tr>
      <w:tr w:rsidR="004C4348" w:rsidRPr="004C4348" w14:paraId="7FA6C10F" w14:textId="77777777">
        <w:trPr>
          <w:jc w:val="center"/>
        </w:trPr>
        <w:tc>
          <w:tcPr>
            <w:tcW w:w="4680" w:type="dxa"/>
            <w:vAlign w:val="center"/>
          </w:tcPr>
          <w:p w14:paraId="139D086A" w14:textId="77777777" w:rsidR="001A5E4C" w:rsidRPr="004C4348" w:rsidRDefault="00000000">
            <w:pPr>
              <w:spacing w:after="40" w:line="276" w:lineRule="auto"/>
            </w:pPr>
            <w:r w:rsidRPr="004C4348">
              <w:rPr>
                <w:sz w:val="21"/>
              </w:rPr>
              <w:t>Introduction</w:t>
            </w:r>
          </w:p>
        </w:tc>
        <w:tc>
          <w:tcPr>
            <w:tcW w:w="4680" w:type="dxa"/>
            <w:vAlign w:val="center"/>
          </w:tcPr>
          <w:p w14:paraId="0A587C57" w14:textId="77777777" w:rsidR="001A5E4C" w:rsidRPr="004C4348" w:rsidRDefault="00000000">
            <w:r w:rsidRPr="004C4348">
              <w:t>3</w:t>
            </w:r>
          </w:p>
        </w:tc>
      </w:tr>
      <w:tr w:rsidR="004C4348" w:rsidRPr="004C4348" w14:paraId="78F3EB2F" w14:textId="77777777">
        <w:trPr>
          <w:jc w:val="center"/>
        </w:trPr>
        <w:tc>
          <w:tcPr>
            <w:tcW w:w="4680" w:type="dxa"/>
            <w:vAlign w:val="center"/>
          </w:tcPr>
          <w:p w14:paraId="3B496A24" w14:textId="77777777" w:rsidR="001A5E4C" w:rsidRPr="004C4348" w:rsidRDefault="00000000">
            <w:pPr>
              <w:spacing w:after="40" w:line="276" w:lineRule="auto"/>
            </w:pPr>
            <w:r w:rsidRPr="004C4348">
              <w:rPr>
                <w:sz w:val="21"/>
              </w:rPr>
              <w:t>Literature Review</w:t>
            </w:r>
          </w:p>
        </w:tc>
        <w:tc>
          <w:tcPr>
            <w:tcW w:w="4680" w:type="dxa"/>
            <w:vAlign w:val="center"/>
          </w:tcPr>
          <w:p w14:paraId="0A79AD24" w14:textId="77777777" w:rsidR="001A5E4C" w:rsidRPr="004C4348" w:rsidRDefault="00000000">
            <w:r w:rsidRPr="004C4348">
              <w:t>5</w:t>
            </w:r>
          </w:p>
        </w:tc>
      </w:tr>
      <w:tr w:rsidR="004C4348" w:rsidRPr="004C4348" w14:paraId="6F5E2202" w14:textId="77777777">
        <w:trPr>
          <w:jc w:val="center"/>
        </w:trPr>
        <w:tc>
          <w:tcPr>
            <w:tcW w:w="4680" w:type="dxa"/>
            <w:vAlign w:val="center"/>
          </w:tcPr>
          <w:p w14:paraId="40925140" w14:textId="77777777" w:rsidR="001A5E4C" w:rsidRPr="004C4348" w:rsidRDefault="00000000">
            <w:pPr>
              <w:spacing w:after="40" w:line="276" w:lineRule="auto"/>
            </w:pPr>
            <w:r w:rsidRPr="004C4348">
              <w:rPr>
                <w:sz w:val="21"/>
              </w:rPr>
              <w:t>Methodology</w:t>
            </w:r>
          </w:p>
        </w:tc>
        <w:tc>
          <w:tcPr>
            <w:tcW w:w="4680" w:type="dxa"/>
            <w:vAlign w:val="center"/>
          </w:tcPr>
          <w:p w14:paraId="4843E2BC" w14:textId="77777777" w:rsidR="001A5E4C" w:rsidRPr="004C4348" w:rsidRDefault="00000000">
            <w:r w:rsidRPr="004C4348">
              <w:t>9</w:t>
            </w:r>
          </w:p>
        </w:tc>
      </w:tr>
      <w:tr w:rsidR="004C4348" w:rsidRPr="004C4348" w14:paraId="7F6EE938" w14:textId="77777777">
        <w:trPr>
          <w:jc w:val="center"/>
        </w:trPr>
        <w:tc>
          <w:tcPr>
            <w:tcW w:w="4680" w:type="dxa"/>
            <w:vAlign w:val="center"/>
          </w:tcPr>
          <w:p w14:paraId="094B8D28" w14:textId="77777777" w:rsidR="001A5E4C" w:rsidRPr="004C4348" w:rsidRDefault="00000000">
            <w:pPr>
              <w:spacing w:after="40" w:line="276" w:lineRule="auto"/>
            </w:pPr>
            <w:r w:rsidRPr="004C4348">
              <w:rPr>
                <w:sz w:val="21"/>
              </w:rPr>
              <w:t>Findings</w:t>
            </w:r>
          </w:p>
        </w:tc>
        <w:tc>
          <w:tcPr>
            <w:tcW w:w="4680" w:type="dxa"/>
            <w:vAlign w:val="center"/>
          </w:tcPr>
          <w:p w14:paraId="3272F6B2" w14:textId="77777777" w:rsidR="001A5E4C" w:rsidRPr="004C4348" w:rsidRDefault="00000000">
            <w:r w:rsidRPr="004C4348">
              <w:t>10</w:t>
            </w:r>
          </w:p>
        </w:tc>
      </w:tr>
      <w:tr w:rsidR="004C4348" w:rsidRPr="004C4348" w14:paraId="27FA16C4" w14:textId="77777777">
        <w:trPr>
          <w:jc w:val="center"/>
        </w:trPr>
        <w:tc>
          <w:tcPr>
            <w:tcW w:w="4680" w:type="dxa"/>
            <w:vAlign w:val="center"/>
          </w:tcPr>
          <w:p w14:paraId="5CF61263" w14:textId="77777777" w:rsidR="001A5E4C" w:rsidRPr="004C4348" w:rsidRDefault="00000000">
            <w:pPr>
              <w:spacing w:after="40" w:line="276" w:lineRule="auto"/>
            </w:pPr>
            <w:r w:rsidRPr="004C4348">
              <w:rPr>
                <w:sz w:val="21"/>
              </w:rPr>
              <w:t>Discussion</w:t>
            </w:r>
          </w:p>
        </w:tc>
        <w:tc>
          <w:tcPr>
            <w:tcW w:w="4680" w:type="dxa"/>
            <w:vAlign w:val="center"/>
          </w:tcPr>
          <w:p w14:paraId="672C4258" w14:textId="77777777" w:rsidR="001A5E4C" w:rsidRPr="004C4348" w:rsidRDefault="00000000">
            <w:r w:rsidRPr="004C4348">
              <w:t>15</w:t>
            </w:r>
          </w:p>
        </w:tc>
      </w:tr>
      <w:tr w:rsidR="004C4348" w:rsidRPr="004C4348" w14:paraId="0B1149F2" w14:textId="77777777">
        <w:trPr>
          <w:jc w:val="center"/>
        </w:trPr>
        <w:tc>
          <w:tcPr>
            <w:tcW w:w="4680" w:type="dxa"/>
            <w:vAlign w:val="center"/>
          </w:tcPr>
          <w:p w14:paraId="40482D27" w14:textId="77777777" w:rsidR="001A5E4C" w:rsidRPr="004C4348" w:rsidRDefault="00000000">
            <w:pPr>
              <w:spacing w:after="40" w:line="276" w:lineRule="auto"/>
            </w:pPr>
            <w:r w:rsidRPr="004C4348">
              <w:rPr>
                <w:sz w:val="21"/>
              </w:rPr>
              <w:t>Conclusion</w:t>
            </w:r>
          </w:p>
        </w:tc>
        <w:tc>
          <w:tcPr>
            <w:tcW w:w="4680" w:type="dxa"/>
            <w:vAlign w:val="center"/>
          </w:tcPr>
          <w:p w14:paraId="2BF903BE" w14:textId="77777777" w:rsidR="001A5E4C" w:rsidRPr="004C4348" w:rsidRDefault="00000000">
            <w:r w:rsidRPr="004C4348">
              <w:t>17</w:t>
            </w:r>
          </w:p>
        </w:tc>
      </w:tr>
      <w:tr w:rsidR="004C4348" w:rsidRPr="004C4348" w14:paraId="48627E8A" w14:textId="77777777">
        <w:trPr>
          <w:jc w:val="center"/>
        </w:trPr>
        <w:tc>
          <w:tcPr>
            <w:tcW w:w="4680" w:type="dxa"/>
            <w:vAlign w:val="center"/>
          </w:tcPr>
          <w:p w14:paraId="314E8C0D" w14:textId="77777777" w:rsidR="001A5E4C" w:rsidRPr="004C4348" w:rsidRDefault="00000000">
            <w:pPr>
              <w:spacing w:after="40" w:line="276" w:lineRule="auto"/>
            </w:pPr>
            <w:r w:rsidRPr="004C4348">
              <w:rPr>
                <w:sz w:val="21"/>
              </w:rPr>
              <w:t>References</w:t>
            </w:r>
          </w:p>
        </w:tc>
        <w:tc>
          <w:tcPr>
            <w:tcW w:w="4680" w:type="dxa"/>
            <w:vAlign w:val="center"/>
          </w:tcPr>
          <w:p w14:paraId="2D5F9EF9" w14:textId="77777777" w:rsidR="001A5E4C" w:rsidRPr="004C4348" w:rsidRDefault="00000000">
            <w:r w:rsidRPr="004C4348">
              <w:t>19</w:t>
            </w:r>
          </w:p>
        </w:tc>
      </w:tr>
      <w:tr w:rsidR="004C4348" w:rsidRPr="004C4348" w14:paraId="31D32D08" w14:textId="77777777">
        <w:trPr>
          <w:jc w:val="center"/>
        </w:trPr>
        <w:tc>
          <w:tcPr>
            <w:tcW w:w="4680" w:type="dxa"/>
            <w:vAlign w:val="center"/>
          </w:tcPr>
          <w:p w14:paraId="059D43EF" w14:textId="77777777" w:rsidR="001A5E4C" w:rsidRPr="004C4348" w:rsidRDefault="00000000">
            <w:pPr>
              <w:spacing w:after="40" w:line="276" w:lineRule="auto"/>
            </w:pPr>
            <w:r w:rsidRPr="004C4348">
              <w:rPr>
                <w:sz w:val="21"/>
              </w:rPr>
              <w:t>Appendices</w:t>
            </w:r>
          </w:p>
        </w:tc>
        <w:tc>
          <w:tcPr>
            <w:tcW w:w="4680" w:type="dxa"/>
            <w:vAlign w:val="center"/>
          </w:tcPr>
          <w:p w14:paraId="7D43EC75" w14:textId="77777777" w:rsidR="001A5E4C" w:rsidRPr="004C4348" w:rsidRDefault="00000000">
            <w:r w:rsidRPr="004C4348">
              <w:t>21</w:t>
            </w:r>
          </w:p>
        </w:tc>
      </w:tr>
    </w:tbl>
    <w:p w14:paraId="0D734E5F" w14:textId="77777777" w:rsidR="001A5E4C" w:rsidRPr="004C4348" w:rsidRDefault="00000000">
      <w:r w:rsidRPr="004C4348">
        <w:br w:type="page"/>
      </w:r>
    </w:p>
    <w:p w14:paraId="1B924A69" w14:textId="77777777" w:rsidR="001A5E4C" w:rsidRPr="004C4348" w:rsidRDefault="00000000">
      <w:pPr>
        <w:pStyle w:val="Heading1"/>
        <w:spacing w:before="240" w:after="120" w:line="276" w:lineRule="auto"/>
        <w:rPr>
          <w:color w:val="auto"/>
        </w:rPr>
      </w:pPr>
      <w:r w:rsidRPr="004C4348">
        <w:rPr>
          <w:rFonts w:ascii="Times New Roman" w:hAnsi="Times New Roman"/>
          <w:color w:val="auto"/>
        </w:rPr>
        <w:lastRenderedPageBreak/>
        <w:t>Abstract</w:t>
      </w:r>
    </w:p>
    <w:p w14:paraId="2754C639" w14:textId="77777777" w:rsidR="00083C4F" w:rsidRPr="004C4348" w:rsidRDefault="00083C4F" w:rsidP="00083C4F">
      <w:pPr>
        <w:ind w:firstLine="720"/>
      </w:pPr>
      <w:r w:rsidRPr="004C4348">
        <w:t>This report discusses emotional intelligence as a strategic and practical tool of successful managerial leadership in contemporary organizations. It claims that managerial leadership is not just a planning issue, authority and performance control, but a relational process that is influenced by emotional awareness, self control, empathy, motivation and social skill. Based on the available literature on leadership and emotional intelligence, the report elaborates the ways in which emotionally intelligent managers can establish a more effective communication, trust, motivation and team commitment. The research design is a topic based qualitative literature review based on scholarly sources, practitioner illustration and conceptual comparison. The results indicate that emotional intelligence enhances leadership performance in 4 primary ways: enhanced self management in stressful situations, more plausible communication, increased employee motivation and improved relationship management. Microsoft and Google experiences of psychological safety under Satya Nadella and work on psychological safety are real world examples of how empathy and emotionally safe communication can be used to support innovation and performance. Limitations, such as measurement issues, and the risk of reducing emotional intelligence to a mere personality label are also acknowledged in the discussion. The report concludes that emotional intelligence needs to be cultivated as a managerial skill associated with ethical behaviour, feedback, coaching and evidence based people management as opposed to a soft optional skill.</w:t>
      </w:r>
    </w:p>
    <w:p w14:paraId="7A4544C2" w14:textId="77777777" w:rsidR="00083C4F" w:rsidRPr="004C4348" w:rsidRDefault="00083C4F" w:rsidP="00083C4F">
      <w:pPr>
        <w:rPr>
          <w:b/>
          <w:bCs/>
        </w:rPr>
      </w:pPr>
      <w:r w:rsidRPr="004C4348">
        <w:rPr>
          <w:b/>
          <w:bCs/>
        </w:rPr>
        <w:t>Introduction</w:t>
      </w:r>
    </w:p>
    <w:p w14:paraId="4E6BAE54" w14:textId="77777777" w:rsidR="00083C4F" w:rsidRPr="004C4348" w:rsidRDefault="00083C4F" w:rsidP="00083C4F">
      <w:pPr>
        <w:ind w:firstLine="720"/>
      </w:pPr>
      <w:r w:rsidRPr="004C4348">
        <w:t xml:space="preserve">The issue of managerial leadership has been complicated due to the fact that organizations are now relying on knowledge work, collaboration, rapid change and employee engagement. A manager is supposed to plan, distribute resources and oversee performance, yet </w:t>
      </w:r>
      <w:r w:rsidRPr="004C4348">
        <w:lastRenderedPageBreak/>
        <w:t>these technical tasks are not enough when workers are uncertain, under pressure of work and interpersonal stress. Leadership thus involves being able to influence people, make sense of social situations and generate conditions where employees are ready to give. The focus of this challenge is emotional intelligence since it explains the ability to perceive emotions, interpret their sense and apply emotional data to inform thinking and behaviour (Mayer and Salovey, 1997). Emotional intelligence is important in managerial practice since leaders seldom make decisions in emotionally neutral situations. They convey hard messages, performance management, conflict management, reaction to failure and motivation of employees with different expectations and needs.</w:t>
      </w:r>
    </w:p>
    <w:p w14:paraId="140B9D11" w14:textId="77777777" w:rsidR="00083C4F" w:rsidRPr="004C4348" w:rsidRDefault="00083C4F" w:rsidP="00083C4F">
      <w:pPr>
        <w:ind w:firstLine="720"/>
      </w:pPr>
      <w:r w:rsidRPr="004C4348">
        <w:t>The assignment brief involves the study of leadership styles, emotional awareness, motivation, communication, team performance, conflict management and ethical decision making within the managerial practice. This report specifically addresses the topic of emotional intelligence as an effective managerial leadership tool. It is based on the view that emotional intelligence does not replace technical competence, strategic thinking or formal authority. Rather, it enhances the application of such competencies in actual organizational scenarios. An empathetic manager is not always a highly intelligent manager who can be able to build trust. A manager who is highly technical but poorly self regulated can destroy morale by being angry, defensive or inconsistent in feedback. On the other hand, emotionally intelligent managers are able to integrate direction and sensitivity, accountability and respect and performance expectations with support.</w:t>
      </w:r>
    </w:p>
    <w:p w14:paraId="1C9552C5" w14:textId="77777777" w:rsidR="00083C4F" w:rsidRPr="004C4348" w:rsidRDefault="00083C4F" w:rsidP="00083C4F">
      <w:pPr>
        <w:ind w:firstLine="720"/>
      </w:pPr>
      <w:r w:rsidRPr="004C4348">
        <w:t xml:space="preserve">The report has 3 objectives. First, it defines the meaning and the elements of emotional intelligence, which include self awareness, self regulation, motivation, empathy and social skills. Second, it assesses the correlation between emotional intelligence and leadership performance, </w:t>
      </w:r>
      <w:r w:rsidRPr="004C4348">
        <w:lastRenderedPageBreak/>
        <w:t>especially communication, trust and employee motivation. Third, it provides practical examples of how leadership can be transformed to become emotionally intelligent and how this can be applied to organizational practices. The thesis that has been formulated in the course of the report is that emotional intelligence enhances managerial leadership when it is viewed as a disciplined leadership skill, which is backed up by reflection, feedback and ethical responsibility.</w:t>
      </w:r>
    </w:p>
    <w:p w14:paraId="27950EE2" w14:textId="77777777" w:rsidR="00083C4F" w:rsidRPr="004C4348" w:rsidRDefault="00083C4F" w:rsidP="00083C4F">
      <w:pPr>
        <w:rPr>
          <w:b/>
          <w:bCs/>
        </w:rPr>
      </w:pPr>
      <w:r w:rsidRPr="004C4348">
        <w:rPr>
          <w:b/>
          <w:bCs/>
        </w:rPr>
        <w:t>Literature Review</w:t>
      </w:r>
    </w:p>
    <w:p w14:paraId="1C68BA3D" w14:textId="77777777" w:rsidR="00083C4F" w:rsidRPr="004C4348" w:rsidRDefault="00083C4F" w:rsidP="00083C4F">
      <w:pPr>
        <w:ind w:firstLine="720"/>
      </w:pPr>
      <w:r w:rsidRPr="004C4348">
        <w:t>The concept of emotional intelligence has been defined in various ways, although most definitions have a common thread in that emotions offer information, which can be comprehended and controlled. Mayer and Salovey (1997) introduce emotional intelligence as a skill that entails perception, utilization, comprehension and management of feelings. The value of this ability based view is that it does not diminish emotional intelligence to a general friendliness or charisma. It implies that managers should be able to read emotional signs correctly, to interpret what the emotional signs say about needs or threats and manage their own reactions and then take action. Mayer, Salovey and Caruso (2004) posit that emotional intelligence is theoretically useful when related to reasoning and behaviour as opposed to being a loose term. In the case of managerial leadership, this implies that emotional intelligence must be evident in decision making, communication and conflict management.</w:t>
      </w:r>
    </w:p>
    <w:p w14:paraId="78BD6A3B" w14:textId="77777777" w:rsidR="00083C4F" w:rsidRPr="004C4348" w:rsidRDefault="00083C4F" w:rsidP="00083C4F">
      <w:pPr>
        <w:ind w:firstLine="720"/>
      </w:pPr>
      <w:r w:rsidRPr="004C4348">
        <w:t xml:space="preserve">The popular model of emotional intelligence by Goleman (1998) defines 5 components of emotional intelligence: self awareness, self regulation, motivation, empathy and social skills. Self awareness is the capacity of the manager to identify individual feelings, stimuli, strengths and weaknesses. This is crucial since managers who lack awareness of their emotional patterns can misinterpret resistance to mean disloyalty, pressure to mean incompetence or disagreement to mean disrespect. Self regulation is the capacity to manage impulsive responses and behave in </w:t>
      </w:r>
      <w:r w:rsidRPr="004C4348">
        <w:lastRenderedPageBreak/>
        <w:t>manners that are in line with principles and ambitions. This is directly connected to credibility in leadership since employees tend to evaluate managers based on their actions when they are stressed. Motivation is an internal drive, perseverance and dedication to objectives that are not necessarily short-term rewards. Empathy is about the capacity to comprehend the emotions and attitudes of others whereas social skills are about communication, influence, collaboration and relationship management.</w:t>
      </w:r>
    </w:p>
    <w:p w14:paraId="15A162DB" w14:textId="77777777" w:rsidR="00083C4F" w:rsidRPr="004C4348" w:rsidRDefault="00083C4F" w:rsidP="00083C4F">
      <w:pPr>
        <w:ind w:firstLine="720"/>
      </w:pPr>
      <w:r w:rsidRPr="004C4348">
        <w:t>Emotional intelligence and leadership effectiveness have been a topic of discussion in leadership literature. George (2000) is of the view that emotions are important in leadership by determining the common purpose, passion, trust and collaboration. Leaders who are aware of the emotional processes are able to develop meaning, promote optimism and deal with anxiety in change. Wong and Law (2002) established that both the leader and the follower emotional intelligence were linked to performance and attitudes, which means that emotional intelligence is applicable on both ends of the leadership relationship. Another contributor to the importance of emotional intelligence in organizational behaviour is that, according to Ashkanasy and Daus (2005) work environments are emotional environments and not rational systems. These studies confirm the perception that leadership effectiveness is partly influenced by how leaders process and handle emotional information.</w:t>
      </w:r>
    </w:p>
    <w:p w14:paraId="6B5A2421" w14:textId="77777777" w:rsidR="00083C4F" w:rsidRPr="004C4348" w:rsidRDefault="00083C4F" w:rsidP="00083C4F">
      <w:pPr>
        <w:ind w:firstLine="720"/>
      </w:pPr>
      <w:r w:rsidRPr="004C4348">
        <w:t xml:space="preserve">Transformational leadership is also related to emotional intelligence. The transformational leaders have an effect on the followers by idealised influence, inspirational motivation, intellectual stimulation and individualised consideration (Bass and Riggio, 2006). These behaviours need emotional awareness since leaders need to know the values of followers, convey an inspiring vision and address the individual development needs. A transformational message which does not take into consideration the fear of employees or work pressure might </w:t>
      </w:r>
      <w:r w:rsidRPr="004C4348">
        <w:lastRenderedPageBreak/>
        <w:t>appear unrealistic. An emotionally intelligent manager will be able to make vision more believable by recognizing concerns and connecting change with common cause. The emotional intelligence thus enhances the transformational leadership by rendering inspiration more genuine and less exploitative.</w:t>
      </w:r>
    </w:p>
    <w:p w14:paraId="7C28E525" w14:textId="77777777" w:rsidR="00083C4F" w:rsidRPr="004C4348" w:rsidRDefault="00083C4F" w:rsidP="00083C4F">
      <w:pPr>
        <w:ind w:firstLine="720"/>
      </w:pPr>
      <w:r w:rsidRPr="004C4348">
        <w:t>One of the most apparent ways emotional intelligence influences leadership is through communication. Communication is not merely exchange of information, it is also an indication of respect, fairness and trust. Edmondson (1999) reveals that psychological safety facilitates learning behaviour within teams and this is greatly reliant on the manner in which leaders address questions, mistakes and disagreements. Managers who are emotionally intelligent tend to pay more attention to the anxious, confused or silent employees. They are able to adjust the communication by clarifying expectations, asking questions and answering without humiliation. Similarly, the Project Aristotle of Google also highlighted the role of psychological safety in team effectiveness, and demonstrated the practical significance of emotionally safe communication in knowledge based work (Google re:Work, n.d.).</w:t>
      </w:r>
    </w:p>
    <w:p w14:paraId="47EBB0A8" w14:textId="77777777" w:rsidR="00083C4F" w:rsidRPr="004C4348" w:rsidRDefault="00083C4F" w:rsidP="00083C4F">
      <w:pPr>
        <w:ind w:firstLine="720"/>
      </w:pPr>
      <w:r w:rsidRPr="004C4348">
        <w:t>The theory of motivation also promotes the importance of emotional intelligence. According to Deci and Ryan (2000), individuals are better motivated when their needs of autonomy, competence and relatedness are facilitated. EI managers are able to know when employees are feeling controlled, ignored or underdeveloped. They are then able to change the leadership behaviour by providing autonomy, developmental feedback and recognition. This is not to say that performance standards are eliminated by emotional intelligence. Instead, it assists managers to clarify norms in a manner that resonates with employee meaning and self respect. Motivation is thus enhanced when the managers strike a balance between accountability and psychological support.</w:t>
      </w:r>
    </w:p>
    <w:p w14:paraId="37E4EC62" w14:textId="77777777" w:rsidR="00083C4F" w:rsidRPr="004C4348" w:rsidRDefault="00083C4F" w:rsidP="00083C4F">
      <w:pPr>
        <w:ind w:firstLine="720"/>
      </w:pPr>
      <w:r w:rsidRPr="004C4348">
        <w:lastRenderedPageBreak/>
        <w:t>Overclaiming is also discouraged in the literature. Emotional intelligence is not easily measurable and there are models that lump ability, personality and social competence in a manner that is conceptually confusing (Mayer et al., 2004). A manager can be very high in empathy and yet make bad strategic decisions. Manipulatively, emotional awareness can be applied when it is not combined with ethics. This is why emotional intelligence is to be perceived as a single competence of a leader in a broader range of managerial skills. It is not a substitute of decision making, expertise or systems but rather enhances the human quality and execution of managerial action.</w:t>
      </w:r>
    </w:p>
    <w:p w14:paraId="644D2CCA" w14:textId="77777777" w:rsidR="00083C4F" w:rsidRPr="004C4348" w:rsidRDefault="00083C4F" w:rsidP="00083C4F">
      <w:pPr>
        <w:ind w:firstLine="720"/>
      </w:pPr>
      <w:r w:rsidRPr="004C4348">
        <w:t>The other significant line of the literature is about leader member exchange and the quality of daily relations between managers and employees. Though leader member exchange is not the primary theory in this report, the concept is applicable since emotional intelligence determines the nature of the interactions between a manager and individual team members. When the manager has demonstrated consistency and respect over time, employees will be more willing to share concerns, seek support and accept feedback. The quality of relationships that emotional intelligence adds to is that the manager will be able to avoid dismissive responses and identify the various needs of employees. This is especially significant in multicultural and hybrid workplaces, where emotional cues can be less apparent or perceived in different ways. A manager who uses formal communication alone might not be able to detect any signs of disengagement early enough but an emotionally intelligent manager can easily detect silence, withdrawal or tension and act before performance goes down the drain.</w:t>
      </w:r>
    </w:p>
    <w:p w14:paraId="7FBC1C44" w14:textId="77777777" w:rsidR="00083C4F" w:rsidRPr="004C4348" w:rsidRDefault="00083C4F" w:rsidP="00083C4F">
      <w:pPr>
        <w:ind w:firstLine="720"/>
      </w:pPr>
      <w:r w:rsidRPr="004C4348">
        <w:t xml:space="preserve">Emotional intelligence is also useful since emotional labour is also a part of managerial leadership. Managers should also exhibit calmness, confidence and fairness even when they are under pressure themselves. This does not imply acting or concealing all emotion. Instead it is a </w:t>
      </w:r>
      <w:r w:rsidRPr="004C4348">
        <w:lastRenderedPageBreak/>
        <w:t>way of expressing emotion in a manner that is proportional, sincere and positive. As an example, a manager can demonstrate interest in bad performance without panicking or blaming. This emotional display of balance can assist the employees to appreciate the gravity of the matter without feeling assaulted. The emotional intelligence literature on emotions and leadership thus indicates that emotional intelligence upholds authenticity and control. The manager is not unemotional, but the expression of emotions is directed to the task and safeguarding relationships.</w:t>
      </w:r>
    </w:p>
    <w:p w14:paraId="6E956991" w14:textId="77777777" w:rsidR="00083C4F" w:rsidRPr="004C4348" w:rsidRDefault="00083C4F" w:rsidP="00083C4F">
      <w:pPr>
        <w:ind w:firstLine="720"/>
      </w:pPr>
      <w:r w:rsidRPr="004C4348">
        <w:t>Another theoretical aspect is that learning oriented leadership should be related to emotional intelligence. In learning oriented teams, errors are viewed as learning information to improve and not a source of humiliation. The work of Edmondson (1999) on psychological safety is particularly applicable in this context since the author shows that interpersonal safety is a requirement that employees must have before they can confess their lack of knowledge or mistake. Emotional intelligence assists managers to establish this safety in terms of tone, response and follow up. When an employee tells about a mistake and the manager reacts angrily, the team is taught to conceal mistakes. When the manager reacts with reason and justifiable responsibility, the team gets to know that honesty is a good thing. It is a leadership behaviour that has direct quality, risk and innovation implications.</w:t>
      </w:r>
    </w:p>
    <w:p w14:paraId="74FFCC18" w14:textId="77777777" w:rsidR="00083C4F" w:rsidRPr="004C4348" w:rsidRDefault="00083C4F" w:rsidP="00083C4F">
      <w:pPr>
        <w:rPr>
          <w:b/>
          <w:bCs/>
        </w:rPr>
      </w:pPr>
      <w:r w:rsidRPr="004C4348">
        <w:rPr>
          <w:b/>
          <w:bCs/>
        </w:rPr>
        <w:t>Methodology</w:t>
      </w:r>
    </w:p>
    <w:p w14:paraId="1445AEA1" w14:textId="77777777" w:rsidR="00083C4F" w:rsidRPr="004C4348" w:rsidRDefault="00083C4F" w:rsidP="00083C4F">
      <w:pPr>
        <w:ind w:firstLine="720"/>
      </w:pPr>
      <w:r w:rsidRPr="004C4348">
        <w:t xml:space="preserve">The methodology of the topic based qualitative literature review is applied to this report. The theme is emotional intelligence as an instrument to successful managerial leadership, and the review is on the concepts that explain directly managerial behaviour in organizational contexts. The approach is suitable as the assignment is a conceptual management report and not a primary empirical study. A topic based review enables the report to combine leadership theory, emotional </w:t>
      </w:r>
      <w:r w:rsidRPr="004C4348">
        <w:lastRenderedPageBreak/>
        <w:t>intelligence theory and practical examples to come up with a systematic response to the assignment question.</w:t>
      </w:r>
    </w:p>
    <w:p w14:paraId="50491E58" w14:textId="77777777" w:rsidR="00083C4F" w:rsidRPr="004C4348" w:rsidRDefault="00083C4F" w:rsidP="00083C4F">
      <w:pPr>
        <w:ind w:firstLine="720"/>
      </w:pPr>
      <w:r w:rsidRPr="004C4348">
        <w:t>There are 4 inclusion principles that were used to select the literature. To begin with, the sources needed to discuss emotional intelligence, leadership, motivation, communication, team effectiveness or organizational behaviour. Second, preference was given to peer reviewed journal articles and known academic books as these offer more solid theoretical basis. Third, only credible sources by practitioners were used, which depicted actual organizational practice, like Microsoft and Google re:Work. Fourth, the sources needed to justify direct application to managerial leadership and not general psychology. This strategy made sure that the conversation was not lost in the managers, employees and organizational results.</w:t>
      </w:r>
    </w:p>
    <w:p w14:paraId="201DF73A" w14:textId="77777777" w:rsidR="00083C4F" w:rsidRPr="004C4348" w:rsidRDefault="00083C4F" w:rsidP="00083C4F">
      <w:pPr>
        <w:ind w:firstLine="720"/>
      </w:pPr>
      <w:r w:rsidRPr="004C4348">
        <w:t>Thematic framework was used in the analysis. The conceptual meaning was the first theme and explored definitions and elements of emotional intelligence. The second theme was leadership effectiveness that took into account the influence of emotional intelligence on credibility, communication, motivation and trust. The third theme was practical application which explored examples of emotionally intelligent leadership in contemporary organizations. The fourth theme was critical evaluation which took into account limits, risks and implementation challenges. This thematic approach was selected due to the fact that emotional intelligence is a broad term and it must be systematised into workable managerial spheres.</w:t>
      </w:r>
    </w:p>
    <w:p w14:paraId="38A23D12" w14:textId="77777777" w:rsidR="00083C4F" w:rsidRPr="004C4348" w:rsidRDefault="00083C4F" w:rsidP="00083C4F">
      <w:pPr>
        <w:ind w:firstLine="720"/>
      </w:pPr>
      <w:r w:rsidRPr="004C4348">
        <w:t xml:space="preserve">The report does not purport to generate statistical generalisation since it does not gather survey or interview information. Rather, it offers analytical generalisation through connecting the established theory to realistic managerial practice. This is tolerable in a topic based report, but it implies that the findings must be viewed as evidence based themes and not new empirical </w:t>
      </w:r>
      <w:r w:rsidRPr="004C4348">
        <w:lastRenderedPageBreak/>
        <w:t>findings. The approach thus justifies a balanced report that substantiates, implements and critically analyzes emotional intelligence as a leadership instrument.</w:t>
      </w:r>
    </w:p>
    <w:p w14:paraId="430D9C94" w14:textId="77777777" w:rsidR="00083C4F" w:rsidRPr="004C4348" w:rsidRDefault="00083C4F" w:rsidP="00083C4F">
      <w:pPr>
        <w:rPr>
          <w:b/>
          <w:bCs/>
        </w:rPr>
      </w:pPr>
      <w:r w:rsidRPr="004C4348">
        <w:rPr>
          <w:b/>
          <w:bCs/>
        </w:rPr>
        <w:t>Findings</w:t>
      </w:r>
    </w:p>
    <w:p w14:paraId="7C3CA6B7" w14:textId="77777777" w:rsidR="00083C4F" w:rsidRPr="004C4348" w:rsidRDefault="00083C4F" w:rsidP="00083C4F">
      <w:pPr>
        <w:ind w:firstLine="720"/>
      </w:pPr>
      <w:r w:rsidRPr="004C4348">
        <w:t>The initial conclusion is that emotional intelligence enhances managerial leadership by enhancing self awareness and self regulation. The managers are in such a position that employees will always interpret their behaviour. Defensive tone or dismissive response A short temper, a defensive tone or dismissive response can be a signal that it is not safe to speak out. Self aware managers can be more aware of the impact of their mood and assumptions on others. As an illustration, a manager who is aware of the fact that tight deadlines cause impatience can prepare the meetings by reducing speed, posing clarifying questions and distinguishing between urgency and blame. This enhances leadership performance since employees will feel that the manager is stable and just. Self regulation also assists managers to evade emotional contagion. When the leader does not lose his temper when under pressure, the employees will be more convinced that issues can be addressed in a positive way. This can be correlated with the argument that George (2000) makes that emotions affect the effectiveness of leaders in that they shape the confidence and cooperation of people.</w:t>
      </w:r>
    </w:p>
    <w:p w14:paraId="3DD4A93A" w14:textId="77777777" w:rsidR="00083C4F" w:rsidRPr="004C4348" w:rsidRDefault="00083C4F" w:rsidP="00083C4F">
      <w:pPr>
        <w:ind w:firstLine="720"/>
      </w:pPr>
      <w:r w:rsidRPr="004C4348">
        <w:t xml:space="preserve">The second conclusion is that emotional intelligence enhances communication. Managerial communication does not just entail giving orders. It involves listening, message framing, understanding of emotional responses and tone adaptation to context. Managers who are emotionally intelligent can convey hard information more effectively without causing unwarranted shame and fear. As an example, performance feedback can be framed in terms of specific behaviour, future improvement and support available instead of personal criticism. This will preserve dignity and yet standards will be upheld. It also enhances communication as </w:t>
      </w:r>
      <w:r w:rsidRPr="004C4348">
        <w:lastRenderedPageBreak/>
        <w:t>emotionally intelligent managers are active listeners. Active listening enables managers to determine whether the disagreement is due to lack of understanding, pressure of work, competing priorities or underlying resistance. Managers can be more responsive by identifying the emotional and practical origin of a communication issue.</w:t>
      </w:r>
    </w:p>
    <w:p w14:paraId="226CDB88" w14:textId="77777777" w:rsidR="00083C4F" w:rsidRPr="004C4348" w:rsidRDefault="00083C4F" w:rsidP="00083C4F">
      <w:pPr>
        <w:ind w:firstLine="720"/>
      </w:pPr>
      <w:r w:rsidRPr="004C4348">
        <w:t>The third conclusion is that emotional intelligence develops trust. Trust is built when employees feel that the managers are competent, honest and care about their well-being. The significance of empathy is particularly high since the employees tend to trust the managers who make reasonable attempts to comprehend their point of view. This does not imply that managers have to concede to all employee demands. It implies that decisions are made in a respectful manner and employees are listened to prior to decision making. Brown, Trevino and Harrison (2005) demonstrate that ethical leadership correlates with trust, fairness and a desire to report issues. These outcomes are supported by emotional intelligence since it enables managers to be aware of employees who are not willing to talk and act in a manner that will minimize fear.</w:t>
      </w:r>
    </w:p>
    <w:p w14:paraId="452EB27E" w14:textId="77777777" w:rsidR="00083C4F" w:rsidRPr="004C4348" w:rsidRDefault="00083C4F" w:rsidP="00083C4F">
      <w:pPr>
        <w:ind w:firstLine="720"/>
      </w:pPr>
      <w:r w:rsidRPr="004C4348">
        <w:t xml:space="preserve">The fourth observation is that emotional intelligence enhances the motivation of employees. The motivation is influenced by the competence, the feeling of being valued and linked to meaningful goals by employees. Emotionally intelligent managers can recognize various motivational needs of employees. One worker might require freedom, another might need motivation and another might require more precise guidelines. The self determination theory by Deci and Ryan (2000) provides the answer to why this is important. With autonomy, competence and relatedness in the environment, employees get engaged. An empathetic and socially skilled manager is able to create conversations and work practices that address these needs. As an illustration, rather than just expecting increased productivity, the manager can talk </w:t>
      </w:r>
      <w:r w:rsidRPr="004C4348">
        <w:lastRenderedPageBreak/>
        <w:t>about the challenges, explain priorities and identify progress. This builds up a better motivational climate compared to pressure.</w:t>
      </w:r>
    </w:p>
    <w:p w14:paraId="2B826D8E" w14:textId="77777777" w:rsidR="00083C4F" w:rsidRPr="004C4348" w:rsidRDefault="00083C4F" w:rsidP="00083C4F">
      <w:pPr>
        <w:ind w:firstLine="720"/>
      </w:pPr>
      <w:r w:rsidRPr="004C4348">
        <w:t>The fifth conclusion is that emotional intelligence enhances team climate. Teams work more effectively when members can ask questions, make errors and give ideas. According to Edmondson (1999), this has been termed as psychological safety. Emotional intelligence helps in achieving psychological safety since the emotional tone of the group is determined by the leaders. When a manager responds defensively to bad news, team members will learn to conceal problems. When a manager reacts with curiosity and responsibility, then team members will know that they are expected to be honest. The project Aristotle at Google offers a practical example since it emphasized the psychological safety as one of the key elements of effective teams (Google re:Work, n.d.). The managerial lesson is that emotional intelligence is manifested in small recurring behaviours, including asking quieter members to speak up, appreciating employees who take risks and make a distinction between reporting mistakes and blaming.</w:t>
      </w:r>
    </w:p>
    <w:p w14:paraId="45B1BC00" w14:textId="77777777" w:rsidR="00083C4F" w:rsidRPr="004C4348" w:rsidRDefault="00083C4F" w:rsidP="00083C4F">
      <w:pPr>
        <w:ind w:firstLine="720"/>
      </w:pPr>
      <w:r w:rsidRPr="004C4348">
        <w:t>The sixth conclusion is that emotional intelligence facilitates change in organizations. Change can bring about uncertainty, identity threat and resistance. Managers who view resistance as irrational can escalate resistance. Emotionally intelligent managers tend to enquire what employees are afraid to lose and what they require to adjust. A good example is Microsoft. Microsoft publicly equated empathy to innovation and accessibility under Satya Nadella, who did not just describe empathy as being kind but as the force behind product design and culture (Microsoft, 2019). This case demonstrates how emotional intelligence may be linked to strategic renewal. Leaders can foster learning behaviour and decrease defensive routines by fostering empathy and a growth mindset.</w:t>
      </w:r>
    </w:p>
    <w:p w14:paraId="4E86168E" w14:textId="77777777" w:rsidR="00083C4F" w:rsidRPr="004C4348" w:rsidRDefault="00083C4F" w:rsidP="00083C4F">
      <w:pPr>
        <w:ind w:firstLine="720"/>
      </w:pPr>
      <w:r w:rsidRPr="004C4348">
        <w:lastRenderedPageBreak/>
        <w:t>The seventh conclusion is that emotional intelligence enhances conflict management. Managers have to deal with internal departmental conflict, conflicting team members or individual objectives. The emotional intelligence assists them in differentiating between task conflict, relationship conflict and value conflict. A manager who lacks strong emotional control can further fuel conflict by jumping sides too soon or reacting to tone of voice instead of the content. A manager who is emotionally intelligent is able to recognize emotion, explain interests and shift the conversation to common goals. This helps in more productive and fair conflict resolution. Nevertheless, emotional intelligence does not imply conflict avoidance. Actually, it usually takes the guts to resolve tension before it gets hurtful.</w:t>
      </w:r>
    </w:p>
    <w:p w14:paraId="091C152A" w14:textId="77777777" w:rsidR="00083C4F" w:rsidRPr="004C4348" w:rsidRDefault="00083C4F" w:rsidP="00083C4F">
      <w:pPr>
        <w:ind w:firstLine="720"/>
      </w:pPr>
      <w:r w:rsidRPr="004C4348">
        <w:t>The eighth conclusion is that emotional intelligence is most applicable when related to systems and habits. It is not enough to train without performance systems that encourage aggressive individualism or when senior leaders set bad examples. The managers require feedback systems, coaching, reflexive practice and ethics. Emotional intelligence can be a viable leadership skill when incorporated in recruitment, promotion, performance review and leadership development. Thus, the evidence suggests that emotional intelligence enhances managerial leadership, though, only when it is backed up by organizational culture and managerial practice.</w:t>
      </w:r>
    </w:p>
    <w:p w14:paraId="15649BFD" w14:textId="77777777" w:rsidR="00083C4F" w:rsidRPr="004C4348" w:rsidRDefault="00083C4F" w:rsidP="00083C4F">
      <w:pPr>
        <w:ind w:firstLine="720"/>
      </w:pPr>
      <w:r w:rsidRPr="004C4348">
        <w:t xml:space="preserve">One of the ninth findings is that emotional intelligence promotes inclusive management. Contemporary organizations tend to engage employees with various cultural, generational and professional backgrounds. Such differences may add to the richness in decision making but may also cause misunderstanding. Social awareness and empathy enable the managers not to assume that every employee expresses motivation, disagreement or stress in a similar manner. As an illustration, one employee might be disengaged by being quiet and another one might be openly frustrated. An emotionally intelligent manager will not instantly declare either behaviour as poor </w:t>
      </w:r>
      <w:r w:rsidRPr="004C4348">
        <w:lastRenderedPageBreak/>
        <w:t>attitude. The manager explores the situation, poses respectful questions and modifies communication. This enhances inclusion since employees find leadership to be attentive and not standardised and impersonal.</w:t>
      </w:r>
    </w:p>
    <w:p w14:paraId="4FC1076F" w14:textId="77777777" w:rsidR="00083C4F" w:rsidRPr="004C4348" w:rsidRDefault="00083C4F" w:rsidP="00083C4F">
      <w:pPr>
        <w:ind w:firstLine="720"/>
      </w:pPr>
      <w:r w:rsidRPr="004C4348">
        <w:t>The 10th discovery is that emotionally intelligent managers are more effective coaches. In coaching, the manager should be able to help the employee see performance gaps, but should also ensure that the employee believes that he or she can improve. In the absence of emotional intelligence, coaching may either be severe reproach or empty praise. Emotionally intelligent coaching is a combination of evidence, empathy and future orientation. The manager explains the behaviour, its effect, requests the employee to give her own opinion and consent on the action to be taken. This approach promotes competence and relatedness which are among the motivational needs proposed by Deci and Ryan (2000). It also enables managers to keep employees responsible without hurting dignity.</w:t>
      </w:r>
    </w:p>
    <w:p w14:paraId="3B4714F3" w14:textId="77777777" w:rsidR="00083C4F" w:rsidRPr="004C4348" w:rsidRDefault="00083C4F" w:rsidP="00083C4F">
      <w:pPr>
        <w:ind w:firstLine="720"/>
      </w:pPr>
      <w:r w:rsidRPr="004C4348">
        <w:t>A eleventh conclusion is that emotional intelligence aids decision acceptance. Employees might not be in agreement with all managerial decisions, but they tend to be more accepting to a decision when they feel that the process was taken seriously and that the explanation was truthful. Emotional intelligent managers explain why decisions are made, they accept disappointment and clarify constraints where feasible. This is especially critical in the restructuring, workload restructuring or performance management. A manager who does not pay attention to emotional responses can generate rumours and opposition. Even when the decision is challenging, a manager who identifies reactions and communicates clearly can minimise uncertainty.</w:t>
      </w:r>
    </w:p>
    <w:p w14:paraId="30FB9023" w14:textId="77777777" w:rsidR="00083C4F" w:rsidRPr="004C4348" w:rsidRDefault="00083C4F" w:rsidP="00083C4F">
      <w:pPr>
        <w:rPr>
          <w:b/>
          <w:bCs/>
        </w:rPr>
      </w:pPr>
      <w:r w:rsidRPr="004C4348">
        <w:rPr>
          <w:b/>
          <w:bCs/>
        </w:rPr>
        <w:t>Discussion</w:t>
      </w:r>
    </w:p>
    <w:p w14:paraId="3DD54ABC" w14:textId="77777777" w:rsidR="00083C4F" w:rsidRPr="004C4348" w:rsidRDefault="00083C4F" w:rsidP="00083C4F">
      <w:pPr>
        <w:ind w:firstLine="720"/>
      </w:pPr>
      <w:r w:rsidRPr="004C4348">
        <w:lastRenderedPageBreak/>
        <w:t>The results indicate that emotional intelligence is important as leadership is both relational and technical. Managers do not manage abstract resources, but people who make sense of fairness, respect, threat and meaning through everyday interactions. These interactions can be enhanced by emotional intelligence which assists managers to manage themselves, others and communicate in a manner that fosters motivation and trust. This is why emotional intelligence is closely related to communication, psychological safety and team learning. A listening, empathising and steadfast manager can provide a more reliable leadership environment than a manager who solely uses formal authority.</w:t>
      </w:r>
    </w:p>
    <w:p w14:paraId="3AA0D4BB" w14:textId="77777777" w:rsidR="00083C4F" w:rsidRPr="004C4348" w:rsidRDefault="00083C4F" w:rsidP="00083C4F">
      <w:pPr>
        <w:ind w:firstLine="720"/>
      </w:pPr>
      <w:r w:rsidRPr="004C4348">
        <w:t>Nevertheless, emotional intelligence is not to be romanticised. A weakness is that emotional intelligence is occasionally considered to be the panacea to all leadership issues. This is unrealistic. Empathy is not enough to resolve poor strategy, weak systems, resource shortages or unclear structures. Even a caring manager who is not able to distribute work equally can cause frustration. Equally, a warm-hearted manager who does not take tough decisions can hurt performance. EI can thus be considered as an enabling ability. It enhances the way managers exercise power, information and judgement, but does not substitute these roles.</w:t>
      </w:r>
    </w:p>
    <w:p w14:paraId="470DD9E2" w14:textId="77777777" w:rsidR="00083C4F" w:rsidRPr="004C4348" w:rsidRDefault="00083C4F" w:rsidP="00083C4F">
      <w:pPr>
        <w:ind w:firstLine="720"/>
      </w:pPr>
      <w:r w:rsidRPr="004C4348">
        <w:t>The second problem is measurement. The ability models, trait models and mixed competency models do not necessarily measure the same construct. This poses a danger that organizations are administering emotional intelligence tests without knowing what they are testing. Mayer et al. (2004) caution that emotional intelligence is more valued when it is conceptually coherent. To managerial practice, this implies that companies cannot use personality tests or simplified emotional intelligence scores exclusively. They ought to integrate assessment and 360 degree feedback, observed behaviour, coaching outcomes and employee climate indicators.</w:t>
      </w:r>
    </w:p>
    <w:p w14:paraId="796C85AB" w14:textId="77777777" w:rsidR="00083C4F" w:rsidRPr="004C4348" w:rsidRDefault="00083C4F" w:rsidP="00083C4F">
      <w:pPr>
        <w:ind w:firstLine="720"/>
      </w:pPr>
      <w:r w:rsidRPr="004C4348">
        <w:lastRenderedPageBreak/>
        <w:t>The third problem is that of ethics. Emotional intelligence can be used to manipulate emotions if it is separated from moral responsibility. A manager can learn how the employees feel and apply the knowledge to coerce the employees into working excessively. This danger demonstrates the need to connect emotional intelligence and ethical leadership. Brown et al. (2005) highlight fairness, trust and principled conduct as the core of ethical leadership. The most useful application of emotionally intelligent leadership is thus where transparency is coupled with empathy, accountability and respect towards employee wellbeing.</w:t>
      </w:r>
    </w:p>
    <w:p w14:paraId="5350F7C4" w14:textId="77777777" w:rsidR="00083C4F" w:rsidRPr="004C4348" w:rsidRDefault="00083C4F" w:rsidP="00083C4F">
      <w:pPr>
        <w:ind w:firstLine="720"/>
      </w:pPr>
      <w:r w:rsidRPr="004C4348">
        <w:t>The practical implication is that organizations ought to create emotional intelligence in an experiential approach and not just in classroom training. Managers require reflective journals, coaching, feedback discussions, conflict simulations and mentoring. They also require top leaders who demonstrate emotionally intelligent behaviour. Emotional intelligence is an aspect that can enhance leadership effectiveness when it is incorporated into daily management routines as it enhances trust, motivation and team performance. It does not add much value when it is used as a slogan.</w:t>
      </w:r>
    </w:p>
    <w:p w14:paraId="643E03C6" w14:textId="77777777" w:rsidR="00083C4F" w:rsidRPr="004C4348" w:rsidRDefault="00083C4F" w:rsidP="00083C4F">
      <w:pPr>
        <w:ind w:firstLine="720"/>
      </w:pPr>
      <w:r w:rsidRPr="004C4348">
        <w:t>The broader meaning is that emotional intelligence must be evaluated by behaviour and not slogans. There are cases where organizations purport to appreciate empathy and at the same time encourage managers who instill fear or disregard the welfare of the employees. To enhance leadership by emotional intelligence, it should be evident in promotion policies, management feedback and leadership responsibility. Employee surveys can enquire about whether managers are listeners or not, whether they are fair in responding to errors and making clear explanations. The 360 degree feedback can determine whether the managers act differently upwards and downwards. These processes render emotional intelligence a quantifiable aspect of leadership practice without defining it as one test score.</w:t>
      </w:r>
    </w:p>
    <w:p w14:paraId="3A23C083" w14:textId="77777777" w:rsidR="00083C4F" w:rsidRPr="004C4348" w:rsidRDefault="00083C4F" w:rsidP="00083C4F">
      <w:pPr>
        <w:ind w:firstLine="720"/>
      </w:pPr>
      <w:r w:rsidRPr="004C4348">
        <w:lastRenderedPageBreak/>
        <w:t>Emotional intelligence is also important for remote and hybrid work. Managers cannot get as much informal information about stress, confusion or isolation when the employees are not present. This adds the necessity of active listening and effective communication. Emotionally intelligent managers establish frequent check ins, inquire about workload in a realistic way and monitor patterns of participation during virtual meetings. They also do not presume silence to be agreement. In this regard, emotional intelligence has gained importance as opposed to being less important in technology mediated work. Digital tools are able to convey information, but they do not necessarily establish trust and psychological safety.</w:t>
      </w:r>
    </w:p>
    <w:p w14:paraId="089D258E" w14:textId="77777777" w:rsidR="00083C4F" w:rsidRPr="004C4348" w:rsidRDefault="00083C4F" w:rsidP="00083C4F">
      <w:pPr>
        <w:rPr>
          <w:b/>
          <w:bCs/>
        </w:rPr>
      </w:pPr>
      <w:r w:rsidRPr="004C4348">
        <w:rPr>
          <w:b/>
          <w:bCs/>
        </w:rPr>
        <w:t>Conclusion</w:t>
      </w:r>
    </w:p>
    <w:p w14:paraId="0FB66266" w14:textId="77777777" w:rsidR="00083C4F" w:rsidRPr="004C4348" w:rsidRDefault="00083C4F" w:rsidP="00083C4F">
      <w:pPr>
        <w:ind w:firstLine="720"/>
      </w:pPr>
      <w:r w:rsidRPr="004C4348">
        <w:t>Emotional intelligence is a strong instrument of successful managerial leadership since it enhances the way that the managers perceive themselves, interact with the employees, develop trust and inspire teams. The report has demonstrated that the key elements of emotional intelligence, such as self awareness, self regulation, motivation, empathy and social skills are directly related to managerial practice. These elements assist managers to stay calm when under pressure, to be active listeners, to provide constructive feedback and to establish a more psychologically safer team environment. As the examples of Microsoft and Google demonstrate, emotional intelligence may also be helpful in the process of innovation and organizational learning provided it is integrated into the culture and leadership practice.</w:t>
      </w:r>
    </w:p>
    <w:p w14:paraId="50E56DC1" w14:textId="77777777" w:rsidR="00083C4F" w:rsidRPr="004C4348" w:rsidRDefault="00083C4F" w:rsidP="00083C4F">
      <w:pPr>
        <w:ind w:firstLine="720"/>
      </w:pPr>
      <w:r w:rsidRPr="004C4348">
        <w:t xml:space="preserve">The main finding is that emotional intelligence is to be considered as a trained leadership skill, rather than a tender personality trait. It does not eliminate the necessity of strategy, technical skills, responsibility or robust systems. Rather, it assists managers to implement these obligations in a manner that employees find to be equitable, respectful and encouraging. Significant limits are also noted in the report, particularly the dangers of bad measurement and </w:t>
      </w:r>
      <w:r w:rsidRPr="004C4348">
        <w:lastRenderedPageBreak/>
        <w:t>emotional manipulation. This is why emotional intelligence is to be cultivated with ethical leadership, feedback systems and performance management. Managers that integrate emotional awareness with judgement and integrity are more apt to establish workplaces where employees are able to perform, learn and have trust in leadership.</w:t>
      </w:r>
    </w:p>
    <w:p w14:paraId="02921528" w14:textId="77777777" w:rsidR="00083C4F" w:rsidRPr="004C4348" w:rsidRDefault="00083C4F" w:rsidP="00083C4F">
      <w:pPr>
        <w:ind w:firstLine="720"/>
      </w:pPr>
    </w:p>
    <w:p w14:paraId="42FE084D" w14:textId="77777777" w:rsidR="00083C4F" w:rsidRPr="004C4348" w:rsidRDefault="00083C4F" w:rsidP="00083C4F">
      <w:pPr>
        <w:ind w:firstLine="720"/>
      </w:pPr>
    </w:p>
    <w:p w14:paraId="317D608F" w14:textId="77777777" w:rsidR="00083C4F" w:rsidRPr="004C4348" w:rsidRDefault="00083C4F" w:rsidP="00083C4F">
      <w:pPr>
        <w:ind w:firstLine="720"/>
      </w:pPr>
    </w:p>
    <w:p w14:paraId="1879420F" w14:textId="77777777" w:rsidR="00083C4F" w:rsidRPr="004C4348" w:rsidRDefault="00083C4F" w:rsidP="00083C4F">
      <w:pPr>
        <w:ind w:firstLine="720"/>
      </w:pPr>
    </w:p>
    <w:p w14:paraId="2267D28C" w14:textId="77777777" w:rsidR="00083C4F" w:rsidRPr="004C4348" w:rsidRDefault="00083C4F" w:rsidP="00083C4F">
      <w:pPr>
        <w:ind w:firstLine="720"/>
      </w:pPr>
    </w:p>
    <w:p w14:paraId="515B2303" w14:textId="77777777" w:rsidR="00083C4F" w:rsidRPr="004C4348" w:rsidRDefault="00083C4F" w:rsidP="00083C4F">
      <w:pPr>
        <w:ind w:firstLine="720"/>
      </w:pPr>
    </w:p>
    <w:p w14:paraId="2FC0C6FA" w14:textId="77777777" w:rsidR="00083C4F" w:rsidRPr="004C4348" w:rsidRDefault="00083C4F" w:rsidP="00083C4F">
      <w:pPr>
        <w:ind w:firstLine="720"/>
      </w:pPr>
    </w:p>
    <w:p w14:paraId="7E35B24E" w14:textId="77777777" w:rsidR="00083C4F" w:rsidRPr="004C4348" w:rsidRDefault="00083C4F" w:rsidP="00083C4F">
      <w:pPr>
        <w:ind w:firstLine="720"/>
      </w:pPr>
    </w:p>
    <w:p w14:paraId="27D1F19F" w14:textId="77777777" w:rsidR="00083C4F" w:rsidRPr="004C4348" w:rsidRDefault="00083C4F" w:rsidP="00083C4F">
      <w:pPr>
        <w:ind w:firstLine="720"/>
      </w:pPr>
    </w:p>
    <w:p w14:paraId="7AA8BA76" w14:textId="77777777" w:rsidR="00083C4F" w:rsidRPr="004C4348" w:rsidRDefault="00083C4F" w:rsidP="00083C4F">
      <w:pPr>
        <w:ind w:firstLine="720"/>
      </w:pPr>
    </w:p>
    <w:p w14:paraId="2540CC39" w14:textId="77777777" w:rsidR="00083C4F" w:rsidRPr="004C4348" w:rsidRDefault="00083C4F" w:rsidP="00083C4F">
      <w:pPr>
        <w:ind w:firstLine="720"/>
      </w:pPr>
    </w:p>
    <w:p w14:paraId="6846F786" w14:textId="77777777" w:rsidR="00083C4F" w:rsidRPr="004C4348" w:rsidRDefault="00083C4F" w:rsidP="00083C4F">
      <w:pPr>
        <w:ind w:firstLine="720"/>
      </w:pPr>
    </w:p>
    <w:p w14:paraId="672D7D19" w14:textId="77777777" w:rsidR="00083C4F" w:rsidRPr="004C4348" w:rsidRDefault="00083C4F" w:rsidP="00083C4F">
      <w:pPr>
        <w:ind w:firstLine="720"/>
        <w:rPr>
          <w:b/>
          <w:bCs/>
        </w:rPr>
      </w:pPr>
    </w:p>
    <w:p w14:paraId="2FB6A52C" w14:textId="384BD98B" w:rsidR="001A5E4C" w:rsidRPr="004C4348" w:rsidRDefault="00000000" w:rsidP="00083C4F">
      <w:pPr>
        <w:pStyle w:val="Heading1"/>
        <w:spacing w:before="240" w:after="120" w:line="276" w:lineRule="auto"/>
        <w:rPr>
          <w:color w:val="auto"/>
        </w:rPr>
      </w:pPr>
      <w:r w:rsidRPr="004C4348">
        <w:rPr>
          <w:rFonts w:ascii="Times New Roman" w:hAnsi="Times New Roman"/>
          <w:color w:val="auto"/>
        </w:rPr>
        <w:lastRenderedPageBreak/>
        <w:t>References</w:t>
      </w:r>
    </w:p>
    <w:p w14:paraId="0CEB43A8" w14:textId="77777777" w:rsidR="001A5E4C" w:rsidRPr="004C4348" w:rsidRDefault="00000000">
      <w:pPr>
        <w:ind w:left="360" w:hanging="360"/>
      </w:pPr>
      <w:r w:rsidRPr="004C4348">
        <w:t>Ashkanasy, N. M., &amp; Daus, C. S. (2005). Rumors of the death of emotional intelligence in organizational behavior are vastly exaggerated. Journal of Organizational Behavior, 26(4), 441-452. https://doi.org/10.1002/job.320</w:t>
      </w:r>
    </w:p>
    <w:p w14:paraId="388F4020" w14:textId="77777777" w:rsidR="001A5E4C" w:rsidRPr="004C4348" w:rsidRDefault="00000000">
      <w:pPr>
        <w:ind w:left="360" w:hanging="360"/>
      </w:pPr>
      <w:r w:rsidRPr="004C4348">
        <w:t>Bass, B. M. (1985). Leadership and performance beyond expectations. Free Press.</w:t>
      </w:r>
    </w:p>
    <w:p w14:paraId="6A9BD906" w14:textId="77777777" w:rsidR="001A5E4C" w:rsidRPr="004C4348" w:rsidRDefault="00000000">
      <w:pPr>
        <w:ind w:left="360" w:hanging="360"/>
      </w:pPr>
      <w:r w:rsidRPr="004C4348">
        <w:t>Bass, B. M., &amp; Riggio, R. E. (2006). Transformational leadership (2nd ed.). Psychology Press.</w:t>
      </w:r>
    </w:p>
    <w:p w14:paraId="77E1AD5E" w14:textId="77777777" w:rsidR="001A5E4C" w:rsidRPr="004C4348" w:rsidRDefault="00000000">
      <w:pPr>
        <w:ind w:left="360" w:hanging="360"/>
      </w:pPr>
      <w:r w:rsidRPr="004C4348">
        <w:t>Brown, M. E., Trevino, L. K., &amp; Harrison, D. A. (2005). Ethical leadership: A social learning perspective for construct development and testing. Organizational Behavior and Human Decision Processes, 97(2), 117-134. https://doi.org/10.1016/j.obhdp.2005.03.002</w:t>
      </w:r>
    </w:p>
    <w:p w14:paraId="27C4E876" w14:textId="77777777" w:rsidR="001A5E4C" w:rsidRPr="004C4348" w:rsidRDefault="00000000">
      <w:pPr>
        <w:ind w:left="360" w:hanging="360"/>
      </w:pPr>
      <w:r w:rsidRPr="004C4348">
        <w:t>Deci, E. L., &amp; Ryan, R. M. (2000). The what and why of goal pursuits: Human needs and the self determination of behavior. Psychological Inquiry, 11(4), 227-268. https://doi.org/10.1207/S15327965PLI1104_01</w:t>
      </w:r>
    </w:p>
    <w:p w14:paraId="4816AD57" w14:textId="77777777" w:rsidR="001A5E4C" w:rsidRPr="004C4348" w:rsidRDefault="00000000">
      <w:pPr>
        <w:ind w:left="360" w:hanging="360"/>
      </w:pPr>
      <w:r w:rsidRPr="004C4348">
        <w:t>Edmondson, A. C. (1999). Psychological safety and learning behavior in work teams. Administrative Science Quarterly, 44(2), 350-383. https://doi.org/10.2307/2666999</w:t>
      </w:r>
    </w:p>
    <w:p w14:paraId="2904BE78" w14:textId="77777777" w:rsidR="001A5E4C" w:rsidRPr="004C4348" w:rsidRDefault="00000000">
      <w:pPr>
        <w:ind w:left="360" w:hanging="360"/>
      </w:pPr>
      <w:r w:rsidRPr="004C4348">
        <w:t>George, J. M. (2000). Emotions and leadership: The role of emotional intelligence. Human Relations, 53(8), 1027-1055. https://doi.org/10.1177/0018726700538001</w:t>
      </w:r>
    </w:p>
    <w:p w14:paraId="360BCF98" w14:textId="77777777" w:rsidR="001A5E4C" w:rsidRPr="004C4348" w:rsidRDefault="00000000">
      <w:pPr>
        <w:ind w:left="360" w:hanging="360"/>
      </w:pPr>
      <w:r w:rsidRPr="004C4348">
        <w:t>Goleman, D. (1998). Working with emotional intelligence. Bantam Books.</w:t>
      </w:r>
    </w:p>
    <w:p w14:paraId="7E27D76D" w14:textId="77777777" w:rsidR="001A5E4C" w:rsidRPr="004C4348" w:rsidRDefault="00000000">
      <w:pPr>
        <w:ind w:left="360" w:hanging="360"/>
      </w:pPr>
      <w:r w:rsidRPr="004C4348">
        <w:t>Google re:Work. (n.d.). Understand team effectiveness. https://rework.withgoogle.com/intl/en/guides/understand-team-effectiveness</w:t>
      </w:r>
    </w:p>
    <w:p w14:paraId="59806F4D" w14:textId="77777777" w:rsidR="001A5E4C" w:rsidRPr="004C4348" w:rsidRDefault="00000000">
      <w:pPr>
        <w:ind w:left="360" w:hanging="360"/>
      </w:pPr>
      <w:r w:rsidRPr="004C4348">
        <w:t>Mayer, J. D., &amp; Salovey, P. (1997). What is emotional intelligence? In P. Salovey &amp; D. J. Sluyter (Eds.), Emotional development and emotional intelligence: Educational implications (pp. 3-31). Basic Books.</w:t>
      </w:r>
    </w:p>
    <w:p w14:paraId="2F3ABCCF" w14:textId="77777777" w:rsidR="001A5E4C" w:rsidRPr="004C4348" w:rsidRDefault="00000000">
      <w:pPr>
        <w:ind w:left="360" w:hanging="360"/>
      </w:pPr>
      <w:r w:rsidRPr="004C4348">
        <w:lastRenderedPageBreak/>
        <w:t>Mayer, J. D., Salovey, P., &amp; Caruso, D. R. (2004). Emotional intelligence: Theory, findings, and implications. Psychological Inquiry, 15(3), 197-215. https://doi.org/10.1207/s15327965pli1503_02</w:t>
      </w:r>
    </w:p>
    <w:p w14:paraId="7B6A10E3" w14:textId="77777777" w:rsidR="001A5E4C" w:rsidRPr="004C4348" w:rsidRDefault="00000000">
      <w:pPr>
        <w:ind w:left="360" w:hanging="360"/>
      </w:pPr>
      <w:r w:rsidRPr="004C4348">
        <w:t>Microsoft. (2019, February 13). How Microsoft is using empathy to lead innovation. Microsoft Source. https://news.microsoft.com/source/features/innovation/empathy-innovation-accessibility/</w:t>
      </w:r>
    </w:p>
    <w:p w14:paraId="2F16BD71" w14:textId="77777777" w:rsidR="001A5E4C" w:rsidRPr="004C4348" w:rsidRDefault="00000000">
      <w:pPr>
        <w:ind w:left="360" w:hanging="360"/>
      </w:pPr>
      <w:r w:rsidRPr="004C4348">
        <w:t>Northouse, P. G. (2022). Leadership: Theory and practice (9th ed.). Sage.</w:t>
      </w:r>
    </w:p>
    <w:p w14:paraId="166E5DF6" w14:textId="77777777" w:rsidR="001A5E4C" w:rsidRPr="004C4348" w:rsidRDefault="00000000">
      <w:pPr>
        <w:ind w:left="360" w:hanging="360"/>
      </w:pPr>
      <w:r w:rsidRPr="004C4348">
        <w:t>Wong, C. S., &amp; Law, K. S. (2002). The effects of leader and follower emotional intelligence on performance and attitude. The Leadership Quarterly, 13(3), 243-274. https://doi.org/10.1016/S1048-9843(02)00099-1</w:t>
      </w:r>
    </w:p>
    <w:p w14:paraId="23176BE7" w14:textId="77777777" w:rsidR="001A5E4C" w:rsidRPr="004C4348" w:rsidRDefault="00000000">
      <w:pPr>
        <w:ind w:left="360" w:hanging="360"/>
      </w:pPr>
      <w:r w:rsidRPr="004C4348">
        <w:t>Yukl, G. (2013). Leadership in organizations (8th ed.). Pearson.</w:t>
      </w:r>
    </w:p>
    <w:p w14:paraId="549345F9" w14:textId="77777777" w:rsidR="001A5E4C" w:rsidRPr="004C4348" w:rsidRDefault="00000000">
      <w:r w:rsidRPr="004C4348">
        <w:br w:type="page"/>
      </w:r>
    </w:p>
    <w:p w14:paraId="30F03F1E" w14:textId="77777777" w:rsidR="001A5E4C" w:rsidRPr="004C4348" w:rsidRDefault="00000000">
      <w:pPr>
        <w:pStyle w:val="Heading1"/>
        <w:spacing w:before="240" w:after="120" w:line="276" w:lineRule="auto"/>
        <w:rPr>
          <w:color w:val="auto"/>
        </w:rPr>
      </w:pPr>
      <w:r w:rsidRPr="004C4348">
        <w:rPr>
          <w:rFonts w:ascii="Times New Roman" w:hAnsi="Times New Roman"/>
          <w:color w:val="auto"/>
        </w:rPr>
        <w:lastRenderedPageBreak/>
        <w:t>Appendices</w:t>
      </w:r>
    </w:p>
    <w:p w14:paraId="0BB23DB0" w14:textId="77777777" w:rsidR="001A5E4C" w:rsidRPr="004C4348" w:rsidRDefault="00000000">
      <w:pPr>
        <w:pStyle w:val="Heading2"/>
        <w:spacing w:before="120" w:after="120" w:line="276" w:lineRule="auto"/>
        <w:rPr>
          <w:color w:val="auto"/>
        </w:rPr>
      </w:pPr>
      <w:r w:rsidRPr="004C4348">
        <w:rPr>
          <w:rFonts w:ascii="Times New Roman" w:hAnsi="Times New Roman"/>
          <w:color w:val="auto"/>
        </w:rPr>
        <w:t>Appendix A: Emotional Intelligence Leadership Application Matrix</w:t>
      </w:r>
    </w:p>
    <w:tbl>
      <w:tblPr>
        <w:tblStyle w:val="TableGrid"/>
        <w:tblW w:w="0" w:type="auto"/>
        <w:jc w:val="center"/>
        <w:tblLook w:val="04A0" w:firstRow="1" w:lastRow="0" w:firstColumn="1" w:lastColumn="0" w:noHBand="0" w:noVBand="1"/>
      </w:tblPr>
      <w:tblGrid>
        <w:gridCol w:w="3120"/>
        <w:gridCol w:w="3120"/>
        <w:gridCol w:w="3120"/>
      </w:tblGrid>
      <w:tr w:rsidR="004C4348" w:rsidRPr="004C4348" w14:paraId="1D55FE98" w14:textId="77777777">
        <w:trPr>
          <w:jc w:val="center"/>
        </w:trPr>
        <w:tc>
          <w:tcPr>
            <w:tcW w:w="3120" w:type="dxa"/>
            <w:vAlign w:val="center"/>
          </w:tcPr>
          <w:p w14:paraId="4FF54FF8" w14:textId="77777777" w:rsidR="001A5E4C" w:rsidRPr="004C4348" w:rsidRDefault="00000000">
            <w:pPr>
              <w:spacing w:after="40" w:line="276" w:lineRule="auto"/>
            </w:pPr>
            <w:r w:rsidRPr="004C4348">
              <w:rPr>
                <w:b/>
                <w:sz w:val="21"/>
              </w:rPr>
              <w:t>EI component</w:t>
            </w:r>
          </w:p>
        </w:tc>
        <w:tc>
          <w:tcPr>
            <w:tcW w:w="3120" w:type="dxa"/>
            <w:vAlign w:val="center"/>
          </w:tcPr>
          <w:p w14:paraId="1109BE6E" w14:textId="77777777" w:rsidR="001A5E4C" w:rsidRPr="004C4348" w:rsidRDefault="00000000">
            <w:pPr>
              <w:spacing w:after="40" w:line="276" w:lineRule="auto"/>
            </w:pPr>
            <w:r w:rsidRPr="004C4348">
              <w:rPr>
                <w:b/>
                <w:sz w:val="21"/>
              </w:rPr>
              <w:t>Managerial application</w:t>
            </w:r>
          </w:p>
        </w:tc>
        <w:tc>
          <w:tcPr>
            <w:tcW w:w="3120" w:type="dxa"/>
            <w:vAlign w:val="center"/>
          </w:tcPr>
          <w:p w14:paraId="3DDB3390" w14:textId="77777777" w:rsidR="001A5E4C" w:rsidRPr="004C4348" w:rsidRDefault="00000000">
            <w:pPr>
              <w:spacing w:after="40" w:line="276" w:lineRule="auto"/>
            </w:pPr>
            <w:r w:rsidRPr="004C4348">
              <w:rPr>
                <w:b/>
                <w:sz w:val="21"/>
              </w:rPr>
              <w:t>Expected leadership benefit</w:t>
            </w:r>
          </w:p>
        </w:tc>
      </w:tr>
      <w:tr w:rsidR="004C4348" w:rsidRPr="004C4348" w14:paraId="4CAE2508" w14:textId="77777777">
        <w:trPr>
          <w:jc w:val="center"/>
        </w:trPr>
        <w:tc>
          <w:tcPr>
            <w:tcW w:w="3120" w:type="dxa"/>
            <w:vAlign w:val="center"/>
          </w:tcPr>
          <w:p w14:paraId="0714DA8C" w14:textId="77777777" w:rsidR="001A5E4C" w:rsidRPr="004C4348" w:rsidRDefault="00000000">
            <w:pPr>
              <w:spacing w:after="40" w:line="276" w:lineRule="auto"/>
            </w:pPr>
            <w:r w:rsidRPr="004C4348">
              <w:rPr>
                <w:sz w:val="21"/>
              </w:rPr>
              <w:t>Self awareness</w:t>
            </w:r>
          </w:p>
        </w:tc>
        <w:tc>
          <w:tcPr>
            <w:tcW w:w="3120" w:type="dxa"/>
            <w:vAlign w:val="center"/>
          </w:tcPr>
          <w:p w14:paraId="4610F1B8" w14:textId="77777777" w:rsidR="001A5E4C" w:rsidRPr="004C4348" w:rsidRDefault="00000000">
            <w:pPr>
              <w:spacing w:after="40" w:line="276" w:lineRule="auto"/>
            </w:pPr>
            <w:r w:rsidRPr="004C4348">
              <w:rPr>
                <w:sz w:val="21"/>
              </w:rPr>
              <w:t>Recognising personal triggers before meetings and feedback conversations</w:t>
            </w:r>
          </w:p>
        </w:tc>
        <w:tc>
          <w:tcPr>
            <w:tcW w:w="3120" w:type="dxa"/>
            <w:vAlign w:val="center"/>
          </w:tcPr>
          <w:p w14:paraId="1315F6EA" w14:textId="77777777" w:rsidR="001A5E4C" w:rsidRPr="004C4348" w:rsidRDefault="00000000">
            <w:pPr>
              <w:spacing w:after="40" w:line="276" w:lineRule="auto"/>
            </w:pPr>
            <w:r w:rsidRPr="004C4348">
              <w:rPr>
                <w:sz w:val="21"/>
              </w:rPr>
              <w:t>More consistent and credible leadership behaviour</w:t>
            </w:r>
          </w:p>
        </w:tc>
      </w:tr>
      <w:tr w:rsidR="004C4348" w:rsidRPr="004C4348" w14:paraId="593AF47A" w14:textId="77777777">
        <w:trPr>
          <w:jc w:val="center"/>
        </w:trPr>
        <w:tc>
          <w:tcPr>
            <w:tcW w:w="3120" w:type="dxa"/>
            <w:vAlign w:val="center"/>
          </w:tcPr>
          <w:p w14:paraId="4FCF7C52" w14:textId="77777777" w:rsidR="001A5E4C" w:rsidRPr="004C4348" w:rsidRDefault="00000000">
            <w:pPr>
              <w:spacing w:after="40" w:line="276" w:lineRule="auto"/>
            </w:pPr>
            <w:r w:rsidRPr="004C4348">
              <w:rPr>
                <w:sz w:val="21"/>
              </w:rPr>
              <w:t>Self regulation</w:t>
            </w:r>
          </w:p>
        </w:tc>
        <w:tc>
          <w:tcPr>
            <w:tcW w:w="3120" w:type="dxa"/>
            <w:vAlign w:val="center"/>
          </w:tcPr>
          <w:p w14:paraId="65E13C84" w14:textId="77777777" w:rsidR="001A5E4C" w:rsidRPr="004C4348" w:rsidRDefault="00000000">
            <w:pPr>
              <w:spacing w:after="40" w:line="276" w:lineRule="auto"/>
            </w:pPr>
            <w:r w:rsidRPr="004C4348">
              <w:rPr>
                <w:sz w:val="21"/>
              </w:rPr>
              <w:t>Controlling anger, defensiveness and impulsive responses during pressure</w:t>
            </w:r>
          </w:p>
        </w:tc>
        <w:tc>
          <w:tcPr>
            <w:tcW w:w="3120" w:type="dxa"/>
            <w:vAlign w:val="center"/>
          </w:tcPr>
          <w:p w14:paraId="0CDB6EEB" w14:textId="77777777" w:rsidR="001A5E4C" w:rsidRPr="004C4348" w:rsidRDefault="00000000">
            <w:pPr>
              <w:spacing w:after="40" w:line="276" w:lineRule="auto"/>
            </w:pPr>
            <w:r w:rsidRPr="004C4348">
              <w:rPr>
                <w:sz w:val="21"/>
              </w:rPr>
              <w:t>Higher trust and lower fear in the team</w:t>
            </w:r>
          </w:p>
        </w:tc>
      </w:tr>
      <w:tr w:rsidR="004C4348" w:rsidRPr="004C4348" w14:paraId="52199989" w14:textId="77777777">
        <w:trPr>
          <w:jc w:val="center"/>
        </w:trPr>
        <w:tc>
          <w:tcPr>
            <w:tcW w:w="3120" w:type="dxa"/>
            <w:vAlign w:val="center"/>
          </w:tcPr>
          <w:p w14:paraId="45C1D49F" w14:textId="77777777" w:rsidR="001A5E4C" w:rsidRPr="004C4348" w:rsidRDefault="00000000">
            <w:pPr>
              <w:spacing w:after="40" w:line="276" w:lineRule="auto"/>
            </w:pPr>
            <w:r w:rsidRPr="004C4348">
              <w:rPr>
                <w:sz w:val="21"/>
              </w:rPr>
              <w:t>Motivation</w:t>
            </w:r>
          </w:p>
        </w:tc>
        <w:tc>
          <w:tcPr>
            <w:tcW w:w="3120" w:type="dxa"/>
            <w:vAlign w:val="center"/>
          </w:tcPr>
          <w:p w14:paraId="3806AB9B" w14:textId="77777777" w:rsidR="001A5E4C" w:rsidRPr="004C4348" w:rsidRDefault="00000000">
            <w:pPr>
              <w:spacing w:after="40" w:line="276" w:lineRule="auto"/>
            </w:pPr>
            <w:r w:rsidRPr="004C4348">
              <w:rPr>
                <w:sz w:val="21"/>
              </w:rPr>
              <w:t>Linking performance goals to meaning, learning and progress</w:t>
            </w:r>
          </w:p>
        </w:tc>
        <w:tc>
          <w:tcPr>
            <w:tcW w:w="3120" w:type="dxa"/>
            <w:vAlign w:val="center"/>
          </w:tcPr>
          <w:p w14:paraId="72F23CF6" w14:textId="77777777" w:rsidR="001A5E4C" w:rsidRPr="004C4348" w:rsidRDefault="00000000">
            <w:pPr>
              <w:spacing w:after="40" w:line="276" w:lineRule="auto"/>
            </w:pPr>
            <w:r w:rsidRPr="004C4348">
              <w:rPr>
                <w:sz w:val="21"/>
              </w:rPr>
              <w:t>Stronger commitment and resilience</w:t>
            </w:r>
          </w:p>
        </w:tc>
      </w:tr>
      <w:tr w:rsidR="004C4348" w:rsidRPr="004C4348" w14:paraId="1E99C435" w14:textId="77777777">
        <w:trPr>
          <w:jc w:val="center"/>
        </w:trPr>
        <w:tc>
          <w:tcPr>
            <w:tcW w:w="3120" w:type="dxa"/>
            <w:vAlign w:val="center"/>
          </w:tcPr>
          <w:p w14:paraId="3B23F376" w14:textId="77777777" w:rsidR="001A5E4C" w:rsidRPr="004C4348" w:rsidRDefault="00000000">
            <w:pPr>
              <w:spacing w:after="40" w:line="276" w:lineRule="auto"/>
            </w:pPr>
            <w:r w:rsidRPr="004C4348">
              <w:rPr>
                <w:sz w:val="21"/>
              </w:rPr>
              <w:t>Empathy</w:t>
            </w:r>
          </w:p>
        </w:tc>
        <w:tc>
          <w:tcPr>
            <w:tcW w:w="3120" w:type="dxa"/>
            <w:vAlign w:val="center"/>
          </w:tcPr>
          <w:p w14:paraId="6D3FD5C6" w14:textId="77777777" w:rsidR="001A5E4C" w:rsidRPr="004C4348" w:rsidRDefault="00000000">
            <w:pPr>
              <w:spacing w:after="40" w:line="276" w:lineRule="auto"/>
            </w:pPr>
            <w:r w:rsidRPr="004C4348">
              <w:rPr>
                <w:sz w:val="21"/>
              </w:rPr>
              <w:t>Understanding employee concerns before making people related decisions</w:t>
            </w:r>
          </w:p>
        </w:tc>
        <w:tc>
          <w:tcPr>
            <w:tcW w:w="3120" w:type="dxa"/>
            <w:vAlign w:val="center"/>
          </w:tcPr>
          <w:p w14:paraId="44F8F9F3" w14:textId="77777777" w:rsidR="001A5E4C" w:rsidRPr="004C4348" w:rsidRDefault="00000000">
            <w:pPr>
              <w:spacing w:after="40" w:line="276" w:lineRule="auto"/>
            </w:pPr>
            <w:r w:rsidRPr="004C4348">
              <w:rPr>
                <w:sz w:val="21"/>
              </w:rPr>
              <w:t>Improved fairness, communication and relationship quality</w:t>
            </w:r>
          </w:p>
        </w:tc>
      </w:tr>
      <w:tr w:rsidR="001A5E4C" w:rsidRPr="004C4348" w14:paraId="4D0C04CD" w14:textId="77777777">
        <w:trPr>
          <w:jc w:val="center"/>
        </w:trPr>
        <w:tc>
          <w:tcPr>
            <w:tcW w:w="3120" w:type="dxa"/>
            <w:vAlign w:val="center"/>
          </w:tcPr>
          <w:p w14:paraId="0C08F26F" w14:textId="77777777" w:rsidR="001A5E4C" w:rsidRPr="004C4348" w:rsidRDefault="00000000">
            <w:pPr>
              <w:spacing w:after="40" w:line="276" w:lineRule="auto"/>
            </w:pPr>
            <w:r w:rsidRPr="004C4348">
              <w:rPr>
                <w:sz w:val="21"/>
              </w:rPr>
              <w:t>Social skills</w:t>
            </w:r>
          </w:p>
        </w:tc>
        <w:tc>
          <w:tcPr>
            <w:tcW w:w="3120" w:type="dxa"/>
            <w:vAlign w:val="center"/>
          </w:tcPr>
          <w:p w14:paraId="4E49433F" w14:textId="77777777" w:rsidR="001A5E4C" w:rsidRPr="004C4348" w:rsidRDefault="00000000">
            <w:pPr>
              <w:spacing w:after="40" w:line="276" w:lineRule="auto"/>
            </w:pPr>
            <w:r w:rsidRPr="004C4348">
              <w:rPr>
                <w:sz w:val="21"/>
              </w:rPr>
              <w:t>Coaching, listening, negotiation and constructive influence</w:t>
            </w:r>
          </w:p>
        </w:tc>
        <w:tc>
          <w:tcPr>
            <w:tcW w:w="3120" w:type="dxa"/>
            <w:vAlign w:val="center"/>
          </w:tcPr>
          <w:p w14:paraId="6BA5A731" w14:textId="77777777" w:rsidR="001A5E4C" w:rsidRPr="004C4348" w:rsidRDefault="00000000">
            <w:pPr>
              <w:spacing w:after="40" w:line="276" w:lineRule="auto"/>
            </w:pPr>
            <w:r w:rsidRPr="004C4348">
              <w:rPr>
                <w:sz w:val="21"/>
              </w:rPr>
              <w:t>Better teamwork, conflict resolution and collaboration</w:t>
            </w:r>
          </w:p>
        </w:tc>
      </w:tr>
    </w:tbl>
    <w:p w14:paraId="61210C01" w14:textId="77777777" w:rsidR="001A5E4C" w:rsidRPr="004C4348" w:rsidRDefault="001A5E4C"/>
    <w:p w14:paraId="4BD672E8" w14:textId="77777777" w:rsidR="001A5E4C" w:rsidRPr="004C4348" w:rsidRDefault="00000000">
      <w:pPr>
        <w:pStyle w:val="Heading2"/>
        <w:spacing w:before="120" w:after="120" w:line="276" w:lineRule="auto"/>
        <w:rPr>
          <w:color w:val="auto"/>
        </w:rPr>
      </w:pPr>
      <w:r w:rsidRPr="004C4348">
        <w:rPr>
          <w:rFonts w:ascii="Times New Roman" w:hAnsi="Times New Roman"/>
          <w:color w:val="auto"/>
        </w:rPr>
        <w:t>Appendix B: Topic Based Review Framework</w:t>
      </w:r>
    </w:p>
    <w:tbl>
      <w:tblPr>
        <w:tblStyle w:val="TableGrid"/>
        <w:tblW w:w="0" w:type="auto"/>
        <w:jc w:val="center"/>
        <w:tblLook w:val="04A0" w:firstRow="1" w:lastRow="0" w:firstColumn="1" w:lastColumn="0" w:noHBand="0" w:noVBand="1"/>
      </w:tblPr>
      <w:tblGrid>
        <w:gridCol w:w="4680"/>
        <w:gridCol w:w="4680"/>
      </w:tblGrid>
      <w:tr w:rsidR="004C4348" w:rsidRPr="004C4348" w14:paraId="1F94960E" w14:textId="77777777">
        <w:trPr>
          <w:jc w:val="center"/>
        </w:trPr>
        <w:tc>
          <w:tcPr>
            <w:tcW w:w="4680" w:type="dxa"/>
            <w:vAlign w:val="center"/>
          </w:tcPr>
          <w:p w14:paraId="7D030160" w14:textId="77777777" w:rsidR="001A5E4C" w:rsidRPr="004C4348" w:rsidRDefault="00000000">
            <w:pPr>
              <w:spacing w:after="40" w:line="276" w:lineRule="auto"/>
            </w:pPr>
            <w:r w:rsidRPr="004C4348">
              <w:rPr>
                <w:b/>
                <w:sz w:val="21"/>
              </w:rPr>
              <w:t>Review theme</w:t>
            </w:r>
          </w:p>
        </w:tc>
        <w:tc>
          <w:tcPr>
            <w:tcW w:w="4680" w:type="dxa"/>
            <w:vAlign w:val="center"/>
          </w:tcPr>
          <w:p w14:paraId="7758AA92" w14:textId="77777777" w:rsidR="001A5E4C" w:rsidRPr="004C4348" w:rsidRDefault="00000000">
            <w:pPr>
              <w:spacing w:after="40" w:line="276" w:lineRule="auto"/>
            </w:pPr>
            <w:r w:rsidRPr="004C4348">
              <w:rPr>
                <w:b/>
                <w:sz w:val="21"/>
              </w:rPr>
              <w:t>Main question used in analysis</w:t>
            </w:r>
          </w:p>
        </w:tc>
      </w:tr>
      <w:tr w:rsidR="004C4348" w:rsidRPr="004C4348" w14:paraId="31862204" w14:textId="77777777">
        <w:trPr>
          <w:jc w:val="center"/>
        </w:trPr>
        <w:tc>
          <w:tcPr>
            <w:tcW w:w="4680" w:type="dxa"/>
            <w:vAlign w:val="center"/>
          </w:tcPr>
          <w:p w14:paraId="224D6A09" w14:textId="77777777" w:rsidR="001A5E4C" w:rsidRPr="004C4348" w:rsidRDefault="00000000">
            <w:pPr>
              <w:spacing w:after="40" w:line="276" w:lineRule="auto"/>
            </w:pPr>
            <w:r w:rsidRPr="004C4348">
              <w:rPr>
                <w:sz w:val="21"/>
              </w:rPr>
              <w:t>Conceptual meaning</w:t>
            </w:r>
          </w:p>
        </w:tc>
        <w:tc>
          <w:tcPr>
            <w:tcW w:w="4680" w:type="dxa"/>
            <w:vAlign w:val="center"/>
          </w:tcPr>
          <w:p w14:paraId="0EE991AC" w14:textId="77777777" w:rsidR="001A5E4C" w:rsidRPr="004C4348" w:rsidRDefault="00000000">
            <w:pPr>
              <w:spacing w:after="40" w:line="276" w:lineRule="auto"/>
            </w:pPr>
            <w:r w:rsidRPr="004C4348">
              <w:rPr>
                <w:sz w:val="21"/>
              </w:rPr>
              <w:t>What does emotional intelligence mean in managerial leadership?</w:t>
            </w:r>
          </w:p>
        </w:tc>
      </w:tr>
      <w:tr w:rsidR="004C4348" w:rsidRPr="004C4348" w14:paraId="67518106" w14:textId="77777777">
        <w:trPr>
          <w:jc w:val="center"/>
        </w:trPr>
        <w:tc>
          <w:tcPr>
            <w:tcW w:w="4680" w:type="dxa"/>
            <w:vAlign w:val="center"/>
          </w:tcPr>
          <w:p w14:paraId="01D3C594" w14:textId="77777777" w:rsidR="001A5E4C" w:rsidRPr="004C4348" w:rsidRDefault="00000000">
            <w:pPr>
              <w:spacing w:after="40" w:line="276" w:lineRule="auto"/>
            </w:pPr>
            <w:r w:rsidRPr="004C4348">
              <w:rPr>
                <w:sz w:val="21"/>
              </w:rPr>
              <w:t>Leadership effectiveness</w:t>
            </w:r>
          </w:p>
        </w:tc>
        <w:tc>
          <w:tcPr>
            <w:tcW w:w="4680" w:type="dxa"/>
            <w:vAlign w:val="center"/>
          </w:tcPr>
          <w:p w14:paraId="344F753D" w14:textId="77777777" w:rsidR="001A5E4C" w:rsidRPr="004C4348" w:rsidRDefault="00000000">
            <w:pPr>
              <w:spacing w:after="40" w:line="276" w:lineRule="auto"/>
            </w:pPr>
            <w:r w:rsidRPr="004C4348">
              <w:rPr>
                <w:sz w:val="21"/>
              </w:rPr>
              <w:t>How does emotional intelligence improve trust, communication and motivation?</w:t>
            </w:r>
          </w:p>
        </w:tc>
      </w:tr>
      <w:tr w:rsidR="004C4348" w:rsidRPr="004C4348" w14:paraId="4A7A2882" w14:textId="77777777">
        <w:trPr>
          <w:jc w:val="center"/>
        </w:trPr>
        <w:tc>
          <w:tcPr>
            <w:tcW w:w="4680" w:type="dxa"/>
            <w:vAlign w:val="center"/>
          </w:tcPr>
          <w:p w14:paraId="3CCFA82F" w14:textId="77777777" w:rsidR="001A5E4C" w:rsidRPr="004C4348" w:rsidRDefault="00000000">
            <w:pPr>
              <w:spacing w:after="40" w:line="276" w:lineRule="auto"/>
            </w:pPr>
            <w:r w:rsidRPr="004C4348">
              <w:rPr>
                <w:sz w:val="21"/>
              </w:rPr>
              <w:t>Real world relevance</w:t>
            </w:r>
          </w:p>
        </w:tc>
        <w:tc>
          <w:tcPr>
            <w:tcW w:w="4680" w:type="dxa"/>
            <w:vAlign w:val="center"/>
          </w:tcPr>
          <w:p w14:paraId="0573E739" w14:textId="77777777" w:rsidR="001A5E4C" w:rsidRPr="004C4348" w:rsidRDefault="00000000">
            <w:pPr>
              <w:spacing w:after="40" w:line="276" w:lineRule="auto"/>
            </w:pPr>
            <w:r w:rsidRPr="004C4348">
              <w:rPr>
                <w:sz w:val="21"/>
              </w:rPr>
              <w:t>Which organizational examples show emotionally intelligent leadership in practice?</w:t>
            </w:r>
          </w:p>
        </w:tc>
      </w:tr>
      <w:tr w:rsidR="004C4348" w:rsidRPr="004C4348" w14:paraId="42CAEFB2" w14:textId="77777777">
        <w:trPr>
          <w:jc w:val="center"/>
        </w:trPr>
        <w:tc>
          <w:tcPr>
            <w:tcW w:w="4680" w:type="dxa"/>
            <w:vAlign w:val="center"/>
          </w:tcPr>
          <w:p w14:paraId="4B70E2E9" w14:textId="77777777" w:rsidR="001A5E4C" w:rsidRPr="004C4348" w:rsidRDefault="00000000">
            <w:pPr>
              <w:spacing w:after="40" w:line="276" w:lineRule="auto"/>
            </w:pPr>
            <w:r w:rsidRPr="004C4348">
              <w:rPr>
                <w:sz w:val="21"/>
              </w:rPr>
              <w:t>Critical evaluation</w:t>
            </w:r>
          </w:p>
        </w:tc>
        <w:tc>
          <w:tcPr>
            <w:tcW w:w="4680" w:type="dxa"/>
            <w:vAlign w:val="center"/>
          </w:tcPr>
          <w:p w14:paraId="44BDDCC3" w14:textId="77777777" w:rsidR="001A5E4C" w:rsidRPr="004C4348" w:rsidRDefault="00000000">
            <w:pPr>
              <w:spacing w:after="40" w:line="276" w:lineRule="auto"/>
            </w:pPr>
            <w:r w:rsidRPr="004C4348">
              <w:rPr>
                <w:sz w:val="21"/>
              </w:rPr>
              <w:t>What limits or risks should managers consider?</w:t>
            </w:r>
          </w:p>
        </w:tc>
      </w:tr>
    </w:tbl>
    <w:p w14:paraId="7E5A44BF" w14:textId="77777777" w:rsidR="001A5E4C" w:rsidRDefault="001A5E4C"/>
    <w:sectPr w:rsidR="001A5E4C"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4639F" w14:textId="77777777" w:rsidR="00246304" w:rsidRDefault="00246304">
      <w:pPr>
        <w:spacing w:after="0" w:line="240" w:lineRule="auto"/>
      </w:pPr>
      <w:r>
        <w:separator/>
      </w:r>
    </w:p>
  </w:endnote>
  <w:endnote w:type="continuationSeparator" w:id="0">
    <w:p w14:paraId="4B6FD2B5" w14:textId="77777777" w:rsidR="00246304" w:rsidRDefault="00246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B09CA" w14:textId="77777777" w:rsidR="001A5E4C" w:rsidRDefault="00000000">
    <w:pPr>
      <w:pStyle w:val="Footer"/>
      <w:jc w:val="center"/>
    </w:pPr>
    <w:r>
      <w:t xml:space="preserve">Page </w:t>
    </w:r>
    <w:r>
      <w:fldChar w:fldCharType="begin"/>
    </w:r>
    <w:r>
      <w:instrText>PAGE</w:instrText>
    </w:r>
    <w:r w:rsidR="00083C4F">
      <w:fldChar w:fldCharType="separate"/>
    </w:r>
    <w:r w:rsidR="00083C4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B0352" w14:textId="77777777" w:rsidR="00246304" w:rsidRDefault="00246304">
      <w:pPr>
        <w:spacing w:after="0" w:line="240" w:lineRule="auto"/>
      </w:pPr>
      <w:r>
        <w:separator/>
      </w:r>
    </w:p>
  </w:footnote>
  <w:footnote w:type="continuationSeparator" w:id="0">
    <w:p w14:paraId="1FC00744" w14:textId="77777777" w:rsidR="00246304" w:rsidRDefault="002463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45808351">
    <w:abstractNumId w:val="8"/>
  </w:num>
  <w:num w:numId="2" w16cid:durableId="1743406238">
    <w:abstractNumId w:val="6"/>
  </w:num>
  <w:num w:numId="3" w16cid:durableId="1046413546">
    <w:abstractNumId w:val="5"/>
  </w:num>
  <w:num w:numId="4" w16cid:durableId="1411848182">
    <w:abstractNumId w:val="4"/>
  </w:num>
  <w:num w:numId="5" w16cid:durableId="846093999">
    <w:abstractNumId w:val="7"/>
  </w:num>
  <w:num w:numId="6" w16cid:durableId="877821317">
    <w:abstractNumId w:val="3"/>
  </w:num>
  <w:num w:numId="7" w16cid:durableId="703556816">
    <w:abstractNumId w:val="2"/>
  </w:num>
  <w:num w:numId="8" w16cid:durableId="98915629">
    <w:abstractNumId w:val="1"/>
  </w:num>
  <w:num w:numId="9" w16cid:durableId="177164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3C4F"/>
    <w:rsid w:val="0015074B"/>
    <w:rsid w:val="001A5E4C"/>
    <w:rsid w:val="00246304"/>
    <w:rsid w:val="0029639D"/>
    <w:rsid w:val="00326F90"/>
    <w:rsid w:val="004C4348"/>
    <w:rsid w:val="004D0005"/>
    <w:rsid w:val="00AA1D8D"/>
    <w:rsid w:val="00B47730"/>
    <w:rsid w:val="00CB0664"/>
    <w:rsid w:val="00FA01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D6F2F6"/>
  <w14:defaultImageDpi w14:val="300"/>
  <w15:docId w15:val="{C9120E92-BCA2-4F87-885D-A0B739921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5342</Words>
  <Characters>30453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6</cp:revision>
  <dcterms:created xsi:type="dcterms:W3CDTF">2013-12-23T23:15:00Z</dcterms:created>
  <dcterms:modified xsi:type="dcterms:W3CDTF">2026-05-19T09:14:00Z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0a60ee83-dc14-4eeb-8208-5b097d50d5a2</vt:lpwstr>
  </property>
</Properties>
</file>