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3291A" w:rsidRPr="00BD7283" w:rsidRDefault="0073291A" w:rsidP="0073291A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651611E" wp14:editId="7B076302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US"/>
        </w:rPr>
        <w:t>Research on</w:t>
      </w:r>
      <w:r w:rsidRPr="00BD7283">
        <w:rPr>
          <w:b/>
          <w:bCs/>
          <w:lang w:val="en-US"/>
        </w:rPr>
        <w:t xml:space="preserve"> Tourism </w:t>
      </w:r>
      <w:r>
        <w:rPr>
          <w:b/>
          <w:bCs/>
          <w:lang w:val="en-US"/>
        </w:rPr>
        <w:t xml:space="preserve">Services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:rsidR="0073291A" w:rsidRPr="00BD7283" w:rsidRDefault="0073291A" w:rsidP="0073291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:rsidR="0073291A" w:rsidRDefault="0073291A" w:rsidP="0073291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426865" w:rsidRDefault="00426865"/>
    <w:p w:rsidR="0073291A" w:rsidRDefault="0073291A"/>
    <w:p w:rsidR="0073291A" w:rsidRDefault="0073291A"/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 xml:space="preserve">1- </w:t>
      </w:r>
      <w:r w:rsidRPr="0073291A">
        <w:rPr>
          <w:b/>
          <w:bCs/>
          <w:lang w:val="en-US"/>
        </w:rPr>
        <w:t xml:space="preserve">The simplest form of distribution is </w:t>
      </w:r>
      <w:r>
        <w:rPr>
          <w:b/>
          <w:bCs/>
          <w:lang w:val="en-US"/>
        </w:rPr>
        <w:t>…</w:t>
      </w:r>
      <w:proofErr w:type="gramStart"/>
      <w:r>
        <w:rPr>
          <w:b/>
          <w:bCs/>
          <w:lang w:val="en-US"/>
        </w:rPr>
        <w:t>…..</w:t>
      </w:r>
      <w:proofErr w:type="gramEnd"/>
      <w:r w:rsidRPr="0073291A">
        <w:rPr>
          <w:b/>
          <w:bCs/>
          <w:lang w:val="en-US"/>
        </w:rPr>
        <w:t xml:space="preserve"> sales to the consumer, where there is a single-level channel</w:t>
      </w:r>
      <w:r>
        <w:rPr>
          <w:b/>
          <w:bCs/>
          <w:lang w:val="en-US"/>
        </w:rPr>
        <w:t>.</w:t>
      </w:r>
    </w:p>
    <w:p w:rsidR="0073291A" w:rsidRPr="0073291A" w:rsidRDefault="0073291A">
      <w:pPr>
        <w:rPr>
          <w:lang w:val="en-US"/>
        </w:rPr>
      </w:pPr>
      <w:r w:rsidRPr="0073291A">
        <w:rPr>
          <w:lang w:val="en-US"/>
        </w:rPr>
        <w:t>A- Direct</w:t>
      </w:r>
    </w:p>
    <w:p w:rsidR="0073291A" w:rsidRPr="0073291A" w:rsidRDefault="0073291A">
      <w:pPr>
        <w:rPr>
          <w:lang w:val="en-US"/>
        </w:rPr>
      </w:pPr>
      <w:r w:rsidRPr="0073291A">
        <w:rPr>
          <w:lang w:val="en-US"/>
        </w:rPr>
        <w:t>B- Indirect</w:t>
      </w:r>
    </w:p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 xml:space="preserve">2- </w:t>
      </w:r>
      <w:r w:rsidRPr="0073291A">
        <w:rPr>
          <w:b/>
          <w:bCs/>
        </w:rPr>
        <w:t>The second form of distribution is</w:t>
      </w:r>
      <w:r w:rsidRPr="0073291A">
        <w:rPr>
          <w:b/>
          <w:bCs/>
          <w:lang w:val="en-US"/>
        </w:rPr>
        <w:t>…</w:t>
      </w:r>
      <w:proofErr w:type="gramStart"/>
      <w:r w:rsidRPr="0073291A">
        <w:rPr>
          <w:b/>
          <w:bCs/>
          <w:lang w:val="en-US"/>
        </w:rPr>
        <w:t>…..</w:t>
      </w:r>
      <w:proofErr w:type="gramEnd"/>
      <w:r w:rsidRPr="0073291A">
        <w:rPr>
          <w:b/>
          <w:bCs/>
        </w:rPr>
        <w:t>, involving longer, multi-level channels, known as a “multi-channel distribution system</w:t>
      </w:r>
      <w:r w:rsidRPr="0073291A">
        <w:rPr>
          <w:b/>
          <w:bCs/>
          <w:lang w:val="en-US"/>
        </w:rPr>
        <w:t>.</w:t>
      </w:r>
    </w:p>
    <w:p w:rsidR="0073291A" w:rsidRDefault="0073291A">
      <w:pPr>
        <w:rPr>
          <w:lang w:val="en-US"/>
        </w:rPr>
      </w:pPr>
      <w:r>
        <w:rPr>
          <w:lang w:val="en-US"/>
        </w:rPr>
        <w:t>1- Direct</w:t>
      </w:r>
    </w:p>
    <w:p w:rsidR="0073291A" w:rsidRDefault="0073291A">
      <w:r>
        <w:rPr>
          <w:lang w:val="en-US"/>
        </w:rPr>
        <w:t xml:space="preserve">2- </w:t>
      </w:r>
      <w:r>
        <w:rPr>
          <w:lang w:val="de-DE"/>
        </w:rPr>
        <w:t>I</w:t>
      </w:r>
      <w:r w:rsidRPr="0073291A">
        <w:t>ndirect</w:t>
      </w:r>
    </w:p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>3- Describe the meaning of in</w:t>
      </w:r>
      <w:r>
        <w:rPr>
          <w:b/>
          <w:bCs/>
          <w:lang w:val="en-US"/>
        </w:rPr>
        <w:t>termediaries in tourism.</w:t>
      </w:r>
    </w:p>
    <w:p w:rsidR="0073291A" w:rsidRDefault="0073291A">
      <w:pPr>
        <w:rPr>
          <w:lang w:val="en-US"/>
        </w:rPr>
      </w:pPr>
      <w:r>
        <w:rPr>
          <w:lang w:val="en-US"/>
        </w:rPr>
        <w:t>A-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</w:p>
    <w:p w:rsidR="0073291A" w:rsidRDefault="0073291A">
      <w:pPr>
        <w:rPr>
          <w:lang w:val="en-US"/>
        </w:rPr>
      </w:pPr>
      <w:r>
        <w:rPr>
          <w:lang w:val="en-US"/>
        </w:rPr>
        <w:t>C-</w:t>
      </w:r>
    </w:p>
    <w:p w:rsidR="0073291A" w:rsidRDefault="0073291A">
      <w:pPr>
        <w:rPr>
          <w:lang w:val="en-US"/>
        </w:rPr>
      </w:pPr>
      <w:r>
        <w:rPr>
          <w:lang w:val="en-US"/>
        </w:rPr>
        <w:t>D-</w:t>
      </w:r>
    </w:p>
    <w:p w:rsidR="0073291A" w:rsidRDefault="0073291A">
      <w:pPr>
        <w:rPr>
          <w:lang w:val="en-US"/>
        </w:rPr>
      </w:pPr>
    </w:p>
    <w:p w:rsidR="0073291A" w:rsidRDefault="0073291A">
      <w:pPr>
        <w:rPr>
          <w:b/>
          <w:bCs/>
          <w:lang w:val="en-US"/>
        </w:rPr>
      </w:pPr>
      <w:r>
        <w:rPr>
          <w:b/>
          <w:bCs/>
          <w:lang w:val="en-US"/>
        </w:rPr>
        <w:t>4- Example of the indirect intermediaries encompass:</w:t>
      </w:r>
    </w:p>
    <w:p w:rsidR="0073291A" w:rsidRDefault="0073291A">
      <w:pPr>
        <w:rPr>
          <w:lang w:val="en-US"/>
        </w:rPr>
      </w:pPr>
      <w:r>
        <w:rPr>
          <w:lang w:val="en-US"/>
        </w:rPr>
        <w:t>A- Tour Operators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</w:p>
    <w:p w:rsidR="0073291A" w:rsidRDefault="0073291A" w:rsidP="0073291A">
      <w:pPr>
        <w:rPr>
          <w:lang w:val="en-US"/>
        </w:rPr>
      </w:pPr>
      <w:r>
        <w:rPr>
          <w:lang w:val="en-US"/>
        </w:rPr>
        <w:t>C-</w:t>
      </w:r>
    </w:p>
    <w:p w:rsidR="0073291A" w:rsidRDefault="0073291A" w:rsidP="0073291A">
      <w:pPr>
        <w:rPr>
          <w:lang w:val="en-US"/>
        </w:rPr>
      </w:pPr>
      <w:r>
        <w:rPr>
          <w:lang w:val="en-US"/>
        </w:rPr>
        <w:t>D-</w:t>
      </w:r>
    </w:p>
    <w:p w:rsidR="0073291A" w:rsidRPr="0073291A" w:rsidRDefault="0073291A" w:rsidP="0073291A">
      <w:pPr>
        <w:rPr>
          <w:lang w:val="en-US"/>
        </w:rPr>
      </w:pPr>
      <w:r>
        <w:rPr>
          <w:lang w:val="en-US"/>
        </w:rPr>
        <w:t xml:space="preserve">E- </w:t>
      </w:r>
    </w:p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>5- Explain the main features of tour</w:t>
      </w:r>
      <w:r>
        <w:rPr>
          <w:b/>
          <w:bCs/>
          <w:lang w:val="en-US"/>
        </w:rPr>
        <w:t xml:space="preserve"> operators:</w:t>
      </w:r>
    </w:p>
    <w:p w:rsidR="0073291A" w:rsidRDefault="0073291A">
      <w:pPr>
        <w:rPr>
          <w:lang w:val="en-US"/>
        </w:rPr>
      </w:pPr>
      <w:r>
        <w:rPr>
          <w:lang w:val="en-US"/>
        </w:rPr>
        <w:t>A-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</w:p>
    <w:p w:rsidR="0073291A" w:rsidRDefault="0073291A">
      <w:pPr>
        <w:rPr>
          <w:lang w:val="en-US"/>
        </w:rPr>
      </w:pPr>
      <w:r>
        <w:rPr>
          <w:lang w:val="en-US"/>
        </w:rPr>
        <w:t>C-</w:t>
      </w:r>
    </w:p>
    <w:p w:rsidR="0073291A" w:rsidRDefault="0073291A">
      <w:pPr>
        <w:rPr>
          <w:lang w:val="en-US"/>
        </w:rPr>
      </w:pPr>
      <w:r>
        <w:rPr>
          <w:lang w:val="en-US"/>
        </w:rPr>
        <w:t>D-</w:t>
      </w:r>
    </w:p>
    <w:p w:rsidR="0073291A" w:rsidRDefault="0073291A">
      <w:pPr>
        <w:rPr>
          <w:lang w:val="en-US"/>
        </w:rPr>
      </w:pPr>
    </w:p>
    <w:p w:rsidR="0073291A" w:rsidRDefault="0073291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6- Examples of direct </w:t>
      </w:r>
      <w:r>
        <w:rPr>
          <w:b/>
          <w:bCs/>
          <w:lang w:val="en-US"/>
        </w:rPr>
        <w:t>intermediaries encompass:</w:t>
      </w:r>
    </w:p>
    <w:p w:rsidR="0073291A" w:rsidRDefault="0073291A">
      <w:pPr>
        <w:rPr>
          <w:lang w:val="en-US"/>
        </w:rPr>
      </w:pPr>
      <w:r>
        <w:rPr>
          <w:lang w:val="en-US"/>
        </w:rPr>
        <w:t xml:space="preserve">A- Digital Technology 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</w:p>
    <w:p w:rsidR="0073291A" w:rsidRDefault="0073291A">
      <w:pPr>
        <w:rPr>
          <w:lang w:val="en-US"/>
        </w:rPr>
      </w:pPr>
      <w:r>
        <w:rPr>
          <w:lang w:val="en-US"/>
        </w:rPr>
        <w:t>C-</w:t>
      </w:r>
    </w:p>
    <w:p w:rsidR="0073291A" w:rsidRDefault="0073291A">
      <w:pPr>
        <w:rPr>
          <w:lang w:val="en-US"/>
        </w:rPr>
      </w:pPr>
      <w:r>
        <w:rPr>
          <w:lang w:val="en-US"/>
        </w:rPr>
        <w:t xml:space="preserve">D- </w:t>
      </w:r>
    </w:p>
    <w:p w:rsidR="00C97384" w:rsidRDefault="00C97384">
      <w:pPr>
        <w:rPr>
          <w:lang w:val="en-US"/>
        </w:rPr>
      </w:pPr>
    </w:p>
    <w:p w:rsidR="00C97384" w:rsidRDefault="00C97384">
      <w:pPr>
        <w:rPr>
          <w:b/>
          <w:bCs/>
          <w:lang w:val="en-US"/>
        </w:rPr>
      </w:pPr>
      <w:r>
        <w:rPr>
          <w:b/>
          <w:bCs/>
          <w:lang w:val="en-US"/>
        </w:rPr>
        <w:t>7- Clarify the main differences between the domestic, outbound, and inbound tour operators:</w:t>
      </w:r>
    </w:p>
    <w:p w:rsidR="00C97384" w:rsidRDefault="00C97384">
      <w:pPr>
        <w:rPr>
          <w:lang w:val="en-US"/>
        </w:rPr>
      </w:pPr>
      <w:r>
        <w:rPr>
          <w:lang w:val="en-US"/>
        </w:rPr>
        <w:t>A-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B-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C-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lastRenderedPageBreak/>
        <w:t>D-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E-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F-</w:t>
      </w:r>
    </w:p>
    <w:p w:rsidR="00C97384" w:rsidRDefault="00C97384" w:rsidP="00C97384">
      <w:pPr>
        <w:rPr>
          <w:lang w:val="en-US"/>
        </w:rPr>
      </w:pPr>
    </w:p>
    <w:p w:rsidR="00C97384" w:rsidRDefault="00C97384" w:rsidP="00C97384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97384">
        <w:rPr>
          <w:b/>
          <w:bCs/>
          <w:lang w:val="en-US"/>
        </w:rPr>
        <w:t>Seasonality is one of the main features of the tourism industry. Describe it in a nutshell.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A-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B-</w:t>
      </w:r>
    </w:p>
    <w:p w:rsidR="00C97384" w:rsidRPr="00C97384" w:rsidRDefault="00C97384" w:rsidP="00C97384">
      <w:pPr>
        <w:rPr>
          <w:lang w:val="en-US"/>
        </w:rPr>
      </w:pPr>
      <w:r>
        <w:rPr>
          <w:lang w:val="en-US"/>
        </w:rPr>
        <w:t>C</w:t>
      </w:r>
      <w:r>
        <w:rPr>
          <w:b/>
          <w:bCs/>
          <w:lang w:val="en-US"/>
        </w:rPr>
        <w:t xml:space="preserve"> </w:t>
      </w:r>
    </w:p>
    <w:p w:rsidR="0073291A" w:rsidRDefault="0073291A">
      <w:pPr>
        <w:rPr>
          <w:lang w:val="en-US"/>
        </w:rPr>
      </w:pPr>
    </w:p>
    <w:p w:rsidR="0073291A" w:rsidRPr="0073291A" w:rsidRDefault="0073291A">
      <w:pPr>
        <w:rPr>
          <w:lang w:val="en-US"/>
        </w:rPr>
      </w:pPr>
    </w:p>
    <w:sectPr w:rsidR="0073291A" w:rsidRPr="00732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91A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73291A"/>
    <w:rsid w:val="00844EC2"/>
    <w:rsid w:val="009C1D0A"/>
    <w:rsid w:val="00A044F7"/>
    <w:rsid w:val="00A8150E"/>
    <w:rsid w:val="00B20343"/>
    <w:rsid w:val="00B85EA7"/>
    <w:rsid w:val="00BE65DD"/>
    <w:rsid w:val="00C612A4"/>
    <w:rsid w:val="00C9738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5ABC186"/>
  <w15:chartTrackingRefBased/>
  <w15:docId w15:val="{86A3D18A-9E1E-594D-8BC4-26D472BC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91A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2025-02-01T19:24:00Z</dcterms:created>
  <dcterms:modified xsi:type="dcterms:W3CDTF">2025-02-01T20:24:00Z</dcterms:modified>
</cp:coreProperties>
</file>