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0E8BA55F" w:rsidR="00F72ED2" w:rsidRPr="004618E8" w:rsidRDefault="00F364A2"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4618E8">
        <w:rPr>
          <w:rFonts w:ascii="Times New Roman" w:hAnsi="Times New Roman" w:cs="Times New Roman"/>
          <w:b/>
          <w:bCs/>
          <w:color w:val="000000" w:themeColor="text1"/>
          <w:szCs w:val="24"/>
        </w:rPr>
        <w:t xml:space="preserve"> in Tourism and Recreation</w:t>
      </w:r>
    </w:p>
    <w:p w14:paraId="0B2C54A0" w14:textId="77777777" w:rsidR="00BC7259" w:rsidRDefault="00BC7259" w:rsidP="00013DBD">
      <w:pPr>
        <w:spacing w:line="480" w:lineRule="auto"/>
        <w:jc w:val="center"/>
        <w:rPr>
          <w:rFonts w:ascii="Times New Roman" w:hAnsi="Times New Roman" w:cs="Times New Roman"/>
          <w:b/>
          <w:bCs/>
          <w:color w:val="000000" w:themeColor="text1"/>
          <w:szCs w:val="24"/>
        </w:rPr>
      </w:pPr>
      <w:r w:rsidRPr="00BC7259">
        <w:rPr>
          <w:rFonts w:ascii="Times New Roman" w:hAnsi="Times New Roman" w:cs="Times New Roman"/>
          <w:b/>
          <w:bCs/>
          <w:color w:val="000000" w:themeColor="text1"/>
          <w:szCs w:val="24"/>
        </w:rPr>
        <w:t>Tourism Distribution Channels</w:t>
      </w:r>
    </w:p>
    <w:p w14:paraId="1EA74B89" w14:textId="3DA9236A"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F364A2">
        <w:rPr>
          <w:rFonts w:ascii="Times New Roman" w:hAnsi="Times New Roman" w:cs="Times New Roman"/>
          <w:b/>
          <w:bCs/>
          <w:color w:val="000000" w:themeColor="text1"/>
          <w:szCs w:val="24"/>
        </w:rPr>
        <w:t xml:space="preserve">Kulwinder </w:t>
      </w:r>
      <w:proofErr w:type="spellStart"/>
      <w:r w:rsidR="00F364A2">
        <w:rPr>
          <w:rFonts w:ascii="Times New Roman" w:hAnsi="Times New Roman" w:cs="Times New Roman"/>
          <w:b/>
          <w:bCs/>
          <w:color w:val="000000" w:themeColor="text1"/>
          <w:szCs w:val="24"/>
        </w:rPr>
        <w:t>kAur</w:t>
      </w:r>
      <w:proofErr w:type="spellEnd"/>
    </w:p>
    <w:p w14:paraId="024E721F" w14:textId="52DBA4FB"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D424BE" w:rsidRPr="00D424BE">
        <w:rPr>
          <w:rFonts w:ascii="Times New Roman" w:eastAsia="Times New Roman" w:hAnsi="Times New Roman" w:cs="Times New Roman"/>
          <w:b/>
          <w:bCs/>
          <w:color w:val="000000" w:themeColor="text1"/>
          <w:kern w:val="0"/>
          <w:szCs w:val="24"/>
          <w:lang w:eastAsia="en-GB"/>
          <w14:ligatures w14:val="none"/>
        </w:rPr>
        <w:t xml:space="preserve">Option 3: </w:t>
      </w:r>
      <w:r w:rsidR="00BC7259" w:rsidRPr="00BC7259">
        <w:rPr>
          <w:rFonts w:ascii="Times New Roman" w:eastAsia="Times New Roman" w:hAnsi="Times New Roman" w:cs="Times New Roman"/>
          <w:b/>
          <w:bCs/>
          <w:color w:val="000000" w:themeColor="text1"/>
          <w:kern w:val="0"/>
          <w:szCs w:val="24"/>
          <w:lang w:eastAsia="en-GB"/>
          <w14:ligatures w14:val="none"/>
        </w:rPr>
        <w:t>The Rise of Niche Tourism and Specialized Distribution Channels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6DD31593" w14:textId="1FA1B81F" w:rsidR="004B545C" w:rsidRPr="004B545C" w:rsidRDefault="00D33052" w:rsidP="004B545C">
      <w:pPr>
        <w:spacing w:line="480" w:lineRule="auto"/>
        <w:rPr>
          <w:rFonts w:ascii="Times New Roman" w:hAnsi="Times New Roman" w:cs="Times New Roman"/>
          <w:color w:val="000000" w:themeColor="text1"/>
          <w:szCs w:val="24"/>
        </w:rPr>
      </w:pPr>
      <w:bookmarkStart w:id="0" w:name="_Toc215262243"/>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4B545C" w:rsidRPr="004B545C">
        <w:rPr>
          <w:rFonts w:ascii="Times New Roman" w:hAnsi="Times New Roman" w:cs="Times New Roman"/>
          <w:color w:val="000000" w:themeColor="text1"/>
          <w:szCs w:val="24"/>
        </w:rPr>
        <w:t>Niche tourism has become one of the most important changes in modern tourism because people are now more interested in personalized, meaningful, and experience-focused travel. Adventure tourism, eco-tourism, wellness travel, cultural immersion, spiritual retreats, and gastronomic tourism are all growing quickly. This is creating new, highly specialized distribution channels. These channels include dedicated online platforms, niche tour operators, specialized travel communities, influencer-driven micro-market portals, and targeted digital ecosystems designed specifically to reach consumers with unique motivations and lifestyle-driven preferences.</w:t>
      </w:r>
      <w:r w:rsidR="004B545C" w:rsidRPr="004B545C">
        <w:rPr>
          <w:rFonts w:ascii="Times New Roman" w:hAnsi="Times New Roman" w:cs="Times New Roman"/>
          <w:color w:val="000000" w:themeColor="text1"/>
          <w:szCs w:val="24"/>
        </w:rPr>
        <w:br/>
        <w:t>This report looks at how niche tourism is changing the way tourism is distributed and how tourism businesses are changing their marketing and sales plans to reach very specific groups. Studies show that people who travel in niche markets want authenticity, expertise, a sense of community, and highly personalized itineraries. Traditional mass-market distribution channels often don't meet these needs (Novelli, 2018). As a result, specialized platforms and tailored communication strategies have become essential for capturing niche market demand.</w:t>
      </w:r>
      <w:r w:rsidR="004B545C" w:rsidRPr="004B545C">
        <w:rPr>
          <w:rFonts w:ascii="Times New Roman" w:hAnsi="Times New Roman" w:cs="Times New Roman"/>
          <w:color w:val="000000" w:themeColor="text1"/>
          <w:szCs w:val="24"/>
        </w:rPr>
        <w:br/>
        <w:t>This study employs a qualitative secondary research methodology to integrate academic literature, industry insights, and case studies from specialized tourism operators. The results show that niche tourism has led tourism companies to create targeted digital marketing, booking portals made just for their needs, experience-driven packaging strategies, and partnerships with micro-influencers and lifestyle brands. The report says that niche tourism will keep growing, and companies that use personalized distribution systems, data-driven segmentation, and specialized value propositions will be in the best position to stay competitive in the long run.</w:t>
      </w: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43DC6309" w14:textId="272F1144" w:rsidR="0019509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243" w:history="1">
            <w:r w:rsidR="00195091" w:rsidRPr="00FF4C5B">
              <w:rPr>
                <w:rStyle w:val="Hyperlink"/>
                <w:rFonts w:ascii="Times New Roman" w:hAnsi="Times New Roman"/>
                <w:b/>
                <w:bCs/>
                <w:noProof/>
              </w:rPr>
              <w:t>Abstract</w:t>
            </w:r>
            <w:r w:rsidR="00195091">
              <w:rPr>
                <w:noProof/>
                <w:webHidden/>
              </w:rPr>
              <w:tab/>
            </w:r>
            <w:r w:rsidR="00195091">
              <w:rPr>
                <w:noProof/>
                <w:webHidden/>
              </w:rPr>
              <w:fldChar w:fldCharType="begin"/>
            </w:r>
            <w:r w:rsidR="00195091">
              <w:rPr>
                <w:noProof/>
                <w:webHidden/>
              </w:rPr>
              <w:instrText xml:space="preserve"> PAGEREF _Toc215262243 \h </w:instrText>
            </w:r>
            <w:r w:rsidR="00195091">
              <w:rPr>
                <w:noProof/>
                <w:webHidden/>
              </w:rPr>
            </w:r>
            <w:r w:rsidR="00195091">
              <w:rPr>
                <w:noProof/>
                <w:webHidden/>
              </w:rPr>
              <w:fldChar w:fldCharType="separate"/>
            </w:r>
            <w:r w:rsidR="00195091">
              <w:rPr>
                <w:noProof/>
                <w:webHidden/>
              </w:rPr>
              <w:t>2</w:t>
            </w:r>
            <w:r w:rsidR="00195091">
              <w:rPr>
                <w:noProof/>
                <w:webHidden/>
              </w:rPr>
              <w:fldChar w:fldCharType="end"/>
            </w:r>
          </w:hyperlink>
        </w:p>
        <w:p w14:paraId="78D0295B" w14:textId="0FABCA9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4" w:history="1">
            <w:r w:rsidRPr="00FF4C5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_Toc215262244 \h </w:instrText>
            </w:r>
            <w:r>
              <w:rPr>
                <w:noProof/>
                <w:webHidden/>
              </w:rPr>
            </w:r>
            <w:r>
              <w:rPr>
                <w:noProof/>
                <w:webHidden/>
              </w:rPr>
              <w:fldChar w:fldCharType="separate"/>
            </w:r>
            <w:r>
              <w:rPr>
                <w:noProof/>
                <w:webHidden/>
              </w:rPr>
              <w:t>4</w:t>
            </w:r>
            <w:r>
              <w:rPr>
                <w:noProof/>
                <w:webHidden/>
              </w:rPr>
              <w:fldChar w:fldCharType="end"/>
            </w:r>
          </w:hyperlink>
        </w:p>
        <w:p w14:paraId="64CF8723" w14:textId="2EEF0A84"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5" w:history="1">
            <w:r w:rsidRPr="00FF4C5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_Toc215262245 \h </w:instrText>
            </w:r>
            <w:r>
              <w:rPr>
                <w:noProof/>
                <w:webHidden/>
              </w:rPr>
            </w:r>
            <w:r>
              <w:rPr>
                <w:noProof/>
                <w:webHidden/>
              </w:rPr>
              <w:fldChar w:fldCharType="separate"/>
            </w:r>
            <w:r>
              <w:rPr>
                <w:noProof/>
                <w:webHidden/>
              </w:rPr>
              <w:t>6</w:t>
            </w:r>
            <w:r>
              <w:rPr>
                <w:noProof/>
                <w:webHidden/>
              </w:rPr>
              <w:fldChar w:fldCharType="end"/>
            </w:r>
          </w:hyperlink>
        </w:p>
        <w:p w14:paraId="088025F5" w14:textId="14286085"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6" w:history="1">
            <w:r w:rsidRPr="00FF4C5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_Toc215262246 \h </w:instrText>
            </w:r>
            <w:r>
              <w:rPr>
                <w:noProof/>
                <w:webHidden/>
              </w:rPr>
            </w:r>
            <w:r>
              <w:rPr>
                <w:noProof/>
                <w:webHidden/>
              </w:rPr>
              <w:fldChar w:fldCharType="separate"/>
            </w:r>
            <w:r>
              <w:rPr>
                <w:noProof/>
                <w:webHidden/>
              </w:rPr>
              <w:t>12</w:t>
            </w:r>
            <w:r>
              <w:rPr>
                <w:noProof/>
                <w:webHidden/>
              </w:rPr>
              <w:fldChar w:fldCharType="end"/>
            </w:r>
          </w:hyperlink>
        </w:p>
        <w:p w14:paraId="373CCC1F" w14:textId="140E516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7" w:history="1">
            <w:r w:rsidRPr="00FF4C5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_Toc215262247 \h </w:instrText>
            </w:r>
            <w:r>
              <w:rPr>
                <w:noProof/>
                <w:webHidden/>
              </w:rPr>
            </w:r>
            <w:r>
              <w:rPr>
                <w:noProof/>
                <w:webHidden/>
              </w:rPr>
              <w:fldChar w:fldCharType="separate"/>
            </w:r>
            <w:r>
              <w:rPr>
                <w:noProof/>
                <w:webHidden/>
              </w:rPr>
              <w:t>14</w:t>
            </w:r>
            <w:r>
              <w:rPr>
                <w:noProof/>
                <w:webHidden/>
              </w:rPr>
              <w:fldChar w:fldCharType="end"/>
            </w:r>
          </w:hyperlink>
        </w:p>
        <w:p w14:paraId="326F89DE" w14:textId="03A08CB7"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8" w:history="1">
            <w:r w:rsidRPr="00FF4C5B">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_Toc215262248 \h </w:instrText>
            </w:r>
            <w:r>
              <w:rPr>
                <w:noProof/>
                <w:webHidden/>
              </w:rPr>
            </w:r>
            <w:r>
              <w:rPr>
                <w:noProof/>
                <w:webHidden/>
              </w:rPr>
              <w:fldChar w:fldCharType="separate"/>
            </w:r>
            <w:r>
              <w:rPr>
                <w:noProof/>
                <w:webHidden/>
              </w:rPr>
              <w:t>19</w:t>
            </w:r>
            <w:r>
              <w:rPr>
                <w:noProof/>
                <w:webHidden/>
              </w:rPr>
              <w:fldChar w:fldCharType="end"/>
            </w:r>
          </w:hyperlink>
        </w:p>
        <w:p w14:paraId="7C08E3DC" w14:textId="443B5B7C"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9" w:history="1">
            <w:r w:rsidRPr="00FF4C5B">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_Toc215262249 \h </w:instrText>
            </w:r>
            <w:r>
              <w:rPr>
                <w:noProof/>
                <w:webHidden/>
              </w:rPr>
            </w:r>
            <w:r>
              <w:rPr>
                <w:noProof/>
                <w:webHidden/>
              </w:rPr>
              <w:fldChar w:fldCharType="separate"/>
            </w:r>
            <w:r>
              <w:rPr>
                <w:noProof/>
                <w:webHidden/>
              </w:rPr>
              <w:t>22</w:t>
            </w:r>
            <w:r>
              <w:rPr>
                <w:noProof/>
                <w:webHidden/>
              </w:rPr>
              <w:fldChar w:fldCharType="end"/>
            </w:r>
          </w:hyperlink>
        </w:p>
        <w:p w14:paraId="7C1A636F" w14:textId="673EDB96"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0" w:history="1">
            <w:r w:rsidRPr="00FF4C5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_Toc215262250 \h </w:instrText>
            </w:r>
            <w:r>
              <w:rPr>
                <w:noProof/>
                <w:webHidden/>
              </w:rPr>
            </w:r>
            <w:r>
              <w:rPr>
                <w:noProof/>
                <w:webHidden/>
              </w:rPr>
              <w:fldChar w:fldCharType="separate"/>
            </w:r>
            <w:r>
              <w:rPr>
                <w:noProof/>
                <w:webHidden/>
              </w:rPr>
              <w:t>24</w:t>
            </w:r>
            <w:r>
              <w:rPr>
                <w:noProof/>
                <w:webHidden/>
              </w:rPr>
              <w:fldChar w:fldCharType="end"/>
            </w:r>
          </w:hyperlink>
        </w:p>
        <w:p w14:paraId="1B65848D" w14:textId="16021C6E"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1" w:history="1">
            <w:r w:rsidRPr="00FF4C5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_Toc215262251 \h </w:instrText>
            </w:r>
            <w:r>
              <w:rPr>
                <w:noProof/>
                <w:webHidden/>
              </w:rPr>
            </w:r>
            <w:r>
              <w:rPr>
                <w:noProof/>
                <w:webHidden/>
              </w:rPr>
              <w:fldChar w:fldCharType="separate"/>
            </w:r>
            <w:r>
              <w:rPr>
                <w:noProof/>
                <w:webHidden/>
              </w:rPr>
              <w:t>26</w:t>
            </w:r>
            <w:r>
              <w:rPr>
                <w:noProof/>
                <w:webHidden/>
              </w:rPr>
              <w:fldChar w:fldCharType="end"/>
            </w:r>
          </w:hyperlink>
        </w:p>
        <w:p w14:paraId="646EF9D8" w14:textId="209AC601"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24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9B06B5E" w14:textId="12E6A00C" w:rsidR="00AF2CB5" w:rsidRPr="00AF2CB5" w:rsidRDefault="00AF2CB5" w:rsidP="00AF2CB5">
      <w:pPr>
        <w:spacing w:line="480" w:lineRule="auto"/>
        <w:rPr>
          <w:rFonts w:ascii="Times New Roman" w:hAnsi="Times New Roman" w:cs="Times New Roman"/>
          <w:color w:val="000000" w:themeColor="text1"/>
          <w:szCs w:val="24"/>
        </w:rPr>
      </w:pPr>
      <w:r w:rsidRPr="00AF2CB5">
        <w:rPr>
          <w:rFonts w:ascii="Times New Roman" w:hAnsi="Times New Roman" w:cs="Times New Roman"/>
          <w:color w:val="000000" w:themeColor="text1"/>
          <w:szCs w:val="24"/>
        </w:rPr>
        <w:t xml:space="preserve">The tourism industry has changed a lot in the last twenty years because of big changes in what people want, how easily they can travel around the world, how technology is changing, and how people want more personalized experiences. Because of this, niche tourism, which is travel that is focused, interest-driven, and experience-oriented, has grown a lot. This includes adventure tourism, eco-tourism, wellness tourism, cultural and heritage travel, dark tourism, volunteer tourism, and food-based travel. Niche tourism, on the other hand, is based on the </w:t>
      </w:r>
      <w:proofErr w:type="spellStart"/>
      <w:r w:rsidRPr="00AF2CB5">
        <w:rPr>
          <w:rFonts w:ascii="Times New Roman" w:hAnsi="Times New Roman" w:cs="Times New Roman"/>
          <w:color w:val="000000" w:themeColor="text1"/>
          <w:szCs w:val="24"/>
        </w:rPr>
        <w:t>traveler's</w:t>
      </w:r>
      <w:proofErr w:type="spellEnd"/>
      <w:r w:rsidRPr="00AF2CB5">
        <w:rPr>
          <w:rFonts w:ascii="Times New Roman" w:hAnsi="Times New Roman" w:cs="Times New Roman"/>
          <w:color w:val="000000" w:themeColor="text1"/>
          <w:szCs w:val="24"/>
        </w:rPr>
        <w:t xml:space="preserve"> interests, lifestyle choices, and identity-based motivations (Novelli, 2018). Mass tourism, on the other hand, targets large groups of consumers with standard offers.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Niche tourism is closely linked to global trends like health and wellness, sustainability, cultural authenticity, and </w:t>
      </w:r>
      <w:proofErr w:type="spellStart"/>
      <w:r w:rsidRPr="00AF2CB5">
        <w:rPr>
          <w:rFonts w:ascii="Times New Roman" w:hAnsi="Times New Roman" w:cs="Times New Roman"/>
          <w:color w:val="000000" w:themeColor="text1"/>
          <w:szCs w:val="24"/>
        </w:rPr>
        <w:t>self-fulfillment</w:t>
      </w:r>
      <w:proofErr w:type="spellEnd"/>
      <w:r w:rsidRPr="00AF2CB5">
        <w:rPr>
          <w:rFonts w:ascii="Times New Roman" w:hAnsi="Times New Roman" w:cs="Times New Roman"/>
          <w:color w:val="000000" w:themeColor="text1"/>
          <w:szCs w:val="24"/>
        </w:rPr>
        <w:t xml:space="preserve">. </w:t>
      </w:r>
      <w:proofErr w:type="gramStart"/>
      <w:r w:rsidRPr="00AF2CB5">
        <w:rPr>
          <w:rFonts w:ascii="Times New Roman" w:hAnsi="Times New Roman" w:cs="Times New Roman"/>
          <w:color w:val="000000" w:themeColor="text1"/>
          <w:szCs w:val="24"/>
        </w:rPr>
        <w:t>More and more</w:t>
      </w:r>
      <w:proofErr w:type="gramEnd"/>
      <w:r w:rsidRPr="00AF2CB5">
        <w:rPr>
          <w:rFonts w:ascii="Times New Roman" w:hAnsi="Times New Roman" w:cs="Times New Roman"/>
          <w:color w:val="000000" w:themeColor="text1"/>
          <w:szCs w:val="24"/>
        </w:rPr>
        <w:t xml:space="preserve">, travellers want unique experiences that connect them with nature, local communities, or their own growth (Smith &amp; Puczkó, 2014). These changing preferences have </w:t>
      </w:r>
      <w:proofErr w:type="gramStart"/>
      <w:r w:rsidRPr="00AF2CB5">
        <w:rPr>
          <w:rFonts w:ascii="Times New Roman" w:hAnsi="Times New Roman" w:cs="Times New Roman"/>
          <w:color w:val="000000" w:themeColor="text1"/>
          <w:szCs w:val="24"/>
        </w:rPr>
        <w:t>opened up</w:t>
      </w:r>
      <w:proofErr w:type="gramEnd"/>
      <w:r w:rsidRPr="00AF2CB5">
        <w:rPr>
          <w:rFonts w:ascii="Times New Roman" w:hAnsi="Times New Roman" w:cs="Times New Roman"/>
          <w:color w:val="000000" w:themeColor="text1"/>
          <w:szCs w:val="24"/>
        </w:rPr>
        <w:t xml:space="preserve"> new types of tourism businesses, but they have also messed up traditional ways of distributing tourism. Big travel agencies and mass-market tour operators are examples of traditional middlemen who often have a hard time meeting the needs of niche travellers for customization and expertise. Because of this, niche tourism businesses depend on specialized distribution channels like micro-tour operators, online niche platforms, interest-based travel clubs, and community-driven digital ecosystems.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Digital transformation has sped up the growth of niche tourism distribution even more. Specialized websites, social media groups, YouTube travel storytellers, niche booking sites, and mobile apps are now very important for connecting suppliers with travellers who want </w:t>
      </w:r>
      <w:r w:rsidRPr="00AF2CB5">
        <w:rPr>
          <w:rFonts w:ascii="Times New Roman" w:hAnsi="Times New Roman" w:cs="Times New Roman"/>
          <w:color w:val="000000" w:themeColor="text1"/>
          <w:szCs w:val="24"/>
        </w:rPr>
        <w:lastRenderedPageBreak/>
        <w:t>experiences that fit with their own values (</w:t>
      </w:r>
      <w:proofErr w:type="spellStart"/>
      <w:r w:rsidRPr="00AF2CB5">
        <w:rPr>
          <w:rFonts w:ascii="Times New Roman" w:hAnsi="Times New Roman" w:cs="Times New Roman"/>
          <w:color w:val="000000" w:themeColor="text1"/>
          <w:szCs w:val="24"/>
        </w:rPr>
        <w:t>Gretzel</w:t>
      </w:r>
      <w:proofErr w:type="spellEnd"/>
      <w:r w:rsidRPr="00AF2CB5">
        <w:rPr>
          <w:rFonts w:ascii="Times New Roman" w:hAnsi="Times New Roman" w:cs="Times New Roman"/>
          <w:color w:val="000000" w:themeColor="text1"/>
          <w:szCs w:val="24"/>
        </w:rPr>
        <w:t xml:space="preserve"> et al., 2015). Tourism companies need to do more targeted marketing by using psychographic segmentation, personalized communication, and stories about experiences.</w:t>
      </w:r>
      <w:r w:rsidRPr="00AF2CB5">
        <w:rPr>
          <w:rFonts w:ascii="Times New Roman" w:hAnsi="Times New Roman" w:cs="Times New Roman"/>
          <w:color w:val="000000" w:themeColor="text1"/>
          <w:szCs w:val="24"/>
        </w:rPr>
        <w:br/>
        <w:t>Also, the growth of niche tourism has important strategic effects. Tourism businesses need to change how they sell things by focusing on real branding, experiences led by experts, getting people involved in the community, and building trust. They also need to use data analytics to learn about micro-segments and make custom itineraries. Because niche consumers care more about meaning than mass appeal, distribution channels need to support high involvement, personalized pre-engagement, and strong relationships after the sale (</w:t>
      </w:r>
      <w:proofErr w:type="spellStart"/>
      <w:r w:rsidRPr="00AF2CB5">
        <w:rPr>
          <w:rFonts w:ascii="Times New Roman" w:hAnsi="Times New Roman" w:cs="Times New Roman"/>
          <w:color w:val="000000" w:themeColor="text1"/>
          <w:szCs w:val="24"/>
        </w:rPr>
        <w:t>Swarbrooke</w:t>
      </w:r>
      <w:proofErr w:type="spellEnd"/>
      <w:r w:rsidRPr="00AF2CB5">
        <w:rPr>
          <w:rFonts w:ascii="Times New Roman" w:hAnsi="Times New Roman" w:cs="Times New Roman"/>
          <w:color w:val="000000" w:themeColor="text1"/>
          <w:szCs w:val="24"/>
        </w:rPr>
        <w:t xml:space="preserve"> &amp; Horner, 2007).</w:t>
      </w:r>
      <w:r w:rsidRPr="00AF2CB5">
        <w:rPr>
          <w:rFonts w:ascii="Times New Roman" w:hAnsi="Times New Roman" w:cs="Times New Roman"/>
          <w:color w:val="000000" w:themeColor="text1"/>
          <w:szCs w:val="24"/>
        </w:rPr>
        <w:br/>
        <w:t>This report looks at how niche tourism has changed the ways that tourism is sold and how tourism businesses are changing their sales strategies to attract specific types of customers. The report offers insights into the impact of niche travel behaviours on distribution networks and long-term marketing strategies through a thorough examination of academic literature and industry evidence.</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F2B7500" w14:textId="77777777" w:rsidR="00D76B0C" w:rsidRDefault="000E04F4" w:rsidP="00D76B0C">
      <w:pPr>
        <w:spacing w:line="480" w:lineRule="auto"/>
        <w:rPr>
          <w:rFonts w:ascii="Times New Roman" w:hAnsi="Times New Roman" w:cs="Times New Roman"/>
          <w:color w:val="000000" w:themeColor="text1"/>
          <w:szCs w:val="24"/>
        </w:rPr>
      </w:pPr>
      <w:bookmarkStart w:id="2" w:name="_Toc21526224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t xml:space="preserve">As </w:t>
      </w:r>
      <w:proofErr w:type="gramStart"/>
      <w:r w:rsidR="00D76B0C" w:rsidRPr="00D76B0C">
        <w:rPr>
          <w:rFonts w:ascii="Times New Roman" w:hAnsi="Times New Roman" w:cs="Times New Roman"/>
          <w:color w:val="000000" w:themeColor="text1"/>
          <w:szCs w:val="24"/>
        </w:rPr>
        <w:t>more and more</w:t>
      </w:r>
      <w:proofErr w:type="gramEnd"/>
      <w:r w:rsidR="00D76B0C" w:rsidRPr="00D76B0C">
        <w:rPr>
          <w:rFonts w:ascii="Times New Roman" w:hAnsi="Times New Roman" w:cs="Times New Roman"/>
          <w:color w:val="000000" w:themeColor="text1"/>
          <w:szCs w:val="24"/>
        </w:rPr>
        <w:t xml:space="preserve"> people around the world become aware of climate change, the loss of biodiversity, and the environmental effects of mass tourism, sustainable tourism has become a more important area of academic research. It is important to know what motivates people to choose sustainable tourism so that policies can be made, marketing strategies can be made more effective, and responsible travel behaviours can be encouraged. This literature review </w:t>
      </w:r>
      <w:proofErr w:type="spellStart"/>
      <w:r w:rsidR="00D76B0C" w:rsidRPr="00D76B0C">
        <w:rPr>
          <w:rFonts w:ascii="Times New Roman" w:hAnsi="Times New Roman" w:cs="Times New Roman"/>
          <w:color w:val="000000" w:themeColor="text1"/>
          <w:szCs w:val="24"/>
        </w:rPr>
        <w:t>analyzes</w:t>
      </w:r>
      <w:proofErr w:type="spellEnd"/>
      <w:r w:rsidR="00D76B0C" w:rsidRPr="00D76B0C">
        <w:rPr>
          <w:rFonts w:ascii="Times New Roman" w:hAnsi="Times New Roman" w:cs="Times New Roman"/>
          <w:color w:val="000000" w:themeColor="text1"/>
          <w:szCs w:val="24"/>
        </w:rPr>
        <w:t xml:space="preserve">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D76B0C" w:rsidRPr="00D76B0C">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br/>
        <w:t>2.1 Psychological Factors Influencing Sustainable Tourism Decisions</w:t>
      </w:r>
      <w:r w:rsidR="00D76B0C" w:rsidRPr="00D76B0C">
        <w:rPr>
          <w:rFonts w:ascii="Times New Roman" w:hAnsi="Times New Roman" w:cs="Times New Roman"/>
          <w:color w:val="000000" w:themeColor="text1"/>
          <w:szCs w:val="24"/>
        </w:rPr>
        <w:br/>
        <w:t>Psychological motivations constitute a significant predictor of sustainable travel behaviour. Research consistently underscores that values, beliefs, attitudes, and perceived moral responsibility significantly impact tourists' intentions to select eco-friendly alternatives. The VBN Theory posits that individuals possessing profound ecological worldviews and biospheric values are more inclined to partake in pro-environmental behaviours, including sustainable travel decisions (Stern, 2000). This indicates that sustainable tourism behaviour is primarily influenced by values rather than merely preferences.</w:t>
      </w:r>
      <w:r w:rsidR="00D76B0C" w:rsidRPr="00D76B0C">
        <w:rPr>
          <w:rFonts w:ascii="Times New Roman" w:hAnsi="Times New Roman" w:cs="Times New Roman"/>
          <w:color w:val="000000" w:themeColor="text1"/>
          <w:szCs w:val="24"/>
        </w:rPr>
        <w:br/>
      </w:r>
    </w:p>
    <w:p w14:paraId="30697D6C" w14:textId="4059FE1B" w:rsidR="00D76B0C" w:rsidRPr="00D76B0C" w:rsidRDefault="00D76B0C" w:rsidP="00D76B0C">
      <w:pPr>
        <w:spacing w:line="480" w:lineRule="auto"/>
        <w:rPr>
          <w:rFonts w:ascii="Times New Roman" w:hAnsi="Times New Roman" w:cs="Times New Roman"/>
          <w:color w:val="000000" w:themeColor="text1"/>
          <w:szCs w:val="24"/>
        </w:rPr>
      </w:pPr>
      <w:r w:rsidRPr="00D76B0C">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sustainable accommodations, eco-certified hotels, and low-impact tourism activities (</w:t>
      </w:r>
      <w:proofErr w:type="spellStart"/>
      <w:r w:rsidRPr="00D76B0C">
        <w:rPr>
          <w:rFonts w:ascii="Times New Roman" w:hAnsi="Times New Roman" w:cs="Times New Roman"/>
          <w:color w:val="000000" w:themeColor="text1"/>
          <w:szCs w:val="24"/>
        </w:rPr>
        <w:t>Dolnicar</w:t>
      </w:r>
      <w:proofErr w:type="spellEnd"/>
      <w:r w:rsidRPr="00D76B0C">
        <w:rPr>
          <w:rFonts w:ascii="Times New Roman" w:hAnsi="Times New Roman" w:cs="Times New Roman"/>
          <w:color w:val="000000" w:themeColor="text1"/>
          <w:szCs w:val="24"/>
        </w:rPr>
        <w:t>, 2020). Environmental awareness affects how people feel about responsible tourism by making them think there are more benefits and fewer barriers to changing their behaviour (Han, 2021).</w:t>
      </w:r>
      <w:r w:rsidRPr="00D76B0C">
        <w:rPr>
          <w:rFonts w:ascii="Times New Roman" w:hAnsi="Times New Roman" w:cs="Times New Roman"/>
          <w:color w:val="000000" w:themeColor="text1"/>
          <w:szCs w:val="24"/>
        </w:rPr>
        <w:br/>
        <w:t>Another psychological factor that affects choices for sustainable tourism is a sense of moral obligation. Tourists who have strong personal rules about protecting the environment often feel pressure from within to act responsibly. They regard sustainable choices not merely as alternatives but as moral obligations (</w:t>
      </w:r>
      <w:proofErr w:type="spellStart"/>
      <w:r w:rsidRPr="00D76B0C">
        <w:rPr>
          <w:rFonts w:ascii="Times New Roman" w:hAnsi="Times New Roman" w:cs="Times New Roman"/>
          <w:color w:val="000000" w:themeColor="text1"/>
          <w:szCs w:val="24"/>
        </w:rPr>
        <w:t>Onwezen</w:t>
      </w:r>
      <w:proofErr w:type="spellEnd"/>
      <w:r w:rsidRPr="00D76B0C">
        <w:rPr>
          <w:rFonts w:ascii="Times New Roman" w:hAnsi="Times New Roman" w:cs="Times New Roman"/>
          <w:color w:val="000000" w:themeColor="text1"/>
          <w:szCs w:val="24"/>
        </w:rPr>
        <w:t>, Bartels &amp; Antonides, 2014). Behaviour based on moral obligation is usually more stable and lasts longer.</w:t>
      </w:r>
      <w:r w:rsidRPr="00D76B0C">
        <w:rPr>
          <w:rFonts w:ascii="Times New Roman" w:hAnsi="Times New Roman" w:cs="Times New Roman"/>
          <w:color w:val="000000" w:themeColor="text1"/>
          <w:szCs w:val="24"/>
        </w:rPr>
        <w:br/>
        <w:t>In addition, self-identity has a big impact on the choices people make when it comes to tourism. People who think of themselves as environmentally responsible or as part of communities that care about sustainability tend to choose travel options that fit that identity (Whitmarsh &amp; O'Neill, 2010). Sustainable travel serves as a mechanism to strengthen personal identity and exhibit congruence with ecological principles.</w:t>
      </w:r>
      <w:r w:rsidRPr="00D76B0C">
        <w:rPr>
          <w:rFonts w:ascii="Times New Roman" w:hAnsi="Times New Roman" w:cs="Times New Roman"/>
          <w:color w:val="000000" w:themeColor="text1"/>
          <w:szCs w:val="24"/>
        </w:rPr>
        <w:br/>
        <w:t xml:space="preserve">Lastly, mental health has become an important reason to do things. Studies show that sustainable tourism experiences, like nature immersion, cultural connection, and volunteer tourism, can help people feel better emotionally, be more mindful, and grow as people (Jeong, Kim &amp; Kim, 2020). Sustainable tourism is appealing to travellers who want experiences that are meaningful, healing, and </w:t>
      </w:r>
      <w:proofErr w:type="gramStart"/>
      <w:r w:rsidRPr="00D76B0C">
        <w:rPr>
          <w:rFonts w:ascii="Times New Roman" w:hAnsi="Times New Roman" w:cs="Times New Roman"/>
          <w:color w:val="000000" w:themeColor="text1"/>
          <w:szCs w:val="24"/>
        </w:rPr>
        <w:t>life-changing</w:t>
      </w:r>
      <w:proofErr w:type="gramEnd"/>
      <w:r w:rsidRPr="00D76B0C">
        <w:rPr>
          <w:rFonts w:ascii="Times New Roman" w:hAnsi="Times New Roman" w:cs="Times New Roman"/>
          <w:color w:val="000000" w:themeColor="text1"/>
          <w:szCs w:val="24"/>
        </w:rPr>
        <w:t>.</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br/>
        <w:t>2.2 How social and cultural factors affect sustainable tourism behaviour</w:t>
      </w:r>
      <w:r w:rsidRPr="00D76B0C">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 likelihood of engaging in eco-friendly travel (Ajzen, 1991). For instance, travellers who are with friends who care about the environment are more likely to choose eco-friendly places to stay or travel options that don't add to their carbon footprint.</w:t>
      </w:r>
      <w:r w:rsidRPr="00D76B0C">
        <w:rPr>
          <w:rFonts w:ascii="Times New Roman" w:hAnsi="Times New Roman" w:cs="Times New Roman"/>
          <w:color w:val="000000" w:themeColor="text1"/>
          <w:szCs w:val="24"/>
        </w:rPr>
        <w:br/>
        <w:t>Social Identity Theory posits that individuals exhibit behaviours consistent with the groups with which they identify. People who care about the environment often see eco-friendly behaviour as part of their social identity, and making eco-friendly choices is a way for them to feel like they belong (Hanna, Rowley, and Keegan, 2021). This is especially true for younger people, who often show that they care about the environment through the choices they make in their daily lives, such as where they travel.</w:t>
      </w:r>
      <w:r w:rsidRPr="00D76B0C">
        <w:rPr>
          <w:rFonts w:ascii="Times New Roman" w:hAnsi="Times New Roman" w:cs="Times New Roman"/>
          <w:color w:val="000000" w:themeColor="text1"/>
          <w:szCs w:val="24"/>
        </w:rPr>
        <w:br/>
      </w:r>
      <w:proofErr w:type="gramStart"/>
      <w:r w:rsidRPr="00D76B0C">
        <w:rPr>
          <w:rFonts w:ascii="Times New Roman" w:hAnsi="Times New Roman" w:cs="Times New Roman"/>
          <w:color w:val="000000" w:themeColor="text1"/>
          <w:szCs w:val="24"/>
        </w:rPr>
        <w:t>Social media</w:t>
      </w:r>
      <w:proofErr w:type="gramEnd"/>
      <w:r w:rsidRPr="00D76B0C">
        <w:rPr>
          <w:rFonts w:ascii="Times New Roman" w:hAnsi="Times New Roman" w:cs="Times New Roman"/>
          <w:color w:val="000000" w:themeColor="text1"/>
          <w:szCs w:val="24"/>
        </w:rPr>
        <w:t xml:space="preserve"> makes social influence even stronger. Instagram, TikTok, and YouTube are examples of platforms that promote eco-friendly ways of living. These platforms shape travellers' ideas of what is desirable, ethical, and socially acceptable (Mariani &amp; Borghi, 2021). When influencers talk about eco-friendly places or practices, they often have a ripple effect, encouraging their followers to do the same.</w:t>
      </w:r>
      <w:r w:rsidRPr="00D76B0C">
        <w:rPr>
          <w:rFonts w:ascii="Times New Roman" w:hAnsi="Times New Roman" w:cs="Times New Roman"/>
          <w:color w:val="000000" w:themeColor="text1"/>
          <w:szCs w:val="24"/>
        </w:rPr>
        <w:br/>
        <w:t xml:space="preserve">The cultural context is also important. People are more likely to travel sustainably in societies where being environmentally responsible is valued and built into the system (Chen &amp; Peng, 2022). On the other hand, sustainable tourism behaviours may be less common in cultures that </w:t>
      </w:r>
      <w:r w:rsidRPr="00D76B0C">
        <w:rPr>
          <w:rFonts w:ascii="Times New Roman" w:hAnsi="Times New Roman" w:cs="Times New Roman"/>
          <w:color w:val="000000" w:themeColor="text1"/>
          <w:szCs w:val="24"/>
        </w:rPr>
        <w:lastRenderedPageBreak/>
        <w:t>value convenience or status-based consumption. Cultural values determine the extent to which sustainability is emphasized in the tourism decision-making process.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2.3 Being aware of the environment and moral issues</w:t>
      </w:r>
      <w:r w:rsidRPr="00D76B0C">
        <w:rPr>
          <w:rFonts w:ascii="Times New Roman" w:hAnsi="Times New Roman" w:cs="Times New Roman"/>
          <w:color w:val="000000" w:themeColor="text1"/>
          <w:szCs w:val="24"/>
        </w:rPr>
        <w:br/>
        <w:t>There has always been a connection between being aware of the environment and making eco-friendly travel choices. People who are more aware of the environment are more likely to know about the negative effects of travel on the environment, like carbon emissions, habitat destruction, and waste generation. As a result, they prefer to reduce their ecological footprint (</w:t>
      </w:r>
      <w:proofErr w:type="spellStart"/>
      <w:r w:rsidRPr="00D76B0C">
        <w:rPr>
          <w:rFonts w:ascii="Times New Roman" w:hAnsi="Times New Roman" w:cs="Times New Roman"/>
          <w:color w:val="000000" w:themeColor="text1"/>
          <w:szCs w:val="24"/>
        </w:rPr>
        <w:t>Gössling</w:t>
      </w:r>
      <w:proofErr w:type="spellEnd"/>
      <w:r w:rsidRPr="00D76B0C">
        <w:rPr>
          <w:rFonts w:ascii="Times New Roman" w:hAnsi="Times New Roman" w:cs="Times New Roman"/>
          <w:color w:val="000000" w:themeColor="text1"/>
          <w:szCs w:val="24"/>
        </w:rPr>
        <w:t xml:space="preserve"> &amp; Buckley, 2022). Environmental education campaigns, documentaries, and climate crisis communication have raised awareness around the world, which has led to a greater demand for low-impact, nature-based tourism.</w:t>
      </w:r>
      <w:r w:rsidRPr="00D76B0C">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D76B0C">
        <w:rPr>
          <w:rFonts w:ascii="Times New Roman" w:hAnsi="Times New Roman" w:cs="Times New Roman"/>
          <w:color w:val="000000" w:themeColor="text1"/>
          <w:szCs w:val="24"/>
        </w:rPr>
        <w:br/>
        <w:t xml:space="preserve">Trust and openness are two important parts of ethical tourism consumption. Studies show that travellers are becoming more </w:t>
      </w:r>
      <w:proofErr w:type="spellStart"/>
      <w:r w:rsidRPr="00D76B0C">
        <w:rPr>
          <w:rFonts w:ascii="Times New Roman" w:hAnsi="Times New Roman" w:cs="Times New Roman"/>
          <w:color w:val="000000" w:themeColor="text1"/>
          <w:szCs w:val="24"/>
        </w:rPr>
        <w:t>skeptical</w:t>
      </w:r>
      <w:proofErr w:type="spellEnd"/>
      <w:r w:rsidRPr="00D76B0C">
        <w:rPr>
          <w:rFonts w:ascii="Times New Roman" w:hAnsi="Times New Roman" w:cs="Times New Roman"/>
          <w:color w:val="000000" w:themeColor="text1"/>
          <w:szCs w:val="24"/>
        </w:rPr>
        <w:t xml:space="preserve"> of claims about sustainability that aren't backed up by evidence. This is often called "greenwashing" (Delmas &amp; Burbano, 2011). So, trustworthy eco-labels like Green Key, </w:t>
      </w:r>
      <w:proofErr w:type="spellStart"/>
      <w:r w:rsidRPr="00D76B0C">
        <w:rPr>
          <w:rFonts w:ascii="Times New Roman" w:hAnsi="Times New Roman" w:cs="Times New Roman"/>
          <w:color w:val="000000" w:themeColor="text1"/>
          <w:szCs w:val="24"/>
        </w:rPr>
        <w:t>EarthCheck</w:t>
      </w:r>
      <w:proofErr w:type="spellEnd"/>
      <w:r w:rsidRPr="00D76B0C">
        <w:rPr>
          <w:rFonts w:ascii="Times New Roman" w:hAnsi="Times New Roman" w:cs="Times New Roman"/>
          <w:color w:val="000000" w:themeColor="text1"/>
          <w:szCs w:val="24"/>
        </w:rPr>
        <w:t>, and LEED certifications are important signs of trust that make travellers more confident in sustainable tourism options.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t>2.4 Reasons to Visit Eco-Friendly Places and Stay in Green Hotels</w:t>
      </w:r>
      <w:r w:rsidRPr="00D76B0C">
        <w:rPr>
          <w:rFonts w:ascii="Times New Roman" w:hAnsi="Times New Roman" w:cs="Times New Roman"/>
          <w:color w:val="000000" w:themeColor="text1"/>
          <w:szCs w:val="24"/>
        </w:rPr>
        <w:br/>
        <w:t>Eco-friendly places draw people who care about protecting nature, preserving biodiversity, experiencing culture in an authentic way, and having low-impact experiences. Studies show that tourists go to eco-friendly places to enjoy nature that hasn't been damaged, learn about local ecosystems, and help with conservation efforts (Higham &amp; Carr, 2020). Travellers who care about the environment are very interested in places like national parks, wildlife sanctuaries, and heritage sites that are managed by the community.</w:t>
      </w:r>
      <w:r w:rsidRPr="00D76B0C">
        <w:rPr>
          <w:rFonts w:ascii="Times New Roman" w:hAnsi="Times New Roman" w:cs="Times New Roman"/>
          <w:color w:val="000000" w:themeColor="text1"/>
          <w:szCs w:val="24"/>
        </w:rPr>
        <w:br/>
        <w:t>As more people want hotels that use less energy, have recycling programs, offer sustainable food options, and have eco-friendly designs, the demand for green accommodations has skyrocketed (Rahman &amp; Reynolds, 2019). The Green Hotel Movement makes sustainability a big part of the hotel's brand, which draws in travellers who want their choices to match their values. Han et al. (2019) conducted a study that revealed perceived environmental performance substantially enhances travellers' intentions to reserve green hotels, illustrating the efficacy of environmental responsibility as a compelling influence.</w:t>
      </w:r>
      <w:r w:rsidRPr="00D76B0C">
        <w:rPr>
          <w:rFonts w:ascii="Times New Roman" w:hAnsi="Times New Roman" w:cs="Times New Roman"/>
          <w:color w:val="000000" w:themeColor="text1"/>
          <w:szCs w:val="24"/>
        </w:rPr>
        <w:br/>
        <w:t>Also, sustainable destination branding has a big effect on how people see a brand. Costa Rica's eco-tourism model is an example of a destination that uses sustainability stories. These types of places are seen as ethical, real, and appealing (Rivera, 2020). These perceptions significantly impact behavioural intentions, underscoring the role of destination marketing in shaping sustainable consumption.</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2.5 The Importance of Transformational and Meaningful Travel</w:t>
      </w:r>
      <w:r w:rsidRPr="00D76B0C">
        <w:rPr>
          <w:rFonts w:ascii="Times New Roman" w:hAnsi="Times New Roman" w:cs="Times New Roman"/>
          <w:color w:val="000000" w:themeColor="text1"/>
          <w:szCs w:val="24"/>
        </w:rPr>
        <w:br/>
        <w:t xml:space="preserve">Recent literature underscores the emergence of "transformational tourism," characterized by travellers pursuing purpose-driven, meaningful, and introspective experiences (Pung, </w:t>
      </w:r>
      <w:proofErr w:type="spellStart"/>
      <w:r w:rsidRPr="00D76B0C">
        <w:rPr>
          <w:rFonts w:ascii="Times New Roman" w:hAnsi="Times New Roman" w:cs="Times New Roman"/>
          <w:color w:val="000000" w:themeColor="text1"/>
          <w:szCs w:val="24"/>
        </w:rPr>
        <w:t>Gnoth</w:t>
      </w:r>
      <w:proofErr w:type="spellEnd"/>
      <w:r w:rsidRPr="00D76B0C">
        <w:rPr>
          <w:rFonts w:ascii="Times New Roman" w:hAnsi="Times New Roman" w:cs="Times New Roman"/>
          <w:color w:val="000000" w:themeColor="text1"/>
          <w:szCs w:val="24"/>
        </w:rPr>
        <w:t xml:space="preserve"> &amp; </w:t>
      </w:r>
      <w:r w:rsidRPr="00D76B0C">
        <w:rPr>
          <w:rFonts w:ascii="Times New Roman" w:hAnsi="Times New Roman" w:cs="Times New Roman"/>
          <w:color w:val="000000" w:themeColor="text1"/>
          <w:szCs w:val="24"/>
        </w:rPr>
        <w:lastRenderedPageBreak/>
        <w:t>Del Chiappa, 2020). Sustainable tourism fits with these goals because it gives people chances to learn, volunteer, experience other cultures, and take care of the environment.</w:t>
      </w:r>
      <w:r w:rsidRPr="00D76B0C">
        <w:rPr>
          <w:rFonts w:ascii="Times New Roman" w:hAnsi="Times New Roman" w:cs="Times New Roman"/>
          <w:color w:val="000000" w:themeColor="text1"/>
          <w:szCs w:val="24"/>
        </w:rPr>
        <w:br/>
        <w:t>People who travel for personal growth or to help others are more likely to choose responsible tourism, do activities that don't harm the environment, and help local communities (Smith &amp; Diekmann, 2021). People who want to feel better emotionally, grow as a person, and connect with nature and local people like this kind of travel.</w:t>
      </w:r>
      <w:r w:rsidRPr="00D76B0C">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340CD6D9" w14:textId="59FD6F00"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21792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0CD2AA3"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AB41103" w14:textId="77777777" w:rsidR="004F293C" w:rsidRDefault="00843EDD" w:rsidP="004F293C">
      <w:pPr>
        <w:spacing w:line="480" w:lineRule="auto"/>
        <w:rPr>
          <w:rFonts w:ascii="Times New Roman" w:hAnsi="Times New Roman" w:cs="Times New Roman"/>
          <w:color w:val="000000" w:themeColor="text1"/>
          <w:szCs w:val="24"/>
        </w:rPr>
      </w:pPr>
      <w:bookmarkStart w:id="3" w:name="_Toc21526224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F293C" w:rsidRPr="004F293C">
        <w:rPr>
          <w:rFonts w:ascii="Times New Roman" w:hAnsi="Times New Roman" w:cs="Times New Roman"/>
          <w:color w:val="000000" w:themeColor="text1"/>
          <w:szCs w:val="24"/>
        </w:rPr>
        <w:t>This study employs a qualitative secondary research methodology to investigate the psychological and social factors that drive consumers to select sustainable tourism options. Secondary research is suitable for this topic due to the substantial body of literature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r w:rsidR="004F293C" w:rsidRPr="004F293C">
        <w:rPr>
          <w:rFonts w:ascii="Times New Roman" w:hAnsi="Times New Roman" w:cs="Times New Roman"/>
          <w:color w:val="000000" w:themeColor="text1"/>
          <w:szCs w:val="24"/>
        </w:rPr>
        <w:br/>
        <w:t>Gathering Data</w:t>
      </w:r>
      <w:r w:rsidR="004F293C" w:rsidRPr="004F293C">
        <w:rPr>
          <w:rFonts w:ascii="Times New Roman" w:hAnsi="Times New Roman" w:cs="Times New Roman"/>
          <w:color w:val="000000" w:themeColor="text1"/>
          <w:szCs w:val="24"/>
        </w:rPr>
        <w:br/>
      </w:r>
      <w:proofErr w:type="spellStart"/>
      <w:r w:rsidR="004F293C" w:rsidRPr="004F293C">
        <w:rPr>
          <w:rFonts w:ascii="Times New Roman" w:hAnsi="Times New Roman" w:cs="Times New Roman"/>
          <w:color w:val="000000" w:themeColor="text1"/>
          <w:szCs w:val="24"/>
        </w:rPr>
        <w:t>Data</w:t>
      </w:r>
      <w:proofErr w:type="spellEnd"/>
      <w:r w:rsidR="004F293C" w:rsidRPr="004F293C">
        <w:rPr>
          <w:rFonts w:ascii="Times New Roman" w:hAnsi="Times New Roman" w:cs="Times New Roman"/>
          <w:color w:val="000000" w:themeColor="text1"/>
          <w:szCs w:val="24"/>
        </w:rPr>
        <w:t xml:space="preserve"> was collected from peer-reviewed journals, academic books, tourism research databases, and credible industry reports. Databases like ScienceDirect, Taylor &amp; Francis Online, Emerald Insight, Sage Journals, and Google Scholar were used to find academic sources. Important search terms were sustainable tourism motivations, eco-tourism behaviour, environmental values, green consumption, ethical travel behaviour, sustainable tourist psychology, and responsible tourism practices.</w:t>
      </w:r>
      <w:r w:rsidR="004F293C" w:rsidRPr="004F293C">
        <w:rPr>
          <w:rFonts w:ascii="Times New Roman" w:hAnsi="Times New Roman" w:cs="Times New Roman"/>
          <w:color w:val="000000" w:themeColor="text1"/>
          <w:szCs w:val="24"/>
        </w:rPr>
        <w:br/>
        <w:t xml:space="preserve">To maintain relevance, only literature published from 2010 to 2024 was included, with the exception of foundational theories like the Value-Belief-Norm (VBN) Theory and the Theory of Planned Behaviour (TPB), which offer essential conceptual foundations. We also looked at industry reports from the UNWTO, the Global Wellness Institute, </w:t>
      </w:r>
      <w:proofErr w:type="spellStart"/>
      <w:r w:rsidR="004F293C" w:rsidRPr="004F293C">
        <w:rPr>
          <w:rFonts w:ascii="Times New Roman" w:hAnsi="Times New Roman" w:cs="Times New Roman"/>
          <w:color w:val="000000" w:themeColor="text1"/>
          <w:szCs w:val="24"/>
        </w:rPr>
        <w:t>Booking.com's</w:t>
      </w:r>
      <w:proofErr w:type="spellEnd"/>
      <w:r w:rsidR="004F293C" w:rsidRPr="004F293C">
        <w:rPr>
          <w:rFonts w:ascii="Times New Roman" w:hAnsi="Times New Roman" w:cs="Times New Roman"/>
          <w:color w:val="000000" w:themeColor="text1"/>
          <w:szCs w:val="24"/>
        </w:rPr>
        <w:t xml:space="preserve"> Sustainability Report, the WTTC, and environmental NGOs to get the latest information on consumer trends and sustainability.</w:t>
      </w:r>
      <w:r w:rsidR="004F293C" w:rsidRPr="004F293C">
        <w:rPr>
          <w:rFonts w:ascii="Times New Roman" w:hAnsi="Times New Roman" w:cs="Times New Roman"/>
          <w:color w:val="000000" w:themeColor="text1"/>
          <w:szCs w:val="24"/>
        </w:rPr>
        <w:br/>
      </w:r>
    </w:p>
    <w:p w14:paraId="5C23FA82" w14:textId="5B830136" w:rsidR="004F293C" w:rsidRPr="004F293C" w:rsidRDefault="004F293C" w:rsidP="004F293C">
      <w:pPr>
        <w:spacing w:line="480" w:lineRule="auto"/>
        <w:rPr>
          <w:rFonts w:ascii="Times New Roman" w:hAnsi="Times New Roman" w:cs="Times New Roman"/>
          <w:color w:val="000000" w:themeColor="text1"/>
          <w:szCs w:val="24"/>
        </w:rPr>
      </w:pPr>
      <w:r w:rsidRPr="004F293C">
        <w:rPr>
          <w:rFonts w:ascii="Times New Roman" w:hAnsi="Times New Roman" w:cs="Times New Roman"/>
          <w:color w:val="000000" w:themeColor="text1"/>
          <w:szCs w:val="24"/>
        </w:rPr>
        <w:lastRenderedPageBreak/>
        <w:br/>
        <w:t>Criteria for Inclusion and Exclusion</w:t>
      </w:r>
      <w:r w:rsidRPr="004F293C">
        <w:rPr>
          <w:rFonts w:ascii="Times New Roman" w:hAnsi="Times New Roman" w:cs="Times New Roman"/>
          <w:color w:val="000000" w:themeColor="text1"/>
          <w:szCs w:val="24"/>
        </w:rPr>
        <w:br/>
        <w:t>The sources must have talked about at least one of the following: (a) psychological factors that affect sustainable tourism, (b) social and cultural factors that affect eco-friendly travel, (c) environmental awareness and ethical consumption, or (d) behaviour toward green accommodations and responsible tourism.</w:t>
      </w:r>
      <w:r w:rsidRPr="004F293C">
        <w:rPr>
          <w:rFonts w:ascii="Times New Roman" w:hAnsi="Times New Roman" w:cs="Times New Roman"/>
          <w:color w:val="000000" w:themeColor="text1"/>
          <w:szCs w:val="24"/>
        </w:rPr>
        <w:br/>
        <w:t>Sources that only talked about environmental policy, destination marketing without behavioural elements, or travel behaviour that wasn't related were not included.</w:t>
      </w:r>
      <w:r w:rsidRPr="004F293C">
        <w:rPr>
          <w:rFonts w:ascii="Times New Roman" w:hAnsi="Times New Roman" w:cs="Times New Roman"/>
          <w:color w:val="000000" w:themeColor="text1"/>
          <w:szCs w:val="24"/>
        </w:rPr>
        <w:br/>
      </w:r>
      <w:r w:rsidRPr="004F293C">
        <w:rPr>
          <w:rFonts w:ascii="Times New Roman" w:hAnsi="Times New Roman" w:cs="Times New Roman"/>
          <w:color w:val="000000" w:themeColor="text1"/>
          <w:szCs w:val="24"/>
        </w:rPr>
        <w:br/>
        <w:t>Analysis of Data</w:t>
      </w:r>
      <w:r w:rsidRPr="004F293C">
        <w:rPr>
          <w:rFonts w:ascii="Times New Roman" w:hAnsi="Times New Roman" w:cs="Times New Roman"/>
          <w:color w:val="000000" w:themeColor="text1"/>
          <w:szCs w:val="24"/>
        </w:rPr>
        <w:br/>
        <w:t>A thematic analysis methodology was employed to discern patterns and recurring themes within the gathered literature. The themes were divided into five groups: psychological motivators, social influences, environmental values, ethical considerations, and how people act when it comes to sustainable travel options. This method allows for a comprehensive and interpretive comprehension of the intricate motivations influencing sustainable tourism decisions (Braun &amp; Clarke, 2013).</w:t>
      </w:r>
      <w:r w:rsidRPr="004F293C">
        <w:rPr>
          <w:rFonts w:ascii="Times New Roman" w:hAnsi="Times New Roman" w:cs="Times New Roman"/>
          <w:color w:val="000000" w:themeColor="text1"/>
          <w:szCs w:val="24"/>
        </w:rPr>
        <w:br/>
        <w:t>Restrictions</w:t>
      </w:r>
      <w:r w:rsidRPr="004F293C">
        <w:rPr>
          <w:rFonts w:ascii="Times New Roman" w:hAnsi="Times New Roman" w:cs="Times New Roman"/>
          <w:color w:val="000000" w:themeColor="text1"/>
          <w:szCs w:val="24"/>
        </w:rPr>
        <w:br/>
        <w:t>The main problem with using secondary data is that it depends on findings that have already been published, which may show bias based on the context or different research methods. Sustainability behaviours also change quickly, which means that some results may not be useful for very long. The addition of recent literature and several trustworthy sources, on the other hand, makes the information more reliable and gives a more balanced view.</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4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3626CA67" w14:textId="619301E0"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The results of this research indicate that sustainable tourism decisions are shaped by an intricate interplay of psychological motivations, social influences, personal values, and ethical considerations. These factors affect how people think about eco-friendly places to visit, green places to stay, and responsible tourism. Four main themes came up: (1) the importance of environmental values and ecological awareness, (2) the effect of personal norms and moral obligation, (3) the effect of social identity and social norms, and (4) the growing desire for travel experiences that are meaningful, transformative, and ethical. These insights collectively illustrate that sustainable travel choices encompass considerations that transcend mere economic or convenience-driven factors.</w:t>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4.1 Environmental values and ecological consciousness as primary incentives</w:t>
      </w:r>
      <w:r w:rsidRPr="00DD4BFF">
        <w:rPr>
          <w:rFonts w:ascii="Times New Roman" w:hAnsi="Times New Roman" w:cs="Times New Roman"/>
          <w:color w:val="000000" w:themeColor="text1"/>
          <w:szCs w:val="24"/>
        </w:rPr>
        <w:br/>
        <w:t>The results indicate that environmental consciousness is a significant predictor of sustainable tourism behaviour. Studies consistently demonstrate that travellers who comprehend environmental concerns—such as biodiversity loss, climate change, and pollution—are more inclined to select eco-friendly travel alternatives (</w:t>
      </w:r>
      <w:proofErr w:type="spellStart"/>
      <w:r w:rsidRPr="00DD4BFF">
        <w:rPr>
          <w:rFonts w:ascii="Times New Roman" w:hAnsi="Times New Roman" w:cs="Times New Roman"/>
          <w:color w:val="000000" w:themeColor="text1"/>
          <w:szCs w:val="24"/>
        </w:rPr>
        <w:t>Gössling</w:t>
      </w:r>
      <w:proofErr w:type="spellEnd"/>
      <w:r w:rsidRPr="00DD4BFF">
        <w:rPr>
          <w:rFonts w:ascii="Times New Roman" w:hAnsi="Times New Roman" w:cs="Times New Roman"/>
          <w:color w:val="000000" w:themeColor="text1"/>
          <w:szCs w:val="24"/>
        </w:rPr>
        <w:t xml:space="preserve"> &amp; Buckley, 2022). People who are very aware of the environment often worry about the bad effects of mass tourism and prefer places that encourage conservation and activities that have little impact (</w:t>
      </w:r>
      <w:proofErr w:type="spellStart"/>
      <w:r w:rsidRPr="00DD4BFF">
        <w:rPr>
          <w:rFonts w:ascii="Times New Roman" w:hAnsi="Times New Roman" w:cs="Times New Roman"/>
          <w:color w:val="000000" w:themeColor="text1"/>
          <w:szCs w:val="24"/>
        </w:rPr>
        <w:t>Dolnicar</w:t>
      </w:r>
      <w:proofErr w:type="spellEnd"/>
      <w:r w:rsidRPr="00DD4BFF">
        <w:rPr>
          <w:rFonts w:ascii="Times New Roman" w:hAnsi="Times New Roman" w:cs="Times New Roman"/>
          <w:color w:val="000000" w:themeColor="text1"/>
          <w:szCs w:val="24"/>
        </w:rPr>
        <w:t>, 2020).</w:t>
      </w:r>
      <w:r w:rsidRPr="00DD4BFF">
        <w:rPr>
          <w:rFonts w:ascii="Times New Roman" w:hAnsi="Times New Roman" w:cs="Times New Roman"/>
          <w:color w:val="000000" w:themeColor="text1"/>
          <w:szCs w:val="24"/>
        </w:rPr>
        <w:br/>
        <w:t xml:space="preserve">Environmental values, especially biospheric values, have a big effect on how people plan to act in a way that is good for the environment. These values show that people care a lot about nature and want to protect ecosystems. Research utilizing the Value-Belief-Norm (VBN) framework indicates that tourists possessing robust biospheric values exhibit an increased propensity to pay for eco-certified hotels, carbon-offset initiatives, and responsible wildlife encounters (Steg &amp; </w:t>
      </w:r>
      <w:proofErr w:type="spellStart"/>
      <w:r w:rsidRPr="00DD4BFF">
        <w:rPr>
          <w:rFonts w:ascii="Times New Roman" w:hAnsi="Times New Roman" w:cs="Times New Roman"/>
          <w:color w:val="000000" w:themeColor="text1"/>
          <w:szCs w:val="24"/>
        </w:rPr>
        <w:t>Vlek</w:t>
      </w:r>
      <w:proofErr w:type="spellEnd"/>
      <w:r w:rsidRPr="00DD4BFF">
        <w:rPr>
          <w:rFonts w:ascii="Times New Roman" w:hAnsi="Times New Roman" w:cs="Times New Roman"/>
          <w:color w:val="000000" w:themeColor="text1"/>
          <w:szCs w:val="24"/>
        </w:rPr>
        <w:t xml:space="preserve">, 2009). This indicates that environmental value orientation serves as a predictor of both </w:t>
      </w:r>
      <w:r w:rsidRPr="00DD4BFF">
        <w:rPr>
          <w:rFonts w:ascii="Times New Roman" w:hAnsi="Times New Roman" w:cs="Times New Roman"/>
          <w:color w:val="000000" w:themeColor="text1"/>
          <w:szCs w:val="24"/>
        </w:rPr>
        <w:lastRenderedPageBreak/>
        <w:t>attitudes and behavioural commitment.</w:t>
      </w:r>
      <w:r w:rsidRPr="00DD4BFF">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tend to stay away from things that hurt the environment, like travelling in ways that pollute the air, using too much luxury, and exploiting wildlife.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4.2 Personal Norms and Moral Duty</w:t>
      </w:r>
      <w:r w:rsidRPr="00DD4BFF">
        <w:rPr>
          <w:rFonts w:ascii="Times New Roman" w:hAnsi="Times New Roman" w:cs="Times New Roman"/>
          <w:color w:val="000000" w:themeColor="text1"/>
          <w:szCs w:val="24"/>
        </w:rPr>
        <w:br/>
        <w:t xml:space="preserve">The results also show that personal norms and moral obligation have a big effect on choices about sustainable tourism. Tourists who view environmental conservation as a personal duty feel ethically obligated to engage in environmentally friendly practices, even if such actions necessitate extra effort or expense. </w:t>
      </w:r>
      <w:proofErr w:type="spellStart"/>
      <w:r w:rsidRPr="00DD4BFF">
        <w:rPr>
          <w:rFonts w:ascii="Times New Roman" w:hAnsi="Times New Roman" w:cs="Times New Roman"/>
          <w:color w:val="000000" w:themeColor="text1"/>
          <w:szCs w:val="24"/>
        </w:rPr>
        <w:t>Onwezen</w:t>
      </w:r>
      <w:proofErr w:type="spellEnd"/>
      <w:r w:rsidRPr="00DD4BFF">
        <w:rPr>
          <w:rFonts w:ascii="Times New Roman" w:hAnsi="Times New Roman" w:cs="Times New Roman"/>
          <w:color w:val="000000" w:themeColor="text1"/>
          <w:szCs w:val="24"/>
        </w:rPr>
        <w:t>,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DD4BFF">
        <w:rPr>
          <w:rFonts w:ascii="Times New Roman" w:hAnsi="Times New Roman" w:cs="Times New Roman"/>
          <w:color w:val="000000" w:themeColor="text1"/>
          <w:szCs w:val="24"/>
        </w:rPr>
        <w:br/>
        <w:t>This moral aspect includes ethical consumption habits, in which travellers think about how their travel choices will affect other people. Fair labour practices, animal welfare, preserving culture, and helping local economies are all ethical issues (Weeden, 2014). The results show that travellers who care about ethics prefer operators who are open and honest about their sustainability practices.</w:t>
      </w:r>
      <w:r w:rsidRPr="00DD4BFF">
        <w:rPr>
          <w:rFonts w:ascii="Times New Roman" w:hAnsi="Times New Roman" w:cs="Times New Roman"/>
          <w:color w:val="000000" w:themeColor="text1"/>
          <w:szCs w:val="24"/>
        </w:rPr>
        <w:br/>
        <w:t xml:space="preserve">It was also noted that eco-certifications like Green Key, </w:t>
      </w:r>
      <w:proofErr w:type="spellStart"/>
      <w:r w:rsidRPr="00DD4BFF">
        <w:rPr>
          <w:rFonts w:ascii="Times New Roman" w:hAnsi="Times New Roman" w:cs="Times New Roman"/>
          <w:color w:val="000000" w:themeColor="text1"/>
          <w:szCs w:val="24"/>
        </w:rPr>
        <w:t>EarthCheck</w:t>
      </w:r>
      <w:proofErr w:type="spellEnd"/>
      <w:r w:rsidRPr="00DD4BFF">
        <w:rPr>
          <w:rFonts w:ascii="Times New Roman" w:hAnsi="Times New Roman" w:cs="Times New Roman"/>
          <w:color w:val="000000" w:themeColor="text1"/>
          <w:szCs w:val="24"/>
        </w:rPr>
        <w:t xml:space="preserve">, LEED, and destination-level sustainability ratings were important signs of trust. These certifications make people think the business is more legitimate and help travellers satisfy their moral desire to "do the right thing" (Rahman &amp; Reynolds, 2019). Consequently, moral obligation emerges as a significant </w:t>
      </w:r>
      <w:r w:rsidRPr="00DD4BFF">
        <w:rPr>
          <w:rFonts w:ascii="Times New Roman" w:hAnsi="Times New Roman" w:cs="Times New Roman"/>
          <w:color w:val="000000" w:themeColor="text1"/>
          <w:szCs w:val="24"/>
        </w:rPr>
        <w:lastRenderedPageBreak/>
        <w:t>motivator influencing sustainable tourism choices.</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4.3 Social Influence, Social Norms, and Motivation Based on Identity</w:t>
      </w:r>
      <w:r w:rsidRPr="00DD4BFF">
        <w:rPr>
          <w:rFonts w:ascii="Times New Roman" w:hAnsi="Times New Roman" w:cs="Times New Roman"/>
          <w:color w:val="000000" w:themeColor="text1"/>
          <w:szCs w:val="24"/>
        </w:rPr>
        <w:br/>
        <w:t xml:space="preserve">The results show that social factors are very important for promoting sustainable tourism behaviour. Social norms, which are the expectations that family, friends, and society have of people, have a big effect on travellers' choices (Ajzen, 1991). </w:t>
      </w:r>
      <w:proofErr w:type="gramStart"/>
      <w:r w:rsidRPr="00DD4BFF">
        <w:rPr>
          <w:rFonts w:ascii="Times New Roman" w:hAnsi="Times New Roman" w:cs="Times New Roman"/>
          <w:color w:val="000000" w:themeColor="text1"/>
          <w:szCs w:val="24"/>
        </w:rPr>
        <w:t>More and more</w:t>
      </w:r>
      <w:proofErr w:type="gramEnd"/>
      <w:r w:rsidRPr="00DD4BFF">
        <w:rPr>
          <w:rFonts w:ascii="Times New Roman" w:hAnsi="Times New Roman" w:cs="Times New Roman"/>
          <w:color w:val="000000" w:themeColor="text1"/>
          <w:szCs w:val="24"/>
        </w:rPr>
        <w:t xml:space="preserve"> people see sustainable travel as a socially acceptable thing to do, especially younger people who care a lot about environmental and moral issues.</w:t>
      </w:r>
      <w:r w:rsidRPr="00DD4BFF">
        <w:rPr>
          <w:rFonts w:ascii="Times New Roman" w:hAnsi="Times New Roman" w:cs="Times New Roman"/>
          <w:color w:val="000000" w:themeColor="text1"/>
          <w:szCs w:val="24"/>
        </w:rPr>
        <w:br/>
        <w:t xml:space="preserve">Social identity also affects how people choose to travel in a way that is good for the environment. Travellers who identify with environmentally conscious groups or lifestyle communities are more inclined to select green alternatives. Identifying as </w:t>
      </w:r>
      <w:proofErr w:type="gramStart"/>
      <w:r w:rsidRPr="00DD4BFF">
        <w:rPr>
          <w:rFonts w:ascii="Times New Roman" w:hAnsi="Times New Roman" w:cs="Times New Roman"/>
          <w:color w:val="000000" w:themeColor="text1"/>
          <w:szCs w:val="24"/>
        </w:rPr>
        <w:t>a</w:t>
      </w:r>
      <w:proofErr w:type="gramEnd"/>
      <w:r w:rsidRPr="00DD4BFF">
        <w:rPr>
          <w:rFonts w:ascii="Times New Roman" w:hAnsi="Times New Roman" w:cs="Times New Roman"/>
          <w:color w:val="000000" w:themeColor="text1"/>
          <w:szCs w:val="24"/>
        </w:rPr>
        <w:t xml:space="preserve"> "eco-friendly traveller" enhances behavioural consistency, integrating sustainable choices into one's self-concept (Whitmarsh &amp; O’Neill, 2010).</w:t>
      </w:r>
      <w:r w:rsidRPr="00DD4BFF">
        <w:rPr>
          <w:rFonts w:ascii="Times New Roman" w:hAnsi="Times New Roman" w:cs="Times New Roman"/>
          <w:color w:val="000000" w:themeColor="text1"/>
          <w:szCs w:val="24"/>
        </w:rPr>
        <w:br/>
        <w:t>These effects are made even stronger by social media. Sustainable travel trends like zero-waste travel, eco-lodging, voluntourism, and carbon-friendly adventures have become popular all over the world thanks to platforms like Instagram and TikTok (Hanna, Rowley, &amp; Keegan, 2021). Influencers who promote ethical travel habits encourage their followers to do the same, making sustainability a desirable way of life. User-generated content also makes eco-friendly behaviours normal, which changes how people see a destination and affects what travellers expect (Mariani &amp; Borghi, 2021).</w:t>
      </w:r>
      <w:r w:rsidRPr="00DD4BFF">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responsible you are.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lastRenderedPageBreak/>
        <w:br/>
      </w:r>
      <w:r w:rsidRPr="00DD4BFF">
        <w:rPr>
          <w:rFonts w:ascii="Times New Roman" w:hAnsi="Times New Roman" w:cs="Times New Roman"/>
          <w:b/>
          <w:bCs/>
          <w:color w:val="000000" w:themeColor="text1"/>
          <w:szCs w:val="24"/>
        </w:rPr>
        <w:t>4.4 Important, life-changing, and moral travel experiences</w:t>
      </w:r>
      <w:r w:rsidRPr="00DD4BFF">
        <w:rPr>
          <w:rFonts w:ascii="Times New Roman" w:hAnsi="Times New Roman" w:cs="Times New Roman"/>
          <w:color w:val="000000" w:themeColor="text1"/>
          <w:szCs w:val="24"/>
        </w:rPr>
        <w:br/>
        <w:t xml:space="preserve">Another important finding is that more and more people want travel experiences that are meaningful and life-changing. Relaxation, entertainment, and escape are still important reasons for people to travel, but </w:t>
      </w:r>
      <w:proofErr w:type="gramStart"/>
      <w:r w:rsidRPr="00DD4BFF">
        <w:rPr>
          <w:rFonts w:ascii="Times New Roman" w:hAnsi="Times New Roman" w:cs="Times New Roman"/>
          <w:color w:val="000000" w:themeColor="text1"/>
          <w:szCs w:val="24"/>
        </w:rPr>
        <w:t>more and more</w:t>
      </w:r>
      <w:proofErr w:type="gramEnd"/>
      <w:r w:rsidRPr="00DD4BFF">
        <w:rPr>
          <w:rFonts w:ascii="Times New Roman" w:hAnsi="Times New Roman" w:cs="Times New Roman"/>
          <w:color w:val="000000" w:themeColor="text1"/>
          <w:szCs w:val="24"/>
        </w:rPr>
        <w:t xml:space="preserve"> people want experiences that have more personal or social meaning (Pung, </w:t>
      </w:r>
      <w:proofErr w:type="spellStart"/>
      <w:r w:rsidRPr="00DD4BFF">
        <w:rPr>
          <w:rFonts w:ascii="Times New Roman" w:hAnsi="Times New Roman" w:cs="Times New Roman"/>
          <w:color w:val="000000" w:themeColor="text1"/>
          <w:szCs w:val="24"/>
        </w:rPr>
        <w:t>Gnoth</w:t>
      </w:r>
      <w:proofErr w:type="spellEnd"/>
      <w:r w:rsidRPr="00DD4BFF">
        <w:rPr>
          <w:rFonts w:ascii="Times New Roman" w:hAnsi="Times New Roman" w:cs="Times New Roman"/>
          <w:color w:val="000000" w:themeColor="text1"/>
          <w:szCs w:val="24"/>
        </w:rPr>
        <w:t xml:space="preserve"> &amp; Del Chiappa, 2020).</w:t>
      </w:r>
      <w:r w:rsidRPr="00DD4BFF">
        <w:rPr>
          <w:rFonts w:ascii="Times New Roman" w:hAnsi="Times New Roman" w:cs="Times New Roman"/>
          <w:color w:val="000000" w:themeColor="text1"/>
          <w:szCs w:val="24"/>
        </w:rPr>
        <w:br/>
        <w:t>These goals fit well with sustainable tourism because it lets travellers:</w:t>
      </w:r>
    </w:p>
    <w:p w14:paraId="3DAAE94A"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 touch with nature,</w:t>
      </w:r>
    </w:p>
    <w:p w14:paraId="60C48443"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involved with local cultures,</w:t>
      </w:r>
    </w:p>
    <w:p w14:paraId="6E12EA02"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the community grow, and</w:t>
      </w:r>
    </w:p>
    <w:p w14:paraId="7F4BCC78" w14:textId="77777777" w:rsid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protect the environment.</w:t>
      </w:r>
    </w:p>
    <w:p w14:paraId="35C2FC23" w14:textId="77777777"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 xml:space="preserve">People who care about their own growth, mindfulness, or health are especially interested in eco-lodges, nature retreats, and community-based tourism (Smith &amp; Diekmann, 2021). The results show that these travellers see sustainable tourism </w:t>
      </w:r>
      <w:proofErr w:type="gramStart"/>
      <w:r w:rsidRPr="00DD4BFF">
        <w:rPr>
          <w:rFonts w:ascii="Times New Roman" w:hAnsi="Times New Roman" w:cs="Times New Roman"/>
          <w:color w:val="000000" w:themeColor="text1"/>
          <w:szCs w:val="24"/>
        </w:rPr>
        <w:t>as a way to</w:t>
      </w:r>
      <w:proofErr w:type="gramEnd"/>
      <w:r w:rsidRPr="00DD4BFF">
        <w:rPr>
          <w:rFonts w:ascii="Times New Roman" w:hAnsi="Times New Roman" w:cs="Times New Roman"/>
          <w:color w:val="000000" w:themeColor="text1"/>
          <w:szCs w:val="24"/>
        </w:rPr>
        <w:t xml:space="preserve"> feel better, be a better person, and be a good citizen.</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that deepen emotional connections and meaning.</w:t>
      </w:r>
      <w:r w:rsidRPr="00DD4BFF">
        <w:rPr>
          <w:rFonts w:ascii="Times New Roman" w:hAnsi="Times New Roman" w:cs="Times New Roman"/>
          <w:color w:val="000000" w:themeColor="text1"/>
          <w:szCs w:val="24"/>
        </w:rPr>
        <w:br/>
      </w:r>
    </w:p>
    <w:p w14:paraId="56E84123" w14:textId="4E48E244" w:rsidR="00DD4BFF" w:rsidRP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lastRenderedPageBreak/>
        <w:br/>
        <w:t>People who want to help others also like voluntourism and socially responsible tourism. These experiences give people chances to do charitable or conservation work, which makes them feel more useful and like they are making a difference.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4.5 How People Act When They Stay in Green Hotels and Follow Responsible Practices</w:t>
      </w:r>
      <w:r w:rsidRPr="00DD4BFF">
        <w:rPr>
          <w:rFonts w:ascii="Times New Roman" w:hAnsi="Times New Roman" w:cs="Times New Roman"/>
          <w:color w:val="000000" w:themeColor="text1"/>
          <w:szCs w:val="24"/>
        </w:rPr>
        <w:br/>
        <w:t xml:space="preserve">The results show that more and more people want green accommodations because they care about the environment, want to be eco-friendly, and trust eco-certifications. </w:t>
      </w:r>
      <w:r w:rsidRPr="00DD4BFF">
        <w:rPr>
          <w:rFonts w:ascii="Times New Roman" w:hAnsi="Times New Roman" w:cs="Times New Roman"/>
          <w:color w:val="000000" w:themeColor="text1"/>
          <w:szCs w:val="24"/>
        </w:rPr>
        <w:br/>
        <w:t>People who want to travel responsibly also want to use less plastic, protect wildlife, offset their carbon footprint, and support local artists and businesses. People who travel a lot and care about the environment and doing the right thing are the most likely to want these kinds of practices.</w:t>
      </w:r>
      <w:r w:rsidRPr="00DD4BFF">
        <w:rPr>
          <w:rFonts w:ascii="Times New Roman" w:hAnsi="Times New Roman" w:cs="Times New Roman"/>
          <w:color w:val="000000" w:themeColor="text1"/>
          <w:szCs w:val="24"/>
        </w:rPr>
        <w:br/>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5E5D3BA8" w14:textId="77777777" w:rsidR="00B81268" w:rsidRPr="00B81268" w:rsidRDefault="005809E5" w:rsidP="00B81268">
      <w:pPr>
        <w:spacing w:line="480" w:lineRule="auto"/>
        <w:rPr>
          <w:rFonts w:ascii="Times New Roman" w:hAnsi="Times New Roman" w:cs="Times New Roman"/>
          <w:color w:val="000000" w:themeColor="text1"/>
          <w:szCs w:val="24"/>
        </w:rPr>
      </w:pPr>
      <w:bookmarkStart w:id="5" w:name="_Toc215262248"/>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t>The results show that a mix of psychological, social, ethical, and experiential motivations affects people's choices about sustainable tourism. This discussion integrates these findings to illustrate how sustainable travel behaviour transcends rational decision-making, encompassing profound personal values, social identity, and emotional requirements.</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 significant theme arising from the findings is the predominant impact of environmental values on sustainable tourism decisions. Individuals possessing robust ecological perspectives and biospheric values are consistently more driven to adopt eco-friendly travel behaviours (Steg &amp; </w:t>
      </w:r>
      <w:proofErr w:type="spellStart"/>
      <w:r w:rsidR="00B81268" w:rsidRPr="00B81268">
        <w:rPr>
          <w:rFonts w:ascii="Times New Roman" w:hAnsi="Times New Roman" w:cs="Times New Roman"/>
          <w:color w:val="000000" w:themeColor="text1"/>
          <w:szCs w:val="24"/>
        </w:rPr>
        <w:t>Vlek</w:t>
      </w:r>
      <w:proofErr w:type="spellEnd"/>
      <w:r w:rsidR="00B81268" w:rsidRPr="00B81268">
        <w:rPr>
          <w:rFonts w:ascii="Times New Roman" w:hAnsi="Times New Roman" w:cs="Times New Roman"/>
          <w:color w:val="000000" w:themeColor="text1"/>
          <w:szCs w:val="24"/>
        </w:rPr>
        <w:t xml:space="preserve">, 2009). This corroborates the Value-Belief-Norm (VBN) Theory, which posits that individuals' foundational beliefs regarding nature influence their personal norms and behavioural intentions (Stern, 2000). Sustainable travel is not just a choice; it </w:t>
      </w:r>
      <w:proofErr w:type="gramStart"/>
      <w:r w:rsidR="00B81268" w:rsidRPr="00B81268">
        <w:rPr>
          <w:rFonts w:ascii="Times New Roman" w:hAnsi="Times New Roman" w:cs="Times New Roman"/>
          <w:color w:val="000000" w:themeColor="text1"/>
          <w:szCs w:val="24"/>
        </w:rPr>
        <w:t>is a reflection of</w:t>
      </w:r>
      <w:proofErr w:type="gramEnd"/>
      <w:r w:rsidR="00B81268" w:rsidRPr="00B81268">
        <w:rPr>
          <w:rFonts w:ascii="Times New Roman" w:hAnsi="Times New Roman" w:cs="Times New Roman"/>
          <w:color w:val="000000" w:themeColor="text1"/>
          <w:szCs w:val="24"/>
        </w:rPr>
        <w:t xml:space="preserve"> deeply held beliefs. </w:t>
      </w:r>
      <w:proofErr w:type="spellStart"/>
      <w:r w:rsidR="00B81268" w:rsidRPr="00B81268">
        <w:rPr>
          <w:rFonts w:ascii="Times New Roman" w:hAnsi="Times New Roman" w:cs="Times New Roman"/>
          <w:color w:val="000000" w:themeColor="text1"/>
          <w:szCs w:val="24"/>
        </w:rPr>
        <w:t>Dolnicar</w:t>
      </w:r>
      <w:proofErr w:type="spellEnd"/>
      <w:r w:rsidR="00B81268" w:rsidRPr="00B81268">
        <w:rPr>
          <w:rFonts w:ascii="Times New Roman" w:hAnsi="Times New Roman" w:cs="Times New Roman"/>
          <w:color w:val="000000" w:themeColor="text1"/>
          <w:szCs w:val="24"/>
        </w:rPr>
        <w:t xml:space="preserve"> (2020) backs up these results by saying that being concerned about the environment is a strong factor in </w:t>
      </w:r>
      <w:proofErr w:type="gramStart"/>
      <w:r w:rsidR="00B81268" w:rsidRPr="00B81268">
        <w:rPr>
          <w:rFonts w:ascii="Times New Roman" w:hAnsi="Times New Roman" w:cs="Times New Roman"/>
          <w:color w:val="000000" w:themeColor="text1"/>
          <w:szCs w:val="24"/>
        </w:rPr>
        <w:t>whether or not</w:t>
      </w:r>
      <w:proofErr w:type="gramEnd"/>
      <w:r w:rsidR="00B81268" w:rsidRPr="00B81268">
        <w:rPr>
          <w:rFonts w:ascii="Times New Roman" w:hAnsi="Times New Roman" w:cs="Times New Roman"/>
          <w:color w:val="000000" w:themeColor="text1"/>
          <w:szCs w:val="24"/>
        </w:rPr>
        <w:t xml:space="preserve"> people are willing to choose greener options, even if they cost more.</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Another important point is how moral obligation affects how tourists act. The psychological pressure to "do the right thing" affects how willing travellers are to be responsible, like staying in eco-certified hotels or helping local communities. This is in line with the theory of ethical consumption, which says that people take moral values into account when they buy things if they think their actions will </w:t>
      </w:r>
      <w:proofErr w:type="gramStart"/>
      <w:r w:rsidR="00B81268" w:rsidRPr="00B81268">
        <w:rPr>
          <w:rFonts w:ascii="Times New Roman" w:hAnsi="Times New Roman" w:cs="Times New Roman"/>
          <w:color w:val="000000" w:themeColor="text1"/>
          <w:szCs w:val="24"/>
        </w:rPr>
        <w:t>have an effect on</w:t>
      </w:r>
      <w:proofErr w:type="gramEnd"/>
      <w:r w:rsidR="00B81268" w:rsidRPr="00B81268">
        <w:rPr>
          <w:rFonts w:ascii="Times New Roman" w:hAnsi="Times New Roman" w:cs="Times New Roman"/>
          <w:color w:val="000000" w:themeColor="text1"/>
          <w:szCs w:val="24"/>
        </w:rPr>
        <w:t xml:space="preserve"> society or the environment (Weeden, 2014). The results show that sustainable tourism is more than just fun or easy; it also requires moral and ethical evaluation.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br/>
        <w:t>The discussion further underscores the significance of social norms and identity-driven motivations. Ajzen (1991) asserts that subjective norms significantly impact behavioural intentions, a phenomenon evident in sustainable tourism, where peer approval and social expectations dictate decisions. Social media enhances these influences, normalizing eco-friendly travel trends and solidifying social identity as a “environmentally responsible” tourist (Hanna, Rowley &amp; Keegan, 2021). According to Social Identity Theory, travellers engage in sustainable behaviours to conform to esteemed social groups and bolster their self-perception (Whitmarsh &amp; O’Neill, 2010). This indicates that sustainable tourism marketing ought to utilize social influence by highlighting shared values and a sense of community.</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Another finding is that meaning-driven and transformational travel is becoming more popular. This connects sustainable tourism to personal health and happiness. Pung, </w:t>
      </w:r>
      <w:proofErr w:type="spellStart"/>
      <w:r w:rsidR="00B81268" w:rsidRPr="00B81268">
        <w:rPr>
          <w:rFonts w:ascii="Times New Roman" w:hAnsi="Times New Roman" w:cs="Times New Roman"/>
          <w:color w:val="000000" w:themeColor="text1"/>
          <w:szCs w:val="24"/>
        </w:rPr>
        <w:t>Gnoth</w:t>
      </w:r>
      <w:proofErr w:type="spellEnd"/>
      <w:r w:rsidR="00B81268" w:rsidRPr="00B81268">
        <w:rPr>
          <w:rFonts w:ascii="Times New Roman" w:hAnsi="Times New Roman" w:cs="Times New Roman"/>
          <w:color w:val="000000" w:themeColor="text1"/>
          <w:szCs w:val="24"/>
        </w:rPr>
        <w:t xml:space="preserve">, and Del Chiappa (2020) say that </w:t>
      </w:r>
      <w:proofErr w:type="gramStart"/>
      <w:r w:rsidR="00B81268" w:rsidRPr="00B81268">
        <w:rPr>
          <w:rFonts w:ascii="Times New Roman" w:hAnsi="Times New Roman" w:cs="Times New Roman"/>
          <w:color w:val="000000" w:themeColor="text1"/>
          <w:szCs w:val="24"/>
        </w:rPr>
        <w:t>more and more</w:t>
      </w:r>
      <w:proofErr w:type="gramEnd"/>
      <w:r w:rsidR="00B81268" w:rsidRPr="00B81268">
        <w:rPr>
          <w:rFonts w:ascii="Times New Roman" w:hAnsi="Times New Roman" w:cs="Times New Roman"/>
          <w:color w:val="000000" w:themeColor="text1"/>
          <w:szCs w:val="24"/>
        </w:rPr>
        <w:t xml:space="preserve"> travellers are looking for deeper emotional satisfaction, personal growth, and real experiences. Sustainable tourism fits with these new reasons by giving people chances to learn about other cultures, take care of the environment, and travel mindfully, which meets their psychological needs for purpose and self-improvement (Smith &amp; Diekmann, 2021). This makes sustainable tourism more appealing than just caring about the environment.</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Trust and authenticity also turned out to be very important factors that led to sustainable choices. Because of greenwashing, travellers are less likely to believe vague claims about sustainability. This makes credible eco-certifications and clear communication even more important (Delmas &amp; Burbano, 2011). Green accommodations that show a real commitment to the environment are </w:t>
      </w:r>
      <w:r w:rsidR="00B81268" w:rsidRPr="00B81268">
        <w:rPr>
          <w:rFonts w:ascii="Times New Roman" w:hAnsi="Times New Roman" w:cs="Times New Roman"/>
          <w:color w:val="000000" w:themeColor="text1"/>
          <w:szCs w:val="24"/>
        </w:rPr>
        <w:lastRenderedPageBreak/>
        <w:t>more likely to attract travellers who care about the environment and want to do the right thing (Rahman &amp; Reynolds, 2019).</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In short, the reasons people want to travel sustainably are not one-dimensional. They are shaped by many things, such as personal values, moral responsibility, social pressures, identity expression, and the desire for meaningful experiences. Because of this, tourism businesses need to use marketing and communication strategies that address these multiple reasons for travel. By recognizing the psychological depth and social complexity of eco-tourism behaviour, industry stakeholders can create more effective campaigns, improve sustainability engagement, and satisfy the increasing demand for responsible travel.</w:t>
      </w:r>
    </w:p>
    <w:p w14:paraId="6BAEBD54" w14:textId="39C68FB9"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0087A4A1" w14:textId="733EC762" w:rsidR="002F73F5" w:rsidRPr="004618E8" w:rsidRDefault="005809E5" w:rsidP="001D1F89">
      <w:pPr>
        <w:spacing w:line="480" w:lineRule="auto"/>
        <w:rPr>
          <w:rFonts w:ascii="Times New Roman" w:hAnsi="Times New Roman" w:cs="Times New Roman"/>
          <w:color w:val="000000" w:themeColor="text1"/>
          <w:szCs w:val="24"/>
        </w:rPr>
      </w:pPr>
      <w:bookmarkStart w:id="6" w:name="_Toc21526224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B81268" w:rsidRPr="00B81268">
        <w:rPr>
          <w:rFonts w:ascii="Times New Roman" w:hAnsi="Times New Roman" w:cs="Times New Roman"/>
          <w:color w:val="000000" w:themeColor="text1"/>
          <w:szCs w:val="24"/>
        </w:rPr>
        <w:t>Based on the findings and discussion, there are a number of strategic suggestions that can help tourism businesses, destination marketers, and policymakers promote environmentally friendly travel options and attract travellers who care about the environment.</w:t>
      </w:r>
      <w:r w:rsidR="00B81268" w:rsidRPr="00B81268">
        <w:rPr>
          <w:rFonts w:ascii="Times New Roman" w:hAnsi="Times New Roman" w:cs="Times New Roman"/>
          <w:color w:val="000000" w:themeColor="text1"/>
          <w:szCs w:val="24"/>
        </w:rPr>
        <w:br/>
        <w:t xml:space="preserve">First, tourism companies should come up with value-based marketing plans that focus on the benefits to the environment, ethical behaviour, and support for the community. Travellers who care about the environment are more likely to respond to marketing messages that focus on biospheric values like conservation, protecting biodiversity, and lowering carbon emissions (Steg &amp; </w:t>
      </w:r>
      <w:proofErr w:type="spellStart"/>
      <w:r w:rsidR="00B81268" w:rsidRPr="00B81268">
        <w:rPr>
          <w:rFonts w:ascii="Times New Roman" w:hAnsi="Times New Roman" w:cs="Times New Roman"/>
          <w:color w:val="000000" w:themeColor="text1"/>
          <w:szCs w:val="24"/>
        </w:rPr>
        <w:t>Vlek</w:t>
      </w:r>
      <w:proofErr w:type="spellEnd"/>
      <w:r w:rsidR="00B81268" w:rsidRPr="00B81268">
        <w:rPr>
          <w:rFonts w:ascii="Times New Roman" w:hAnsi="Times New Roman" w:cs="Times New Roman"/>
          <w:color w:val="000000" w:themeColor="text1"/>
          <w:szCs w:val="24"/>
        </w:rPr>
        <w:t>, 2009). Because of this, campaigns should not only talk about the benefits of eco-friendly products, but also the deeper values they support.</w:t>
      </w:r>
      <w:r w:rsidR="00B81268" w:rsidRPr="00B81268">
        <w:rPr>
          <w:rFonts w:ascii="Times New Roman" w:hAnsi="Times New Roman" w:cs="Times New Roman"/>
          <w:color w:val="000000" w:themeColor="text1"/>
          <w:szCs w:val="24"/>
        </w:rPr>
        <w:br/>
        <w:t xml:space="preserve">Second, providers should improve transparency and trustworthiness by getting well-known sustainability certifications like Green Key, </w:t>
      </w:r>
      <w:proofErr w:type="spellStart"/>
      <w:r w:rsidR="00B81268" w:rsidRPr="00B81268">
        <w:rPr>
          <w:rFonts w:ascii="Times New Roman" w:hAnsi="Times New Roman" w:cs="Times New Roman"/>
          <w:color w:val="000000" w:themeColor="text1"/>
          <w:szCs w:val="24"/>
        </w:rPr>
        <w:t>EarthCheck</w:t>
      </w:r>
      <w:proofErr w:type="spellEnd"/>
      <w:r w:rsidR="00B81268" w:rsidRPr="00B81268">
        <w:rPr>
          <w:rFonts w:ascii="Times New Roman" w:hAnsi="Times New Roman" w:cs="Times New Roman"/>
          <w:color w:val="000000" w:themeColor="text1"/>
          <w:szCs w:val="24"/>
        </w:rPr>
        <w:t>, or LEED. These certifications help travellers who are worried about greenwashing and make them more likely to believe environmental claims (Delmas &amp; Burbano, 2011). Showing verified ecolabels on websites, booking platforms, and in-person venues can greatly boost consumer trust and affect decisions about booking in a way that is good for the environment.</w:t>
      </w:r>
      <w:r w:rsidR="00B81268" w:rsidRPr="00B81268">
        <w:rPr>
          <w:rFonts w:ascii="Times New Roman" w:hAnsi="Times New Roman" w:cs="Times New Roman"/>
          <w:color w:val="000000" w:themeColor="text1"/>
          <w:szCs w:val="24"/>
        </w:rPr>
        <w:br/>
        <w:t xml:space="preserve">Third, tourism companies should make products that are based on meaning and experiences that will appeal to travellers who want to feel fulfilled and change themselves. Guided nature tours, cultural immersion programs, wellness retreats, voluntourism activities, and community-based tourism can all help people get more involved mentally while also helping to meet sustainability goals (Pung, </w:t>
      </w:r>
      <w:proofErr w:type="spellStart"/>
      <w:r w:rsidR="00B81268" w:rsidRPr="00B81268">
        <w:rPr>
          <w:rFonts w:ascii="Times New Roman" w:hAnsi="Times New Roman" w:cs="Times New Roman"/>
          <w:color w:val="000000" w:themeColor="text1"/>
          <w:szCs w:val="24"/>
        </w:rPr>
        <w:t>Gnoth</w:t>
      </w:r>
      <w:proofErr w:type="spellEnd"/>
      <w:r w:rsidR="00B81268" w:rsidRPr="00B81268">
        <w:rPr>
          <w:rFonts w:ascii="Times New Roman" w:hAnsi="Times New Roman" w:cs="Times New Roman"/>
          <w:color w:val="000000" w:themeColor="text1"/>
          <w:szCs w:val="24"/>
        </w:rPr>
        <w:t xml:space="preserve"> &amp; Del Chiappa, 2020). People who are looking for meaning will be drawn to these experiences if you frame them as chances for personal growth, mindfulness, and real connection.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t>Fourth, tourism marketers should use social media and other digital platforms to make sustainable travel more common. Peer behaviour, user-generated content, and eco-conscious influencers can all help reinforce subjective norms that support sustainable tourism (Hanna, Rowley, &amp; Keegan, 2021). Social media campaigns should get travellers to talk about their eco-friendly choices, making digital stories that show responsible tourism as something that is good for society and desirable.</w:t>
      </w:r>
      <w:r w:rsidR="00B81268" w:rsidRPr="00B81268">
        <w:rPr>
          <w:rFonts w:ascii="Times New Roman" w:hAnsi="Times New Roman" w:cs="Times New Roman"/>
          <w:color w:val="000000" w:themeColor="text1"/>
          <w:szCs w:val="24"/>
        </w:rPr>
        <w:br/>
        <w:t>Fifth, teaching travellers about the environment through storytelling and interpretive communication can make them more aware of the environment. Telling travellers about conservation projects, cultural heritage, or sustainable practices at their destinations makes them feel more morally obligated and encourages them to act responsibly (</w:t>
      </w:r>
      <w:proofErr w:type="spellStart"/>
      <w:r w:rsidR="00B81268" w:rsidRPr="00B81268">
        <w:rPr>
          <w:rFonts w:ascii="Times New Roman" w:hAnsi="Times New Roman" w:cs="Times New Roman"/>
          <w:color w:val="000000" w:themeColor="text1"/>
          <w:szCs w:val="24"/>
        </w:rPr>
        <w:t>Gössling</w:t>
      </w:r>
      <w:proofErr w:type="spellEnd"/>
      <w:r w:rsidR="00B81268" w:rsidRPr="00B81268">
        <w:rPr>
          <w:rFonts w:ascii="Times New Roman" w:hAnsi="Times New Roman" w:cs="Times New Roman"/>
          <w:color w:val="000000" w:themeColor="text1"/>
          <w:szCs w:val="24"/>
        </w:rPr>
        <w:t xml:space="preserve"> &amp; Buckley, 2022).</w:t>
      </w:r>
      <w:r w:rsidR="00B81268" w:rsidRPr="00B81268">
        <w:rPr>
          <w:rFonts w:ascii="Times New Roman" w:hAnsi="Times New Roman" w:cs="Times New Roman"/>
          <w:color w:val="000000" w:themeColor="text1"/>
          <w:szCs w:val="24"/>
        </w:rPr>
        <w:br/>
        <w:t>Lastly, tourism businesses need to make sustainability a part of their culture and how they do business. This means cutting down on trash, buying from ethical sources, helping local communities, and cutting down on carbon emissions. When sustainability is deeply ingrained rather than just on the surface, travellers feel like they are getting the real deal, which builds trust and loyalty.</w:t>
      </w:r>
      <w:r w:rsidR="00B81268" w:rsidRPr="00B81268">
        <w:rPr>
          <w:rFonts w:ascii="Times New Roman" w:hAnsi="Times New Roman" w:cs="Times New Roman"/>
          <w:color w:val="000000" w:themeColor="text1"/>
          <w:szCs w:val="24"/>
        </w:rPr>
        <w:br/>
        <w:t>These suggestions, when put together, make a complete plan for getting people to choose eco-friendly travel options and getting more involved with eco-friendly travellers.</w:t>
      </w: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783E2478" w14:textId="186CFC95" w:rsidR="00D74358" w:rsidRPr="00D74358" w:rsidRDefault="00DF3FD0" w:rsidP="00D74358">
      <w:pPr>
        <w:spacing w:line="480" w:lineRule="auto"/>
        <w:rPr>
          <w:rFonts w:ascii="Times New Roman" w:hAnsi="Times New Roman" w:cs="Times New Roman"/>
          <w:color w:val="000000" w:themeColor="text1"/>
          <w:szCs w:val="24"/>
        </w:rPr>
      </w:pPr>
      <w:bookmarkStart w:id="7" w:name="_Toc21526225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74358" w:rsidRPr="00D74358">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external social pressures, and deeper emotional motivations. As worries about the environment grow around the world and people become more aware of them, sustainable tourism is moving from a niche interest to a common expectation in the travel industry.</w:t>
      </w:r>
      <w:r w:rsidR="00D74358" w:rsidRPr="00D74358">
        <w:rPr>
          <w:rFonts w:ascii="Times New Roman" w:hAnsi="Times New Roman" w:cs="Times New Roman"/>
          <w:color w:val="000000" w:themeColor="text1"/>
          <w:szCs w:val="24"/>
        </w:rPr>
        <w:br/>
        <w:t>The research shows that environmental values and knowledge about the environment are two of the most important factors that affect people's decisions about sustainable travel. People who care a lot about the environment and have strong biospheric values are much more likely to choose eco-friendly places to stay, green accommodations, and responsible tourism activities. This confirms the pivotal role of value-driven motivations emphasized in frameworks like the Value-Belief-Norm (VBN) model.</w:t>
      </w:r>
      <w:r w:rsidR="00D74358" w:rsidRPr="00D74358">
        <w:rPr>
          <w:rFonts w:ascii="Times New Roman" w:hAnsi="Times New Roman" w:cs="Times New Roman"/>
          <w:color w:val="000000" w:themeColor="text1"/>
          <w:szCs w:val="24"/>
        </w:rPr>
        <w:br/>
        <w:t>Moral obligation and personal norms also have a big impact, and they are consistent predictors of sustainable behaviour. Ethical factors, like the well-being of the community, the preservation of culture, and the protection of the environment, affect travellers' choices and encourage responsible consumption. Having reliable sustainability certifications makes these motivations stronger by building trust and lowering doubts about greenwashing.</w:t>
      </w:r>
      <w:r w:rsidR="00D74358" w:rsidRPr="00D74358">
        <w:rPr>
          <w:rFonts w:ascii="Times New Roman" w:hAnsi="Times New Roman" w:cs="Times New Roman"/>
          <w:color w:val="000000" w:themeColor="text1"/>
          <w:szCs w:val="24"/>
        </w:rPr>
        <w:br/>
        <w:t xml:space="preserve">Social factors are also very important. Travellers are more likely to act in ways that are good for the environment when they follow social norms, peer pressure, and identity-based motivations. Social media makes these effects even stronger, making sustainable travel a desirable and socially acceptable way to live. Because of this, sustainable tourism is becoming </w:t>
      </w:r>
      <w:proofErr w:type="gramStart"/>
      <w:r w:rsidR="00D74358" w:rsidRPr="00D74358">
        <w:rPr>
          <w:rFonts w:ascii="Times New Roman" w:hAnsi="Times New Roman" w:cs="Times New Roman"/>
          <w:color w:val="000000" w:themeColor="text1"/>
          <w:szCs w:val="24"/>
        </w:rPr>
        <w:t>more and more</w:t>
      </w:r>
      <w:proofErr w:type="gramEnd"/>
      <w:r w:rsidR="00D74358" w:rsidRPr="00D74358">
        <w:rPr>
          <w:rFonts w:ascii="Times New Roman" w:hAnsi="Times New Roman" w:cs="Times New Roman"/>
          <w:color w:val="000000" w:themeColor="text1"/>
          <w:szCs w:val="24"/>
        </w:rPr>
        <w:t xml:space="preserve"> </w:t>
      </w:r>
      <w:r w:rsidR="00D74358" w:rsidRPr="00D74358">
        <w:rPr>
          <w:rFonts w:ascii="Times New Roman" w:hAnsi="Times New Roman" w:cs="Times New Roman"/>
          <w:color w:val="000000" w:themeColor="text1"/>
          <w:szCs w:val="24"/>
        </w:rPr>
        <w:lastRenderedPageBreak/>
        <w:t>linked to status, identity, and lifestyle goals.</w:t>
      </w:r>
      <w:r w:rsidR="00D74358" w:rsidRPr="00D74358">
        <w:rPr>
          <w:rFonts w:ascii="Times New Roman" w:hAnsi="Times New Roman" w:cs="Times New Roman"/>
          <w:color w:val="000000" w:themeColor="text1"/>
          <w:szCs w:val="24"/>
        </w:rPr>
        <w:br/>
        <w:t>The desire for experiences that are meaningful and life-changing speeds up the adoption of sustainable tourism even more. Travellers want real experiences, personal growth, and emotional connections. These are all things that many responsible tourism experiences, like community-based travel and nature immersion, offer.</w:t>
      </w:r>
      <w:r w:rsidR="00D74358" w:rsidRPr="00D74358">
        <w:rPr>
          <w:rFonts w:ascii="Times New Roman" w:hAnsi="Times New Roman" w:cs="Times New Roman"/>
          <w:color w:val="000000" w:themeColor="text1"/>
          <w:szCs w:val="24"/>
        </w:rPr>
        <w:br/>
        <w:t xml:space="preserve">In general, this report says that </w:t>
      </w:r>
      <w:proofErr w:type="gramStart"/>
      <w:r w:rsidR="00D74358" w:rsidRPr="00D74358">
        <w:rPr>
          <w:rFonts w:ascii="Times New Roman" w:hAnsi="Times New Roman" w:cs="Times New Roman"/>
          <w:color w:val="000000" w:themeColor="text1"/>
          <w:szCs w:val="24"/>
        </w:rPr>
        <w:t>in order to</w:t>
      </w:r>
      <w:proofErr w:type="gramEnd"/>
      <w:r w:rsidR="00D74358" w:rsidRPr="00D74358">
        <w:rPr>
          <w:rFonts w:ascii="Times New Roman" w:hAnsi="Times New Roman" w:cs="Times New Roman"/>
          <w:color w:val="000000" w:themeColor="text1"/>
          <w:szCs w:val="24"/>
        </w:rPr>
        <w:t xml:space="preserve"> promote sustainable tourism, strategies need to appeal to travellers' values, identities, and emotional needs, not just their functional needs. Because of this, tourism businesses and policymakers need to use clear, ethical, and experience-based methods that match the psychological and social reasons why modern sustainable </w:t>
      </w:r>
      <w:proofErr w:type="gramStart"/>
      <w:r w:rsidR="00D74358" w:rsidRPr="00D74358">
        <w:rPr>
          <w:rFonts w:ascii="Times New Roman" w:hAnsi="Times New Roman" w:cs="Times New Roman"/>
          <w:color w:val="000000" w:themeColor="text1"/>
          <w:szCs w:val="24"/>
        </w:rPr>
        <w:t>tourists</w:t>
      </w:r>
      <w:proofErr w:type="gramEnd"/>
      <w:r w:rsidR="00D74358" w:rsidRPr="00D74358">
        <w:rPr>
          <w:rFonts w:ascii="Times New Roman" w:hAnsi="Times New Roman" w:cs="Times New Roman"/>
          <w:color w:val="000000" w:themeColor="text1"/>
          <w:szCs w:val="24"/>
        </w:rPr>
        <w:t xml:space="preserve"> travel.</w:t>
      </w:r>
    </w:p>
    <w:p w14:paraId="3C2F7255" w14:textId="030A0AA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573D6148"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5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3B68EE5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Ajzen, I. (1991) ‘The theory of planned behaviour’, </w:t>
      </w:r>
      <w:r w:rsidRPr="00D74358">
        <w:rPr>
          <w:rFonts w:ascii="Times New Roman" w:hAnsi="Times New Roman" w:cs="Times New Roman"/>
          <w:i/>
          <w:iCs/>
          <w:szCs w:val="24"/>
        </w:rPr>
        <w:t xml:space="preserve">Organizational </w:t>
      </w:r>
      <w:proofErr w:type="spellStart"/>
      <w:r w:rsidRPr="00D74358">
        <w:rPr>
          <w:rFonts w:ascii="Times New Roman" w:hAnsi="Times New Roman" w:cs="Times New Roman"/>
          <w:i/>
          <w:iCs/>
          <w:szCs w:val="24"/>
        </w:rPr>
        <w:t>Behavior</w:t>
      </w:r>
      <w:proofErr w:type="spellEnd"/>
      <w:r w:rsidRPr="00D74358">
        <w:rPr>
          <w:rFonts w:ascii="Times New Roman" w:hAnsi="Times New Roman" w:cs="Times New Roman"/>
          <w:i/>
          <w:iCs/>
          <w:szCs w:val="24"/>
        </w:rPr>
        <w:t xml:space="preserve"> and Human Decision Processes</w:t>
      </w:r>
      <w:r w:rsidRPr="00D74358">
        <w:rPr>
          <w:rFonts w:ascii="Times New Roman" w:hAnsi="Times New Roman" w:cs="Times New Roman"/>
          <w:szCs w:val="24"/>
        </w:rPr>
        <w:t>, 50(2), pp. 179–211.</w:t>
      </w:r>
    </w:p>
    <w:p w14:paraId="438B83C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Braun, V. and Clarke, V. (2013) </w:t>
      </w:r>
      <w:r w:rsidRPr="00D74358">
        <w:rPr>
          <w:rFonts w:ascii="Times New Roman" w:hAnsi="Times New Roman" w:cs="Times New Roman"/>
          <w:i/>
          <w:iCs/>
          <w:szCs w:val="24"/>
        </w:rPr>
        <w:t>Successful Qualitative Research: A Practical Guide for Beginners</w:t>
      </w:r>
      <w:r w:rsidRPr="00D74358">
        <w:rPr>
          <w:rFonts w:ascii="Times New Roman" w:hAnsi="Times New Roman" w:cs="Times New Roman"/>
          <w:szCs w:val="24"/>
        </w:rPr>
        <w:t>. London: Sage.</w:t>
      </w:r>
    </w:p>
    <w:p w14:paraId="5A4A2CEC"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Chen, L. and Peng, N. (2022) ‘Cultural influences on sustainable consumption: Implications for eco-friendly tourism choices’,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30(5), pp. 843–861.</w:t>
      </w:r>
    </w:p>
    <w:p w14:paraId="6AAA4135"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Delmas, M.A. and Burbano, V.C. (2011) ‘The drivers of greenwashing’, </w:t>
      </w:r>
      <w:r w:rsidRPr="00D74358">
        <w:rPr>
          <w:rFonts w:ascii="Times New Roman" w:hAnsi="Times New Roman" w:cs="Times New Roman"/>
          <w:i/>
          <w:iCs/>
          <w:szCs w:val="24"/>
        </w:rPr>
        <w:t>California Management Review</w:t>
      </w:r>
      <w:r w:rsidRPr="00D74358">
        <w:rPr>
          <w:rFonts w:ascii="Times New Roman" w:hAnsi="Times New Roman" w:cs="Times New Roman"/>
          <w:szCs w:val="24"/>
        </w:rPr>
        <w:t>, 54(1), pp. 64–87.</w:t>
      </w:r>
    </w:p>
    <w:p w14:paraId="2094888A"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Dolnicar</w:t>
      </w:r>
      <w:proofErr w:type="spellEnd"/>
      <w:r w:rsidRPr="00D74358">
        <w:rPr>
          <w:rFonts w:ascii="Times New Roman" w:hAnsi="Times New Roman" w:cs="Times New Roman"/>
          <w:szCs w:val="24"/>
        </w:rPr>
        <w:t xml:space="preserve">, S. (2020) ‘Market segmentation for environmentally sustainable tourism: Theory, practice and implications’,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59(6), pp. 1239–1251.</w:t>
      </w:r>
    </w:p>
    <w:p w14:paraId="7D46DA64"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Gössling</w:t>
      </w:r>
      <w:proofErr w:type="spellEnd"/>
      <w:r w:rsidRPr="00D74358">
        <w:rPr>
          <w:rFonts w:ascii="Times New Roman" w:hAnsi="Times New Roman" w:cs="Times New Roman"/>
          <w:szCs w:val="24"/>
        </w:rPr>
        <w:t xml:space="preserve">, S. and Buckley, R. (2022) ‘Carbon demand and climate awareness in tourism: Emerging patterns after COVID-19’,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93, pp. 1–15.</w:t>
      </w:r>
    </w:p>
    <w:p w14:paraId="22351A6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Hanna, R., Rowley, J. and Keegan, B. (2021) ‘The impact of social media on ethical and sustainable tourism behaviour’, </w:t>
      </w:r>
      <w:r w:rsidRPr="00D74358">
        <w:rPr>
          <w:rFonts w:ascii="Times New Roman" w:hAnsi="Times New Roman" w:cs="Times New Roman"/>
          <w:i/>
          <w:iCs/>
          <w:szCs w:val="24"/>
        </w:rPr>
        <w:t>Tourism Management Perspectives</w:t>
      </w:r>
      <w:r w:rsidRPr="00D74358">
        <w:rPr>
          <w:rFonts w:ascii="Times New Roman" w:hAnsi="Times New Roman" w:cs="Times New Roman"/>
          <w:szCs w:val="24"/>
        </w:rPr>
        <w:t>, 38, pp. 100815.</w:t>
      </w:r>
    </w:p>
    <w:p w14:paraId="6A41AC0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(2021) ‘Consumer behaviour and environmental sustainability in tourism and hospitality: A systematic review and future trends’,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95, pp. 1–15.</w:t>
      </w:r>
    </w:p>
    <w:p w14:paraId="7470F8C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Hsu, L.-T. and Sheu, C. (2019) ‘The role of green hotel practices in shaping tourists’ green behaviour’, </w:t>
      </w:r>
      <w:r w:rsidRPr="00D74358">
        <w:rPr>
          <w:rFonts w:ascii="Times New Roman" w:hAnsi="Times New Roman" w:cs="Times New Roman"/>
          <w:i/>
          <w:iCs/>
          <w:szCs w:val="24"/>
        </w:rPr>
        <w:t>Tourism Management</w:t>
      </w:r>
      <w:r w:rsidRPr="00D74358">
        <w:rPr>
          <w:rFonts w:ascii="Times New Roman" w:hAnsi="Times New Roman" w:cs="Times New Roman"/>
          <w:szCs w:val="24"/>
        </w:rPr>
        <w:t>, 76, pp. 286–296.</w:t>
      </w:r>
    </w:p>
    <w:p w14:paraId="2D05F17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Higham, J. and Carr, A. (2020) ‘Sustainable destination preferences and the search for authenticity in post-pandemic tourism’, </w:t>
      </w:r>
      <w:r w:rsidRPr="00D74358">
        <w:rPr>
          <w:rFonts w:ascii="Times New Roman" w:hAnsi="Times New Roman" w:cs="Times New Roman"/>
          <w:i/>
          <w:iCs/>
          <w:szCs w:val="24"/>
        </w:rPr>
        <w:t>Tourism Geographies</w:t>
      </w:r>
      <w:r w:rsidRPr="00D74358">
        <w:rPr>
          <w:rFonts w:ascii="Times New Roman" w:hAnsi="Times New Roman" w:cs="Times New Roman"/>
          <w:szCs w:val="24"/>
        </w:rPr>
        <w:t>, 22(3), pp. 534–553.</w:t>
      </w:r>
    </w:p>
    <w:p w14:paraId="580E55F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Jeong, E., Kim, S. and Kim, M. (2020) ‘Meaningful and transformative experiences in sustainable travel: A psychological analysis’, </w:t>
      </w:r>
      <w:r w:rsidRPr="00D74358">
        <w:rPr>
          <w:rFonts w:ascii="Times New Roman" w:hAnsi="Times New Roman" w:cs="Times New Roman"/>
          <w:i/>
          <w:iCs/>
          <w:szCs w:val="24"/>
        </w:rPr>
        <w:t>Journal of Travel &amp; Tourism Marketing</w:t>
      </w:r>
      <w:r w:rsidRPr="00D74358">
        <w:rPr>
          <w:rFonts w:ascii="Times New Roman" w:hAnsi="Times New Roman" w:cs="Times New Roman"/>
          <w:szCs w:val="24"/>
        </w:rPr>
        <w:t>, 37(7), pp. 899–914.</w:t>
      </w:r>
    </w:p>
    <w:p w14:paraId="390429B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López-Sánchez, Y. and Pulido-Fernández, J.I. (2016) ‘Factors influencing willingness to pay for sustainable tourism: Evidence from Spain’,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24(3), pp. 512–535.</w:t>
      </w:r>
    </w:p>
    <w:p w14:paraId="6FC019A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Mariani, M. and Borghi, M. (2021) ‘Influence of social media and digital communities on sustainable tourist decision-making’, </w:t>
      </w:r>
      <w:r w:rsidRPr="00D74358">
        <w:rPr>
          <w:rFonts w:ascii="Times New Roman" w:hAnsi="Times New Roman" w:cs="Times New Roman"/>
          <w:i/>
          <w:iCs/>
          <w:szCs w:val="24"/>
        </w:rPr>
        <w:t>Tourism Economics</w:t>
      </w:r>
      <w:r w:rsidRPr="00D74358">
        <w:rPr>
          <w:rFonts w:ascii="Times New Roman" w:hAnsi="Times New Roman" w:cs="Times New Roman"/>
          <w:szCs w:val="24"/>
        </w:rPr>
        <w:t>, 27(8), pp. 1767–1790.</w:t>
      </w:r>
    </w:p>
    <w:p w14:paraId="37A612C3" w14:textId="77777777" w:rsidR="00D74358" w:rsidRPr="00D74358" w:rsidRDefault="00D74358" w:rsidP="00D74358">
      <w:pPr>
        <w:spacing w:line="480" w:lineRule="auto"/>
        <w:rPr>
          <w:rFonts w:ascii="Times New Roman" w:hAnsi="Times New Roman" w:cs="Times New Roman"/>
          <w:szCs w:val="24"/>
        </w:rPr>
      </w:pPr>
      <w:proofErr w:type="spellStart"/>
      <w:r w:rsidRPr="00D74358">
        <w:rPr>
          <w:rFonts w:ascii="Times New Roman" w:hAnsi="Times New Roman" w:cs="Times New Roman"/>
          <w:szCs w:val="24"/>
        </w:rPr>
        <w:t>Onwezen</w:t>
      </w:r>
      <w:proofErr w:type="spellEnd"/>
      <w:r w:rsidRPr="00D74358">
        <w:rPr>
          <w:rFonts w:ascii="Times New Roman" w:hAnsi="Times New Roman" w:cs="Times New Roman"/>
          <w:szCs w:val="24"/>
        </w:rPr>
        <w:t xml:space="preserve">, M.C., Bartels, J. and Antonides, G. (2014) ‘The self-regulatory function of anticipated pride and guilt in sustainable consumption decisions’,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40, pp. 71–81.</w:t>
      </w:r>
    </w:p>
    <w:p w14:paraId="792A81B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Pung, C., </w:t>
      </w:r>
      <w:proofErr w:type="spellStart"/>
      <w:r w:rsidRPr="00D74358">
        <w:rPr>
          <w:rFonts w:ascii="Times New Roman" w:hAnsi="Times New Roman" w:cs="Times New Roman"/>
          <w:szCs w:val="24"/>
        </w:rPr>
        <w:t>Gnoth</w:t>
      </w:r>
      <w:proofErr w:type="spellEnd"/>
      <w:r w:rsidRPr="00D74358">
        <w:rPr>
          <w:rFonts w:ascii="Times New Roman" w:hAnsi="Times New Roman" w:cs="Times New Roman"/>
          <w:szCs w:val="24"/>
        </w:rPr>
        <w:t xml:space="preserve">, J. and Del Chiappa, G. (2020) ‘Tourism transformation: Towards meaningful travel experiences in the post-pandemic era’,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59(5), pp. 988–1004.</w:t>
      </w:r>
    </w:p>
    <w:p w14:paraId="6EBEBF7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Rahman, I. and Reynolds, D. (2019) ‘The influence of eco-labels on consumer perceptions of green hotels’,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77, pp. 385–395.</w:t>
      </w:r>
    </w:p>
    <w:p w14:paraId="26C31F01"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Smith, M. and Diekmann, A. (2021) ‘Wellbeing and transformative tourism: Sustainable experiences and psychological outcomes’,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89, pp. 1–14.</w:t>
      </w:r>
    </w:p>
    <w:p w14:paraId="268931D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Steg, L. and </w:t>
      </w:r>
      <w:proofErr w:type="spellStart"/>
      <w:r w:rsidRPr="00D74358">
        <w:rPr>
          <w:rFonts w:ascii="Times New Roman" w:hAnsi="Times New Roman" w:cs="Times New Roman"/>
          <w:szCs w:val="24"/>
        </w:rPr>
        <w:t>Vlek</w:t>
      </w:r>
      <w:proofErr w:type="spellEnd"/>
      <w:r w:rsidRPr="00D74358">
        <w:rPr>
          <w:rFonts w:ascii="Times New Roman" w:hAnsi="Times New Roman" w:cs="Times New Roman"/>
          <w:szCs w:val="24"/>
        </w:rPr>
        <w:t xml:space="preserve">, C. (2009) ‘Encouraging pro-environmental behaviour: An integrative review and research agenda’,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29(3), pp. 309–317.</w:t>
      </w:r>
    </w:p>
    <w:p w14:paraId="7849119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Stern, P.C. (2000) ‘Toward a coherent theory of environmentally significant </w:t>
      </w:r>
      <w:proofErr w:type="spellStart"/>
      <w:r w:rsidRPr="00D74358">
        <w:rPr>
          <w:rFonts w:ascii="Times New Roman" w:hAnsi="Times New Roman" w:cs="Times New Roman"/>
          <w:szCs w:val="24"/>
        </w:rPr>
        <w:t>behavior</w:t>
      </w:r>
      <w:proofErr w:type="spellEnd"/>
      <w:r w:rsidRPr="00D74358">
        <w:rPr>
          <w:rFonts w:ascii="Times New Roman" w:hAnsi="Times New Roman" w:cs="Times New Roman"/>
          <w:szCs w:val="24"/>
        </w:rPr>
        <w:t xml:space="preserve">’, </w:t>
      </w:r>
      <w:r w:rsidRPr="00D74358">
        <w:rPr>
          <w:rFonts w:ascii="Times New Roman" w:hAnsi="Times New Roman" w:cs="Times New Roman"/>
          <w:i/>
          <w:iCs/>
          <w:szCs w:val="24"/>
        </w:rPr>
        <w:t>Journal of Social Issues</w:t>
      </w:r>
      <w:r w:rsidRPr="00D74358">
        <w:rPr>
          <w:rFonts w:ascii="Times New Roman" w:hAnsi="Times New Roman" w:cs="Times New Roman"/>
          <w:szCs w:val="24"/>
        </w:rPr>
        <w:t>, 56(3), pp. 407–424.</w:t>
      </w:r>
    </w:p>
    <w:p w14:paraId="2633BE1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UNWTO (2023) </w:t>
      </w:r>
      <w:r w:rsidRPr="00D74358">
        <w:rPr>
          <w:rFonts w:ascii="Times New Roman" w:hAnsi="Times New Roman" w:cs="Times New Roman"/>
          <w:i/>
          <w:iCs/>
          <w:szCs w:val="24"/>
        </w:rPr>
        <w:t>Sustainable Tourism Global Report 2023</w:t>
      </w:r>
      <w:r w:rsidRPr="00D74358">
        <w:rPr>
          <w:rFonts w:ascii="Times New Roman" w:hAnsi="Times New Roman" w:cs="Times New Roman"/>
          <w:szCs w:val="24"/>
        </w:rPr>
        <w:t>. Madrid: United Nations World Tourism Organization.</w:t>
      </w:r>
    </w:p>
    <w:p w14:paraId="2A0F7CA7"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Weeden, C. (2014) </w:t>
      </w:r>
      <w:r w:rsidRPr="00D74358">
        <w:rPr>
          <w:rFonts w:ascii="Times New Roman" w:hAnsi="Times New Roman" w:cs="Times New Roman"/>
          <w:i/>
          <w:iCs/>
          <w:szCs w:val="24"/>
        </w:rPr>
        <w:t>Responsible Tourism: Concepts, Theory and Practice</w:t>
      </w:r>
      <w:r w:rsidRPr="00D74358">
        <w:rPr>
          <w:rFonts w:ascii="Times New Roman" w:hAnsi="Times New Roman" w:cs="Times New Roman"/>
          <w:szCs w:val="24"/>
        </w:rPr>
        <w:t>. Oxford: CABI Publishing.</w:t>
      </w:r>
    </w:p>
    <w:p w14:paraId="2F2DCA6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Whitmarsh, L. and O’Neill, S. (2010) ‘Green identity and pro-environmental behaviour’,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30(3), pp. 305–314.</w:t>
      </w:r>
    </w:p>
    <w:p w14:paraId="0ABB23B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WTTC (2022) </w:t>
      </w:r>
      <w:r w:rsidRPr="00D74358">
        <w:rPr>
          <w:rFonts w:ascii="Times New Roman" w:hAnsi="Times New Roman" w:cs="Times New Roman"/>
          <w:i/>
          <w:iCs/>
          <w:szCs w:val="24"/>
        </w:rPr>
        <w:t>Travel &amp; Tourism Economic Impact Report 2022</w:t>
      </w:r>
      <w:r w:rsidRPr="00D74358">
        <w:rPr>
          <w:rFonts w:ascii="Times New Roman" w:hAnsi="Times New Roman" w:cs="Times New Roman"/>
          <w:szCs w:val="24"/>
        </w:rPr>
        <w:t>. London: World Travel &amp; Tourism Council.</w:t>
      </w:r>
    </w:p>
    <w:p w14:paraId="18D123F1" w14:textId="77777777" w:rsidR="00F11085" w:rsidRPr="004618E8" w:rsidRDefault="00F11085" w:rsidP="00893C51">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7"/>
  </w:num>
  <w:num w:numId="6" w16cid:durableId="579674841">
    <w:abstractNumId w:val="8"/>
  </w:num>
  <w:num w:numId="7" w16cid:durableId="359084666">
    <w:abstractNumId w:val="6"/>
  </w:num>
  <w:num w:numId="8" w16cid:durableId="1333096502">
    <w:abstractNumId w:val="19"/>
  </w:num>
  <w:num w:numId="9" w16cid:durableId="897087251">
    <w:abstractNumId w:val="25"/>
  </w:num>
  <w:num w:numId="10" w16cid:durableId="1949465594">
    <w:abstractNumId w:val="27"/>
  </w:num>
  <w:num w:numId="11" w16cid:durableId="540483361">
    <w:abstractNumId w:val="22"/>
  </w:num>
  <w:num w:numId="12" w16cid:durableId="949244108">
    <w:abstractNumId w:val="26"/>
  </w:num>
  <w:num w:numId="13" w16cid:durableId="646470493">
    <w:abstractNumId w:val="13"/>
  </w:num>
  <w:num w:numId="14" w16cid:durableId="1633947311">
    <w:abstractNumId w:val="30"/>
  </w:num>
  <w:num w:numId="15" w16cid:durableId="958996080">
    <w:abstractNumId w:val="20"/>
  </w:num>
  <w:num w:numId="16" w16cid:durableId="1218054281">
    <w:abstractNumId w:val="10"/>
  </w:num>
  <w:num w:numId="17" w16cid:durableId="303777591">
    <w:abstractNumId w:val="15"/>
  </w:num>
  <w:num w:numId="18" w16cid:durableId="802387298">
    <w:abstractNumId w:val="28"/>
  </w:num>
  <w:num w:numId="19" w16cid:durableId="1948197075">
    <w:abstractNumId w:val="0"/>
  </w:num>
  <w:num w:numId="20" w16cid:durableId="1655917397">
    <w:abstractNumId w:val="9"/>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1"/>
  </w:num>
  <w:num w:numId="31" w16cid:durableId="2007511022">
    <w:abstractNumId w:val="24"/>
  </w:num>
  <w:num w:numId="32" w16cid:durableId="1542473901">
    <w:abstractNumId w:val="16"/>
  </w:num>
  <w:num w:numId="33" w16cid:durableId="1299721726">
    <w:abstractNumId w:val="5"/>
  </w:num>
  <w:num w:numId="34" w16cid:durableId="10252548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95091"/>
    <w:rsid w:val="001D1F89"/>
    <w:rsid w:val="001D7A98"/>
    <w:rsid w:val="001F1C7B"/>
    <w:rsid w:val="002576A9"/>
    <w:rsid w:val="00275EAE"/>
    <w:rsid w:val="002966E0"/>
    <w:rsid w:val="002C2D47"/>
    <w:rsid w:val="002F73F5"/>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C04A8"/>
    <w:rsid w:val="00913F7C"/>
    <w:rsid w:val="0092274C"/>
    <w:rsid w:val="0095171B"/>
    <w:rsid w:val="009541AC"/>
    <w:rsid w:val="00986E2A"/>
    <w:rsid w:val="009C318E"/>
    <w:rsid w:val="00A00F7B"/>
    <w:rsid w:val="00A22E5D"/>
    <w:rsid w:val="00A433D7"/>
    <w:rsid w:val="00A76B20"/>
    <w:rsid w:val="00AD05F9"/>
    <w:rsid w:val="00AF2CB5"/>
    <w:rsid w:val="00B02610"/>
    <w:rsid w:val="00B06124"/>
    <w:rsid w:val="00B425D9"/>
    <w:rsid w:val="00B6174C"/>
    <w:rsid w:val="00B81268"/>
    <w:rsid w:val="00BC7259"/>
    <w:rsid w:val="00BD4725"/>
    <w:rsid w:val="00BF0D10"/>
    <w:rsid w:val="00C1597C"/>
    <w:rsid w:val="00C82410"/>
    <w:rsid w:val="00CC17BF"/>
    <w:rsid w:val="00D1330E"/>
    <w:rsid w:val="00D33052"/>
    <w:rsid w:val="00D424BE"/>
    <w:rsid w:val="00D67892"/>
    <w:rsid w:val="00D74358"/>
    <w:rsid w:val="00D74A74"/>
    <w:rsid w:val="00D76B0C"/>
    <w:rsid w:val="00DD48B2"/>
    <w:rsid w:val="00DD4BFF"/>
    <w:rsid w:val="00DF3FD0"/>
    <w:rsid w:val="00E031DE"/>
    <w:rsid w:val="00E47DA5"/>
    <w:rsid w:val="00E83A4B"/>
    <w:rsid w:val="00EB37A9"/>
    <w:rsid w:val="00EC38DE"/>
    <w:rsid w:val="00ED1841"/>
    <w:rsid w:val="00EE7BF4"/>
    <w:rsid w:val="00EF3999"/>
    <w:rsid w:val="00F11085"/>
    <w:rsid w:val="00F20A8A"/>
    <w:rsid w:val="00F364A2"/>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5968</Words>
  <Characters>34022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Kulwinder kAur</dc:creator>
  <cp:keywords/>
  <dc:description/>
  <cp:lastModifiedBy>Preeti (24131962)</cp:lastModifiedBy>
  <cp:revision>2</cp:revision>
  <dcterms:created xsi:type="dcterms:W3CDTF">2025-11-29T15:35:00Z</dcterms:created>
  <dcterms:modified xsi:type="dcterms:W3CDTF">2025-11-29T15:35:00Z</dcterms:modified>
</cp:coreProperties>
</file>