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212C1" w:rsidRPr="00EA61AB" w:rsidRDefault="00000000" w:rsidP="006212C1">
      <w:pPr>
        <w:rPr>
          <w:rFonts w:ascii="Times New Roman" w:hAnsi="Times New Roman" w:cs="Times New Roman"/>
          <w:b/>
          <w:bCs/>
        </w:rPr>
      </w:pPr>
      <w:r w:rsidRPr="00EA61AB">
        <w:rPr>
          <w:rFonts w:ascii="Times New Roman" w:hAnsi="Times New Roman" w:cs="Times New Roman"/>
          <w:b/>
          <w:bCs/>
        </w:rPr>
        <w:t>Title: Strategic Communication Plan for AI-Powered Tourism Services</w:t>
      </w:r>
    </w:p>
    <w:p w:rsidR="00F84DAD" w:rsidRPr="00F84DAD" w:rsidRDefault="00F84DAD" w:rsidP="00F84DAD">
      <w:pPr>
        <w:rPr>
          <w:rFonts w:ascii="Times New Roman" w:hAnsi="Times New Roman" w:cs="Times New Roman"/>
          <w:b/>
          <w:bCs/>
        </w:rPr>
      </w:pPr>
      <w:r w:rsidRPr="00F84DAD">
        <w:rPr>
          <w:rFonts w:ascii="Times New Roman" w:hAnsi="Times New Roman" w:cs="Times New Roman"/>
          <w:b/>
          <w:bCs/>
        </w:rPr>
        <w:t xml:space="preserve">Student Name: </w:t>
      </w:r>
      <w:proofErr w:type="spellStart"/>
      <w:r w:rsidRPr="00F84DAD">
        <w:rPr>
          <w:rFonts w:ascii="Times New Roman" w:hAnsi="Times New Roman" w:cs="Times New Roman"/>
          <w:b/>
          <w:bCs/>
        </w:rPr>
        <w:t>Gursewak</w:t>
      </w:r>
      <w:proofErr w:type="spellEnd"/>
      <w:r w:rsidRPr="00F84DAD">
        <w:rPr>
          <w:rFonts w:ascii="Times New Roman" w:hAnsi="Times New Roman" w:cs="Times New Roman"/>
          <w:b/>
          <w:bCs/>
        </w:rPr>
        <w:t xml:space="preserve"> Singh</w:t>
      </w:r>
      <w:r w:rsidRPr="00F84DAD">
        <w:rPr>
          <w:rFonts w:ascii="Times New Roman" w:hAnsi="Times New Roman" w:cs="Times New Roman"/>
          <w:b/>
          <w:bCs/>
        </w:rPr>
        <w:br/>
        <w:t>Student ID: DE240017</w:t>
      </w:r>
    </w:p>
    <w:p w:rsidR="006212C1" w:rsidRDefault="006212C1" w:rsidP="006212C1">
      <w:pPr>
        <w:rPr>
          <w:rFonts w:ascii="Times New Roman" w:hAnsi="Times New Roman" w:cs="Times New Roman"/>
        </w:rPr>
      </w:pPr>
    </w:p>
    <w:p w:rsidR="006212C1" w:rsidRDefault="006212C1" w:rsidP="006212C1">
      <w:pPr>
        <w:rPr>
          <w:rFonts w:ascii="Times New Roman" w:hAnsi="Times New Roman" w:cs="Times New Roman"/>
        </w:rPr>
      </w:pPr>
    </w:p>
    <w:p w:rsidR="006212C1" w:rsidRDefault="006212C1" w:rsidP="006212C1">
      <w:pPr>
        <w:rPr>
          <w:rFonts w:ascii="Times New Roman" w:hAnsi="Times New Roman" w:cs="Times New Roman"/>
        </w:rPr>
      </w:pPr>
    </w:p>
    <w:p w:rsidR="006212C1" w:rsidRDefault="006212C1" w:rsidP="006212C1">
      <w:pPr>
        <w:rPr>
          <w:rFonts w:ascii="Times New Roman" w:hAnsi="Times New Roman" w:cs="Times New Roman"/>
        </w:rPr>
      </w:pPr>
    </w:p>
    <w:p w:rsidR="006212C1" w:rsidRDefault="006212C1" w:rsidP="006212C1">
      <w:pPr>
        <w:rPr>
          <w:rFonts w:ascii="Times New Roman" w:hAnsi="Times New Roman" w:cs="Times New Roman"/>
        </w:rPr>
      </w:pPr>
    </w:p>
    <w:p w:rsidR="006212C1" w:rsidRDefault="006212C1" w:rsidP="006212C1">
      <w:pPr>
        <w:rPr>
          <w:rFonts w:ascii="Times New Roman" w:hAnsi="Times New Roman" w:cs="Times New Roman"/>
        </w:rPr>
      </w:pPr>
    </w:p>
    <w:p w:rsidR="006212C1" w:rsidRDefault="006212C1" w:rsidP="006212C1">
      <w:pPr>
        <w:rPr>
          <w:rFonts w:ascii="Times New Roman" w:hAnsi="Times New Roman" w:cs="Times New Roman"/>
        </w:rPr>
      </w:pPr>
    </w:p>
    <w:p w:rsidR="006212C1" w:rsidRDefault="006212C1" w:rsidP="006212C1">
      <w:pPr>
        <w:rPr>
          <w:rFonts w:ascii="Times New Roman" w:hAnsi="Times New Roman" w:cs="Times New Roman"/>
        </w:rPr>
      </w:pPr>
    </w:p>
    <w:p w:rsidR="006212C1" w:rsidRDefault="006212C1" w:rsidP="006212C1">
      <w:pPr>
        <w:rPr>
          <w:rFonts w:ascii="Times New Roman" w:hAnsi="Times New Roman" w:cs="Times New Roman"/>
        </w:rPr>
      </w:pPr>
    </w:p>
    <w:p w:rsidR="006212C1" w:rsidRDefault="006212C1" w:rsidP="006212C1">
      <w:pPr>
        <w:rPr>
          <w:rFonts w:ascii="Times New Roman" w:hAnsi="Times New Roman" w:cs="Times New Roman"/>
        </w:rPr>
      </w:pPr>
    </w:p>
    <w:p w:rsidR="006212C1" w:rsidRDefault="006212C1" w:rsidP="006212C1">
      <w:pPr>
        <w:rPr>
          <w:rFonts w:ascii="Times New Roman" w:hAnsi="Times New Roman" w:cs="Times New Roman"/>
        </w:rPr>
      </w:pPr>
    </w:p>
    <w:p w:rsidR="009F4D19" w:rsidRDefault="009F4D19" w:rsidP="006212C1">
      <w:pPr>
        <w:rPr>
          <w:rFonts w:ascii="Times New Roman" w:hAnsi="Times New Roman" w:cs="Times New Roman"/>
        </w:rPr>
      </w:pPr>
    </w:p>
    <w:p w:rsidR="009F4D19" w:rsidRDefault="009F4D19" w:rsidP="006212C1">
      <w:pPr>
        <w:rPr>
          <w:rFonts w:ascii="Times New Roman" w:hAnsi="Times New Roman" w:cs="Times New Roman"/>
        </w:rPr>
      </w:pPr>
    </w:p>
    <w:p w:rsidR="009F4D19" w:rsidRDefault="009F4D19" w:rsidP="006212C1">
      <w:pPr>
        <w:rPr>
          <w:rFonts w:ascii="Times New Roman" w:hAnsi="Times New Roman" w:cs="Times New Roman"/>
        </w:rPr>
      </w:pPr>
    </w:p>
    <w:p w:rsidR="009F4D19" w:rsidRDefault="009F4D19" w:rsidP="006212C1">
      <w:pPr>
        <w:rPr>
          <w:rFonts w:ascii="Times New Roman" w:hAnsi="Times New Roman" w:cs="Times New Roman"/>
        </w:rPr>
      </w:pPr>
    </w:p>
    <w:p w:rsidR="009F4D19" w:rsidRDefault="009F4D19" w:rsidP="006212C1">
      <w:pPr>
        <w:rPr>
          <w:rFonts w:ascii="Times New Roman" w:hAnsi="Times New Roman" w:cs="Times New Roman"/>
        </w:rPr>
      </w:pPr>
    </w:p>
    <w:p w:rsidR="009F4D19" w:rsidRDefault="009F4D19" w:rsidP="006212C1">
      <w:pPr>
        <w:rPr>
          <w:rFonts w:ascii="Times New Roman" w:hAnsi="Times New Roman" w:cs="Times New Roman"/>
        </w:rPr>
      </w:pPr>
    </w:p>
    <w:p w:rsidR="009F4D19" w:rsidRDefault="009F4D19" w:rsidP="006212C1">
      <w:pPr>
        <w:rPr>
          <w:rFonts w:ascii="Times New Roman" w:hAnsi="Times New Roman" w:cs="Times New Roman"/>
        </w:rPr>
      </w:pPr>
    </w:p>
    <w:p w:rsidR="009F4D19" w:rsidRDefault="009F4D19" w:rsidP="006212C1">
      <w:pPr>
        <w:rPr>
          <w:rFonts w:ascii="Times New Roman" w:hAnsi="Times New Roman" w:cs="Times New Roman"/>
        </w:rPr>
      </w:pPr>
    </w:p>
    <w:p w:rsidR="009F4D19" w:rsidRDefault="009F4D19" w:rsidP="006212C1">
      <w:pPr>
        <w:rPr>
          <w:rFonts w:ascii="Times New Roman" w:hAnsi="Times New Roman" w:cs="Times New Roman"/>
        </w:rPr>
      </w:pPr>
    </w:p>
    <w:p w:rsidR="009F4D19" w:rsidRDefault="009F4D19" w:rsidP="006212C1">
      <w:pPr>
        <w:rPr>
          <w:rFonts w:ascii="Times New Roman" w:hAnsi="Times New Roman" w:cs="Times New Roman"/>
        </w:rPr>
      </w:pPr>
    </w:p>
    <w:p w:rsidR="009F4D19" w:rsidRDefault="009F4D19" w:rsidP="006212C1">
      <w:pPr>
        <w:rPr>
          <w:rFonts w:ascii="Times New Roman" w:hAnsi="Times New Roman" w:cs="Times New Roman"/>
        </w:rPr>
      </w:pPr>
    </w:p>
    <w:p w:rsidR="009F4D19" w:rsidRDefault="009F4D19" w:rsidP="006212C1">
      <w:pPr>
        <w:rPr>
          <w:rFonts w:ascii="Times New Roman" w:hAnsi="Times New Roman" w:cs="Times New Roman"/>
        </w:rPr>
      </w:pPr>
    </w:p>
    <w:p w:rsidR="009F4D19" w:rsidRDefault="009F4D19" w:rsidP="006212C1">
      <w:pPr>
        <w:rPr>
          <w:rFonts w:ascii="Times New Roman" w:hAnsi="Times New Roman" w:cs="Times New Roman"/>
        </w:rPr>
      </w:pPr>
    </w:p>
    <w:sdt>
      <w:sdtPr>
        <w:rPr>
          <w:rFonts w:asciiTheme="minorHAnsi" w:eastAsiaTheme="minorHAnsi" w:hAnsiTheme="minorHAnsi" w:cstheme="minorBidi"/>
          <w:b w:val="0"/>
          <w:bCs w:val="0"/>
          <w:color w:val="auto"/>
          <w:kern w:val="2"/>
          <w:sz w:val="24"/>
          <w:szCs w:val="24"/>
          <w14:ligatures w14:val="standardContextual"/>
        </w:rPr>
        <w:id w:val="2037925412"/>
        <w:docPartObj>
          <w:docPartGallery w:val="Table of Contents"/>
          <w:docPartUnique/>
        </w:docPartObj>
      </w:sdtPr>
      <w:sdtEndPr>
        <w:rPr>
          <w:noProof/>
        </w:rPr>
      </w:sdtEndPr>
      <w:sdtContent>
        <w:p w:rsidR="009F4D19" w:rsidRPr="00EA61AB" w:rsidRDefault="00000000">
          <w:pPr>
            <w:pStyle w:val="TOCHeading"/>
            <w:rPr>
              <w:rFonts w:ascii="Times New Roman" w:hAnsi="Times New Roman" w:cs="Times New Roman"/>
            </w:rPr>
          </w:pPr>
          <w:r w:rsidRPr="00EA61AB">
            <w:rPr>
              <w:rFonts w:ascii="Times New Roman" w:hAnsi="Times New Roman" w:cs="Times New Roman"/>
            </w:rPr>
            <w:t>Table of Contents</w:t>
          </w:r>
        </w:p>
        <w:p w:rsidR="00EA61AB" w:rsidRDefault="00000000">
          <w:pPr>
            <w:pStyle w:val="TOC1"/>
            <w:tabs>
              <w:tab w:val="right" w:leader="dot" w:pos="9350"/>
            </w:tabs>
            <w:rPr>
              <w:rFonts w:eastAsiaTheme="minorEastAsia"/>
              <w:b w:val="0"/>
              <w:bCs w:val="0"/>
              <w:i w:val="0"/>
              <w:iCs w:val="0"/>
              <w:noProof/>
            </w:rPr>
          </w:pPr>
          <w:r>
            <w:rPr>
              <w:b w:val="0"/>
              <w:bCs w:val="0"/>
            </w:rPr>
            <w:fldChar w:fldCharType="begin"/>
          </w:r>
          <w:r>
            <w:instrText xml:space="preserve"> TOC \o "1-3" \h \z \u </w:instrText>
          </w:r>
          <w:r>
            <w:rPr>
              <w:b w:val="0"/>
              <w:bCs w:val="0"/>
            </w:rPr>
            <w:fldChar w:fldCharType="separate"/>
          </w:r>
          <w:hyperlink w:anchor="_Toc196642271" w:history="1">
            <w:r w:rsidR="00EA61AB" w:rsidRPr="009D183F">
              <w:rPr>
                <w:rStyle w:val="Hyperlink"/>
                <w:rFonts w:ascii="Times New Roman" w:hAnsi="Times New Roman" w:cs="Times New Roman"/>
                <w:noProof/>
              </w:rPr>
              <w:t>1. Introduction</w:t>
            </w:r>
            <w:r w:rsidR="00EA61AB">
              <w:rPr>
                <w:noProof/>
                <w:webHidden/>
              </w:rPr>
              <w:tab/>
            </w:r>
            <w:r w:rsidR="00EA61AB">
              <w:rPr>
                <w:noProof/>
                <w:webHidden/>
              </w:rPr>
              <w:fldChar w:fldCharType="begin"/>
            </w:r>
            <w:r w:rsidR="00EA61AB">
              <w:rPr>
                <w:noProof/>
                <w:webHidden/>
              </w:rPr>
              <w:instrText xml:space="preserve"> PAGEREF _Toc196642271 \h </w:instrText>
            </w:r>
            <w:r w:rsidR="00EA61AB">
              <w:rPr>
                <w:noProof/>
                <w:webHidden/>
              </w:rPr>
            </w:r>
            <w:r w:rsidR="00EA61AB">
              <w:rPr>
                <w:noProof/>
                <w:webHidden/>
              </w:rPr>
              <w:fldChar w:fldCharType="separate"/>
            </w:r>
            <w:r w:rsidR="00566BC3">
              <w:rPr>
                <w:noProof/>
                <w:webHidden/>
              </w:rPr>
              <w:t>3</w:t>
            </w:r>
            <w:r w:rsidR="00EA61AB">
              <w:rPr>
                <w:noProof/>
                <w:webHidden/>
              </w:rPr>
              <w:fldChar w:fldCharType="end"/>
            </w:r>
          </w:hyperlink>
        </w:p>
        <w:p w:rsidR="00EA61AB" w:rsidRDefault="00EA61AB">
          <w:pPr>
            <w:pStyle w:val="TOC1"/>
            <w:tabs>
              <w:tab w:val="right" w:leader="dot" w:pos="9350"/>
            </w:tabs>
            <w:rPr>
              <w:rFonts w:eastAsiaTheme="minorEastAsia"/>
              <w:b w:val="0"/>
              <w:bCs w:val="0"/>
              <w:i w:val="0"/>
              <w:iCs w:val="0"/>
              <w:noProof/>
            </w:rPr>
          </w:pPr>
          <w:hyperlink w:anchor="_Toc196642272" w:history="1">
            <w:r w:rsidRPr="009D183F">
              <w:rPr>
                <w:rStyle w:val="Hyperlink"/>
                <w:rFonts w:ascii="Times New Roman" w:hAnsi="Times New Roman" w:cs="Times New Roman"/>
                <w:noProof/>
              </w:rPr>
              <w:t>2. Situational Analysis 2.1 Current Communication Landscape</w:t>
            </w:r>
            <w:r>
              <w:rPr>
                <w:noProof/>
                <w:webHidden/>
              </w:rPr>
              <w:tab/>
            </w:r>
            <w:r>
              <w:rPr>
                <w:noProof/>
                <w:webHidden/>
              </w:rPr>
              <w:fldChar w:fldCharType="begin"/>
            </w:r>
            <w:r>
              <w:rPr>
                <w:noProof/>
                <w:webHidden/>
              </w:rPr>
              <w:instrText xml:space="preserve"> PAGEREF _Toc196642272 \h </w:instrText>
            </w:r>
            <w:r>
              <w:rPr>
                <w:noProof/>
                <w:webHidden/>
              </w:rPr>
            </w:r>
            <w:r>
              <w:rPr>
                <w:noProof/>
                <w:webHidden/>
              </w:rPr>
              <w:fldChar w:fldCharType="separate"/>
            </w:r>
            <w:r w:rsidR="00566BC3">
              <w:rPr>
                <w:noProof/>
                <w:webHidden/>
              </w:rPr>
              <w:t>4</w:t>
            </w:r>
            <w:r>
              <w:rPr>
                <w:noProof/>
                <w:webHidden/>
              </w:rPr>
              <w:fldChar w:fldCharType="end"/>
            </w:r>
          </w:hyperlink>
        </w:p>
        <w:p w:rsidR="00EA61AB" w:rsidRDefault="00EA61AB">
          <w:pPr>
            <w:pStyle w:val="TOC2"/>
            <w:tabs>
              <w:tab w:val="right" w:leader="dot" w:pos="9350"/>
            </w:tabs>
            <w:rPr>
              <w:rFonts w:eastAsiaTheme="minorEastAsia"/>
              <w:b w:val="0"/>
              <w:bCs w:val="0"/>
              <w:noProof/>
              <w:sz w:val="24"/>
              <w:szCs w:val="24"/>
            </w:rPr>
          </w:pPr>
          <w:hyperlink w:anchor="_Toc196642273" w:history="1">
            <w:r w:rsidRPr="009D183F">
              <w:rPr>
                <w:rStyle w:val="Hyperlink"/>
                <w:rFonts w:ascii="Times New Roman" w:hAnsi="Times New Roman" w:cs="Times New Roman"/>
                <w:noProof/>
              </w:rPr>
              <w:t>2.2 SWOT Analysis</w:t>
            </w:r>
            <w:r>
              <w:rPr>
                <w:noProof/>
                <w:webHidden/>
              </w:rPr>
              <w:tab/>
            </w:r>
            <w:r>
              <w:rPr>
                <w:noProof/>
                <w:webHidden/>
              </w:rPr>
              <w:fldChar w:fldCharType="begin"/>
            </w:r>
            <w:r>
              <w:rPr>
                <w:noProof/>
                <w:webHidden/>
              </w:rPr>
              <w:instrText xml:space="preserve"> PAGEREF _Toc196642273 \h </w:instrText>
            </w:r>
            <w:r>
              <w:rPr>
                <w:noProof/>
                <w:webHidden/>
              </w:rPr>
            </w:r>
            <w:r>
              <w:rPr>
                <w:noProof/>
                <w:webHidden/>
              </w:rPr>
              <w:fldChar w:fldCharType="separate"/>
            </w:r>
            <w:r w:rsidR="00566BC3">
              <w:rPr>
                <w:noProof/>
                <w:webHidden/>
              </w:rPr>
              <w:t>4</w:t>
            </w:r>
            <w:r>
              <w:rPr>
                <w:noProof/>
                <w:webHidden/>
              </w:rPr>
              <w:fldChar w:fldCharType="end"/>
            </w:r>
          </w:hyperlink>
        </w:p>
        <w:p w:rsidR="00EA61AB" w:rsidRDefault="00EA61AB">
          <w:pPr>
            <w:pStyle w:val="TOC1"/>
            <w:tabs>
              <w:tab w:val="right" w:leader="dot" w:pos="9350"/>
            </w:tabs>
            <w:rPr>
              <w:rFonts w:eastAsiaTheme="minorEastAsia"/>
              <w:b w:val="0"/>
              <w:bCs w:val="0"/>
              <w:i w:val="0"/>
              <w:iCs w:val="0"/>
              <w:noProof/>
            </w:rPr>
          </w:pPr>
          <w:hyperlink w:anchor="_Toc196642274" w:history="1">
            <w:r w:rsidRPr="009D183F">
              <w:rPr>
                <w:rStyle w:val="Hyperlink"/>
                <w:rFonts w:ascii="Times New Roman" w:hAnsi="Times New Roman" w:cs="Times New Roman"/>
                <w:noProof/>
              </w:rPr>
              <w:t>3. Strategic Communication Framework</w:t>
            </w:r>
            <w:r>
              <w:rPr>
                <w:noProof/>
                <w:webHidden/>
              </w:rPr>
              <w:tab/>
            </w:r>
            <w:r>
              <w:rPr>
                <w:noProof/>
                <w:webHidden/>
              </w:rPr>
              <w:fldChar w:fldCharType="begin"/>
            </w:r>
            <w:r>
              <w:rPr>
                <w:noProof/>
                <w:webHidden/>
              </w:rPr>
              <w:instrText xml:space="preserve"> PAGEREF _Toc196642274 \h </w:instrText>
            </w:r>
            <w:r>
              <w:rPr>
                <w:noProof/>
                <w:webHidden/>
              </w:rPr>
            </w:r>
            <w:r>
              <w:rPr>
                <w:noProof/>
                <w:webHidden/>
              </w:rPr>
              <w:fldChar w:fldCharType="separate"/>
            </w:r>
            <w:r w:rsidR="00566BC3">
              <w:rPr>
                <w:noProof/>
                <w:webHidden/>
              </w:rPr>
              <w:t>5</w:t>
            </w:r>
            <w:r>
              <w:rPr>
                <w:noProof/>
                <w:webHidden/>
              </w:rPr>
              <w:fldChar w:fldCharType="end"/>
            </w:r>
          </w:hyperlink>
        </w:p>
        <w:p w:rsidR="00EA61AB" w:rsidRDefault="00EA61AB">
          <w:pPr>
            <w:pStyle w:val="TOC2"/>
            <w:tabs>
              <w:tab w:val="right" w:leader="dot" w:pos="9350"/>
            </w:tabs>
            <w:rPr>
              <w:rFonts w:eastAsiaTheme="minorEastAsia"/>
              <w:b w:val="0"/>
              <w:bCs w:val="0"/>
              <w:noProof/>
              <w:sz w:val="24"/>
              <w:szCs w:val="24"/>
            </w:rPr>
          </w:pPr>
          <w:hyperlink w:anchor="_Toc196642275" w:history="1">
            <w:r w:rsidRPr="009D183F">
              <w:rPr>
                <w:rStyle w:val="Hyperlink"/>
                <w:rFonts w:ascii="Times New Roman" w:hAnsi="Times New Roman" w:cs="Times New Roman"/>
                <w:noProof/>
              </w:rPr>
              <w:t>3.2 Target Audiences</w:t>
            </w:r>
            <w:r>
              <w:rPr>
                <w:noProof/>
                <w:webHidden/>
              </w:rPr>
              <w:tab/>
            </w:r>
            <w:r>
              <w:rPr>
                <w:noProof/>
                <w:webHidden/>
              </w:rPr>
              <w:fldChar w:fldCharType="begin"/>
            </w:r>
            <w:r>
              <w:rPr>
                <w:noProof/>
                <w:webHidden/>
              </w:rPr>
              <w:instrText xml:space="preserve"> PAGEREF _Toc196642275 \h </w:instrText>
            </w:r>
            <w:r>
              <w:rPr>
                <w:noProof/>
                <w:webHidden/>
              </w:rPr>
            </w:r>
            <w:r>
              <w:rPr>
                <w:noProof/>
                <w:webHidden/>
              </w:rPr>
              <w:fldChar w:fldCharType="separate"/>
            </w:r>
            <w:r w:rsidR="00566BC3">
              <w:rPr>
                <w:noProof/>
                <w:webHidden/>
              </w:rPr>
              <w:t>5</w:t>
            </w:r>
            <w:r>
              <w:rPr>
                <w:noProof/>
                <w:webHidden/>
              </w:rPr>
              <w:fldChar w:fldCharType="end"/>
            </w:r>
          </w:hyperlink>
        </w:p>
        <w:p w:rsidR="00EA61AB" w:rsidRDefault="00EA61AB">
          <w:pPr>
            <w:pStyle w:val="TOC2"/>
            <w:tabs>
              <w:tab w:val="right" w:leader="dot" w:pos="9350"/>
            </w:tabs>
            <w:rPr>
              <w:rFonts w:eastAsiaTheme="minorEastAsia"/>
              <w:b w:val="0"/>
              <w:bCs w:val="0"/>
              <w:noProof/>
              <w:sz w:val="24"/>
              <w:szCs w:val="24"/>
            </w:rPr>
          </w:pPr>
          <w:hyperlink w:anchor="_Toc196642276" w:history="1">
            <w:r w:rsidRPr="009D183F">
              <w:rPr>
                <w:rStyle w:val="Hyperlink"/>
                <w:rFonts w:ascii="Times New Roman" w:hAnsi="Times New Roman" w:cs="Times New Roman"/>
                <w:noProof/>
              </w:rPr>
              <w:t>3.3 Key Messages</w:t>
            </w:r>
            <w:r>
              <w:rPr>
                <w:noProof/>
                <w:webHidden/>
              </w:rPr>
              <w:tab/>
            </w:r>
            <w:r>
              <w:rPr>
                <w:noProof/>
                <w:webHidden/>
              </w:rPr>
              <w:fldChar w:fldCharType="begin"/>
            </w:r>
            <w:r>
              <w:rPr>
                <w:noProof/>
                <w:webHidden/>
              </w:rPr>
              <w:instrText xml:space="preserve"> PAGEREF _Toc196642276 \h </w:instrText>
            </w:r>
            <w:r>
              <w:rPr>
                <w:noProof/>
                <w:webHidden/>
              </w:rPr>
            </w:r>
            <w:r>
              <w:rPr>
                <w:noProof/>
                <w:webHidden/>
              </w:rPr>
              <w:fldChar w:fldCharType="separate"/>
            </w:r>
            <w:r w:rsidR="00566BC3">
              <w:rPr>
                <w:noProof/>
                <w:webHidden/>
              </w:rPr>
              <w:t>6</w:t>
            </w:r>
            <w:r>
              <w:rPr>
                <w:noProof/>
                <w:webHidden/>
              </w:rPr>
              <w:fldChar w:fldCharType="end"/>
            </w:r>
          </w:hyperlink>
        </w:p>
        <w:p w:rsidR="00EA61AB" w:rsidRDefault="00EA61AB">
          <w:pPr>
            <w:pStyle w:val="TOC1"/>
            <w:tabs>
              <w:tab w:val="right" w:leader="dot" w:pos="9350"/>
            </w:tabs>
            <w:rPr>
              <w:rFonts w:eastAsiaTheme="minorEastAsia"/>
              <w:b w:val="0"/>
              <w:bCs w:val="0"/>
              <w:i w:val="0"/>
              <w:iCs w:val="0"/>
              <w:noProof/>
            </w:rPr>
          </w:pPr>
          <w:hyperlink w:anchor="_Toc196642277" w:history="1">
            <w:r w:rsidRPr="009D183F">
              <w:rPr>
                <w:rStyle w:val="Hyperlink"/>
                <w:rFonts w:ascii="Times New Roman" w:hAnsi="Times New Roman" w:cs="Times New Roman"/>
                <w:noProof/>
              </w:rPr>
              <w:t>4. Internal Communication Strategy</w:t>
            </w:r>
            <w:r>
              <w:rPr>
                <w:noProof/>
                <w:webHidden/>
              </w:rPr>
              <w:tab/>
            </w:r>
            <w:r>
              <w:rPr>
                <w:noProof/>
                <w:webHidden/>
              </w:rPr>
              <w:fldChar w:fldCharType="begin"/>
            </w:r>
            <w:r>
              <w:rPr>
                <w:noProof/>
                <w:webHidden/>
              </w:rPr>
              <w:instrText xml:space="preserve"> PAGEREF _Toc196642277 \h </w:instrText>
            </w:r>
            <w:r>
              <w:rPr>
                <w:noProof/>
                <w:webHidden/>
              </w:rPr>
            </w:r>
            <w:r>
              <w:rPr>
                <w:noProof/>
                <w:webHidden/>
              </w:rPr>
              <w:fldChar w:fldCharType="separate"/>
            </w:r>
            <w:r w:rsidR="00566BC3">
              <w:rPr>
                <w:noProof/>
                <w:webHidden/>
              </w:rPr>
              <w:t>7</w:t>
            </w:r>
            <w:r>
              <w:rPr>
                <w:noProof/>
                <w:webHidden/>
              </w:rPr>
              <w:fldChar w:fldCharType="end"/>
            </w:r>
          </w:hyperlink>
        </w:p>
        <w:p w:rsidR="00EA61AB" w:rsidRDefault="00EA61AB">
          <w:pPr>
            <w:pStyle w:val="TOC2"/>
            <w:tabs>
              <w:tab w:val="right" w:leader="dot" w:pos="9350"/>
            </w:tabs>
            <w:rPr>
              <w:rFonts w:eastAsiaTheme="minorEastAsia"/>
              <w:b w:val="0"/>
              <w:bCs w:val="0"/>
              <w:noProof/>
              <w:sz w:val="24"/>
              <w:szCs w:val="24"/>
            </w:rPr>
          </w:pPr>
          <w:hyperlink w:anchor="_Toc196642278" w:history="1">
            <w:r w:rsidRPr="009D183F">
              <w:rPr>
                <w:rStyle w:val="Hyperlink"/>
                <w:rFonts w:ascii="Times New Roman" w:hAnsi="Times New Roman" w:cs="Times New Roman"/>
                <w:noProof/>
              </w:rPr>
              <w:t>4.2 Change Management Communication</w:t>
            </w:r>
            <w:r>
              <w:rPr>
                <w:noProof/>
                <w:webHidden/>
              </w:rPr>
              <w:tab/>
            </w:r>
            <w:r>
              <w:rPr>
                <w:noProof/>
                <w:webHidden/>
              </w:rPr>
              <w:fldChar w:fldCharType="begin"/>
            </w:r>
            <w:r>
              <w:rPr>
                <w:noProof/>
                <w:webHidden/>
              </w:rPr>
              <w:instrText xml:space="preserve"> PAGEREF _Toc196642278 \h </w:instrText>
            </w:r>
            <w:r>
              <w:rPr>
                <w:noProof/>
                <w:webHidden/>
              </w:rPr>
            </w:r>
            <w:r>
              <w:rPr>
                <w:noProof/>
                <w:webHidden/>
              </w:rPr>
              <w:fldChar w:fldCharType="separate"/>
            </w:r>
            <w:r w:rsidR="00566BC3">
              <w:rPr>
                <w:noProof/>
                <w:webHidden/>
              </w:rPr>
              <w:t>8</w:t>
            </w:r>
            <w:r>
              <w:rPr>
                <w:noProof/>
                <w:webHidden/>
              </w:rPr>
              <w:fldChar w:fldCharType="end"/>
            </w:r>
          </w:hyperlink>
        </w:p>
        <w:p w:rsidR="00EA61AB" w:rsidRDefault="00EA61AB">
          <w:pPr>
            <w:pStyle w:val="TOC1"/>
            <w:tabs>
              <w:tab w:val="right" w:leader="dot" w:pos="9350"/>
            </w:tabs>
            <w:rPr>
              <w:rFonts w:eastAsiaTheme="minorEastAsia"/>
              <w:b w:val="0"/>
              <w:bCs w:val="0"/>
              <w:i w:val="0"/>
              <w:iCs w:val="0"/>
              <w:noProof/>
            </w:rPr>
          </w:pPr>
          <w:hyperlink w:anchor="_Toc196642279" w:history="1">
            <w:r w:rsidRPr="009D183F">
              <w:rPr>
                <w:rStyle w:val="Hyperlink"/>
                <w:rFonts w:ascii="Times New Roman" w:hAnsi="Times New Roman" w:cs="Times New Roman"/>
                <w:noProof/>
              </w:rPr>
              <w:t>5. External Communication Strategy</w:t>
            </w:r>
            <w:r>
              <w:rPr>
                <w:noProof/>
                <w:webHidden/>
              </w:rPr>
              <w:tab/>
            </w:r>
            <w:r>
              <w:rPr>
                <w:noProof/>
                <w:webHidden/>
              </w:rPr>
              <w:fldChar w:fldCharType="begin"/>
            </w:r>
            <w:r>
              <w:rPr>
                <w:noProof/>
                <w:webHidden/>
              </w:rPr>
              <w:instrText xml:space="preserve"> PAGEREF _Toc196642279 \h </w:instrText>
            </w:r>
            <w:r>
              <w:rPr>
                <w:noProof/>
                <w:webHidden/>
              </w:rPr>
            </w:r>
            <w:r>
              <w:rPr>
                <w:noProof/>
                <w:webHidden/>
              </w:rPr>
              <w:fldChar w:fldCharType="separate"/>
            </w:r>
            <w:r w:rsidR="00566BC3">
              <w:rPr>
                <w:noProof/>
                <w:webHidden/>
              </w:rPr>
              <w:t>9</w:t>
            </w:r>
            <w:r>
              <w:rPr>
                <w:noProof/>
                <w:webHidden/>
              </w:rPr>
              <w:fldChar w:fldCharType="end"/>
            </w:r>
          </w:hyperlink>
        </w:p>
        <w:p w:rsidR="00EA61AB" w:rsidRDefault="00EA61AB">
          <w:pPr>
            <w:pStyle w:val="TOC2"/>
            <w:tabs>
              <w:tab w:val="right" w:leader="dot" w:pos="9350"/>
            </w:tabs>
            <w:rPr>
              <w:rFonts w:eastAsiaTheme="minorEastAsia"/>
              <w:b w:val="0"/>
              <w:bCs w:val="0"/>
              <w:noProof/>
              <w:sz w:val="24"/>
              <w:szCs w:val="24"/>
            </w:rPr>
          </w:pPr>
          <w:hyperlink w:anchor="_Toc196642280" w:history="1">
            <w:r w:rsidRPr="009D183F">
              <w:rPr>
                <w:rStyle w:val="Hyperlink"/>
                <w:rFonts w:ascii="Times New Roman" w:hAnsi="Times New Roman" w:cs="Times New Roman"/>
                <w:noProof/>
              </w:rPr>
              <w:t>5.2 Email Marketing Campaign</w:t>
            </w:r>
            <w:r>
              <w:rPr>
                <w:noProof/>
                <w:webHidden/>
              </w:rPr>
              <w:tab/>
            </w:r>
            <w:r>
              <w:rPr>
                <w:noProof/>
                <w:webHidden/>
              </w:rPr>
              <w:fldChar w:fldCharType="begin"/>
            </w:r>
            <w:r>
              <w:rPr>
                <w:noProof/>
                <w:webHidden/>
              </w:rPr>
              <w:instrText xml:space="preserve"> PAGEREF _Toc196642280 \h </w:instrText>
            </w:r>
            <w:r>
              <w:rPr>
                <w:noProof/>
                <w:webHidden/>
              </w:rPr>
            </w:r>
            <w:r>
              <w:rPr>
                <w:noProof/>
                <w:webHidden/>
              </w:rPr>
              <w:fldChar w:fldCharType="separate"/>
            </w:r>
            <w:r w:rsidR="00566BC3">
              <w:rPr>
                <w:noProof/>
                <w:webHidden/>
              </w:rPr>
              <w:t>10</w:t>
            </w:r>
            <w:r>
              <w:rPr>
                <w:noProof/>
                <w:webHidden/>
              </w:rPr>
              <w:fldChar w:fldCharType="end"/>
            </w:r>
          </w:hyperlink>
        </w:p>
        <w:p w:rsidR="00EA61AB" w:rsidRDefault="00EA61AB">
          <w:pPr>
            <w:pStyle w:val="TOC1"/>
            <w:tabs>
              <w:tab w:val="right" w:leader="dot" w:pos="9350"/>
            </w:tabs>
            <w:rPr>
              <w:rFonts w:eastAsiaTheme="minorEastAsia"/>
              <w:b w:val="0"/>
              <w:bCs w:val="0"/>
              <w:i w:val="0"/>
              <w:iCs w:val="0"/>
              <w:noProof/>
            </w:rPr>
          </w:pPr>
          <w:hyperlink w:anchor="_Toc196642281" w:history="1">
            <w:r w:rsidRPr="009D183F">
              <w:rPr>
                <w:rStyle w:val="Hyperlink"/>
                <w:rFonts w:ascii="Times New Roman" w:hAnsi="Times New Roman" w:cs="Times New Roman"/>
                <w:noProof/>
              </w:rPr>
              <w:t>6. Ethical Considerations and Risk Management</w:t>
            </w:r>
            <w:r>
              <w:rPr>
                <w:noProof/>
                <w:webHidden/>
              </w:rPr>
              <w:tab/>
            </w:r>
            <w:r>
              <w:rPr>
                <w:noProof/>
                <w:webHidden/>
              </w:rPr>
              <w:fldChar w:fldCharType="begin"/>
            </w:r>
            <w:r>
              <w:rPr>
                <w:noProof/>
                <w:webHidden/>
              </w:rPr>
              <w:instrText xml:space="preserve"> PAGEREF _Toc196642281 \h </w:instrText>
            </w:r>
            <w:r>
              <w:rPr>
                <w:noProof/>
                <w:webHidden/>
              </w:rPr>
            </w:r>
            <w:r>
              <w:rPr>
                <w:noProof/>
                <w:webHidden/>
              </w:rPr>
              <w:fldChar w:fldCharType="separate"/>
            </w:r>
            <w:r w:rsidR="00566BC3">
              <w:rPr>
                <w:noProof/>
                <w:webHidden/>
              </w:rPr>
              <w:t>11</w:t>
            </w:r>
            <w:r>
              <w:rPr>
                <w:noProof/>
                <w:webHidden/>
              </w:rPr>
              <w:fldChar w:fldCharType="end"/>
            </w:r>
          </w:hyperlink>
        </w:p>
        <w:p w:rsidR="00EA61AB" w:rsidRDefault="00EA61AB">
          <w:pPr>
            <w:pStyle w:val="TOC2"/>
            <w:tabs>
              <w:tab w:val="right" w:leader="dot" w:pos="9350"/>
            </w:tabs>
            <w:rPr>
              <w:rFonts w:eastAsiaTheme="minorEastAsia"/>
              <w:b w:val="0"/>
              <w:bCs w:val="0"/>
              <w:noProof/>
              <w:sz w:val="24"/>
              <w:szCs w:val="24"/>
            </w:rPr>
          </w:pPr>
          <w:hyperlink w:anchor="_Toc196642282" w:history="1">
            <w:r w:rsidRPr="009D183F">
              <w:rPr>
                <w:rStyle w:val="Hyperlink"/>
                <w:rFonts w:ascii="Times New Roman" w:hAnsi="Times New Roman" w:cs="Times New Roman"/>
                <w:noProof/>
              </w:rPr>
              <w:t>6.2 AI Bias Mitigation</w:t>
            </w:r>
            <w:r>
              <w:rPr>
                <w:noProof/>
                <w:webHidden/>
              </w:rPr>
              <w:tab/>
            </w:r>
            <w:r>
              <w:rPr>
                <w:noProof/>
                <w:webHidden/>
              </w:rPr>
              <w:fldChar w:fldCharType="begin"/>
            </w:r>
            <w:r>
              <w:rPr>
                <w:noProof/>
                <w:webHidden/>
              </w:rPr>
              <w:instrText xml:space="preserve"> PAGEREF _Toc196642282 \h </w:instrText>
            </w:r>
            <w:r>
              <w:rPr>
                <w:noProof/>
                <w:webHidden/>
              </w:rPr>
            </w:r>
            <w:r>
              <w:rPr>
                <w:noProof/>
                <w:webHidden/>
              </w:rPr>
              <w:fldChar w:fldCharType="separate"/>
            </w:r>
            <w:r w:rsidR="00566BC3">
              <w:rPr>
                <w:noProof/>
                <w:webHidden/>
              </w:rPr>
              <w:t>11</w:t>
            </w:r>
            <w:r>
              <w:rPr>
                <w:noProof/>
                <w:webHidden/>
              </w:rPr>
              <w:fldChar w:fldCharType="end"/>
            </w:r>
          </w:hyperlink>
        </w:p>
        <w:p w:rsidR="00EA61AB" w:rsidRDefault="00EA61AB">
          <w:pPr>
            <w:pStyle w:val="TOC1"/>
            <w:tabs>
              <w:tab w:val="right" w:leader="dot" w:pos="9350"/>
            </w:tabs>
            <w:rPr>
              <w:rFonts w:eastAsiaTheme="minorEastAsia"/>
              <w:b w:val="0"/>
              <w:bCs w:val="0"/>
              <w:i w:val="0"/>
              <w:iCs w:val="0"/>
              <w:noProof/>
            </w:rPr>
          </w:pPr>
          <w:hyperlink w:anchor="_Toc196642283" w:history="1">
            <w:r w:rsidRPr="009D183F">
              <w:rPr>
                <w:rStyle w:val="Hyperlink"/>
                <w:rFonts w:ascii="Times New Roman" w:hAnsi="Times New Roman" w:cs="Times New Roman"/>
                <w:noProof/>
              </w:rPr>
              <w:t>7. Implementation Plan</w:t>
            </w:r>
            <w:r>
              <w:rPr>
                <w:noProof/>
                <w:webHidden/>
              </w:rPr>
              <w:tab/>
            </w:r>
            <w:r>
              <w:rPr>
                <w:noProof/>
                <w:webHidden/>
              </w:rPr>
              <w:fldChar w:fldCharType="begin"/>
            </w:r>
            <w:r>
              <w:rPr>
                <w:noProof/>
                <w:webHidden/>
              </w:rPr>
              <w:instrText xml:space="preserve"> PAGEREF _Toc196642283 \h </w:instrText>
            </w:r>
            <w:r>
              <w:rPr>
                <w:noProof/>
                <w:webHidden/>
              </w:rPr>
            </w:r>
            <w:r>
              <w:rPr>
                <w:noProof/>
                <w:webHidden/>
              </w:rPr>
              <w:fldChar w:fldCharType="separate"/>
            </w:r>
            <w:r w:rsidR="00566BC3">
              <w:rPr>
                <w:noProof/>
                <w:webHidden/>
              </w:rPr>
              <w:t>12</w:t>
            </w:r>
            <w:r>
              <w:rPr>
                <w:noProof/>
                <w:webHidden/>
              </w:rPr>
              <w:fldChar w:fldCharType="end"/>
            </w:r>
          </w:hyperlink>
        </w:p>
        <w:p w:rsidR="00EA61AB" w:rsidRDefault="00EA61AB">
          <w:pPr>
            <w:pStyle w:val="TOC2"/>
            <w:tabs>
              <w:tab w:val="right" w:leader="dot" w:pos="9350"/>
            </w:tabs>
            <w:rPr>
              <w:rFonts w:eastAsiaTheme="minorEastAsia"/>
              <w:b w:val="0"/>
              <w:bCs w:val="0"/>
              <w:noProof/>
              <w:sz w:val="24"/>
              <w:szCs w:val="24"/>
            </w:rPr>
          </w:pPr>
          <w:hyperlink w:anchor="_Toc196642284" w:history="1">
            <w:r w:rsidRPr="009D183F">
              <w:rPr>
                <w:rStyle w:val="Hyperlink"/>
                <w:rFonts w:ascii="Times New Roman" w:hAnsi="Times New Roman" w:cs="Times New Roman"/>
                <w:noProof/>
              </w:rPr>
              <w:t>7.2 Resource Allocation</w:t>
            </w:r>
            <w:r>
              <w:rPr>
                <w:noProof/>
                <w:webHidden/>
              </w:rPr>
              <w:tab/>
            </w:r>
            <w:r>
              <w:rPr>
                <w:noProof/>
                <w:webHidden/>
              </w:rPr>
              <w:fldChar w:fldCharType="begin"/>
            </w:r>
            <w:r>
              <w:rPr>
                <w:noProof/>
                <w:webHidden/>
              </w:rPr>
              <w:instrText xml:space="preserve"> PAGEREF _Toc196642284 \h </w:instrText>
            </w:r>
            <w:r>
              <w:rPr>
                <w:noProof/>
                <w:webHidden/>
              </w:rPr>
            </w:r>
            <w:r>
              <w:rPr>
                <w:noProof/>
                <w:webHidden/>
              </w:rPr>
              <w:fldChar w:fldCharType="separate"/>
            </w:r>
            <w:r w:rsidR="00566BC3">
              <w:rPr>
                <w:noProof/>
                <w:webHidden/>
              </w:rPr>
              <w:t>13</w:t>
            </w:r>
            <w:r>
              <w:rPr>
                <w:noProof/>
                <w:webHidden/>
              </w:rPr>
              <w:fldChar w:fldCharType="end"/>
            </w:r>
          </w:hyperlink>
        </w:p>
        <w:p w:rsidR="00EA61AB" w:rsidRDefault="00EA61AB">
          <w:pPr>
            <w:pStyle w:val="TOC1"/>
            <w:tabs>
              <w:tab w:val="right" w:leader="dot" w:pos="9350"/>
            </w:tabs>
            <w:rPr>
              <w:rFonts w:eastAsiaTheme="minorEastAsia"/>
              <w:b w:val="0"/>
              <w:bCs w:val="0"/>
              <w:i w:val="0"/>
              <w:iCs w:val="0"/>
              <w:noProof/>
            </w:rPr>
          </w:pPr>
          <w:hyperlink w:anchor="_Toc196642285" w:history="1">
            <w:r w:rsidRPr="009D183F">
              <w:rPr>
                <w:rStyle w:val="Hyperlink"/>
                <w:rFonts w:ascii="Times New Roman" w:hAnsi="Times New Roman" w:cs="Times New Roman"/>
                <w:noProof/>
              </w:rPr>
              <w:t>8. Feedback Mechanisms and Evaluation</w:t>
            </w:r>
            <w:r>
              <w:rPr>
                <w:noProof/>
                <w:webHidden/>
              </w:rPr>
              <w:tab/>
            </w:r>
            <w:r>
              <w:rPr>
                <w:noProof/>
                <w:webHidden/>
              </w:rPr>
              <w:fldChar w:fldCharType="begin"/>
            </w:r>
            <w:r>
              <w:rPr>
                <w:noProof/>
                <w:webHidden/>
              </w:rPr>
              <w:instrText xml:space="preserve"> PAGEREF _Toc196642285 \h </w:instrText>
            </w:r>
            <w:r>
              <w:rPr>
                <w:noProof/>
                <w:webHidden/>
              </w:rPr>
            </w:r>
            <w:r>
              <w:rPr>
                <w:noProof/>
                <w:webHidden/>
              </w:rPr>
              <w:fldChar w:fldCharType="separate"/>
            </w:r>
            <w:r w:rsidR="00566BC3">
              <w:rPr>
                <w:noProof/>
                <w:webHidden/>
              </w:rPr>
              <w:t>14</w:t>
            </w:r>
            <w:r>
              <w:rPr>
                <w:noProof/>
                <w:webHidden/>
              </w:rPr>
              <w:fldChar w:fldCharType="end"/>
            </w:r>
          </w:hyperlink>
        </w:p>
        <w:p w:rsidR="00EA61AB" w:rsidRDefault="00EA61AB">
          <w:pPr>
            <w:pStyle w:val="TOC2"/>
            <w:tabs>
              <w:tab w:val="right" w:leader="dot" w:pos="9350"/>
            </w:tabs>
            <w:rPr>
              <w:rFonts w:eastAsiaTheme="minorEastAsia"/>
              <w:b w:val="0"/>
              <w:bCs w:val="0"/>
              <w:noProof/>
              <w:sz w:val="24"/>
              <w:szCs w:val="24"/>
            </w:rPr>
          </w:pPr>
          <w:hyperlink w:anchor="_Toc196642286" w:history="1">
            <w:r w:rsidRPr="009D183F">
              <w:rPr>
                <w:rStyle w:val="Hyperlink"/>
                <w:rFonts w:ascii="Times New Roman" w:hAnsi="Times New Roman" w:cs="Times New Roman"/>
                <w:noProof/>
              </w:rPr>
              <w:t>8.2 Continuous Improvement Process</w:t>
            </w:r>
            <w:r>
              <w:rPr>
                <w:noProof/>
                <w:webHidden/>
              </w:rPr>
              <w:tab/>
            </w:r>
            <w:r>
              <w:rPr>
                <w:noProof/>
                <w:webHidden/>
              </w:rPr>
              <w:fldChar w:fldCharType="begin"/>
            </w:r>
            <w:r>
              <w:rPr>
                <w:noProof/>
                <w:webHidden/>
              </w:rPr>
              <w:instrText xml:space="preserve"> PAGEREF _Toc196642286 \h </w:instrText>
            </w:r>
            <w:r>
              <w:rPr>
                <w:noProof/>
                <w:webHidden/>
              </w:rPr>
            </w:r>
            <w:r>
              <w:rPr>
                <w:noProof/>
                <w:webHidden/>
              </w:rPr>
              <w:fldChar w:fldCharType="separate"/>
            </w:r>
            <w:r w:rsidR="00566BC3">
              <w:rPr>
                <w:noProof/>
                <w:webHidden/>
              </w:rPr>
              <w:t>14</w:t>
            </w:r>
            <w:r>
              <w:rPr>
                <w:noProof/>
                <w:webHidden/>
              </w:rPr>
              <w:fldChar w:fldCharType="end"/>
            </w:r>
          </w:hyperlink>
        </w:p>
        <w:p w:rsidR="00EA61AB" w:rsidRDefault="00EA61AB">
          <w:pPr>
            <w:pStyle w:val="TOC1"/>
            <w:tabs>
              <w:tab w:val="right" w:leader="dot" w:pos="9350"/>
            </w:tabs>
            <w:rPr>
              <w:rFonts w:eastAsiaTheme="minorEastAsia"/>
              <w:b w:val="0"/>
              <w:bCs w:val="0"/>
              <w:i w:val="0"/>
              <w:iCs w:val="0"/>
              <w:noProof/>
            </w:rPr>
          </w:pPr>
          <w:hyperlink w:anchor="_Toc196642287" w:history="1">
            <w:r w:rsidRPr="009D183F">
              <w:rPr>
                <w:rStyle w:val="Hyperlink"/>
                <w:rFonts w:ascii="Times New Roman" w:hAnsi="Times New Roman" w:cs="Times New Roman"/>
                <w:noProof/>
              </w:rPr>
              <w:t>9. Conclusion</w:t>
            </w:r>
            <w:r>
              <w:rPr>
                <w:noProof/>
                <w:webHidden/>
              </w:rPr>
              <w:tab/>
            </w:r>
            <w:r>
              <w:rPr>
                <w:noProof/>
                <w:webHidden/>
              </w:rPr>
              <w:fldChar w:fldCharType="begin"/>
            </w:r>
            <w:r>
              <w:rPr>
                <w:noProof/>
                <w:webHidden/>
              </w:rPr>
              <w:instrText xml:space="preserve"> PAGEREF _Toc196642287 \h </w:instrText>
            </w:r>
            <w:r>
              <w:rPr>
                <w:noProof/>
                <w:webHidden/>
              </w:rPr>
            </w:r>
            <w:r>
              <w:rPr>
                <w:noProof/>
                <w:webHidden/>
              </w:rPr>
              <w:fldChar w:fldCharType="separate"/>
            </w:r>
            <w:r w:rsidR="00566BC3">
              <w:rPr>
                <w:noProof/>
                <w:webHidden/>
              </w:rPr>
              <w:t>15</w:t>
            </w:r>
            <w:r>
              <w:rPr>
                <w:noProof/>
                <w:webHidden/>
              </w:rPr>
              <w:fldChar w:fldCharType="end"/>
            </w:r>
          </w:hyperlink>
        </w:p>
        <w:p w:rsidR="00EA61AB" w:rsidRDefault="00EA61AB">
          <w:pPr>
            <w:pStyle w:val="TOC1"/>
            <w:tabs>
              <w:tab w:val="right" w:leader="dot" w:pos="9350"/>
            </w:tabs>
            <w:rPr>
              <w:rFonts w:eastAsiaTheme="minorEastAsia"/>
              <w:b w:val="0"/>
              <w:bCs w:val="0"/>
              <w:i w:val="0"/>
              <w:iCs w:val="0"/>
              <w:noProof/>
            </w:rPr>
          </w:pPr>
          <w:hyperlink w:anchor="_Toc196642288" w:history="1">
            <w:r w:rsidRPr="009D183F">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_Toc196642288 \h </w:instrText>
            </w:r>
            <w:r>
              <w:rPr>
                <w:noProof/>
                <w:webHidden/>
              </w:rPr>
            </w:r>
            <w:r>
              <w:rPr>
                <w:noProof/>
                <w:webHidden/>
              </w:rPr>
              <w:fldChar w:fldCharType="separate"/>
            </w:r>
            <w:r w:rsidR="00566BC3">
              <w:rPr>
                <w:noProof/>
                <w:webHidden/>
              </w:rPr>
              <w:t>16</w:t>
            </w:r>
            <w:r>
              <w:rPr>
                <w:noProof/>
                <w:webHidden/>
              </w:rPr>
              <w:fldChar w:fldCharType="end"/>
            </w:r>
          </w:hyperlink>
        </w:p>
        <w:p w:rsidR="009F4D19" w:rsidRDefault="00000000">
          <w:r>
            <w:rPr>
              <w:b/>
              <w:bCs/>
              <w:noProof/>
            </w:rPr>
            <w:fldChar w:fldCharType="end"/>
          </w:r>
        </w:p>
      </w:sdtContent>
    </w:sdt>
    <w:p w:rsidR="009F4D19" w:rsidRDefault="009F4D19" w:rsidP="006212C1">
      <w:pPr>
        <w:rPr>
          <w:rFonts w:ascii="Times New Roman" w:hAnsi="Times New Roman" w:cs="Times New Roman"/>
        </w:rPr>
      </w:pPr>
    </w:p>
    <w:p w:rsidR="00EA61AB" w:rsidRDefault="00EA61AB" w:rsidP="006212C1">
      <w:pPr>
        <w:rPr>
          <w:rFonts w:ascii="Times New Roman" w:hAnsi="Times New Roman" w:cs="Times New Roman"/>
        </w:rPr>
      </w:pPr>
    </w:p>
    <w:p w:rsidR="00EA61AB" w:rsidRDefault="00EA61AB" w:rsidP="006212C1">
      <w:pPr>
        <w:rPr>
          <w:rFonts w:ascii="Times New Roman" w:hAnsi="Times New Roman" w:cs="Times New Roman"/>
        </w:rPr>
      </w:pPr>
    </w:p>
    <w:p w:rsidR="00EA61AB" w:rsidRDefault="00EA61AB" w:rsidP="006212C1">
      <w:pPr>
        <w:rPr>
          <w:rFonts w:ascii="Times New Roman" w:hAnsi="Times New Roman" w:cs="Times New Roman"/>
        </w:rPr>
      </w:pPr>
    </w:p>
    <w:p w:rsidR="00EA61AB" w:rsidRDefault="00EA61AB" w:rsidP="006212C1">
      <w:pPr>
        <w:rPr>
          <w:rFonts w:ascii="Times New Roman" w:hAnsi="Times New Roman" w:cs="Times New Roman"/>
        </w:rPr>
      </w:pPr>
    </w:p>
    <w:p w:rsidR="00EA61AB" w:rsidRPr="006212C1" w:rsidRDefault="00EA61AB" w:rsidP="006212C1">
      <w:pPr>
        <w:rPr>
          <w:rFonts w:ascii="Times New Roman" w:hAnsi="Times New Roman" w:cs="Times New Roman"/>
        </w:rPr>
      </w:pPr>
    </w:p>
    <w:p w:rsidR="006212C1" w:rsidRPr="006212C1" w:rsidRDefault="00000000" w:rsidP="006212C1">
      <w:pPr>
        <w:pStyle w:val="Heading1"/>
        <w:rPr>
          <w:rFonts w:ascii="Times New Roman" w:hAnsi="Times New Roman" w:cs="Times New Roman"/>
          <w:b/>
          <w:bCs/>
          <w:sz w:val="28"/>
          <w:szCs w:val="28"/>
        </w:rPr>
      </w:pPr>
      <w:bookmarkStart w:id="0" w:name="_Toc196642271"/>
      <w:r w:rsidRPr="006212C1">
        <w:rPr>
          <w:rFonts w:ascii="Times New Roman" w:hAnsi="Times New Roman" w:cs="Times New Roman"/>
          <w:b/>
          <w:bCs/>
          <w:sz w:val="28"/>
          <w:szCs w:val="28"/>
        </w:rPr>
        <w:lastRenderedPageBreak/>
        <w:t>1. Introduction</w:t>
      </w:r>
      <w:bookmarkEnd w:id="0"/>
    </w:p>
    <w:p w:rsidR="006212C1" w:rsidRPr="006212C1" w:rsidRDefault="00000000" w:rsidP="006212C1">
      <w:pPr>
        <w:rPr>
          <w:rFonts w:ascii="Times New Roman" w:hAnsi="Times New Roman" w:cs="Times New Roman"/>
        </w:rPr>
      </w:pPr>
      <w:r w:rsidRPr="006212C1">
        <w:rPr>
          <w:rFonts w:ascii="Times New Roman" w:hAnsi="Times New Roman" w:cs="Times New Roman"/>
        </w:rPr>
        <w:t>The tourism industry is experiencing a significant transformation through the integration of artificial intelligence (AI) technologies. AI-powered chatbots and automated marketing systems are revolutionizing how tourism operators interact with customers and manage their operations (George, 2025). As the Communications Director for a multinational tour operator implementing these technologies across global branches, it is essential to develop a comprehensive communication strategy that addresses the complexities of this digital transition.</w:t>
      </w:r>
    </w:p>
    <w:p w:rsidR="006212C1" w:rsidRPr="006212C1" w:rsidRDefault="00000000" w:rsidP="006212C1">
      <w:pPr>
        <w:rPr>
          <w:rFonts w:ascii="Times New Roman" w:hAnsi="Times New Roman" w:cs="Times New Roman"/>
        </w:rPr>
      </w:pPr>
      <w:r w:rsidRPr="006212C1">
        <w:rPr>
          <w:rFonts w:ascii="Times New Roman" w:hAnsi="Times New Roman" w:cs="Times New Roman"/>
        </w:rPr>
        <w:t>The tourism landscape has evolved dramatically with AI applications now spanning personalized customer interactions, automation of routine tasks, and enhanced data analytics for decision-making (EY Japan, 2025). The intent of this strategic communication plan is to create the appropriate blend of AI driven chatbots with automated email marketing to ensure expansion of this service across our global operation, accounting for internal adoption, customer acceptance and cultural differences.</w:t>
      </w:r>
    </w:p>
    <w:p w:rsidR="006212C1" w:rsidRPr="006212C1" w:rsidRDefault="00000000" w:rsidP="006212C1">
      <w:pPr>
        <w:rPr>
          <w:rFonts w:ascii="Times New Roman" w:hAnsi="Times New Roman" w:cs="Times New Roman"/>
        </w:rPr>
      </w:pPr>
      <w:r w:rsidRPr="006212C1">
        <w:rPr>
          <w:rFonts w:ascii="Times New Roman" w:hAnsi="Times New Roman" w:cs="Times New Roman"/>
        </w:rPr>
        <w:t>The idea of this plan is to develop some plan approaches for the internal staff training across the cultures within various regions, develop customer adoption strategies, and give frameworks of culturally nuanced implementation. It will also address important ethical issues and put in place strong feedback loops to maintain a steady supply of enhanced AI systems.</w:t>
      </w:r>
    </w:p>
    <w:p w:rsidR="006212C1" w:rsidRDefault="006212C1" w:rsidP="006212C1">
      <w:pPr>
        <w:rPr>
          <w:rFonts w:ascii="Times New Roman" w:hAnsi="Times New Roman" w:cs="Times New Roman"/>
        </w:rPr>
      </w:pPr>
    </w:p>
    <w:p w:rsidR="009F4D19" w:rsidRDefault="009F4D19" w:rsidP="006212C1">
      <w:pPr>
        <w:rPr>
          <w:rFonts w:ascii="Times New Roman" w:hAnsi="Times New Roman" w:cs="Times New Roman"/>
        </w:rPr>
      </w:pPr>
    </w:p>
    <w:p w:rsidR="009F4D19" w:rsidRDefault="009F4D19" w:rsidP="006212C1">
      <w:pPr>
        <w:rPr>
          <w:rFonts w:ascii="Times New Roman" w:hAnsi="Times New Roman" w:cs="Times New Roman"/>
        </w:rPr>
      </w:pPr>
    </w:p>
    <w:p w:rsidR="009F4D19" w:rsidRDefault="009F4D19" w:rsidP="006212C1">
      <w:pPr>
        <w:rPr>
          <w:rFonts w:ascii="Times New Roman" w:hAnsi="Times New Roman" w:cs="Times New Roman"/>
        </w:rPr>
      </w:pPr>
    </w:p>
    <w:p w:rsidR="009F4D19" w:rsidRDefault="009F4D19" w:rsidP="006212C1">
      <w:pPr>
        <w:rPr>
          <w:rFonts w:ascii="Times New Roman" w:hAnsi="Times New Roman" w:cs="Times New Roman"/>
        </w:rPr>
      </w:pPr>
    </w:p>
    <w:p w:rsidR="009F4D19" w:rsidRDefault="009F4D19" w:rsidP="006212C1">
      <w:pPr>
        <w:rPr>
          <w:rFonts w:ascii="Times New Roman" w:hAnsi="Times New Roman" w:cs="Times New Roman"/>
        </w:rPr>
      </w:pPr>
    </w:p>
    <w:p w:rsidR="009F4D19" w:rsidRDefault="009F4D19" w:rsidP="006212C1">
      <w:pPr>
        <w:rPr>
          <w:rFonts w:ascii="Times New Roman" w:hAnsi="Times New Roman" w:cs="Times New Roman"/>
        </w:rPr>
      </w:pPr>
    </w:p>
    <w:p w:rsidR="009F4D19" w:rsidRDefault="009F4D19" w:rsidP="006212C1">
      <w:pPr>
        <w:rPr>
          <w:rFonts w:ascii="Times New Roman" w:hAnsi="Times New Roman" w:cs="Times New Roman"/>
        </w:rPr>
      </w:pPr>
    </w:p>
    <w:p w:rsidR="009F4D19" w:rsidRDefault="009F4D19" w:rsidP="006212C1">
      <w:pPr>
        <w:rPr>
          <w:rFonts w:ascii="Times New Roman" w:hAnsi="Times New Roman" w:cs="Times New Roman"/>
        </w:rPr>
      </w:pPr>
    </w:p>
    <w:p w:rsidR="009F4D19" w:rsidRDefault="009F4D19" w:rsidP="006212C1">
      <w:pPr>
        <w:rPr>
          <w:rFonts w:ascii="Times New Roman" w:hAnsi="Times New Roman" w:cs="Times New Roman"/>
        </w:rPr>
      </w:pPr>
    </w:p>
    <w:p w:rsidR="009F4D19" w:rsidRDefault="009F4D19" w:rsidP="006212C1">
      <w:pPr>
        <w:rPr>
          <w:rFonts w:ascii="Times New Roman" w:hAnsi="Times New Roman" w:cs="Times New Roman"/>
        </w:rPr>
      </w:pPr>
    </w:p>
    <w:p w:rsidR="009F4D19" w:rsidRPr="006212C1" w:rsidRDefault="009F4D19" w:rsidP="006212C1">
      <w:pPr>
        <w:rPr>
          <w:rFonts w:ascii="Times New Roman" w:hAnsi="Times New Roman" w:cs="Times New Roman"/>
        </w:rPr>
      </w:pPr>
    </w:p>
    <w:p w:rsidR="006212C1" w:rsidRPr="009F4D19" w:rsidRDefault="00000000" w:rsidP="009F4D19">
      <w:pPr>
        <w:pStyle w:val="Heading1"/>
        <w:rPr>
          <w:rStyle w:val="Heading2Char"/>
          <w:rFonts w:ascii="Times New Roman" w:hAnsi="Times New Roman" w:cs="Times New Roman"/>
          <w:b/>
          <w:bCs/>
          <w:sz w:val="24"/>
          <w:szCs w:val="24"/>
        </w:rPr>
      </w:pPr>
      <w:bookmarkStart w:id="1" w:name="_Toc196642272"/>
      <w:r w:rsidRPr="006212C1">
        <w:rPr>
          <w:rFonts w:ascii="Times New Roman" w:hAnsi="Times New Roman" w:cs="Times New Roman"/>
          <w:b/>
          <w:bCs/>
          <w:sz w:val="28"/>
          <w:szCs w:val="28"/>
        </w:rPr>
        <w:lastRenderedPageBreak/>
        <w:t>2. Situational Analysis</w:t>
      </w:r>
    </w:p>
    <w:p w:rsidR="006212C1" w:rsidRPr="009F4D19" w:rsidRDefault="00000000" w:rsidP="009F4D19">
      <w:pPr>
        <w:pStyle w:val="Heading1"/>
        <w:rPr>
          <w:rStyle w:val="Heading2Char"/>
          <w:rFonts w:ascii="Times New Roman" w:hAnsi="Times New Roman" w:cs="Times New Roman"/>
          <w:b/>
          <w:bCs/>
          <w:sz w:val="24"/>
          <w:szCs w:val="24"/>
        </w:rPr>
      </w:pPr>
      <w:r w:rsidRPr="009F4D19">
        <w:rPr>
          <w:rStyle w:val="Heading2Char"/>
          <w:rFonts w:ascii="Times New Roman" w:hAnsi="Times New Roman" w:cs="Times New Roman"/>
          <w:b/>
          <w:bCs/>
          <w:sz w:val="24"/>
          <w:szCs w:val="24"/>
        </w:rPr>
        <w:t>2.1 Current Communication Landscape</w:t>
      </w:r>
      <w:bookmarkEnd w:id="1"/>
    </w:p>
    <w:p w:rsidR="006212C1" w:rsidRPr="006212C1" w:rsidRDefault="00000000" w:rsidP="006212C1">
      <w:pPr>
        <w:rPr>
          <w:rFonts w:ascii="Times New Roman" w:hAnsi="Times New Roman" w:cs="Times New Roman"/>
        </w:rPr>
      </w:pPr>
      <w:r w:rsidRPr="006212C1">
        <w:rPr>
          <w:rFonts w:ascii="Times New Roman" w:hAnsi="Times New Roman" w:cs="Times New Roman"/>
        </w:rPr>
        <w:t xml:space="preserve">At the current time, the environment of tourism communication is getting more digitalized and customers need to get immediately and personalized respond. These AI communication tools such as chatbots and virtual assistants helped in positive customer service, making the contribution to the standards of safety (George, 2025). Currently, our multinational tour operator's communications are made through various traditional channels, which are not as </w:t>
      </w:r>
      <w:r w:rsidRPr="002F196E">
        <w:rPr>
          <w:rFonts w:ascii="Times New Roman" w:hAnsi="Times New Roman" w:cs="Times New Roman"/>
        </w:rPr>
        <w:t>effective in each respective regional geography in which the multinational tour operator operates.</w:t>
      </w:r>
      <w:r w:rsidR="002F196E">
        <w:rPr>
          <w:rFonts w:ascii="Times New Roman" w:hAnsi="Times New Roman" w:cs="Times New Roman"/>
        </w:rPr>
        <w:t xml:space="preserve"> </w:t>
      </w:r>
      <w:r w:rsidRPr="006212C1">
        <w:rPr>
          <w:rFonts w:ascii="Times New Roman" w:hAnsi="Times New Roman" w:cs="Times New Roman"/>
        </w:rPr>
        <w:t>These levels of digital literacy differ across our regions and the majority of our customers and staff. The customers are operational staff, customer service representatives and regional managers in three culturally distinct regions. Our diverse customer base, technology partners and the external regulators implicated in data privacy and AI implementation constitute external stakeholders.</w:t>
      </w:r>
    </w:p>
    <w:p w:rsidR="006212C1" w:rsidRPr="006212C1" w:rsidRDefault="006212C1" w:rsidP="006212C1">
      <w:pPr>
        <w:rPr>
          <w:rFonts w:ascii="Times New Roman" w:hAnsi="Times New Roman" w:cs="Times New Roman"/>
        </w:rPr>
      </w:pPr>
    </w:p>
    <w:p w:rsidR="006212C1" w:rsidRPr="002F196E" w:rsidRDefault="00000000" w:rsidP="002F196E">
      <w:pPr>
        <w:pStyle w:val="Heading2"/>
        <w:rPr>
          <w:rFonts w:ascii="Times New Roman" w:hAnsi="Times New Roman" w:cs="Times New Roman"/>
          <w:b/>
          <w:bCs/>
          <w:sz w:val="24"/>
          <w:szCs w:val="24"/>
        </w:rPr>
      </w:pPr>
      <w:bookmarkStart w:id="2" w:name="_Toc196642273"/>
      <w:r w:rsidRPr="006212C1">
        <w:rPr>
          <w:rFonts w:ascii="Times New Roman" w:hAnsi="Times New Roman" w:cs="Times New Roman"/>
          <w:b/>
          <w:bCs/>
          <w:sz w:val="24"/>
          <w:szCs w:val="24"/>
        </w:rPr>
        <w:t>2.2 SWOT Analysis</w:t>
      </w:r>
      <w:bookmarkEnd w:id="2"/>
    </w:p>
    <w:p w:rsidR="006212C1" w:rsidRPr="006212C1" w:rsidRDefault="00000000" w:rsidP="006212C1">
      <w:pPr>
        <w:rPr>
          <w:rFonts w:ascii="Times New Roman" w:hAnsi="Times New Roman" w:cs="Times New Roman"/>
        </w:rPr>
      </w:pPr>
      <w:r w:rsidRPr="006212C1">
        <w:rPr>
          <w:rFonts w:ascii="Times New Roman" w:hAnsi="Times New Roman" w:cs="Times New Roman"/>
        </w:rPr>
        <w:t>Strengths:</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Extensive customer data that can enhance AI personalization capabilities</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Strong brand reputation that can facilitate customer trust in new AI systems</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Global presence providing diverse testing environments for AI implementation</w:t>
      </w:r>
    </w:p>
    <w:p w:rsidR="006212C1" w:rsidRPr="006212C1" w:rsidRDefault="00000000" w:rsidP="006212C1">
      <w:pPr>
        <w:rPr>
          <w:rFonts w:ascii="Times New Roman" w:hAnsi="Times New Roman" w:cs="Times New Roman"/>
        </w:rPr>
      </w:pPr>
      <w:r w:rsidRPr="006212C1">
        <w:rPr>
          <w:rFonts w:ascii="Times New Roman" w:hAnsi="Times New Roman" w:cs="Times New Roman"/>
        </w:rPr>
        <w:t>Weaknesses:</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Varying levels of digital literacy among staff across different regions</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Potential resistance to technological change within established operational teams</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Inconsistent data collection practices across regional branches</w:t>
      </w:r>
    </w:p>
    <w:p w:rsidR="006212C1" w:rsidRPr="006212C1" w:rsidRDefault="00000000" w:rsidP="006212C1">
      <w:pPr>
        <w:rPr>
          <w:rFonts w:ascii="Times New Roman" w:hAnsi="Times New Roman" w:cs="Times New Roman"/>
        </w:rPr>
      </w:pPr>
      <w:r w:rsidRPr="006212C1">
        <w:rPr>
          <w:rFonts w:ascii="Times New Roman" w:hAnsi="Times New Roman" w:cs="Times New Roman"/>
        </w:rPr>
        <w:t>Opportunities:</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Enhanced personalization of customer experiences through AI-powered recommendations</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Operational efficiencies through automation of routine inquiries and marketing tasks</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Competitive advantage through early adoption of advanced AI communication tools</w:t>
      </w:r>
    </w:p>
    <w:p w:rsidR="006212C1" w:rsidRPr="006212C1" w:rsidRDefault="00000000" w:rsidP="006212C1">
      <w:pPr>
        <w:rPr>
          <w:rFonts w:ascii="Times New Roman" w:hAnsi="Times New Roman" w:cs="Times New Roman"/>
        </w:rPr>
      </w:pPr>
      <w:r w:rsidRPr="006212C1">
        <w:rPr>
          <w:rFonts w:ascii="Times New Roman" w:hAnsi="Times New Roman" w:cs="Times New Roman"/>
        </w:rPr>
        <w:t>Threats:</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Privacy concerns and regulatory challenges across different jurisdictions</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Potential cultural misunderstandings in AI-generated communications</w:t>
      </w:r>
    </w:p>
    <w:p w:rsidR="009F4D19" w:rsidRPr="002F196E" w:rsidRDefault="00000000" w:rsidP="002F196E">
      <w:pPr>
        <w:pStyle w:val="ListParagraph"/>
        <w:numPr>
          <w:ilvl w:val="0"/>
          <w:numId w:val="2"/>
        </w:numPr>
        <w:rPr>
          <w:rFonts w:ascii="Times New Roman" w:hAnsi="Times New Roman" w:cs="Times New Roman"/>
        </w:rPr>
      </w:pPr>
      <w:r w:rsidRPr="006212C1">
        <w:rPr>
          <w:rFonts w:ascii="Times New Roman" w:hAnsi="Times New Roman" w:cs="Times New Roman"/>
        </w:rPr>
        <w:t>Algorithmic bias affecting customer experiences and brand perception</w:t>
      </w:r>
    </w:p>
    <w:p w:rsidR="006212C1" w:rsidRPr="009F4D19" w:rsidRDefault="00000000" w:rsidP="009F4D19">
      <w:pPr>
        <w:rPr>
          <w:rStyle w:val="Heading2Char"/>
          <w:rFonts w:ascii="Times New Roman" w:hAnsi="Times New Roman" w:cs="Times New Roman"/>
          <w:b/>
          <w:bCs/>
          <w:sz w:val="24"/>
          <w:szCs w:val="24"/>
        </w:rPr>
      </w:pPr>
      <w:bookmarkStart w:id="3" w:name="_Toc196642274"/>
      <w:r w:rsidRPr="009F4D19">
        <w:rPr>
          <w:rStyle w:val="Heading1Char"/>
          <w:rFonts w:ascii="Times New Roman" w:hAnsi="Times New Roman" w:cs="Times New Roman"/>
          <w:b/>
          <w:bCs/>
          <w:sz w:val="28"/>
          <w:szCs w:val="28"/>
        </w:rPr>
        <w:lastRenderedPageBreak/>
        <w:t>3. Strategic Communication Framework</w:t>
      </w:r>
      <w:bookmarkEnd w:id="3"/>
    </w:p>
    <w:p w:rsidR="006212C1" w:rsidRPr="009F4D19" w:rsidRDefault="00000000" w:rsidP="009F4D19">
      <w:pPr>
        <w:rPr>
          <w:rStyle w:val="Heading2Char"/>
          <w:rFonts w:ascii="Times New Roman" w:hAnsi="Times New Roman" w:cs="Times New Roman"/>
          <w:b/>
          <w:bCs/>
          <w:sz w:val="24"/>
          <w:szCs w:val="24"/>
        </w:rPr>
      </w:pPr>
      <w:r w:rsidRPr="009F4D19">
        <w:rPr>
          <w:rStyle w:val="Heading2Char"/>
          <w:rFonts w:ascii="Times New Roman" w:hAnsi="Times New Roman" w:cs="Times New Roman"/>
          <w:b/>
          <w:bCs/>
          <w:sz w:val="24"/>
          <w:szCs w:val="24"/>
        </w:rPr>
        <w:t>3.1 Communication Goals and Objectives</w:t>
      </w:r>
    </w:p>
    <w:p w:rsidR="003F135E" w:rsidRPr="003F135E" w:rsidRDefault="00000000" w:rsidP="003F135E">
      <w:pPr>
        <w:rPr>
          <w:rFonts w:ascii="Times New Roman" w:hAnsi="Times New Roman" w:cs="Times New Roman"/>
        </w:rPr>
      </w:pPr>
      <w:r w:rsidRPr="003F135E">
        <w:rPr>
          <w:rFonts w:ascii="Times New Roman" w:hAnsi="Times New Roman" w:cs="Times New Roman"/>
        </w:rPr>
        <w:t>A few key objectives to achieve are highlighted in the strategic communication plan.</w:t>
      </w:r>
    </w:p>
    <w:p w:rsidR="003F135E" w:rsidRPr="003F135E" w:rsidRDefault="00000000" w:rsidP="003F135E">
      <w:pPr>
        <w:rPr>
          <w:rFonts w:ascii="Times New Roman" w:hAnsi="Times New Roman" w:cs="Times New Roman"/>
        </w:rPr>
      </w:pPr>
      <w:r w:rsidRPr="003F135E">
        <w:rPr>
          <w:rFonts w:ascii="Times New Roman" w:hAnsi="Times New Roman" w:cs="Times New Roman"/>
        </w:rPr>
        <w:t>Short-term Goals:</w:t>
      </w:r>
    </w:p>
    <w:p w:rsidR="003F135E" w:rsidRPr="003F135E" w:rsidRDefault="00000000" w:rsidP="003F135E">
      <w:pPr>
        <w:pStyle w:val="ListParagraph"/>
        <w:numPr>
          <w:ilvl w:val="0"/>
          <w:numId w:val="2"/>
        </w:numPr>
        <w:rPr>
          <w:rFonts w:ascii="Times New Roman" w:hAnsi="Times New Roman" w:cs="Times New Roman"/>
        </w:rPr>
      </w:pPr>
      <w:r w:rsidRPr="003F135E">
        <w:rPr>
          <w:rFonts w:ascii="Times New Roman" w:hAnsi="Times New Roman" w:cs="Times New Roman"/>
        </w:rPr>
        <w:t>Timing: Ensure that before 90 days 90% of staff in all regions complete AI training programs</w:t>
      </w:r>
    </w:p>
    <w:p w:rsidR="003F135E" w:rsidRPr="003F135E" w:rsidRDefault="00000000" w:rsidP="003F135E">
      <w:pPr>
        <w:pStyle w:val="ListParagraph"/>
        <w:numPr>
          <w:ilvl w:val="0"/>
          <w:numId w:val="2"/>
        </w:numPr>
        <w:rPr>
          <w:rFonts w:ascii="Times New Roman" w:hAnsi="Times New Roman" w:cs="Times New Roman"/>
        </w:rPr>
      </w:pPr>
      <w:r w:rsidRPr="003F135E">
        <w:rPr>
          <w:rFonts w:ascii="Times New Roman" w:hAnsi="Times New Roman" w:cs="Times New Roman"/>
        </w:rPr>
        <w:t>Get 70% of customers aware of new AI chatbot capabilities within the next six months</w:t>
      </w:r>
    </w:p>
    <w:p w:rsidR="003F135E" w:rsidRPr="003F135E" w:rsidRDefault="00000000" w:rsidP="003F135E">
      <w:pPr>
        <w:pStyle w:val="ListParagraph"/>
        <w:numPr>
          <w:ilvl w:val="0"/>
          <w:numId w:val="2"/>
        </w:numPr>
        <w:rPr>
          <w:rFonts w:ascii="Times New Roman" w:hAnsi="Times New Roman" w:cs="Times New Roman"/>
        </w:rPr>
      </w:pPr>
      <w:r w:rsidRPr="003F135E">
        <w:rPr>
          <w:rFonts w:ascii="Times New Roman" w:hAnsi="Times New Roman" w:cs="Times New Roman"/>
        </w:rPr>
        <w:t>Fund the establishment of baseline metrics for the performance of an AI system and customer satisfaction</w:t>
      </w:r>
    </w:p>
    <w:p w:rsidR="003F135E" w:rsidRPr="003F135E" w:rsidRDefault="00000000" w:rsidP="003F135E">
      <w:pPr>
        <w:rPr>
          <w:rFonts w:ascii="Times New Roman" w:hAnsi="Times New Roman" w:cs="Times New Roman"/>
        </w:rPr>
      </w:pPr>
      <w:r w:rsidRPr="003F135E">
        <w:rPr>
          <w:rFonts w:ascii="Times New Roman" w:hAnsi="Times New Roman" w:cs="Times New Roman"/>
        </w:rPr>
        <w:t>Long-term Goals:</w:t>
      </w:r>
    </w:p>
    <w:p w:rsidR="003F135E" w:rsidRPr="003F135E" w:rsidRDefault="00000000" w:rsidP="003F135E">
      <w:pPr>
        <w:pStyle w:val="ListParagraph"/>
        <w:numPr>
          <w:ilvl w:val="0"/>
          <w:numId w:val="2"/>
        </w:numPr>
        <w:rPr>
          <w:rFonts w:ascii="Times New Roman" w:hAnsi="Times New Roman" w:cs="Times New Roman"/>
        </w:rPr>
      </w:pPr>
      <w:r w:rsidRPr="003F135E">
        <w:rPr>
          <w:rFonts w:ascii="Times New Roman" w:hAnsi="Times New Roman" w:cs="Times New Roman"/>
        </w:rPr>
        <w:t>Those create AI communication tools to be integrated seamlessly across all customer touchpoints.</w:t>
      </w:r>
    </w:p>
    <w:p w:rsidR="003F135E" w:rsidRPr="003F135E" w:rsidRDefault="00000000" w:rsidP="003F135E">
      <w:pPr>
        <w:pStyle w:val="ListParagraph"/>
        <w:numPr>
          <w:ilvl w:val="0"/>
          <w:numId w:val="2"/>
        </w:numPr>
        <w:rPr>
          <w:rFonts w:ascii="Times New Roman" w:hAnsi="Times New Roman" w:cs="Times New Roman"/>
        </w:rPr>
      </w:pPr>
      <w:r w:rsidRPr="003F135E">
        <w:rPr>
          <w:rFonts w:ascii="Times New Roman" w:hAnsi="Times New Roman" w:cs="Times New Roman"/>
        </w:rPr>
        <w:t>AI implementation will reduce the response time of customer inquiry by 60%</w:t>
      </w:r>
    </w:p>
    <w:p w:rsidR="003F135E" w:rsidRPr="003F135E" w:rsidRDefault="00000000" w:rsidP="003F135E">
      <w:pPr>
        <w:pStyle w:val="ListParagraph"/>
        <w:numPr>
          <w:ilvl w:val="0"/>
          <w:numId w:val="2"/>
        </w:numPr>
        <w:rPr>
          <w:rFonts w:ascii="Times New Roman" w:hAnsi="Times New Roman" w:cs="Times New Roman"/>
        </w:rPr>
      </w:pPr>
      <w:r w:rsidRPr="003F135E">
        <w:rPr>
          <w:rFonts w:ascii="Times New Roman" w:hAnsi="Times New Roman" w:cs="Times New Roman"/>
        </w:rPr>
        <w:t>Creating a culture adaptation AI system that does not require changing the brand while observing local characteristics</w:t>
      </w:r>
    </w:p>
    <w:p w:rsidR="006212C1" w:rsidRPr="006212C1" w:rsidRDefault="00000000" w:rsidP="003F135E">
      <w:pPr>
        <w:rPr>
          <w:rFonts w:ascii="Times New Roman" w:hAnsi="Times New Roman" w:cs="Times New Roman"/>
        </w:rPr>
      </w:pPr>
      <w:r w:rsidRPr="003F135E">
        <w:rPr>
          <w:rFonts w:ascii="Times New Roman" w:hAnsi="Times New Roman" w:cs="Times New Roman"/>
        </w:rPr>
        <w:t>Staff training completion rate, customer adoption metric, response time improvement and satisfaction score of internal and external stakeholders will be key performance indicators</w:t>
      </w:r>
      <w:r w:rsidRPr="006212C1">
        <w:rPr>
          <w:rFonts w:ascii="Times New Roman" w:hAnsi="Times New Roman" w:cs="Times New Roman"/>
        </w:rPr>
        <w:t>.</w:t>
      </w:r>
    </w:p>
    <w:p w:rsidR="006212C1" w:rsidRPr="006212C1" w:rsidRDefault="006212C1" w:rsidP="006212C1">
      <w:pPr>
        <w:pStyle w:val="Heading2"/>
        <w:rPr>
          <w:rFonts w:ascii="Times New Roman" w:hAnsi="Times New Roman" w:cs="Times New Roman"/>
          <w:b/>
          <w:bCs/>
          <w:sz w:val="24"/>
          <w:szCs w:val="24"/>
        </w:rPr>
      </w:pPr>
    </w:p>
    <w:p w:rsidR="006212C1" w:rsidRPr="006212C1" w:rsidRDefault="00000000" w:rsidP="006212C1">
      <w:pPr>
        <w:pStyle w:val="Heading2"/>
        <w:rPr>
          <w:rFonts w:ascii="Times New Roman" w:hAnsi="Times New Roman" w:cs="Times New Roman"/>
          <w:b/>
          <w:bCs/>
          <w:sz w:val="24"/>
          <w:szCs w:val="24"/>
        </w:rPr>
      </w:pPr>
      <w:bookmarkStart w:id="4" w:name="_Toc196642275"/>
      <w:r w:rsidRPr="006212C1">
        <w:rPr>
          <w:rFonts w:ascii="Times New Roman" w:hAnsi="Times New Roman" w:cs="Times New Roman"/>
          <w:b/>
          <w:bCs/>
          <w:sz w:val="24"/>
          <w:szCs w:val="24"/>
        </w:rPr>
        <w:t>3.2 Target Audiences</w:t>
      </w:r>
      <w:bookmarkEnd w:id="4"/>
    </w:p>
    <w:p w:rsidR="006212C1" w:rsidRPr="006212C1" w:rsidRDefault="00000000" w:rsidP="006212C1">
      <w:pPr>
        <w:rPr>
          <w:rFonts w:ascii="Times New Roman" w:hAnsi="Times New Roman" w:cs="Times New Roman"/>
        </w:rPr>
      </w:pPr>
      <w:r w:rsidRPr="006212C1">
        <w:rPr>
          <w:rFonts w:ascii="Times New Roman" w:hAnsi="Times New Roman" w:cs="Times New Roman"/>
          <w:b/>
          <w:bCs/>
        </w:rPr>
        <w:t>Internal Stakeholders:</w:t>
      </w:r>
      <w:r w:rsidR="003F135E">
        <w:rPr>
          <w:rFonts w:ascii="Times New Roman" w:eastAsia="MS Gothic" w:hAnsi="Times New Roman" w:cs="Times New Roman"/>
        </w:rPr>
        <w:t xml:space="preserve"> </w:t>
      </w:r>
      <w:r w:rsidRPr="006212C1">
        <w:rPr>
          <w:rFonts w:ascii="Times New Roman" w:hAnsi="Times New Roman" w:cs="Times New Roman"/>
        </w:rPr>
        <w:t>Our communication strategy must address the needs of staff across three culturally different regions, including:</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Customer service representatives who will work alongside AI systems</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Regional managers responsible for implementation oversight</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Technical support teams maintaining AI infrastructure</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Marketing teams utilizing automated email systems</w:t>
      </w:r>
    </w:p>
    <w:p w:rsidR="006212C1" w:rsidRPr="006212C1" w:rsidRDefault="00000000" w:rsidP="006212C1">
      <w:pPr>
        <w:rPr>
          <w:rFonts w:ascii="Times New Roman" w:hAnsi="Times New Roman" w:cs="Times New Roman"/>
          <w:b/>
          <w:bCs/>
        </w:rPr>
      </w:pPr>
      <w:r w:rsidRPr="006212C1">
        <w:rPr>
          <w:rFonts w:ascii="Times New Roman" w:hAnsi="Times New Roman" w:cs="Times New Roman"/>
          <w:b/>
          <w:bCs/>
        </w:rPr>
        <w:t>External Stakeholders:</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Current customers transitioning to AI-supported communication channels</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Potential customers encountering our AI systems for the first time</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Technology partners supporting AI implementation</w:t>
      </w:r>
    </w:p>
    <w:p w:rsidR="009F4D19"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Regulatory bodies overseeing data privacy and AI usage</w:t>
      </w:r>
    </w:p>
    <w:p w:rsidR="009F4D19" w:rsidRDefault="009F4D19" w:rsidP="006212C1">
      <w:pPr>
        <w:pStyle w:val="ListParagraph"/>
        <w:numPr>
          <w:ilvl w:val="0"/>
          <w:numId w:val="2"/>
        </w:numPr>
        <w:rPr>
          <w:rFonts w:ascii="Times New Roman" w:hAnsi="Times New Roman" w:cs="Times New Roman"/>
        </w:rPr>
      </w:pPr>
    </w:p>
    <w:p w:rsidR="009F4D19" w:rsidRPr="009F4D19" w:rsidRDefault="009F4D19" w:rsidP="009F4D19">
      <w:pPr>
        <w:ind w:left="720"/>
        <w:rPr>
          <w:rFonts w:ascii="Times New Roman" w:hAnsi="Times New Roman" w:cs="Times New Roman"/>
        </w:rPr>
      </w:pPr>
    </w:p>
    <w:p w:rsidR="006212C1" w:rsidRPr="009F4D19" w:rsidRDefault="00000000" w:rsidP="009F4D19">
      <w:pPr>
        <w:pStyle w:val="Heading2"/>
        <w:rPr>
          <w:rFonts w:ascii="Times New Roman" w:hAnsi="Times New Roman" w:cs="Times New Roman"/>
          <w:b/>
          <w:bCs/>
          <w:sz w:val="24"/>
          <w:szCs w:val="24"/>
        </w:rPr>
      </w:pPr>
      <w:bookmarkStart w:id="5" w:name="_Toc196642276"/>
      <w:r w:rsidRPr="009F4D19">
        <w:rPr>
          <w:rFonts w:ascii="Times New Roman" w:hAnsi="Times New Roman" w:cs="Times New Roman"/>
          <w:b/>
          <w:bCs/>
          <w:sz w:val="24"/>
          <w:szCs w:val="24"/>
        </w:rPr>
        <w:lastRenderedPageBreak/>
        <w:t>3.3 Key Messages</w:t>
      </w:r>
      <w:bookmarkEnd w:id="5"/>
    </w:p>
    <w:p w:rsidR="006212C1" w:rsidRPr="006212C1" w:rsidRDefault="00000000" w:rsidP="006212C1">
      <w:pPr>
        <w:rPr>
          <w:rFonts w:ascii="Times New Roman" w:hAnsi="Times New Roman" w:cs="Times New Roman"/>
        </w:rPr>
      </w:pPr>
      <w:r w:rsidRPr="003F135E">
        <w:rPr>
          <w:rFonts w:ascii="Times New Roman" w:hAnsi="Times New Roman" w:cs="Times New Roman"/>
        </w:rPr>
        <w:t>In parallel, it will be tailored to different stakeholder groups, yet adhering to consistency in our overall communication about AI implementation</w:t>
      </w:r>
      <w:r w:rsidRPr="006212C1">
        <w:rPr>
          <w:rFonts w:ascii="Times New Roman" w:hAnsi="Times New Roman" w:cs="Times New Roman"/>
        </w:rPr>
        <w:t>:</w:t>
      </w:r>
    </w:p>
    <w:p w:rsidR="006212C1" w:rsidRPr="006212C1" w:rsidRDefault="00000000" w:rsidP="006212C1">
      <w:pPr>
        <w:rPr>
          <w:rFonts w:ascii="Times New Roman" w:hAnsi="Times New Roman" w:cs="Times New Roman"/>
          <w:b/>
          <w:bCs/>
        </w:rPr>
      </w:pPr>
      <w:r w:rsidRPr="006212C1">
        <w:rPr>
          <w:rFonts w:ascii="Times New Roman" w:hAnsi="Times New Roman" w:cs="Times New Roman"/>
          <w:b/>
          <w:bCs/>
        </w:rPr>
        <w:t>For Internal Stakeholders:</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AI systems are tools to enhance human capabilities, not replace human employees</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Training and support will be comprehensive and ongoing</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Feedback from staff will directly influence AI system refinement</w:t>
      </w:r>
    </w:p>
    <w:p w:rsidR="006212C1" w:rsidRPr="006212C1" w:rsidRDefault="00000000" w:rsidP="006212C1">
      <w:pPr>
        <w:rPr>
          <w:rFonts w:ascii="Times New Roman" w:hAnsi="Times New Roman" w:cs="Times New Roman"/>
          <w:b/>
          <w:bCs/>
        </w:rPr>
      </w:pPr>
      <w:r w:rsidRPr="006212C1">
        <w:rPr>
          <w:rFonts w:ascii="Times New Roman" w:hAnsi="Times New Roman" w:cs="Times New Roman"/>
          <w:b/>
          <w:bCs/>
        </w:rPr>
        <w:t>For External Stakeholders:</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AI implementation will enhance personalization and response times</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Human support remains available when needed</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Customer data privacy and security are paramount in our AI systems</w:t>
      </w:r>
    </w:p>
    <w:p w:rsidR="009F4D19" w:rsidRDefault="009F4D19" w:rsidP="009F4D19">
      <w:pPr>
        <w:rPr>
          <w:rFonts w:ascii="Times New Roman" w:hAnsi="Times New Roman" w:cs="Times New Roman"/>
        </w:rPr>
      </w:pPr>
    </w:p>
    <w:p w:rsidR="009F4D19" w:rsidRDefault="003F135E" w:rsidP="009F4D19">
      <w:pPr>
        <w:rPr>
          <w:rFonts w:ascii="Times New Roman" w:hAnsi="Times New Roman" w:cs="Times New Roman"/>
        </w:rPr>
      </w:pPr>
      <w:r w:rsidRPr="003F135E">
        <w:rPr>
          <w:rFonts w:ascii="Times New Roman" w:hAnsi="Times New Roman" w:cs="Times New Roman"/>
        </w:rPr>
        <w:t>The messages will be adapted in a way that keeps in mind the communication style, technological familiarity and the regional stance towards AI adoption of the different regions</w:t>
      </w:r>
      <w:r w:rsidRPr="006212C1">
        <w:rPr>
          <w:rFonts w:ascii="Times New Roman" w:hAnsi="Times New Roman" w:cs="Times New Roman"/>
        </w:rPr>
        <w:t>.</w:t>
      </w: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rPr>
      </w:pPr>
    </w:p>
    <w:p w:rsidR="006212C1" w:rsidRPr="009F4D19" w:rsidRDefault="006212C1" w:rsidP="009F4D19">
      <w:pPr>
        <w:rPr>
          <w:rStyle w:val="Heading2Char"/>
          <w:rFonts w:ascii="Times New Roman" w:eastAsiaTheme="minorHAnsi" w:hAnsi="Times New Roman" w:cs="Times New Roman"/>
          <w:color w:val="auto"/>
          <w:sz w:val="24"/>
          <w:szCs w:val="24"/>
        </w:rPr>
      </w:pPr>
    </w:p>
    <w:p w:rsidR="006212C1" w:rsidRPr="009F4D19" w:rsidRDefault="006212C1" w:rsidP="009F4D19">
      <w:pPr>
        <w:rPr>
          <w:rStyle w:val="Heading2Char"/>
          <w:rFonts w:ascii="Times New Roman" w:eastAsiaTheme="minorHAnsi" w:hAnsi="Times New Roman" w:cs="Times New Roman"/>
          <w:color w:val="auto"/>
          <w:sz w:val="24"/>
          <w:szCs w:val="24"/>
        </w:rPr>
      </w:pPr>
    </w:p>
    <w:p w:rsidR="006212C1" w:rsidRPr="009F4D19" w:rsidRDefault="00000000" w:rsidP="009F4D19">
      <w:pPr>
        <w:rPr>
          <w:rStyle w:val="Heading2Char"/>
          <w:rFonts w:ascii="Times New Roman" w:eastAsiaTheme="minorHAnsi" w:hAnsi="Times New Roman" w:cs="Times New Roman"/>
          <w:color w:val="auto"/>
          <w:sz w:val="24"/>
          <w:szCs w:val="24"/>
        </w:rPr>
      </w:pPr>
      <w:bookmarkStart w:id="6" w:name="_Toc196642277"/>
      <w:r w:rsidRPr="009F4D19">
        <w:rPr>
          <w:rStyle w:val="Heading1Char"/>
          <w:rFonts w:ascii="Times New Roman" w:hAnsi="Times New Roman" w:cs="Times New Roman"/>
          <w:b/>
          <w:bCs/>
          <w:sz w:val="28"/>
          <w:szCs w:val="28"/>
        </w:rPr>
        <w:lastRenderedPageBreak/>
        <w:t>4. Internal Communication Strategy</w:t>
      </w:r>
      <w:bookmarkEnd w:id="6"/>
    </w:p>
    <w:p w:rsidR="006212C1" w:rsidRPr="009F4D19" w:rsidRDefault="00000000" w:rsidP="009F4D19">
      <w:pPr>
        <w:rPr>
          <w:rStyle w:val="Heading2Char"/>
          <w:rFonts w:ascii="Times New Roman" w:eastAsiaTheme="minorHAnsi" w:hAnsi="Times New Roman" w:cs="Times New Roman"/>
          <w:color w:val="auto"/>
          <w:sz w:val="24"/>
          <w:szCs w:val="24"/>
        </w:rPr>
      </w:pPr>
      <w:r w:rsidRPr="009F4D19">
        <w:rPr>
          <w:rStyle w:val="Heading2Char"/>
          <w:rFonts w:ascii="Times New Roman" w:hAnsi="Times New Roman" w:cs="Times New Roman"/>
          <w:b/>
          <w:bCs/>
          <w:sz w:val="24"/>
          <w:szCs w:val="24"/>
        </w:rPr>
        <w:t>4.1 Training Memo for Staff</w:t>
      </w:r>
    </w:p>
    <w:p w:rsidR="003F135E" w:rsidRPr="003F135E" w:rsidRDefault="00000000" w:rsidP="003F135E">
      <w:pPr>
        <w:rPr>
          <w:rFonts w:ascii="Times New Roman" w:hAnsi="Times New Roman" w:cs="Times New Roman"/>
        </w:rPr>
      </w:pPr>
      <w:r w:rsidRPr="003F135E">
        <w:rPr>
          <w:rFonts w:ascii="Times New Roman" w:hAnsi="Times New Roman" w:cs="Times New Roman"/>
        </w:rPr>
        <w:t>The training approach will be customized to provide our three distinct operational regions with a training program that meets their needs in the context of their respective cultu... Elkhwesky et al. research (2022) also stated that successful AI implementation necessitates an encompassing training program for both technical skills and a positive cultural attitude towards technology.</w:t>
      </w:r>
    </w:p>
    <w:p w:rsidR="003F135E" w:rsidRPr="003F135E" w:rsidRDefault="00000000" w:rsidP="003F135E">
      <w:pPr>
        <w:rPr>
          <w:rFonts w:ascii="Times New Roman" w:hAnsi="Times New Roman" w:cs="Times New Roman"/>
        </w:rPr>
      </w:pPr>
      <w:r w:rsidRPr="003F135E">
        <w:rPr>
          <w:rFonts w:ascii="Times New Roman" w:hAnsi="Times New Roman" w:cs="Times New Roman"/>
          <w:b/>
          <w:bCs/>
        </w:rPr>
        <w:t>Region 1 (North America):</w:t>
      </w:r>
      <w:r w:rsidRPr="003F135E">
        <w:rPr>
          <w:rFonts w:ascii="Times New Roman" w:hAnsi="Times New Roman" w:cs="Times New Roman"/>
        </w:rPr>
        <w:t xml:space="preserve"> The training program will focus on efficiency gains and competitive advantages, practical applications and hand–on learning. The type of communication will be direct and goal oriented with clear cut success metrics.</w:t>
      </w:r>
    </w:p>
    <w:p w:rsidR="003F135E" w:rsidRPr="003F135E" w:rsidRDefault="00000000" w:rsidP="003F135E">
      <w:pPr>
        <w:rPr>
          <w:rFonts w:ascii="Times New Roman" w:hAnsi="Times New Roman" w:cs="Times New Roman"/>
        </w:rPr>
      </w:pPr>
      <w:r w:rsidRPr="003F135E">
        <w:rPr>
          <w:rFonts w:ascii="Times New Roman" w:hAnsi="Times New Roman" w:cs="Times New Roman"/>
          <w:b/>
          <w:bCs/>
        </w:rPr>
        <w:t>Region 2 (Asia-Pacific):</w:t>
      </w:r>
      <w:r w:rsidRPr="003F135E">
        <w:rPr>
          <w:rFonts w:ascii="Times New Roman" w:hAnsi="Times New Roman" w:cs="Times New Roman"/>
        </w:rPr>
        <w:t xml:space="preserve"> Training will follow a group basis and is focused on monitoring the improvement of customer service together. In addition, communication will promote innovation within the frameworks of a hierarchical structure.</w:t>
      </w:r>
    </w:p>
    <w:p w:rsidR="006212C1" w:rsidRPr="003F135E" w:rsidRDefault="00000000" w:rsidP="003F135E">
      <w:pPr>
        <w:rPr>
          <w:rFonts w:ascii="Times New Roman" w:hAnsi="Times New Roman" w:cs="Times New Roman"/>
        </w:rPr>
      </w:pPr>
      <w:r w:rsidRPr="003F135E">
        <w:rPr>
          <w:rFonts w:ascii="Times New Roman" w:hAnsi="Times New Roman" w:cs="Times New Roman"/>
          <w:b/>
          <w:bCs/>
        </w:rPr>
        <w:t>Region 3 (Europe):</w:t>
      </w:r>
      <w:r w:rsidRPr="003F135E">
        <w:rPr>
          <w:rFonts w:ascii="Times New Roman" w:hAnsi="Times New Roman" w:cs="Times New Roman"/>
        </w:rPr>
        <w:t xml:space="preserve"> The training approach for European following will include a balance of individual mastery and collaborative problem solving. This AI implementation will heavily communicate on privacy concerns and will link implementation with sustainability goals.</w:t>
      </w:r>
    </w:p>
    <w:p w:rsidR="006212C1" w:rsidRPr="006212C1" w:rsidRDefault="00000000" w:rsidP="006212C1">
      <w:pPr>
        <w:rPr>
          <w:rFonts w:ascii="Times New Roman" w:hAnsi="Times New Roman" w:cs="Times New Roman"/>
        </w:rPr>
      </w:pPr>
      <w:r w:rsidRPr="006212C1">
        <w:rPr>
          <w:rFonts w:ascii="Times New Roman" w:hAnsi="Times New Roman" w:cs="Times New Roman"/>
        </w:rPr>
        <w:t>The implementation timeline will follow a phased approach:</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Phase 1: Leadership and technical team training (Months 1-2)</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Phase 2: Customer service team training (Months 2-4)</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Phase 3: Marketing and operations team training (Months 3-5)</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Phase 4: Ongoing support and advanced feature training (Months 6-12)</w:t>
      </w:r>
    </w:p>
    <w:p w:rsidR="009F4D19" w:rsidRDefault="009F4D19" w:rsidP="009F4D19"/>
    <w:p w:rsidR="009F4D19" w:rsidRDefault="009F4D19" w:rsidP="009F4D19"/>
    <w:p w:rsidR="009F4D19" w:rsidRDefault="009F4D19" w:rsidP="009F4D19"/>
    <w:p w:rsidR="009F4D19" w:rsidRDefault="009F4D19" w:rsidP="009F4D19"/>
    <w:p w:rsidR="009F4D19" w:rsidRDefault="009F4D19" w:rsidP="009F4D19"/>
    <w:p w:rsidR="009F4D19" w:rsidRDefault="009F4D19" w:rsidP="009F4D19"/>
    <w:p w:rsidR="009F4D19" w:rsidRDefault="009F4D19" w:rsidP="009F4D19"/>
    <w:p w:rsidR="009F4D19" w:rsidRDefault="009F4D19" w:rsidP="009F4D19"/>
    <w:p w:rsidR="009F4D19" w:rsidRDefault="009F4D19" w:rsidP="009F4D19"/>
    <w:p w:rsidR="009F4D19" w:rsidRDefault="009F4D19" w:rsidP="009F4D19"/>
    <w:p w:rsidR="006212C1" w:rsidRPr="009F4D19" w:rsidRDefault="00000000" w:rsidP="009F4D19">
      <w:pPr>
        <w:pStyle w:val="Heading2"/>
        <w:rPr>
          <w:rFonts w:ascii="Times New Roman" w:hAnsi="Times New Roman" w:cs="Times New Roman"/>
          <w:b/>
          <w:bCs/>
          <w:sz w:val="24"/>
          <w:szCs w:val="24"/>
        </w:rPr>
      </w:pPr>
      <w:bookmarkStart w:id="7" w:name="_Toc196642278"/>
      <w:r w:rsidRPr="009F4D19">
        <w:rPr>
          <w:rFonts w:ascii="Times New Roman" w:hAnsi="Times New Roman" w:cs="Times New Roman"/>
          <w:b/>
          <w:bCs/>
          <w:sz w:val="24"/>
          <w:szCs w:val="24"/>
        </w:rPr>
        <w:lastRenderedPageBreak/>
        <w:t>4.2 Change Management Communication</w:t>
      </w:r>
      <w:bookmarkEnd w:id="7"/>
    </w:p>
    <w:p w:rsidR="006212C1" w:rsidRPr="006212C1" w:rsidRDefault="00000000" w:rsidP="006212C1">
      <w:pPr>
        <w:rPr>
          <w:rFonts w:ascii="Times New Roman" w:hAnsi="Times New Roman" w:cs="Times New Roman"/>
        </w:rPr>
      </w:pPr>
      <w:r w:rsidRPr="006212C1">
        <w:rPr>
          <w:rFonts w:ascii="Times New Roman" w:hAnsi="Times New Roman" w:cs="Times New Roman"/>
        </w:rPr>
        <w:t>Addressing resistance to AI adoption requires a strategic approach to change management communication. According to Prosci’s ADKAR Model, effective change communication must align with key stages of change (Bestaiagents, 2024). Our strategy will include:</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Regular updates through multiple communication channels (email, intranet, team meetings)</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Clear articulation of the benefits of AI implementation for staff workflows</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Transparent communication about how AI will affect job roles</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Dedicated feedback channels for staff concerns and suggestions</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Recognition and celebration of early adopters and implementation successes</w:t>
      </w:r>
    </w:p>
    <w:p w:rsidR="009F4D19" w:rsidRDefault="00000000" w:rsidP="009F4D19">
      <w:pPr>
        <w:rPr>
          <w:rFonts w:ascii="Times New Roman" w:hAnsi="Times New Roman" w:cs="Times New Roman"/>
          <w:b/>
          <w:bCs/>
          <w:sz w:val="28"/>
          <w:szCs w:val="28"/>
        </w:rPr>
      </w:pPr>
      <w:r w:rsidRPr="006212C1">
        <w:rPr>
          <w:rFonts w:ascii="Times New Roman" w:hAnsi="Times New Roman" w:cs="Times New Roman"/>
        </w:rPr>
        <w:t>Communication channels will include a dedicated digital platform for feedback, regular virtual town halls, and regional team meetings to address specific concerns.</w:t>
      </w:r>
    </w:p>
    <w:p w:rsidR="009F4D19" w:rsidRDefault="009F4D19" w:rsidP="009F4D19">
      <w:pPr>
        <w:rPr>
          <w:rFonts w:ascii="Times New Roman" w:hAnsi="Times New Roman" w:cs="Times New Roman"/>
          <w:b/>
          <w:bCs/>
          <w:sz w:val="28"/>
          <w:szCs w:val="28"/>
        </w:rPr>
      </w:pPr>
    </w:p>
    <w:p w:rsidR="009F4D19" w:rsidRDefault="009F4D19" w:rsidP="009F4D19">
      <w:pPr>
        <w:rPr>
          <w:rFonts w:ascii="Times New Roman" w:hAnsi="Times New Roman" w:cs="Times New Roman"/>
          <w:b/>
          <w:bCs/>
          <w:sz w:val="28"/>
          <w:szCs w:val="28"/>
        </w:rPr>
      </w:pPr>
    </w:p>
    <w:p w:rsidR="009F4D19" w:rsidRDefault="009F4D19" w:rsidP="009F4D19">
      <w:pPr>
        <w:rPr>
          <w:rFonts w:ascii="Times New Roman" w:hAnsi="Times New Roman" w:cs="Times New Roman"/>
          <w:b/>
          <w:bCs/>
          <w:sz w:val="28"/>
          <w:szCs w:val="28"/>
        </w:rPr>
      </w:pPr>
    </w:p>
    <w:p w:rsidR="009F4D19" w:rsidRDefault="009F4D19" w:rsidP="009F4D19">
      <w:pPr>
        <w:rPr>
          <w:rFonts w:ascii="Times New Roman" w:hAnsi="Times New Roman" w:cs="Times New Roman"/>
          <w:b/>
          <w:bCs/>
          <w:sz w:val="28"/>
          <w:szCs w:val="28"/>
        </w:rPr>
      </w:pPr>
    </w:p>
    <w:p w:rsidR="009F4D19" w:rsidRDefault="009F4D19" w:rsidP="009F4D19">
      <w:pPr>
        <w:rPr>
          <w:rFonts w:ascii="Times New Roman" w:hAnsi="Times New Roman" w:cs="Times New Roman"/>
          <w:b/>
          <w:bCs/>
          <w:sz w:val="28"/>
          <w:szCs w:val="28"/>
        </w:rPr>
      </w:pPr>
    </w:p>
    <w:p w:rsidR="009F4D19" w:rsidRDefault="009F4D19" w:rsidP="009F4D19">
      <w:pPr>
        <w:rPr>
          <w:rFonts w:ascii="Times New Roman" w:hAnsi="Times New Roman" w:cs="Times New Roman"/>
          <w:b/>
          <w:bCs/>
          <w:sz w:val="28"/>
          <w:szCs w:val="28"/>
        </w:rPr>
      </w:pPr>
    </w:p>
    <w:p w:rsidR="009F4D19" w:rsidRDefault="009F4D19" w:rsidP="009F4D19">
      <w:pPr>
        <w:rPr>
          <w:rFonts w:ascii="Times New Roman" w:hAnsi="Times New Roman" w:cs="Times New Roman"/>
          <w:b/>
          <w:bCs/>
          <w:sz w:val="28"/>
          <w:szCs w:val="28"/>
        </w:rPr>
      </w:pPr>
    </w:p>
    <w:p w:rsidR="009F4D19" w:rsidRDefault="009F4D19" w:rsidP="009F4D19">
      <w:pPr>
        <w:rPr>
          <w:rFonts w:ascii="Times New Roman" w:hAnsi="Times New Roman" w:cs="Times New Roman"/>
          <w:b/>
          <w:bCs/>
          <w:sz w:val="28"/>
          <w:szCs w:val="28"/>
        </w:rPr>
      </w:pPr>
    </w:p>
    <w:p w:rsidR="009F4D19" w:rsidRDefault="009F4D19" w:rsidP="009F4D19">
      <w:pPr>
        <w:rPr>
          <w:rFonts w:ascii="Times New Roman" w:hAnsi="Times New Roman" w:cs="Times New Roman"/>
          <w:b/>
          <w:bCs/>
          <w:sz w:val="28"/>
          <w:szCs w:val="28"/>
        </w:rPr>
      </w:pPr>
    </w:p>
    <w:p w:rsidR="009F4D19" w:rsidRDefault="009F4D19" w:rsidP="009F4D19">
      <w:pPr>
        <w:rPr>
          <w:rFonts w:ascii="Times New Roman" w:hAnsi="Times New Roman" w:cs="Times New Roman"/>
          <w:b/>
          <w:bCs/>
          <w:sz w:val="28"/>
          <w:szCs w:val="28"/>
        </w:rPr>
      </w:pPr>
    </w:p>
    <w:p w:rsidR="009F4D19" w:rsidRDefault="009F4D19" w:rsidP="009F4D19">
      <w:pPr>
        <w:rPr>
          <w:rFonts w:ascii="Times New Roman" w:hAnsi="Times New Roman" w:cs="Times New Roman"/>
          <w:b/>
          <w:bCs/>
          <w:sz w:val="28"/>
          <w:szCs w:val="28"/>
        </w:rPr>
      </w:pPr>
    </w:p>
    <w:p w:rsidR="009F4D19" w:rsidRDefault="009F4D19" w:rsidP="009F4D19">
      <w:pPr>
        <w:rPr>
          <w:rFonts w:ascii="Times New Roman" w:hAnsi="Times New Roman" w:cs="Times New Roman"/>
          <w:b/>
          <w:bCs/>
          <w:sz w:val="28"/>
          <w:szCs w:val="28"/>
        </w:rPr>
      </w:pPr>
    </w:p>
    <w:p w:rsidR="009F4D19" w:rsidRDefault="009F4D19" w:rsidP="009F4D19">
      <w:pPr>
        <w:rPr>
          <w:rFonts w:ascii="Times New Roman" w:hAnsi="Times New Roman" w:cs="Times New Roman"/>
          <w:b/>
          <w:bCs/>
          <w:sz w:val="28"/>
          <w:szCs w:val="28"/>
        </w:rPr>
      </w:pPr>
    </w:p>
    <w:p w:rsidR="009F4D19" w:rsidRDefault="009F4D19" w:rsidP="009F4D19">
      <w:pPr>
        <w:rPr>
          <w:rFonts w:ascii="Times New Roman" w:hAnsi="Times New Roman" w:cs="Times New Roman"/>
          <w:b/>
          <w:bCs/>
          <w:sz w:val="28"/>
          <w:szCs w:val="28"/>
        </w:rPr>
      </w:pPr>
    </w:p>
    <w:p w:rsidR="009F4D19" w:rsidRDefault="009F4D19" w:rsidP="009F4D19">
      <w:pPr>
        <w:rPr>
          <w:rFonts w:ascii="Times New Roman" w:hAnsi="Times New Roman" w:cs="Times New Roman"/>
          <w:b/>
          <w:bCs/>
          <w:sz w:val="28"/>
          <w:szCs w:val="28"/>
        </w:rPr>
      </w:pPr>
    </w:p>
    <w:p w:rsidR="009F4D19" w:rsidRDefault="009F4D19" w:rsidP="009F4D19">
      <w:pPr>
        <w:rPr>
          <w:rFonts w:ascii="Times New Roman" w:hAnsi="Times New Roman" w:cs="Times New Roman"/>
          <w:b/>
          <w:bCs/>
          <w:sz w:val="28"/>
          <w:szCs w:val="28"/>
        </w:rPr>
      </w:pPr>
    </w:p>
    <w:p w:rsidR="006212C1" w:rsidRPr="009F4D19" w:rsidRDefault="00000000" w:rsidP="009F4D19">
      <w:pPr>
        <w:rPr>
          <w:rStyle w:val="Heading2Char"/>
          <w:rFonts w:ascii="Times New Roman" w:hAnsi="Times New Roman" w:cs="Times New Roman"/>
          <w:b/>
          <w:bCs/>
          <w:sz w:val="24"/>
          <w:szCs w:val="24"/>
        </w:rPr>
      </w:pPr>
      <w:bookmarkStart w:id="8" w:name="_Toc196642279"/>
      <w:r w:rsidRPr="009F4D19">
        <w:rPr>
          <w:rStyle w:val="Heading1Char"/>
          <w:rFonts w:ascii="Times New Roman" w:hAnsi="Times New Roman" w:cs="Times New Roman"/>
          <w:b/>
          <w:bCs/>
          <w:sz w:val="28"/>
          <w:szCs w:val="28"/>
        </w:rPr>
        <w:lastRenderedPageBreak/>
        <w:t>5. External Communication Strategy</w:t>
      </w:r>
      <w:bookmarkEnd w:id="8"/>
    </w:p>
    <w:p w:rsidR="006212C1" w:rsidRPr="009F4D19" w:rsidRDefault="00000000" w:rsidP="009F4D19">
      <w:pPr>
        <w:rPr>
          <w:rStyle w:val="Heading2Char"/>
          <w:rFonts w:ascii="Times New Roman" w:hAnsi="Times New Roman" w:cs="Times New Roman"/>
          <w:b/>
          <w:bCs/>
          <w:sz w:val="24"/>
          <w:szCs w:val="24"/>
        </w:rPr>
      </w:pPr>
      <w:r w:rsidRPr="009F4D19">
        <w:rPr>
          <w:rStyle w:val="Heading2Char"/>
          <w:rFonts w:ascii="Times New Roman" w:hAnsi="Times New Roman" w:cs="Times New Roman"/>
          <w:b/>
          <w:bCs/>
          <w:sz w:val="24"/>
          <w:szCs w:val="24"/>
        </w:rPr>
        <w:t>5.1 Customer FAQ Document</w:t>
      </w:r>
    </w:p>
    <w:p w:rsidR="006212C1" w:rsidRPr="006212C1" w:rsidRDefault="00000000" w:rsidP="006212C1">
      <w:pPr>
        <w:rPr>
          <w:rFonts w:ascii="Times New Roman" w:hAnsi="Times New Roman" w:cs="Times New Roman"/>
        </w:rPr>
      </w:pPr>
      <w:r w:rsidRPr="006212C1">
        <w:rPr>
          <w:rFonts w:ascii="Times New Roman" w:hAnsi="Times New Roman" w:cs="Times New Roman"/>
        </w:rPr>
        <w:t>A good approach would be to prepare a comprehensive FAQ document addressing common customer problems of how to interact with an AI bot. It is reported by research that proposed solutions of using effective FAQ chatbots in travel agencies are able to improve the customer experience by means of providing instant, 24/7 support, and personalized customer interactions (Gupshup, 2024).</w:t>
      </w:r>
    </w:p>
    <w:p w:rsidR="006212C1" w:rsidRPr="006212C1" w:rsidRDefault="00000000" w:rsidP="006212C1">
      <w:pPr>
        <w:rPr>
          <w:rFonts w:ascii="Times New Roman" w:hAnsi="Times New Roman" w:cs="Times New Roman"/>
        </w:rPr>
      </w:pPr>
      <w:r w:rsidRPr="006212C1">
        <w:rPr>
          <w:rFonts w:ascii="Times New Roman" w:hAnsi="Times New Roman" w:cs="Times New Roman"/>
        </w:rPr>
        <w:t>The FAQ document will include:</w:t>
      </w:r>
    </w:p>
    <w:p w:rsidR="006212C1" w:rsidRPr="006212C1" w:rsidRDefault="00000000" w:rsidP="006212C1">
      <w:pPr>
        <w:rPr>
          <w:rFonts w:ascii="Times New Roman" w:hAnsi="Times New Roman" w:cs="Times New Roman"/>
        </w:rPr>
      </w:pPr>
      <w:r w:rsidRPr="006212C1">
        <w:rPr>
          <w:rFonts w:ascii="Times New Roman" w:hAnsi="Times New Roman" w:cs="Times New Roman"/>
        </w:rPr>
        <w:t>General Information:</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What is an AI chatbot and how does it work?</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When will I interact with a chatbot vs. a human agent?</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How is my data being used to personalize my experience?</w:t>
      </w:r>
    </w:p>
    <w:p w:rsidR="006212C1" w:rsidRPr="006212C1" w:rsidRDefault="00000000" w:rsidP="006212C1">
      <w:pPr>
        <w:rPr>
          <w:rFonts w:ascii="Times New Roman" w:hAnsi="Times New Roman" w:cs="Times New Roman"/>
        </w:rPr>
      </w:pPr>
      <w:r w:rsidRPr="006212C1">
        <w:rPr>
          <w:rFonts w:ascii="Times New Roman" w:hAnsi="Times New Roman" w:cs="Times New Roman"/>
        </w:rPr>
        <w:t>Practical Usage:</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How to start a conversation with our chatbot</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Types of inquiries best suited for chatbot assistance</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How to request human assistance when needed</w:t>
      </w:r>
    </w:p>
    <w:p w:rsidR="006212C1" w:rsidRPr="006212C1" w:rsidRDefault="00000000" w:rsidP="006212C1">
      <w:pPr>
        <w:rPr>
          <w:rFonts w:ascii="Times New Roman" w:hAnsi="Times New Roman" w:cs="Times New Roman"/>
        </w:rPr>
      </w:pPr>
      <w:r w:rsidRPr="006212C1">
        <w:rPr>
          <w:rFonts w:ascii="Times New Roman" w:hAnsi="Times New Roman" w:cs="Times New Roman"/>
        </w:rPr>
        <w:t>Privacy and Security:</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How customer data is protected during chatbot interactions</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Compliance with regional data protection regulations</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Options for limiting data collection and personalization</w:t>
      </w:r>
    </w:p>
    <w:p w:rsidR="009F4D19" w:rsidRDefault="00000000" w:rsidP="009F4D19">
      <w:pPr>
        <w:rPr>
          <w:rFonts w:ascii="Times New Roman" w:hAnsi="Times New Roman" w:cs="Times New Roman"/>
        </w:rPr>
      </w:pPr>
      <w:r w:rsidRPr="006212C1">
        <w:rPr>
          <w:rFonts w:ascii="Times New Roman" w:hAnsi="Times New Roman" w:cs="Times New Roman"/>
        </w:rPr>
        <w:t>User guides will include step-by-step instructions with screenshots and simple language to accommodate various levels of technological familiarity.</w:t>
      </w: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b/>
          <w:bCs/>
        </w:rPr>
      </w:pPr>
    </w:p>
    <w:p w:rsidR="009F4D19" w:rsidRDefault="009F4D19" w:rsidP="009F4D19">
      <w:pPr>
        <w:rPr>
          <w:rFonts w:ascii="Times New Roman" w:hAnsi="Times New Roman" w:cs="Times New Roman"/>
          <w:b/>
          <w:bCs/>
        </w:rPr>
      </w:pPr>
    </w:p>
    <w:p w:rsidR="006212C1" w:rsidRPr="009F4D19" w:rsidRDefault="00000000" w:rsidP="009F4D19">
      <w:pPr>
        <w:pStyle w:val="Heading2"/>
        <w:rPr>
          <w:rFonts w:ascii="Times New Roman" w:hAnsi="Times New Roman" w:cs="Times New Roman"/>
          <w:b/>
          <w:bCs/>
          <w:sz w:val="24"/>
          <w:szCs w:val="24"/>
        </w:rPr>
      </w:pPr>
      <w:bookmarkStart w:id="9" w:name="_Toc196642280"/>
      <w:r w:rsidRPr="009F4D19">
        <w:rPr>
          <w:rFonts w:ascii="Times New Roman" w:hAnsi="Times New Roman" w:cs="Times New Roman"/>
          <w:b/>
          <w:bCs/>
          <w:sz w:val="24"/>
          <w:szCs w:val="24"/>
        </w:rPr>
        <w:lastRenderedPageBreak/>
        <w:t>5.2 Email Marketing Campaign</w:t>
      </w:r>
      <w:bookmarkEnd w:id="9"/>
    </w:p>
    <w:p w:rsidR="006212C1" w:rsidRPr="006212C1" w:rsidRDefault="00000000" w:rsidP="006212C1">
      <w:pPr>
        <w:rPr>
          <w:rFonts w:ascii="Times New Roman" w:hAnsi="Times New Roman" w:cs="Times New Roman"/>
        </w:rPr>
      </w:pPr>
      <w:r w:rsidRPr="006212C1">
        <w:rPr>
          <w:rFonts w:ascii="Times New Roman" w:hAnsi="Times New Roman" w:cs="Times New Roman"/>
        </w:rPr>
        <w:t>Our email marketing campaign will leverage AI capabilities while maintaining cultural sensitivity across global markets. According to Rezgo (2023), AI can analyze customer data to offer personalized suggestions for tours and activities based on individual preferences.</w:t>
      </w:r>
    </w:p>
    <w:p w:rsidR="006212C1" w:rsidRPr="006212C1" w:rsidRDefault="00000000" w:rsidP="006212C1">
      <w:pPr>
        <w:rPr>
          <w:rFonts w:ascii="Times New Roman" w:hAnsi="Times New Roman" w:cs="Times New Roman"/>
        </w:rPr>
      </w:pPr>
      <w:r w:rsidRPr="006212C1">
        <w:rPr>
          <w:rFonts w:ascii="Times New Roman" w:hAnsi="Times New Roman" w:cs="Times New Roman"/>
        </w:rPr>
        <w:t>The content strategy will include:</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Personalized recommendations based on previous travel history and preferences</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Region-specific offers that respect cultural norms and local events</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Educational content about AI features and benefits</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Testimonials from customers who have successfully used our AI systems</w:t>
      </w:r>
    </w:p>
    <w:p w:rsidR="006212C1" w:rsidRPr="006212C1" w:rsidRDefault="00000000" w:rsidP="006212C1">
      <w:pPr>
        <w:rPr>
          <w:rFonts w:ascii="Times New Roman" w:hAnsi="Times New Roman" w:cs="Times New Roman"/>
        </w:rPr>
      </w:pPr>
      <w:r w:rsidRPr="006212C1">
        <w:rPr>
          <w:rFonts w:ascii="Times New Roman" w:hAnsi="Times New Roman" w:cs="Times New Roman"/>
        </w:rPr>
        <w:t>Personalization and localization approaches will include:</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Adapting email timing to regional preferences and time zones</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Customizing imagery and examples to reflect local cultural contexts</w:t>
      </w:r>
    </w:p>
    <w:p w:rsidR="006212C1" w:rsidRPr="006212C1"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Translating content using AI with human oversight to ensure cultural appropriateness</w:t>
      </w:r>
    </w:p>
    <w:p w:rsidR="009F4D19" w:rsidRDefault="00000000" w:rsidP="006212C1">
      <w:pPr>
        <w:pStyle w:val="ListParagraph"/>
        <w:numPr>
          <w:ilvl w:val="0"/>
          <w:numId w:val="2"/>
        </w:numPr>
        <w:rPr>
          <w:rFonts w:ascii="Times New Roman" w:hAnsi="Times New Roman" w:cs="Times New Roman"/>
        </w:rPr>
      </w:pPr>
      <w:r w:rsidRPr="006212C1">
        <w:rPr>
          <w:rFonts w:ascii="Times New Roman" w:hAnsi="Times New Roman" w:cs="Times New Roman"/>
        </w:rPr>
        <w:t>Segmenting email campaigns based on regional travel patterns and preferences</w:t>
      </w:r>
    </w:p>
    <w:p w:rsidR="009F4D19" w:rsidRPr="009F4D19" w:rsidRDefault="009F4D19" w:rsidP="009F4D19">
      <w:pPr>
        <w:rPr>
          <w:rFonts w:ascii="Times New Roman" w:hAnsi="Times New Roman" w:cs="Times New Roman"/>
        </w:rPr>
      </w:pP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rPr>
      </w:pPr>
    </w:p>
    <w:p w:rsidR="009F4D19" w:rsidRDefault="009F4D19" w:rsidP="009F4D19">
      <w:pPr>
        <w:rPr>
          <w:rFonts w:ascii="Times New Roman" w:hAnsi="Times New Roman" w:cs="Times New Roman"/>
          <w:b/>
          <w:bCs/>
          <w:sz w:val="28"/>
          <w:szCs w:val="28"/>
        </w:rPr>
      </w:pPr>
    </w:p>
    <w:p w:rsidR="009F4D19" w:rsidRDefault="009F4D19" w:rsidP="009F4D19">
      <w:pPr>
        <w:rPr>
          <w:rFonts w:ascii="Times New Roman" w:hAnsi="Times New Roman" w:cs="Times New Roman"/>
          <w:b/>
          <w:bCs/>
          <w:sz w:val="28"/>
          <w:szCs w:val="28"/>
        </w:rPr>
      </w:pPr>
    </w:p>
    <w:p w:rsidR="006212C1" w:rsidRPr="009F4D19" w:rsidRDefault="00000000" w:rsidP="009F4D19">
      <w:pPr>
        <w:rPr>
          <w:rStyle w:val="Heading2Char"/>
          <w:rFonts w:ascii="Times New Roman" w:hAnsi="Times New Roman" w:cs="Times New Roman"/>
          <w:b/>
          <w:bCs/>
          <w:sz w:val="24"/>
          <w:szCs w:val="24"/>
        </w:rPr>
      </w:pPr>
      <w:bookmarkStart w:id="10" w:name="_Toc196642281"/>
      <w:r w:rsidRPr="009F4D19">
        <w:rPr>
          <w:rStyle w:val="Heading1Char"/>
          <w:rFonts w:ascii="Times New Roman" w:hAnsi="Times New Roman" w:cs="Times New Roman"/>
          <w:b/>
          <w:bCs/>
          <w:sz w:val="28"/>
          <w:szCs w:val="28"/>
        </w:rPr>
        <w:lastRenderedPageBreak/>
        <w:t>6. Ethical Considerations and Risk Management</w:t>
      </w:r>
      <w:bookmarkEnd w:id="10"/>
    </w:p>
    <w:p w:rsidR="006212C1" w:rsidRPr="009F4D19" w:rsidRDefault="00000000" w:rsidP="009F4D19">
      <w:pPr>
        <w:rPr>
          <w:rStyle w:val="Heading2Char"/>
          <w:rFonts w:ascii="Times New Roman" w:hAnsi="Times New Roman" w:cs="Times New Roman"/>
          <w:b/>
          <w:bCs/>
          <w:sz w:val="24"/>
          <w:szCs w:val="24"/>
        </w:rPr>
      </w:pPr>
      <w:r w:rsidRPr="009F4D19">
        <w:rPr>
          <w:rStyle w:val="Heading2Char"/>
          <w:rFonts w:ascii="Times New Roman" w:hAnsi="Times New Roman" w:cs="Times New Roman"/>
          <w:b/>
          <w:bCs/>
          <w:sz w:val="24"/>
          <w:szCs w:val="24"/>
        </w:rPr>
        <w:t>6.1 Data Privacy and Security</w:t>
      </w:r>
    </w:p>
    <w:p w:rsidR="003F135E" w:rsidRPr="003F135E" w:rsidRDefault="00000000" w:rsidP="003F135E">
      <w:pPr>
        <w:rPr>
          <w:rFonts w:ascii="Times New Roman" w:hAnsi="Times New Roman" w:cs="Times New Roman"/>
        </w:rPr>
      </w:pPr>
      <w:r w:rsidRPr="003F135E">
        <w:rPr>
          <w:rFonts w:ascii="Times New Roman" w:hAnsi="Times New Roman" w:cs="Times New Roman"/>
        </w:rPr>
        <w:t>AI can only be successfully implemented if the customer’s concerns regarding data usage are addresses. According to research, ethical questions relating to privacy (data), job displacement, algorithmic bias and genuineness (authenticity) of the travel experience are prompted by the use of AI in tourism (Sustainability Directory, 2025). Our communication will transparently address:</w:t>
      </w:r>
    </w:p>
    <w:p w:rsidR="003F135E" w:rsidRPr="003F135E" w:rsidRDefault="00000000" w:rsidP="003F135E">
      <w:pPr>
        <w:pStyle w:val="ListParagraph"/>
        <w:numPr>
          <w:ilvl w:val="0"/>
          <w:numId w:val="2"/>
        </w:numPr>
        <w:rPr>
          <w:rFonts w:ascii="Times New Roman" w:hAnsi="Times New Roman" w:cs="Times New Roman"/>
        </w:rPr>
      </w:pPr>
      <w:r w:rsidRPr="003F135E">
        <w:rPr>
          <w:rFonts w:ascii="Times New Roman" w:hAnsi="Times New Roman" w:cs="Times New Roman"/>
        </w:rPr>
        <w:t>The types of data collected and how they are implemented to have a customer feedback experience</w:t>
      </w:r>
    </w:p>
    <w:p w:rsidR="003F135E" w:rsidRPr="003F135E" w:rsidRDefault="00000000" w:rsidP="003F135E">
      <w:pPr>
        <w:pStyle w:val="ListParagraph"/>
        <w:numPr>
          <w:ilvl w:val="0"/>
          <w:numId w:val="2"/>
        </w:numPr>
        <w:rPr>
          <w:rFonts w:ascii="Times New Roman" w:hAnsi="Times New Roman" w:cs="Times New Roman"/>
        </w:rPr>
      </w:pPr>
      <w:r w:rsidRPr="003F135E">
        <w:rPr>
          <w:rFonts w:ascii="Times New Roman" w:hAnsi="Times New Roman" w:cs="Times New Roman"/>
        </w:rPr>
        <w:t>Policies involved in the retention of data as well as customer rights to, information pertaining to them.</w:t>
      </w:r>
    </w:p>
    <w:p w:rsidR="003F135E" w:rsidRPr="003F135E" w:rsidRDefault="00000000" w:rsidP="003F135E">
      <w:pPr>
        <w:pStyle w:val="ListParagraph"/>
        <w:numPr>
          <w:ilvl w:val="0"/>
          <w:numId w:val="2"/>
        </w:numPr>
        <w:rPr>
          <w:rFonts w:ascii="Times New Roman" w:hAnsi="Times New Roman" w:cs="Times New Roman"/>
        </w:rPr>
      </w:pPr>
      <w:r w:rsidRPr="003F135E">
        <w:rPr>
          <w:rFonts w:ascii="Times New Roman" w:hAnsi="Times New Roman" w:cs="Times New Roman"/>
        </w:rPr>
        <w:t>Security measures protecting customer data from unauthorized access</w:t>
      </w:r>
    </w:p>
    <w:p w:rsidR="003F135E" w:rsidRPr="003F135E" w:rsidRDefault="00000000" w:rsidP="003F135E">
      <w:pPr>
        <w:pStyle w:val="ListParagraph"/>
        <w:numPr>
          <w:ilvl w:val="0"/>
          <w:numId w:val="2"/>
        </w:numPr>
        <w:rPr>
          <w:rFonts w:ascii="Times New Roman" w:hAnsi="Times New Roman" w:cs="Times New Roman"/>
        </w:rPr>
      </w:pPr>
      <w:r w:rsidRPr="003F135E">
        <w:rPr>
          <w:rFonts w:ascii="Times New Roman" w:hAnsi="Times New Roman" w:cs="Times New Roman"/>
        </w:rPr>
        <w:t>Adherence to international regulations such as GDPR in Europe and CCPA in California, etc.</w:t>
      </w:r>
    </w:p>
    <w:p w:rsidR="00EA61AB" w:rsidRDefault="00000000" w:rsidP="003F135E">
      <w:pPr>
        <w:rPr>
          <w:rFonts w:ascii="Times New Roman" w:hAnsi="Times New Roman" w:cs="Times New Roman"/>
        </w:rPr>
      </w:pPr>
      <w:r w:rsidRPr="003F135E">
        <w:rPr>
          <w:rFonts w:ascii="Times New Roman" w:hAnsi="Times New Roman" w:cs="Times New Roman"/>
        </w:rPr>
        <w:t>For this, we will create region specific privacy documents that adhere to local legislation and the same universal data protection standards of the company</w:t>
      </w:r>
      <w:r w:rsidR="006212C1" w:rsidRPr="006212C1">
        <w:rPr>
          <w:rFonts w:ascii="Times New Roman" w:hAnsi="Times New Roman" w:cs="Times New Roman"/>
        </w:rPr>
        <w:t>.</w:t>
      </w:r>
    </w:p>
    <w:p w:rsidR="006212C1" w:rsidRPr="00EA61AB" w:rsidRDefault="006212C1" w:rsidP="00EA61AB">
      <w:pPr>
        <w:pStyle w:val="Heading2"/>
        <w:rPr>
          <w:rFonts w:ascii="Times New Roman" w:hAnsi="Times New Roman" w:cs="Times New Roman"/>
          <w:b/>
          <w:bCs/>
          <w:sz w:val="24"/>
          <w:szCs w:val="24"/>
        </w:rPr>
      </w:pPr>
    </w:p>
    <w:p w:rsidR="006212C1" w:rsidRPr="00EA61AB" w:rsidRDefault="00000000" w:rsidP="00EA61AB">
      <w:pPr>
        <w:pStyle w:val="Heading2"/>
        <w:rPr>
          <w:rFonts w:ascii="Times New Roman" w:hAnsi="Times New Roman" w:cs="Times New Roman"/>
          <w:b/>
          <w:bCs/>
          <w:sz w:val="24"/>
          <w:szCs w:val="24"/>
        </w:rPr>
      </w:pPr>
      <w:bookmarkStart w:id="11" w:name="_Toc196642282"/>
      <w:r w:rsidRPr="00EA61AB">
        <w:rPr>
          <w:rFonts w:ascii="Times New Roman" w:hAnsi="Times New Roman" w:cs="Times New Roman"/>
          <w:b/>
          <w:bCs/>
          <w:sz w:val="24"/>
          <w:szCs w:val="24"/>
        </w:rPr>
        <w:t>6.2 AI Bias Mitigation</w:t>
      </w:r>
      <w:bookmarkEnd w:id="11"/>
    </w:p>
    <w:p w:rsidR="006212C1" w:rsidRPr="006212C1" w:rsidRDefault="00000000" w:rsidP="006212C1">
      <w:pPr>
        <w:rPr>
          <w:rFonts w:ascii="Times New Roman" w:hAnsi="Times New Roman" w:cs="Times New Roman"/>
        </w:rPr>
      </w:pPr>
      <w:r w:rsidRPr="006212C1">
        <w:rPr>
          <w:rFonts w:ascii="Times New Roman" w:hAnsi="Times New Roman" w:cs="Times New Roman"/>
        </w:rPr>
        <w:t>Addressing potential bias in AI systems is critical for maintaining trust and ensuring equitable service. Our communication strategy will include:</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Transparent explanation of how our AI systems are trained and monitored for bias</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Regular auditing of AI responses for cultural sensitivity and fairness</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Diverse training data that represents our global customer base</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Clear escalation paths when customers encounter potentially biased responses</w:t>
      </w:r>
    </w:p>
    <w:p w:rsidR="00EA61AB" w:rsidRDefault="00000000" w:rsidP="00EA61AB">
      <w:pPr>
        <w:rPr>
          <w:rFonts w:ascii="Times New Roman" w:hAnsi="Times New Roman" w:cs="Times New Roman"/>
        </w:rPr>
      </w:pPr>
      <w:r w:rsidRPr="006212C1">
        <w:rPr>
          <w:rFonts w:ascii="Times New Roman" w:hAnsi="Times New Roman" w:cs="Times New Roman"/>
        </w:rPr>
        <w:t>Our inclusive design principles will ensure that AI systems are developed with input from diverse stakeholders and tested across various cultural contexts before full implementation.</w:t>
      </w:r>
    </w:p>
    <w:p w:rsidR="00EA61AB" w:rsidRDefault="00EA61AB" w:rsidP="00EA61AB">
      <w:pPr>
        <w:rPr>
          <w:rFonts w:ascii="Times New Roman" w:hAnsi="Times New Roman" w:cs="Times New Roman"/>
        </w:rPr>
      </w:pPr>
    </w:p>
    <w:p w:rsidR="00EA61AB" w:rsidRDefault="00EA61AB" w:rsidP="00EA61AB">
      <w:pPr>
        <w:rPr>
          <w:rFonts w:ascii="Times New Roman" w:hAnsi="Times New Roman" w:cs="Times New Roman"/>
        </w:rPr>
      </w:pPr>
    </w:p>
    <w:p w:rsidR="00EA61AB" w:rsidRDefault="00EA61AB" w:rsidP="00EA61AB">
      <w:pPr>
        <w:rPr>
          <w:rFonts w:ascii="Times New Roman" w:hAnsi="Times New Roman" w:cs="Times New Roman"/>
        </w:rPr>
      </w:pPr>
    </w:p>
    <w:p w:rsidR="00EA61AB" w:rsidRDefault="00EA61AB" w:rsidP="00EA61AB">
      <w:pPr>
        <w:rPr>
          <w:rFonts w:ascii="Times New Roman" w:hAnsi="Times New Roman" w:cs="Times New Roman"/>
        </w:rPr>
      </w:pPr>
    </w:p>
    <w:p w:rsidR="00EA61AB" w:rsidRDefault="00EA61AB" w:rsidP="00EA61AB">
      <w:pPr>
        <w:rPr>
          <w:rFonts w:ascii="Times New Roman" w:hAnsi="Times New Roman" w:cs="Times New Roman"/>
        </w:rPr>
      </w:pPr>
    </w:p>
    <w:p w:rsidR="00EA61AB" w:rsidRDefault="00EA61AB" w:rsidP="00EA61AB">
      <w:pPr>
        <w:rPr>
          <w:rFonts w:ascii="Times New Roman" w:hAnsi="Times New Roman" w:cs="Times New Roman"/>
          <w:b/>
          <w:bCs/>
          <w:sz w:val="28"/>
          <w:szCs w:val="28"/>
        </w:rPr>
      </w:pPr>
    </w:p>
    <w:p w:rsidR="00EA61AB" w:rsidRDefault="00EA61AB" w:rsidP="00EA61AB">
      <w:pPr>
        <w:rPr>
          <w:rFonts w:ascii="Times New Roman" w:hAnsi="Times New Roman" w:cs="Times New Roman"/>
          <w:b/>
          <w:bCs/>
          <w:sz w:val="28"/>
          <w:szCs w:val="28"/>
        </w:rPr>
      </w:pPr>
    </w:p>
    <w:p w:rsidR="006212C1" w:rsidRPr="00EA61AB" w:rsidRDefault="00000000" w:rsidP="00EA61AB">
      <w:pPr>
        <w:rPr>
          <w:rStyle w:val="Heading2Char"/>
          <w:rFonts w:ascii="Times New Roman" w:hAnsi="Times New Roman" w:cs="Times New Roman"/>
          <w:b/>
          <w:bCs/>
          <w:sz w:val="24"/>
          <w:szCs w:val="24"/>
        </w:rPr>
      </w:pPr>
      <w:bookmarkStart w:id="12" w:name="_Toc196642283"/>
      <w:r w:rsidRPr="00EA61AB">
        <w:rPr>
          <w:rStyle w:val="Heading1Char"/>
          <w:rFonts w:ascii="Times New Roman" w:hAnsi="Times New Roman" w:cs="Times New Roman"/>
          <w:b/>
          <w:bCs/>
          <w:sz w:val="28"/>
          <w:szCs w:val="28"/>
        </w:rPr>
        <w:lastRenderedPageBreak/>
        <w:t>7. Implementation Plan</w:t>
      </w:r>
      <w:bookmarkEnd w:id="12"/>
    </w:p>
    <w:p w:rsidR="006212C1" w:rsidRPr="00EA61AB" w:rsidRDefault="00000000" w:rsidP="00EA61AB">
      <w:pPr>
        <w:rPr>
          <w:rStyle w:val="Heading2Char"/>
          <w:rFonts w:ascii="Times New Roman" w:hAnsi="Times New Roman" w:cs="Times New Roman"/>
          <w:b/>
          <w:bCs/>
          <w:sz w:val="24"/>
          <w:szCs w:val="24"/>
        </w:rPr>
      </w:pPr>
      <w:r w:rsidRPr="00EA61AB">
        <w:rPr>
          <w:rStyle w:val="Heading2Char"/>
          <w:rFonts w:ascii="Times New Roman" w:hAnsi="Times New Roman" w:cs="Times New Roman"/>
          <w:b/>
          <w:bCs/>
          <w:sz w:val="24"/>
          <w:szCs w:val="24"/>
        </w:rPr>
        <w:t>7.1 Timeline and Milestones</w:t>
      </w:r>
    </w:p>
    <w:p w:rsidR="006212C1" w:rsidRPr="006212C1" w:rsidRDefault="00000000" w:rsidP="006212C1">
      <w:pPr>
        <w:rPr>
          <w:rFonts w:ascii="Times New Roman" w:hAnsi="Times New Roman" w:cs="Times New Roman"/>
        </w:rPr>
      </w:pPr>
      <w:r w:rsidRPr="006212C1">
        <w:rPr>
          <w:rFonts w:ascii="Times New Roman" w:hAnsi="Times New Roman" w:cs="Times New Roman"/>
        </w:rPr>
        <w:t>The implementation of our AI communication strategy will follow a phased approach:</w:t>
      </w:r>
    </w:p>
    <w:p w:rsidR="006212C1" w:rsidRPr="006212C1" w:rsidRDefault="00000000" w:rsidP="006212C1">
      <w:pPr>
        <w:rPr>
          <w:rFonts w:ascii="Times New Roman" w:hAnsi="Times New Roman" w:cs="Times New Roman"/>
        </w:rPr>
      </w:pPr>
      <w:r w:rsidRPr="006212C1">
        <w:rPr>
          <w:rFonts w:ascii="Times New Roman" w:hAnsi="Times New Roman" w:cs="Times New Roman"/>
        </w:rPr>
        <w:t>Phase 1: Preparation (Months 1-2)</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Finalize AI technology selection and customization</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Develop initial training materials and communication templates</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Establish baseline metrics for future comparison</w:t>
      </w:r>
    </w:p>
    <w:p w:rsidR="006212C1" w:rsidRPr="006212C1" w:rsidRDefault="00000000" w:rsidP="006212C1">
      <w:pPr>
        <w:rPr>
          <w:rFonts w:ascii="Times New Roman" w:hAnsi="Times New Roman" w:cs="Times New Roman"/>
        </w:rPr>
      </w:pPr>
      <w:r w:rsidRPr="006212C1">
        <w:rPr>
          <w:rFonts w:ascii="Times New Roman" w:hAnsi="Times New Roman" w:cs="Times New Roman"/>
        </w:rPr>
        <w:t>Phase 2: Internal Launch (Months 3-4)</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Complete staff training across all regions</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Implement internal feedback systems</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Begin limited customer testing with select groups</w:t>
      </w:r>
    </w:p>
    <w:p w:rsidR="006212C1" w:rsidRPr="006212C1" w:rsidRDefault="00000000" w:rsidP="006212C1">
      <w:pPr>
        <w:rPr>
          <w:rFonts w:ascii="Times New Roman" w:hAnsi="Times New Roman" w:cs="Times New Roman"/>
        </w:rPr>
      </w:pPr>
      <w:r w:rsidRPr="006212C1">
        <w:rPr>
          <w:rFonts w:ascii="Times New Roman" w:hAnsi="Times New Roman" w:cs="Times New Roman"/>
        </w:rPr>
        <w:t>Phase 3: Customer Rollout (Months 5-7)</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Launch customer-facing AI chatbots with comprehensive support</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Initiate AI-powered email marketing campaigns</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Activate all customer feedback channels</w:t>
      </w:r>
    </w:p>
    <w:p w:rsidR="006212C1" w:rsidRPr="006212C1" w:rsidRDefault="00000000" w:rsidP="006212C1">
      <w:pPr>
        <w:rPr>
          <w:rFonts w:ascii="Times New Roman" w:hAnsi="Times New Roman" w:cs="Times New Roman"/>
        </w:rPr>
      </w:pPr>
      <w:r w:rsidRPr="006212C1">
        <w:rPr>
          <w:rFonts w:ascii="Times New Roman" w:hAnsi="Times New Roman" w:cs="Times New Roman"/>
        </w:rPr>
        <w:t>Phase 4: Optimization (Months 8-12)</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Analyze performance data and customer feedback</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Refine AI systems based on regional insights</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Expand AI capabilities to additional communication channels</w:t>
      </w:r>
    </w:p>
    <w:p w:rsidR="00EA61AB" w:rsidRDefault="00EA61AB" w:rsidP="00EA61AB">
      <w:pPr>
        <w:rPr>
          <w:rFonts w:ascii="Times New Roman" w:hAnsi="Times New Roman" w:cs="Times New Roman"/>
        </w:rPr>
      </w:pPr>
    </w:p>
    <w:p w:rsidR="00EA61AB" w:rsidRDefault="003F135E" w:rsidP="00EA61AB">
      <w:pPr>
        <w:rPr>
          <w:rFonts w:ascii="Times New Roman" w:hAnsi="Times New Roman" w:cs="Times New Roman"/>
        </w:rPr>
      </w:pPr>
      <w:r w:rsidRPr="003F135E">
        <w:rPr>
          <w:rFonts w:ascii="Times New Roman" w:hAnsi="Times New Roman" w:cs="Times New Roman"/>
        </w:rPr>
        <w:t>Important steps will include completion of regional training programmes, processing of 10,000 customer interactions and hitting target satisfaction scores</w:t>
      </w:r>
      <w:r w:rsidRPr="006212C1">
        <w:rPr>
          <w:rFonts w:ascii="Times New Roman" w:hAnsi="Times New Roman" w:cs="Times New Roman"/>
        </w:rPr>
        <w:t>.</w:t>
      </w:r>
    </w:p>
    <w:p w:rsidR="00EA61AB" w:rsidRDefault="00EA61AB" w:rsidP="00EA61AB">
      <w:pPr>
        <w:rPr>
          <w:rFonts w:ascii="Times New Roman" w:hAnsi="Times New Roman" w:cs="Times New Roman"/>
        </w:rPr>
      </w:pPr>
    </w:p>
    <w:p w:rsidR="00EA61AB" w:rsidRDefault="00EA61AB" w:rsidP="00EA61AB">
      <w:pPr>
        <w:rPr>
          <w:rFonts w:ascii="Times New Roman" w:hAnsi="Times New Roman" w:cs="Times New Roman"/>
        </w:rPr>
      </w:pPr>
    </w:p>
    <w:p w:rsidR="00EA61AB" w:rsidRDefault="00EA61AB" w:rsidP="00EA61AB">
      <w:pPr>
        <w:rPr>
          <w:rFonts w:ascii="Times New Roman" w:hAnsi="Times New Roman" w:cs="Times New Roman"/>
        </w:rPr>
      </w:pPr>
    </w:p>
    <w:p w:rsidR="00EA61AB" w:rsidRDefault="00EA61AB" w:rsidP="00EA61AB">
      <w:pPr>
        <w:rPr>
          <w:rFonts w:ascii="Times New Roman" w:hAnsi="Times New Roman" w:cs="Times New Roman"/>
        </w:rPr>
      </w:pPr>
    </w:p>
    <w:p w:rsidR="00EA61AB" w:rsidRDefault="00EA61AB" w:rsidP="00EA61AB">
      <w:pPr>
        <w:rPr>
          <w:rFonts w:ascii="Times New Roman" w:hAnsi="Times New Roman" w:cs="Times New Roman"/>
        </w:rPr>
      </w:pPr>
    </w:p>
    <w:p w:rsidR="00EA61AB" w:rsidRDefault="00EA61AB" w:rsidP="00EA61AB">
      <w:pPr>
        <w:rPr>
          <w:rFonts w:ascii="Times New Roman" w:hAnsi="Times New Roman" w:cs="Times New Roman"/>
        </w:rPr>
      </w:pPr>
    </w:p>
    <w:p w:rsidR="00EA61AB" w:rsidRDefault="00EA61AB" w:rsidP="00EA61AB">
      <w:pPr>
        <w:rPr>
          <w:rFonts w:ascii="Times New Roman" w:hAnsi="Times New Roman" w:cs="Times New Roman"/>
        </w:rPr>
      </w:pPr>
    </w:p>
    <w:p w:rsidR="00EA61AB" w:rsidRDefault="00EA61AB" w:rsidP="00EA61AB">
      <w:pPr>
        <w:rPr>
          <w:rFonts w:ascii="Times New Roman" w:hAnsi="Times New Roman" w:cs="Times New Roman"/>
          <w:b/>
          <w:bCs/>
        </w:rPr>
      </w:pPr>
    </w:p>
    <w:p w:rsidR="006212C1" w:rsidRPr="00EA61AB" w:rsidRDefault="00000000" w:rsidP="00EA61AB">
      <w:pPr>
        <w:pStyle w:val="Heading2"/>
        <w:rPr>
          <w:rFonts w:ascii="Times New Roman" w:hAnsi="Times New Roman" w:cs="Times New Roman"/>
          <w:b/>
          <w:bCs/>
          <w:sz w:val="24"/>
          <w:szCs w:val="24"/>
        </w:rPr>
      </w:pPr>
      <w:bookmarkStart w:id="13" w:name="_Toc196642284"/>
      <w:r w:rsidRPr="00EA61AB">
        <w:rPr>
          <w:rFonts w:ascii="Times New Roman" w:hAnsi="Times New Roman" w:cs="Times New Roman"/>
          <w:b/>
          <w:bCs/>
          <w:sz w:val="24"/>
          <w:szCs w:val="24"/>
        </w:rPr>
        <w:lastRenderedPageBreak/>
        <w:t>7.2 Resource Allocation</w:t>
      </w:r>
      <w:bookmarkEnd w:id="13"/>
    </w:p>
    <w:p w:rsidR="006212C1" w:rsidRPr="006212C1" w:rsidRDefault="00000000" w:rsidP="006212C1">
      <w:pPr>
        <w:rPr>
          <w:rFonts w:ascii="Times New Roman" w:hAnsi="Times New Roman" w:cs="Times New Roman"/>
        </w:rPr>
      </w:pPr>
      <w:r w:rsidRPr="006212C1">
        <w:rPr>
          <w:rFonts w:ascii="Times New Roman" w:hAnsi="Times New Roman" w:cs="Times New Roman"/>
        </w:rPr>
        <w:t>Budget Considerations:</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Technology investment for AI platform implementation and customization</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Staff training and development resources</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Marketing and communication materials for customer education</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Ongoing maintenance and optimization costs</w:t>
      </w:r>
    </w:p>
    <w:p w:rsidR="006212C1" w:rsidRPr="006212C1" w:rsidRDefault="00000000" w:rsidP="006212C1">
      <w:pPr>
        <w:rPr>
          <w:rFonts w:ascii="Times New Roman" w:hAnsi="Times New Roman" w:cs="Times New Roman"/>
        </w:rPr>
      </w:pPr>
      <w:r w:rsidRPr="006212C1">
        <w:rPr>
          <w:rFonts w:ascii="Times New Roman" w:hAnsi="Times New Roman" w:cs="Times New Roman"/>
        </w:rPr>
        <w:t>Human Resources Required:</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Regional AI implementation champions</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Technical support specialists for each major time zone</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Content creators for culturally appropriate AI responses</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Data analysts to monitor performance and identify improvement areas</w:t>
      </w:r>
    </w:p>
    <w:p w:rsidR="006212C1" w:rsidRPr="006212C1" w:rsidRDefault="00000000" w:rsidP="006212C1">
      <w:pPr>
        <w:rPr>
          <w:rFonts w:ascii="Times New Roman" w:hAnsi="Times New Roman" w:cs="Times New Roman"/>
        </w:rPr>
      </w:pPr>
      <w:r w:rsidRPr="006212C1">
        <w:rPr>
          <w:rFonts w:ascii="Times New Roman" w:hAnsi="Times New Roman" w:cs="Times New Roman"/>
        </w:rPr>
        <w:t>Technology Infrastructure Needs:</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Cloud-based AI platform with multilingual capabilities</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Integration systems for existing customer databases</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Secure data storage and processing facilities</w:t>
      </w:r>
    </w:p>
    <w:p w:rsidR="00EA61AB" w:rsidRPr="00EA61AB"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Analytics tools for performance monitoring</w:t>
      </w:r>
    </w:p>
    <w:p w:rsidR="00EA61AB" w:rsidRPr="00EA61AB" w:rsidRDefault="00EA61AB" w:rsidP="006212C1">
      <w:pPr>
        <w:pStyle w:val="ListParagraph"/>
        <w:numPr>
          <w:ilvl w:val="0"/>
          <w:numId w:val="19"/>
        </w:numPr>
        <w:rPr>
          <w:rFonts w:ascii="Times New Roman" w:hAnsi="Times New Roman" w:cs="Times New Roman"/>
        </w:rPr>
      </w:pPr>
    </w:p>
    <w:p w:rsidR="00EA61AB" w:rsidRDefault="00EA61AB" w:rsidP="00EA61AB">
      <w:pPr>
        <w:rPr>
          <w:rFonts w:ascii="Times New Roman" w:hAnsi="Times New Roman" w:cs="Times New Roman"/>
          <w:b/>
          <w:bCs/>
          <w:sz w:val="28"/>
          <w:szCs w:val="28"/>
        </w:rPr>
      </w:pPr>
    </w:p>
    <w:p w:rsidR="00EA61AB" w:rsidRDefault="00EA61AB" w:rsidP="00EA61AB">
      <w:pPr>
        <w:rPr>
          <w:rFonts w:ascii="Times New Roman" w:hAnsi="Times New Roman" w:cs="Times New Roman"/>
          <w:b/>
          <w:bCs/>
          <w:sz w:val="28"/>
          <w:szCs w:val="28"/>
        </w:rPr>
      </w:pPr>
    </w:p>
    <w:p w:rsidR="00EA61AB" w:rsidRDefault="00EA61AB" w:rsidP="00EA61AB">
      <w:pPr>
        <w:rPr>
          <w:rFonts w:ascii="Times New Roman" w:hAnsi="Times New Roman" w:cs="Times New Roman"/>
          <w:b/>
          <w:bCs/>
          <w:sz w:val="28"/>
          <w:szCs w:val="28"/>
        </w:rPr>
      </w:pPr>
    </w:p>
    <w:p w:rsidR="00EA61AB" w:rsidRDefault="00EA61AB" w:rsidP="00EA61AB">
      <w:pPr>
        <w:rPr>
          <w:rFonts w:ascii="Times New Roman" w:hAnsi="Times New Roman" w:cs="Times New Roman"/>
          <w:b/>
          <w:bCs/>
          <w:sz w:val="28"/>
          <w:szCs w:val="28"/>
        </w:rPr>
      </w:pPr>
    </w:p>
    <w:p w:rsidR="00EA61AB" w:rsidRDefault="00EA61AB" w:rsidP="00EA61AB">
      <w:pPr>
        <w:rPr>
          <w:rFonts w:ascii="Times New Roman" w:hAnsi="Times New Roman" w:cs="Times New Roman"/>
          <w:b/>
          <w:bCs/>
          <w:sz w:val="28"/>
          <w:szCs w:val="28"/>
        </w:rPr>
      </w:pPr>
    </w:p>
    <w:p w:rsidR="00EA61AB" w:rsidRDefault="00EA61AB" w:rsidP="00EA61AB">
      <w:pPr>
        <w:rPr>
          <w:rFonts w:ascii="Times New Roman" w:hAnsi="Times New Roman" w:cs="Times New Roman"/>
          <w:b/>
          <w:bCs/>
          <w:sz w:val="28"/>
          <w:szCs w:val="28"/>
        </w:rPr>
      </w:pPr>
    </w:p>
    <w:p w:rsidR="00EA61AB" w:rsidRDefault="00EA61AB" w:rsidP="00EA61AB">
      <w:pPr>
        <w:rPr>
          <w:rFonts w:ascii="Times New Roman" w:hAnsi="Times New Roman" w:cs="Times New Roman"/>
          <w:b/>
          <w:bCs/>
          <w:sz w:val="28"/>
          <w:szCs w:val="28"/>
        </w:rPr>
      </w:pPr>
    </w:p>
    <w:p w:rsidR="00EA61AB" w:rsidRDefault="00EA61AB" w:rsidP="00EA61AB">
      <w:pPr>
        <w:rPr>
          <w:rFonts w:ascii="Times New Roman" w:hAnsi="Times New Roman" w:cs="Times New Roman"/>
          <w:b/>
          <w:bCs/>
          <w:sz w:val="28"/>
          <w:szCs w:val="28"/>
        </w:rPr>
      </w:pPr>
    </w:p>
    <w:p w:rsidR="00EA61AB" w:rsidRDefault="00EA61AB" w:rsidP="00EA61AB">
      <w:pPr>
        <w:rPr>
          <w:rFonts w:ascii="Times New Roman" w:hAnsi="Times New Roman" w:cs="Times New Roman"/>
          <w:b/>
          <w:bCs/>
          <w:sz w:val="28"/>
          <w:szCs w:val="28"/>
        </w:rPr>
      </w:pPr>
    </w:p>
    <w:p w:rsidR="00EA61AB" w:rsidRDefault="00EA61AB" w:rsidP="00EA61AB">
      <w:pPr>
        <w:rPr>
          <w:rFonts w:ascii="Times New Roman" w:hAnsi="Times New Roman" w:cs="Times New Roman"/>
          <w:b/>
          <w:bCs/>
          <w:sz w:val="28"/>
          <w:szCs w:val="28"/>
        </w:rPr>
      </w:pPr>
    </w:p>
    <w:p w:rsidR="00EA61AB" w:rsidRDefault="00EA61AB" w:rsidP="00EA61AB">
      <w:pPr>
        <w:rPr>
          <w:rFonts w:ascii="Times New Roman" w:hAnsi="Times New Roman" w:cs="Times New Roman"/>
          <w:b/>
          <w:bCs/>
          <w:sz w:val="28"/>
          <w:szCs w:val="28"/>
        </w:rPr>
      </w:pPr>
    </w:p>
    <w:p w:rsidR="00EA61AB" w:rsidRDefault="00EA61AB" w:rsidP="00EA61AB">
      <w:pPr>
        <w:rPr>
          <w:rFonts w:ascii="Times New Roman" w:hAnsi="Times New Roman" w:cs="Times New Roman"/>
          <w:b/>
          <w:bCs/>
          <w:sz w:val="28"/>
          <w:szCs w:val="28"/>
        </w:rPr>
      </w:pPr>
    </w:p>
    <w:p w:rsidR="006212C1" w:rsidRPr="00EA61AB" w:rsidRDefault="00000000" w:rsidP="00EA61AB">
      <w:pPr>
        <w:rPr>
          <w:rStyle w:val="Heading2Char"/>
          <w:rFonts w:ascii="Times New Roman" w:hAnsi="Times New Roman" w:cs="Times New Roman"/>
          <w:b/>
          <w:bCs/>
          <w:sz w:val="24"/>
          <w:szCs w:val="24"/>
        </w:rPr>
      </w:pPr>
      <w:bookmarkStart w:id="14" w:name="_Toc196642285"/>
      <w:r w:rsidRPr="00EA61AB">
        <w:rPr>
          <w:rStyle w:val="Heading1Char"/>
          <w:rFonts w:ascii="Times New Roman" w:hAnsi="Times New Roman" w:cs="Times New Roman"/>
          <w:b/>
          <w:bCs/>
          <w:sz w:val="28"/>
          <w:szCs w:val="28"/>
        </w:rPr>
        <w:lastRenderedPageBreak/>
        <w:t>8. Feedback Mechanisms and Evaluation</w:t>
      </w:r>
      <w:bookmarkEnd w:id="14"/>
    </w:p>
    <w:p w:rsidR="006212C1" w:rsidRPr="00EA61AB" w:rsidRDefault="00000000" w:rsidP="00EA61AB">
      <w:pPr>
        <w:rPr>
          <w:rStyle w:val="Heading2Char"/>
          <w:rFonts w:ascii="Times New Roman" w:hAnsi="Times New Roman" w:cs="Times New Roman"/>
          <w:b/>
          <w:bCs/>
          <w:sz w:val="24"/>
          <w:szCs w:val="24"/>
        </w:rPr>
      </w:pPr>
      <w:r w:rsidRPr="00EA61AB">
        <w:rPr>
          <w:rStyle w:val="Heading2Char"/>
          <w:rFonts w:ascii="Times New Roman" w:hAnsi="Times New Roman" w:cs="Times New Roman"/>
          <w:b/>
          <w:bCs/>
          <w:sz w:val="24"/>
          <w:szCs w:val="24"/>
        </w:rPr>
        <w:t>8.1 Monitoring Tools and Metrics</w:t>
      </w:r>
    </w:p>
    <w:p w:rsidR="006212C1" w:rsidRPr="006212C1" w:rsidRDefault="00000000" w:rsidP="006212C1">
      <w:pPr>
        <w:rPr>
          <w:rFonts w:ascii="Times New Roman" w:hAnsi="Times New Roman" w:cs="Times New Roman"/>
        </w:rPr>
      </w:pPr>
      <w:r w:rsidRPr="00696332">
        <w:rPr>
          <w:rFonts w:ascii="Times New Roman" w:hAnsi="Times New Roman" w:cs="Times New Roman"/>
        </w:rPr>
        <w:t>A compelling way to evaluate our AI communication strategy involves having robust monitoring tools and clear metrics. Research on AI in destination management also states the importance of monitoring tools for measuring if AI implementations are successful (Smart Guide, 2024</w:t>
      </w:r>
      <w:r w:rsidRPr="006212C1">
        <w:rPr>
          <w:rFonts w:ascii="Times New Roman" w:hAnsi="Times New Roman" w:cs="Times New Roman"/>
        </w:rPr>
        <w:t>).</w:t>
      </w:r>
    </w:p>
    <w:p w:rsidR="006212C1" w:rsidRPr="006212C1" w:rsidRDefault="00000000" w:rsidP="006212C1">
      <w:pPr>
        <w:rPr>
          <w:rFonts w:ascii="Times New Roman" w:hAnsi="Times New Roman" w:cs="Times New Roman"/>
        </w:rPr>
      </w:pPr>
      <w:r w:rsidRPr="006212C1">
        <w:rPr>
          <w:rFonts w:ascii="Times New Roman" w:hAnsi="Times New Roman" w:cs="Times New Roman"/>
        </w:rPr>
        <w:t>Key monitoring tools will include:</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AI interaction analytics dashboards</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Customer satisfaction surveys following AI interactions</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Staff feedback platforms</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Social media sentiment analysis regarding our AI implementation</w:t>
      </w:r>
    </w:p>
    <w:p w:rsidR="006212C1" w:rsidRPr="006212C1" w:rsidRDefault="00000000" w:rsidP="006212C1">
      <w:pPr>
        <w:rPr>
          <w:rFonts w:ascii="Times New Roman" w:hAnsi="Times New Roman" w:cs="Times New Roman"/>
        </w:rPr>
      </w:pPr>
      <w:r w:rsidRPr="006212C1">
        <w:rPr>
          <w:rFonts w:ascii="Times New Roman" w:hAnsi="Times New Roman" w:cs="Times New Roman"/>
        </w:rPr>
        <w:t>Key performance indicators will track:</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Response accuracy and appropriateness of AI communications</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Customer satisfaction with AI interactions compared to human service</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Staff productivity and satisfaction following AI implementation</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Resolution rates for inquiries handled by AI systems</w:t>
      </w:r>
    </w:p>
    <w:p w:rsidR="00EA61AB" w:rsidRPr="006212C1" w:rsidRDefault="00EA61AB" w:rsidP="006212C1">
      <w:pPr>
        <w:rPr>
          <w:rFonts w:ascii="Times New Roman" w:hAnsi="Times New Roman" w:cs="Times New Roman"/>
        </w:rPr>
      </w:pPr>
    </w:p>
    <w:p w:rsidR="006212C1" w:rsidRPr="006212C1" w:rsidRDefault="00000000" w:rsidP="006212C1">
      <w:pPr>
        <w:pStyle w:val="Heading2"/>
        <w:rPr>
          <w:rFonts w:ascii="Times New Roman" w:hAnsi="Times New Roman" w:cs="Times New Roman"/>
          <w:b/>
          <w:bCs/>
          <w:sz w:val="24"/>
          <w:szCs w:val="24"/>
        </w:rPr>
      </w:pPr>
      <w:bookmarkStart w:id="15" w:name="_Toc196642286"/>
      <w:r w:rsidRPr="006212C1">
        <w:rPr>
          <w:rFonts w:ascii="Times New Roman" w:hAnsi="Times New Roman" w:cs="Times New Roman"/>
          <w:b/>
          <w:bCs/>
          <w:sz w:val="24"/>
          <w:szCs w:val="24"/>
        </w:rPr>
        <w:t>8.2 Continuous Improvement Process</w:t>
      </w:r>
      <w:bookmarkEnd w:id="15"/>
    </w:p>
    <w:p w:rsidR="00696332" w:rsidRPr="00696332" w:rsidRDefault="00000000" w:rsidP="00696332">
      <w:pPr>
        <w:rPr>
          <w:rFonts w:ascii="Times New Roman" w:hAnsi="Times New Roman" w:cs="Times New Roman"/>
        </w:rPr>
      </w:pPr>
      <w:r w:rsidRPr="00696332">
        <w:rPr>
          <w:rFonts w:ascii="Times New Roman" w:hAnsi="Times New Roman" w:cs="Times New Roman"/>
        </w:rPr>
        <w:t>The systems will change: our continuous improvement process will ensure that our AI systems will get feedback and change based on feedback and changing needs, as the system will keep improving from its feedback. Perić &amp; Vitezić (2021) point out that the AI-powered solutions are gradually becoming popular among the tourism industry which needs them constantly to be improved.</w:t>
      </w:r>
    </w:p>
    <w:p w:rsidR="00696332" w:rsidRPr="00696332" w:rsidRDefault="00000000" w:rsidP="00696332">
      <w:pPr>
        <w:rPr>
          <w:rFonts w:ascii="Times New Roman" w:hAnsi="Times New Roman" w:cs="Times New Roman"/>
        </w:rPr>
      </w:pPr>
      <w:r w:rsidRPr="00696332">
        <w:rPr>
          <w:rFonts w:ascii="Times New Roman" w:hAnsi="Times New Roman" w:cs="Times New Roman"/>
        </w:rPr>
        <w:t>Feedback collection methods will include:</w:t>
      </w:r>
    </w:p>
    <w:p w:rsidR="006212C1" w:rsidRPr="006212C1" w:rsidRDefault="00000000" w:rsidP="00696332">
      <w:pPr>
        <w:pStyle w:val="ListParagraph"/>
        <w:numPr>
          <w:ilvl w:val="0"/>
          <w:numId w:val="19"/>
        </w:numPr>
        <w:rPr>
          <w:rFonts w:ascii="Times New Roman" w:hAnsi="Times New Roman" w:cs="Times New Roman"/>
        </w:rPr>
      </w:pPr>
      <w:r w:rsidRPr="006212C1">
        <w:rPr>
          <w:rFonts w:ascii="Times New Roman" w:hAnsi="Times New Roman" w:cs="Times New Roman"/>
        </w:rPr>
        <w:t>In-chat rating systems for immediate reaction to AI interactions</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Periodic customer surveys about AI experience</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Staff input channels for identifying common issues</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Analysis of escalation patterns from AI to human agents</w:t>
      </w:r>
    </w:p>
    <w:p w:rsidR="006212C1" w:rsidRPr="006212C1" w:rsidRDefault="00000000" w:rsidP="006212C1">
      <w:pPr>
        <w:rPr>
          <w:rFonts w:ascii="Times New Roman" w:hAnsi="Times New Roman" w:cs="Times New Roman"/>
        </w:rPr>
      </w:pPr>
      <w:r w:rsidRPr="006212C1">
        <w:rPr>
          <w:rFonts w:ascii="Times New Roman" w:hAnsi="Times New Roman" w:cs="Times New Roman"/>
        </w:rPr>
        <w:t>Adaptation and refinement procedures will include:</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Monthly review of AI performance metrics and feedback</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Quarterly updates to AI training data and response patterns</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Regional customization based on local feedback</w:t>
      </w:r>
    </w:p>
    <w:p w:rsidR="006212C1" w:rsidRPr="006212C1" w:rsidRDefault="00000000" w:rsidP="006212C1">
      <w:pPr>
        <w:pStyle w:val="ListParagraph"/>
        <w:numPr>
          <w:ilvl w:val="0"/>
          <w:numId w:val="19"/>
        </w:numPr>
        <w:rPr>
          <w:rFonts w:ascii="Times New Roman" w:hAnsi="Times New Roman" w:cs="Times New Roman"/>
        </w:rPr>
      </w:pPr>
      <w:r w:rsidRPr="006212C1">
        <w:rPr>
          <w:rFonts w:ascii="Times New Roman" w:hAnsi="Times New Roman" w:cs="Times New Roman"/>
        </w:rPr>
        <w:t>Annual comprehensive review of the entire AI communication strategy</w:t>
      </w:r>
    </w:p>
    <w:p w:rsidR="006212C1" w:rsidRPr="006212C1" w:rsidRDefault="006212C1" w:rsidP="006212C1">
      <w:pPr>
        <w:rPr>
          <w:rFonts w:ascii="Times New Roman" w:hAnsi="Times New Roman" w:cs="Times New Roman"/>
        </w:rPr>
      </w:pPr>
    </w:p>
    <w:p w:rsidR="006212C1" w:rsidRPr="006212C1" w:rsidRDefault="00000000" w:rsidP="006212C1">
      <w:pPr>
        <w:pStyle w:val="Heading1"/>
        <w:rPr>
          <w:rFonts w:ascii="Times New Roman" w:hAnsi="Times New Roman" w:cs="Times New Roman"/>
          <w:b/>
          <w:bCs/>
          <w:sz w:val="28"/>
          <w:szCs w:val="28"/>
        </w:rPr>
      </w:pPr>
      <w:bookmarkStart w:id="16" w:name="_Toc196642287"/>
      <w:r w:rsidRPr="006212C1">
        <w:rPr>
          <w:rFonts w:ascii="Times New Roman" w:hAnsi="Times New Roman" w:cs="Times New Roman"/>
          <w:b/>
          <w:bCs/>
          <w:sz w:val="28"/>
          <w:szCs w:val="28"/>
        </w:rPr>
        <w:lastRenderedPageBreak/>
        <w:t>9. Conclusion</w:t>
      </w:r>
      <w:bookmarkEnd w:id="16"/>
    </w:p>
    <w:p w:rsidR="00696332" w:rsidRPr="00696332" w:rsidRDefault="00000000" w:rsidP="00696332">
      <w:pPr>
        <w:rPr>
          <w:rFonts w:ascii="Times New Roman" w:hAnsi="Times New Roman" w:cs="Times New Roman"/>
        </w:rPr>
      </w:pPr>
      <w:r w:rsidRPr="00696332">
        <w:rPr>
          <w:rFonts w:ascii="Times New Roman" w:hAnsi="Times New Roman" w:cs="Times New Roman"/>
        </w:rPr>
        <w:t>An opportunity to strengthen customer experiences through the implementation of AI driven chatbots and automated email marketing during our global tourism operations also provides great opportunity for offering improved operational efficiency and gain competitive advantage. The action plan for both internal adoption, customer acceptance, and cross</w:t>
      </w:r>
      <w:r>
        <w:rPr>
          <w:rFonts w:ascii="Times New Roman" w:hAnsi="Times New Roman" w:cs="Times New Roman"/>
        </w:rPr>
        <w:t>-</w:t>
      </w:r>
      <w:r w:rsidRPr="00696332">
        <w:rPr>
          <w:rFonts w:ascii="Times New Roman" w:hAnsi="Times New Roman" w:cs="Times New Roman"/>
        </w:rPr>
        <w:t>cultural implementation in a robust manner is provided by this strategic communication plan.</w:t>
      </w:r>
    </w:p>
    <w:p w:rsidR="00696332" w:rsidRPr="00696332" w:rsidRDefault="00000000" w:rsidP="00696332">
      <w:pPr>
        <w:rPr>
          <w:rFonts w:ascii="Times New Roman" w:hAnsi="Times New Roman" w:cs="Times New Roman"/>
        </w:rPr>
      </w:pPr>
      <w:r w:rsidRPr="00696332">
        <w:rPr>
          <w:rFonts w:ascii="Times New Roman" w:hAnsi="Times New Roman" w:cs="Times New Roman"/>
        </w:rPr>
        <w:t>We can strengthen our brand through our AI implementation by putting emphasis on clear communication, complete training, ethical issues, and continuously moving ahead. To ensure careful monitoring and adjustment of the AI system as well as sustaining development of our AI systems in reaction to the experiences of the real world, a phased approach is followed supported with dedicated feedback mechanisms.</w:t>
      </w:r>
    </w:p>
    <w:p w:rsidR="006212C1" w:rsidRDefault="00000000" w:rsidP="00696332">
      <w:pPr>
        <w:rPr>
          <w:rFonts w:ascii="Times New Roman" w:hAnsi="Times New Roman" w:cs="Times New Roman"/>
        </w:rPr>
      </w:pPr>
      <w:r w:rsidRPr="00696332">
        <w:rPr>
          <w:rFonts w:ascii="Times New Roman" w:hAnsi="Times New Roman" w:cs="Times New Roman"/>
        </w:rPr>
        <w:t>Given this implementation, we must always remind ourselves that AI technologies are something to aid human capabilities and not to replace the human connection, which is a core memory of tourism experience. Careful planning and thoughtful communications about our AI integration helps to set new benchmarks for the service in the global tourism industry that is customized, responsive and culturally sensitive</w:t>
      </w:r>
      <w:r w:rsidRPr="006212C1">
        <w:rPr>
          <w:rFonts w:ascii="Times New Roman" w:hAnsi="Times New Roman" w:cs="Times New Roman"/>
        </w:rPr>
        <w:t>.</w:t>
      </w:r>
    </w:p>
    <w:p w:rsidR="009F4D19" w:rsidRDefault="009F4D19" w:rsidP="006212C1">
      <w:pPr>
        <w:rPr>
          <w:rFonts w:ascii="Times New Roman" w:hAnsi="Times New Roman" w:cs="Times New Roman"/>
        </w:rPr>
      </w:pPr>
    </w:p>
    <w:p w:rsidR="00EA61AB" w:rsidRDefault="00EA61AB" w:rsidP="006212C1">
      <w:pPr>
        <w:rPr>
          <w:rFonts w:ascii="Times New Roman" w:hAnsi="Times New Roman" w:cs="Times New Roman"/>
        </w:rPr>
      </w:pPr>
    </w:p>
    <w:p w:rsidR="00EA61AB" w:rsidRDefault="00EA61AB" w:rsidP="006212C1">
      <w:pPr>
        <w:rPr>
          <w:rFonts w:ascii="Times New Roman" w:hAnsi="Times New Roman" w:cs="Times New Roman"/>
        </w:rPr>
      </w:pPr>
    </w:p>
    <w:p w:rsidR="00EA61AB" w:rsidRDefault="00EA61AB" w:rsidP="006212C1">
      <w:pPr>
        <w:rPr>
          <w:rFonts w:ascii="Times New Roman" w:hAnsi="Times New Roman" w:cs="Times New Roman"/>
        </w:rPr>
      </w:pPr>
    </w:p>
    <w:p w:rsidR="00EA61AB" w:rsidRDefault="00EA61AB" w:rsidP="006212C1">
      <w:pPr>
        <w:rPr>
          <w:rFonts w:ascii="Times New Roman" w:hAnsi="Times New Roman" w:cs="Times New Roman"/>
        </w:rPr>
      </w:pPr>
    </w:p>
    <w:p w:rsidR="00EA61AB" w:rsidRDefault="00EA61AB" w:rsidP="006212C1">
      <w:pPr>
        <w:rPr>
          <w:rFonts w:ascii="Times New Roman" w:hAnsi="Times New Roman" w:cs="Times New Roman"/>
        </w:rPr>
      </w:pPr>
    </w:p>
    <w:p w:rsidR="00EA61AB" w:rsidRDefault="00EA61AB" w:rsidP="006212C1">
      <w:pPr>
        <w:rPr>
          <w:rFonts w:ascii="Times New Roman" w:hAnsi="Times New Roman" w:cs="Times New Roman"/>
        </w:rPr>
      </w:pPr>
    </w:p>
    <w:p w:rsidR="00EA61AB" w:rsidRDefault="00EA61AB" w:rsidP="006212C1">
      <w:pPr>
        <w:rPr>
          <w:rFonts w:ascii="Times New Roman" w:hAnsi="Times New Roman" w:cs="Times New Roman"/>
        </w:rPr>
      </w:pPr>
    </w:p>
    <w:p w:rsidR="00EA61AB" w:rsidRDefault="00EA61AB" w:rsidP="006212C1">
      <w:pPr>
        <w:rPr>
          <w:rFonts w:ascii="Times New Roman" w:hAnsi="Times New Roman" w:cs="Times New Roman"/>
        </w:rPr>
      </w:pPr>
    </w:p>
    <w:p w:rsidR="00EA61AB" w:rsidRDefault="00EA61AB" w:rsidP="006212C1">
      <w:pPr>
        <w:rPr>
          <w:rFonts w:ascii="Times New Roman" w:hAnsi="Times New Roman" w:cs="Times New Roman"/>
        </w:rPr>
      </w:pPr>
    </w:p>
    <w:p w:rsidR="00EA61AB" w:rsidRDefault="00EA61AB" w:rsidP="006212C1">
      <w:pPr>
        <w:rPr>
          <w:rFonts w:ascii="Times New Roman" w:hAnsi="Times New Roman" w:cs="Times New Roman"/>
        </w:rPr>
      </w:pPr>
    </w:p>
    <w:p w:rsidR="00EA61AB" w:rsidRDefault="00EA61AB" w:rsidP="006212C1">
      <w:pPr>
        <w:rPr>
          <w:rFonts w:ascii="Times New Roman" w:hAnsi="Times New Roman" w:cs="Times New Roman"/>
        </w:rPr>
      </w:pPr>
    </w:p>
    <w:p w:rsidR="00EA61AB" w:rsidRDefault="00EA61AB" w:rsidP="006212C1">
      <w:pPr>
        <w:rPr>
          <w:rFonts w:ascii="Times New Roman" w:hAnsi="Times New Roman" w:cs="Times New Roman"/>
        </w:rPr>
      </w:pPr>
    </w:p>
    <w:p w:rsidR="009F4D19" w:rsidRPr="009F4D19" w:rsidRDefault="00000000" w:rsidP="009F4D19">
      <w:pPr>
        <w:pStyle w:val="Heading1"/>
        <w:rPr>
          <w:rFonts w:ascii="Times New Roman" w:hAnsi="Times New Roman" w:cs="Times New Roman"/>
          <w:b/>
          <w:bCs/>
          <w:sz w:val="28"/>
          <w:szCs w:val="28"/>
        </w:rPr>
      </w:pPr>
      <w:bookmarkStart w:id="17" w:name="_Toc196642288"/>
      <w:r w:rsidRPr="009F4D19">
        <w:rPr>
          <w:rFonts w:ascii="Times New Roman" w:hAnsi="Times New Roman" w:cs="Times New Roman"/>
          <w:b/>
          <w:bCs/>
          <w:sz w:val="28"/>
          <w:szCs w:val="28"/>
        </w:rPr>
        <w:lastRenderedPageBreak/>
        <w:t>References</w:t>
      </w:r>
      <w:bookmarkEnd w:id="17"/>
    </w:p>
    <w:p w:rsidR="009F4D19" w:rsidRPr="009F4D19" w:rsidRDefault="00000000" w:rsidP="009F4D19">
      <w:pPr>
        <w:pStyle w:val="ListParagraph"/>
        <w:numPr>
          <w:ilvl w:val="0"/>
          <w:numId w:val="32"/>
        </w:numPr>
        <w:rPr>
          <w:rFonts w:ascii="Times New Roman" w:hAnsi="Times New Roman" w:cs="Times New Roman"/>
        </w:rPr>
      </w:pPr>
      <w:r w:rsidRPr="009F4D19">
        <w:rPr>
          <w:rFonts w:ascii="Times New Roman" w:hAnsi="Times New Roman" w:cs="Times New Roman"/>
        </w:rPr>
        <w:t>Bestaiagents. (2024). ADKAR Model for Change Management. Referenced in section on Change Management Communication</w:t>
      </w:r>
    </w:p>
    <w:p w:rsidR="009F4D19" w:rsidRPr="009F4D19" w:rsidRDefault="00000000" w:rsidP="009F4D19">
      <w:pPr>
        <w:pStyle w:val="ListParagraph"/>
        <w:numPr>
          <w:ilvl w:val="0"/>
          <w:numId w:val="32"/>
        </w:numPr>
        <w:rPr>
          <w:rFonts w:ascii="Times New Roman" w:hAnsi="Times New Roman" w:cs="Times New Roman"/>
        </w:rPr>
      </w:pPr>
      <w:r w:rsidRPr="009F4D19">
        <w:rPr>
          <w:rFonts w:ascii="Times New Roman" w:hAnsi="Times New Roman" w:cs="Times New Roman"/>
        </w:rPr>
        <w:t>Elkhwesky, Z., Harb, A., Abou-Shouk, M., &amp; Elziny, R. (2022). AI implementation in tourism organizations. Referenced in section on Training Memo for Staff</w:t>
      </w:r>
    </w:p>
    <w:p w:rsidR="009F4D19" w:rsidRPr="009F4D19" w:rsidRDefault="00000000" w:rsidP="009F4D19">
      <w:pPr>
        <w:pStyle w:val="ListParagraph"/>
        <w:numPr>
          <w:ilvl w:val="0"/>
          <w:numId w:val="32"/>
        </w:numPr>
        <w:rPr>
          <w:rFonts w:ascii="Times New Roman" w:hAnsi="Times New Roman" w:cs="Times New Roman"/>
        </w:rPr>
      </w:pPr>
      <w:r w:rsidRPr="009F4D19">
        <w:rPr>
          <w:rFonts w:ascii="Times New Roman" w:hAnsi="Times New Roman" w:cs="Times New Roman"/>
        </w:rPr>
        <w:t>EY Japan. (2025). AI applications in the tourism industry. Referenced in section on Introduction</w:t>
      </w:r>
    </w:p>
    <w:p w:rsidR="009F4D19" w:rsidRPr="009F4D19" w:rsidRDefault="00000000" w:rsidP="009F4D19">
      <w:pPr>
        <w:pStyle w:val="ListParagraph"/>
        <w:numPr>
          <w:ilvl w:val="0"/>
          <w:numId w:val="32"/>
        </w:numPr>
        <w:rPr>
          <w:rFonts w:ascii="Times New Roman" w:hAnsi="Times New Roman" w:cs="Times New Roman"/>
        </w:rPr>
      </w:pPr>
      <w:r w:rsidRPr="009F4D19">
        <w:rPr>
          <w:rFonts w:ascii="Times New Roman" w:hAnsi="Times New Roman" w:cs="Times New Roman"/>
        </w:rPr>
        <w:t>George, B. (2025). Towards Safer Journeys: Exploring the Potential of AI in Tourism Security. International Journal of Safety and Security in Tourism/Hospitality. https://www.palermo.edu/Archivos_content/2024/negocios/ijssth/01-Babu-George.pdf</w:t>
      </w:r>
    </w:p>
    <w:p w:rsidR="009F4D19" w:rsidRPr="009F4D19" w:rsidRDefault="00000000" w:rsidP="009F4D19">
      <w:pPr>
        <w:pStyle w:val="ListParagraph"/>
        <w:numPr>
          <w:ilvl w:val="0"/>
          <w:numId w:val="32"/>
        </w:numPr>
        <w:rPr>
          <w:rFonts w:ascii="Times New Roman" w:hAnsi="Times New Roman" w:cs="Times New Roman"/>
        </w:rPr>
      </w:pPr>
      <w:r w:rsidRPr="009F4D19">
        <w:rPr>
          <w:rFonts w:ascii="Times New Roman" w:hAnsi="Times New Roman" w:cs="Times New Roman"/>
        </w:rPr>
        <w:t>Gupshup. (2024). Effective FAQ chatbots in travel agencies. Referenced in section on Customer FAQ Document</w:t>
      </w:r>
    </w:p>
    <w:p w:rsidR="009F4D19" w:rsidRPr="009F4D19" w:rsidRDefault="00000000" w:rsidP="009F4D19">
      <w:pPr>
        <w:pStyle w:val="ListParagraph"/>
        <w:numPr>
          <w:ilvl w:val="0"/>
          <w:numId w:val="32"/>
        </w:numPr>
        <w:rPr>
          <w:rFonts w:ascii="Times New Roman" w:hAnsi="Times New Roman" w:cs="Times New Roman"/>
        </w:rPr>
      </w:pPr>
      <w:r w:rsidRPr="009F4D19">
        <w:rPr>
          <w:rFonts w:ascii="Times New Roman" w:hAnsi="Times New Roman" w:cs="Times New Roman"/>
        </w:rPr>
        <w:t>Perić, M., &amp; Vitezić, V. (2021). AI-powered solutions in tourism. Referenced in section on Continuous Improvement Process</w:t>
      </w:r>
    </w:p>
    <w:p w:rsidR="009F4D19" w:rsidRPr="009F4D19" w:rsidRDefault="00000000" w:rsidP="009F4D19">
      <w:pPr>
        <w:pStyle w:val="ListParagraph"/>
        <w:numPr>
          <w:ilvl w:val="0"/>
          <w:numId w:val="32"/>
        </w:numPr>
        <w:rPr>
          <w:rFonts w:ascii="Times New Roman" w:hAnsi="Times New Roman" w:cs="Times New Roman"/>
        </w:rPr>
      </w:pPr>
      <w:r w:rsidRPr="009F4D19">
        <w:rPr>
          <w:rFonts w:ascii="Times New Roman" w:hAnsi="Times New Roman" w:cs="Times New Roman"/>
        </w:rPr>
        <w:t>Prosci. (2024). The ADKAR Model. Referenced in section on Change Management Communication</w:t>
      </w:r>
    </w:p>
    <w:p w:rsidR="009F4D19" w:rsidRPr="009F4D19" w:rsidRDefault="00000000" w:rsidP="009F4D19">
      <w:pPr>
        <w:pStyle w:val="ListParagraph"/>
        <w:numPr>
          <w:ilvl w:val="0"/>
          <w:numId w:val="32"/>
        </w:numPr>
        <w:rPr>
          <w:rFonts w:ascii="Times New Roman" w:hAnsi="Times New Roman" w:cs="Times New Roman"/>
        </w:rPr>
      </w:pPr>
      <w:r w:rsidRPr="009F4D19">
        <w:rPr>
          <w:rFonts w:ascii="Times New Roman" w:hAnsi="Times New Roman" w:cs="Times New Roman"/>
        </w:rPr>
        <w:t>Rezgo. (2023). AI Transformation in Tourism Marketing and Customer Service. https://www.rezgo.com/blog/ai-in-tourism-marketing-and-customer-service/</w:t>
      </w:r>
    </w:p>
    <w:p w:rsidR="009F4D19" w:rsidRPr="009F4D19" w:rsidRDefault="00000000" w:rsidP="009F4D19">
      <w:pPr>
        <w:pStyle w:val="ListParagraph"/>
        <w:numPr>
          <w:ilvl w:val="0"/>
          <w:numId w:val="32"/>
        </w:numPr>
        <w:rPr>
          <w:rFonts w:ascii="Times New Roman" w:hAnsi="Times New Roman" w:cs="Times New Roman"/>
        </w:rPr>
      </w:pPr>
      <w:r w:rsidRPr="009F4D19">
        <w:rPr>
          <w:rFonts w:ascii="Times New Roman" w:hAnsi="Times New Roman" w:cs="Times New Roman"/>
        </w:rPr>
        <w:t>Smart Guide. (2024). AI in destination management. Referenced in section on Monitoring Tools and Metrics</w:t>
      </w:r>
    </w:p>
    <w:p w:rsidR="009F4D19" w:rsidRPr="009F4D19" w:rsidRDefault="00000000" w:rsidP="009F4D19">
      <w:pPr>
        <w:pStyle w:val="ListParagraph"/>
        <w:numPr>
          <w:ilvl w:val="0"/>
          <w:numId w:val="32"/>
        </w:numPr>
        <w:rPr>
          <w:rFonts w:ascii="Times New Roman" w:hAnsi="Times New Roman" w:cs="Times New Roman"/>
        </w:rPr>
      </w:pPr>
      <w:r w:rsidRPr="009F4D19">
        <w:rPr>
          <w:rFonts w:ascii="Times New Roman" w:hAnsi="Times New Roman" w:cs="Times New Roman"/>
        </w:rPr>
        <w:t>Sustainability Directory. (2025). What Are The Ethical Considerations Of AI In Tourism? https://sustainability-directory.com/question/what-are-the-ethical-considerations-of-ai-in-tourism/</w:t>
      </w:r>
    </w:p>
    <w:sectPr w:rsidR="009F4D19" w:rsidRPr="009F4D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62EB0"/>
    <w:multiLevelType w:val="hybridMultilevel"/>
    <w:tmpl w:val="AEE8A5EA"/>
    <w:lvl w:ilvl="0" w:tplc="DC32F0D4">
      <w:numFmt w:val="bullet"/>
      <w:lvlText w:val="•"/>
      <w:lvlJc w:val="left"/>
      <w:pPr>
        <w:ind w:left="1440" w:hanging="720"/>
      </w:pPr>
      <w:rPr>
        <w:rFonts w:ascii="Aptos" w:eastAsiaTheme="minorHAnsi" w:hAnsi="Aptos" w:cstheme="minorBidi" w:hint="default"/>
      </w:rPr>
    </w:lvl>
    <w:lvl w:ilvl="1" w:tplc="92683B98" w:tentative="1">
      <w:start w:val="1"/>
      <w:numFmt w:val="bullet"/>
      <w:lvlText w:val="o"/>
      <w:lvlJc w:val="left"/>
      <w:pPr>
        <w:ind w:left="1440" w:hanging="360"/>
      </w:pPr>
      <w:rPr>
        <w:rFonts w:ascii="Courier New" w:hAnsi="Courier New" w:cs="Courier New" w:hint="default"/>
      </w:rPr>
    </w:lvl>
    <w:lvl w:ilvl="2" w:tplc="B4824F50" w:tentative="1">
      <w:start w:val="1"/>
      <w:numFmt w:val="bullet"/>
      <w:lvlText w:val=""/>
      <w:lvlJc w:val="left"/>
      <w:pPr>
        <w:ind w:left="2160" w:hanging="360"/>
      </w:pPr>
      <w:rPr>
        <w:rFonts w:ascii="Wingdings" w:hAnsi="Wingdings" w:hint="default"/>
      </w:rPr>
    </w:lvl>
    <w:lvl w:ilvl="3" w:tplc="450AE4C0" w:tentative="1">
      <w:start w:val="1"/>
      <w:numFmt w:val="bullet"/>
      <w:lvlText w:val=""/>
      <w:lvlJc w:val="left"/>
      <w:pPr>
        <w:ind w:left="2880" w:hanging="360"/>
      </w:pPr>
      <w:rPr>
        <w:rFonts w:ascii="Symbol" w:hAnsi="Symbol" w:hint="default"/>
      </w:rPr>
    </w:lvl>
    <w:lvl w:ilvl="4" w:tplc="3588292C" w:tentative="1">
      <w:start w:val="1"/>
      <w:numFmt w:val="bullet"/>
      <w:lvlText w:val="o"/>
      <w:lvlJc w:val="left"/>
      <w:pPr>
        <w:ind w:left="3600" w:hanging="360"/>
      </w:pPr>
      <w:rPr>
        <w:rFonts w:ascii="Courier New" w:hAnsi="Courier New" w:cs="Courier New" w:hint="default"/>
      </w:rPr>
    </w:lvl>
    <w:lvl w:ilvl="5" w:tplc="E0AA7E02" w:tentative="1">
      <w:start w:val="1"/>
      <w:numFmt w:val="bullet"/>
      <w:lvlText w:val=""/>
      <w:lvlJc w:val="left"/>
      <w:pPr>
        <w:ind w:left="4320" w:hanging="360"/>
      </w:pPr>
      <w:rPr>
        <w:rFonts w:ascii="Wingdings" w:hAnsi="Wingdings" w:hint="default"/>
      </w:rPr>
    </w:lvl>
    <w:lvl w:ilvl="6" w:tplc="99A03758" w:tentative="1">
      <w:start w:val="1"/>
      <w:numFmt w:val="bullet"/>
      <w:lvlText w:val=""/>
      <w:lvlJc w:val="left"/>
      <w:pPr>
        <w:ind w:left="5040" w:hanging="360"/>
      </w:pPr>
      <w:rPr>
        <w:rFonts w:ascii="Symbol" w:hAnsi="Symbol" w:hint="default"/>
      </w:rPr>
    </w:lvl>
    <w:lvl w:ilvl="7" w:tplc="9E9A0F2E" w:tentative="1">
      <w:start w:val="1"/>
      <w:numFmt w:val="bullet"/>
      <w:lvlText w:val="o"/>
      <w:lvlJc w:val="left"/>
      <w:pPr>
        <w:ind w:left="5760" w:hanging="360"/>
      </w:pPr>
      <w:rPr>
        <w:rFonts w:ascii="Courier New" w:hAnsi="Courier New" w:cs="Courier New" w:hint="default"/>
      </w:rPr>
    </w:lvl>
    <w:lvl w:ilvl="8" w:tplc="A3929EF2" w:tentative="1">
      <w:start w:val="1"/>
      <w:numFmt w:val="bullet"/>
      <w:lvlText w:val=""/>
      <w:lvlJc w:val="left"/>
      <w:pPr>
        <w:ind w:left="6480" w:hanging="360"/>
      </w:pPr>
      <w:rPr>
        <w:rFonts w:ascii="Wingdings" w:hAnsi="Wingdings" w:hint="default"/>
      </w:rPr>
    </w:lvl>
  </w:abstractNum>
  <w:abstractNum w:abstractNumId="1" w15:restartNumberingAfterBreak="0">
    <w:nsid w:val="02FF1428"/>
    <w:multiLevelType w:val="hybridMultilevel"/>
    <w:tmpl w:val="FAFAF93C"/>
    <w:lvl w:ilvl="0" w:tplc="EF70426C">
      <w:numFmt w:val="bullet"/>
      <w:lvlText w:val="•"/>
      <w:lvlJc w:val="left"/>
      <w:pPr>
        <w:ind w:left="1440" w:hanging="720"/>
      </w:pPr>
      <w:rPr>
        <w:rFonts w:ascii="Aptos" w:eastAsiaTheme="minorHAnsi" w:hAnsi="Aptos" w:cstheme="minorBidi" w:hint="default"/>
      </w:rPr>
    </w:lvl>
    <w:lvl w:ilvl="1" w:tplc="8458CBAA" w:tentative="1">
      <w:start w:val="1"/>
      <w:numFmt w:val="bullet"/>
      <w:lvlText w:val="o"/>
      <w:lvlJc w:val="left"/>
      <w:pPr>
        <w:ind w:left="1440" w:hanging="360"/>
      </w:pPr>
      <w:rPr>
        <w:rFonts w:ascii="Courier New" w:hAnsi="Courier New" w:cs="Courier New" w:hint="default"/>
      </w:rPr>
    </w:lvl>
    <w:lvl w:ilvl="2" w:tplc="E348CF3E" w:tentative="1">
      <w:start w:val="1"/>
      <w:numFmt w:val="bullet"/>
      <w:lvlText w:val=""/>
      <w:lvlJc w:val="left"/>
      <w:pPr>
        <w:ind w:left="2160" w:hanging="360"/>
      </w:pPr>
      <w:rPr>
        <w:rFonts w:ascii="Wingdings" w:hAnsi="Wingdings" w:hint="default"/>
      </w:rPr>
    </w:lvl>
    <w:lvl w:ilvl="3" w:tplc="081EBDD2" w:tentative="1">
      <w:start w:val="1"/>
      <w:numFmt w:val="bullet"/>
      <w:lvlText w:val=""/>
      <w:lvlJc w:val="left"/>
      <w:pPr>
        <w:ind w:left="2880" w:hanging="360"/>
      </w:pPr>
      <w:rPr>
        <w:rFonts w:ascii="Symbol" w:hAnsi="Symbol" w:hint="default"/>
      </w:rPr>
    </w:lvl>
    <w:lvl w:ilvl="4" w:tplc="B624153E" w:tentative="1">
      <w:start w:val="1"/>
      <w:numFmt w:val="bullet"/>
      <w:lvlText w:val="o"/>
      <w:lvlJc w:val="left"/>
      <w:pPr>
        <w:ind w:left="3600" w:hanging="360"/>
      </w:pPr>
      <w:rPr>
        <w:rFonts w:ascii="Courier New" w:hAnsi="Courier New" w:cs="Courier New" w:hint="default"/>
      </w:rPr>
    </w:lvl>
    <w:lvl w:ilvl="5" w:tplc="41E454DC" w:tentative="1">
      <w:start w:val="1"/>
      <w:numFmt w:val="bullet"/>
      <w:lvlText w:val=""/>
      <w:lvlJc w:val="left"/>
      <w:pPr>
        <w:ind w:left="4320" w:hanging="360"/>
      </w:pPr>
      <w:rPr>
        <w:rFonts w:ascii="Wingdings" w:hAnsi="Wingdings" w:hint="default"/>
      </w:rPr>
    </w:lvl>
    <w:lvl w:ilvl="6" w:tplc="EF227E86" w:tentative="1">
      <w:start w:val="1"/>
      <w:numFmt w:val="bullet"/>
      <w:lvlText w:val=""/>
      <w:lvlJc w:val="left"/>
      <w:pPr>
        <w:ind w:left="5040" w:hanging="360"/>
      </w:pPr>
      <w:rPr>
        <w:rFonts w:ascii="Symbol" w:hAnsi="Symbol" w:hint="default"/>
      </w:rPr>
    </w:lvl>
    <w:lvl w:ilvl="7" w:tplc="6016A8CA" w:tentative="1">
      <w:start w:val="1"/>
      <w:numFmt w:val="bullet"/>
      <w:lvlText w:val="o"/>
      <w:lvlJc w:val="left"/>
      <w:pPr>
        <w:ind w:left="5760" w:hanging="360"/>
      </w:pPr>
      <w:rPr>
        <w:rFonts w:ascii="Courier New" w:hAnsi="Courier New" w:cs="Courier New" w:hint="default"/>
      </w:rPr>
    </w:lvl>
    <w:lvl w:ilvl="8" w:tplc="F242613A" w:tentative="1">
      <w:start w:val="1"/>
      <w:numFmt w:val="bullet"/>
      <w:lvlText w:val=""/>
      <w:lvlJc w:val="left"/>
      <w:pPr>
        <w:ind w:left="6480" w:hanging="360"/>
      </w:pPr>
      <w:rPr>
        <w:rFonts w:ascii="Wingdings" w:hAnsi="Wingdings" w:hint="default"/>
      </w:rPr>
    </w:lvl>
  </w:abstractNum>
  <w:abstractNum w:abstractNumId="2" w15:restartNumberingAfterBreak="0">
    <w:nsid w:val="06825072"/>
    <w:multiLevelType w:val="hybridMultilevel"/>
    <w:tmpl w:val="B1D267C0"/>
    <w:lvl w:ilvl="0" w:tplc="6C48762A">
      <w:numFmt w:val="bullet"/>
      <w:lvlText w:val="•"/>
      <w:lvlJc w:val="left"/>
      <w:pPr>
        <w:ind w:left="1440" w:hanging="720"/>
      </w:pPr>
      <w:rPr>
        <w:rFonts w:ascii="Aptos" w:eastAsiaTheme="minorHAnsi" w:hAnsi="Aptos" w:cstheme="minorBidi" w:hint="default"/>
      </w:rPr>
    </w:lvl>
    <w:lvl w:ilvl="1" w:tplc="C860C154" w:tentative="1">
      <w:start w:val="1"/>
      <w:numFmt w:val="bullet"/>
      <w:lvlText w:val="o"/>
      <w:lvlJc w:val="left"/>
      <w:pPr>
        <w:ind w:left="1440" w:hanging="360"/>
      </w:pPr>
      <w:rPr>
        <w:rFonts w:ascii="Courier New" w:hAnsi="Courier New" w:cs="Courier New" w:hint="default"/>
      </w:rPr>
    </w:lvl>
    <w:lvl w:ilvl="2" w:tplc="37FADF62" w:tentative="1">
      <w:start w:val="1"/>
      <w:numFmt w:val="bullet"/>
      <w:lvlText w:val=""/>
      <w:lvlJc w:val="left"/>
      <w:pPr>
        <w:ind w:left="2160" w:hanging="360"/>
      </w:pPr>
      <w:rPr>
        <w:rFonts w:ascii="Wingdings" w:hAnsi="Wingdings" w:hint="default"/>
      </w:rPr>
    </w:lvl>
    <w:lvl w:ilvl="3" w:tplc="5C5245BC" w:tentative="1">
      <w:start w:val="1"/>
      <w:numFmt w:val="bullet"/>
      <w:lvlText w:val=""/>
      <w:lvlJc w:val="left"/>
      <w:pPr>
        <w:ind w:left="2880" w:hanging="360"/>
      </w:pPr>
      <w:rPr>
        <w:rFonts w:ascii="Symbol" w:hAnsi="Symbol" w:hint="default"/>
      </w:rPr>
    </w:lvl>
    <w:lvl w:ilvl="4" w:tplc="D0608EA2" w:tentative="1">
      <w:start w:val="1"/>
      <w:numFmt w:val="bullet"/>
      <w:lvlText w:val="o"/>
      <w:lvlJc w:val="left"/>
      <w:pPr>
        <w:ind w:left="3600" w:hanging="360"/>
      </w:pPr>
      <w:rPr>
        <w:rFonts w:ascii="Courier New" w:hAnsi="Courier New" w:cs="Courier New" w:hint="default"/>
      </w:rPr>
    </w:lvl>
    <w:lvl w:ilvl="5" w:tplc="4358D9B2" w:tentative="1">
      <w:start w:val="1"/>
      <w:numFmt w:val="bullet"/>
      <w:lvlText w:val=""/>
      <w:lvlJc w:val="left"/>
      <w:pPr>
        <w:ind w:left="4320" w:hanging="360"/>
      </w:pPr>
      <w:rPr>
        <w:rFonts w:ascii="Wingdings" w:hAnsi="Wingdings" w:hint="default"/>
      </w:rPr>
    </w:lvl>
    <w:lvl w:ilvl="6" w:tplc="19E00B32" w:tentative="1">
      <w:start w:val="1"/>
      <w:numFmt w:val="bullet"/>
      <w:lvlText w:val=""/>
      <w:lvlJc w:val="left"/>
      <w:pPr>
        <w:ind w:left="5040" w:hanging="360"/>
      </w:pPr>
      <w:rPr>
        <w:rFonts w:ascii="Symbol" w:hAnsi="Symbol" w:hint="default"/>
      </w:rPr>
    </w:lvl>
    <w:lvl w:ilvl="7" w:tplc="D100958C" w:tentative="1">
      <w:start w:val="1"/>
      <w:numFmt w:val="bullet"/>
      <w:lvlText w:val="o"/>
      <w:lvlJc w:val="left"/>
      <w:pPr>
        <w:ind w:left="5760" w:hanging="360"/>
      </w:pPr>
      <w:rPr>
        <w:rFonts w:ascii="Courier New" w:hAnsi="Courier New" w:cs="Courier New" w:hint="default"/>
      </w:rPr>
    </w:lvl>
    <w:lvl w:ilvl="8" w:tplc="C6F43174" w:tentative="1">
      <w:start w:val="1"/>
      <w:numFmt w:val="bullet"/>
      <w:lvlText w:val=""/>
      <w:lvlJc w:val="left"/>
      <w:pPr>
        <w:ind w:left="6480" w:hanging="360"/>
      </w:pPr>
      <w:rPr>
        <w:rFonts w:ascii="Wingdings" w:hAnsi="Wingdings" w:hint="default"/>
      </w:rPr>
    </w:lvl>
  </w:abstractNum>
  <w:abstractNum w:abstractNumId="3" w15:restartNumberingAfterBreak="0">
    <w:nsid w:val="07C42074"/>
    <w:multiLevelType w:val="hybridMultilevel"/>
    <w:tmpl w:val="552E2472"/>
    <w:lvl w:ilvl="0" w:tplc="03B0EE62">
      <w:numFmt w:val="bullet"/>
      <w:lvlText w:val="•"/>
      <w:lvlJc w:val="left"/>
      <w:pPr>
        <w:ind w:left="1440" w:hanging="720"/>
      </w:pPr>
      <w:rPr>
        <w:rFonts w:ascii="Aptos" w:eastAsiaTheme="minorHAnsi" w:hAnsi="Aptos" w:cstheme="minorBidi" w:hint="default"/>
      </w:rPr>
    </w:lvl>
    <w:lvl w:ilvl="1" w:tplc="BB147080" w:tentative="1">
      <w:start w:val="1"/>
      <w:numFmt w:val="bullet"/>
      <w:lvlText w:val="o"/>
      <w:lvlJc w:val="left"/>
      <w:pPr>
        <w:ind w:left="1440" w:hanging="360"/>
      </w:pPr>
      <w:rPr>
        <w:rFonts w:ascii="Courier New" w:hAnsi="Courier New" w:cs="Courier New" w:hint="default"/>
      </w:rPr>
    </w:lvl>
    <w:lvl w:ilvl="2" w:tplc="8112F38A" w:tentative="1">
      <w:start w:val="1"/>
      <w:numFmt w:val="bullet"/>
      <w:lvlText w:val=""/>
      <w:lvlJc w:val="left"/>
      <w:pPr>
        <w:ind w:left="2160" w:hanging="360"/>
      </w:pPr>
      <w:rPr>
        <w:rFonts w:ascii="Wingdings" w:hAnsi="Wingdings" w:hint="default"/>
      </w:rPr>
    </w:lvl>
    <w:lvl w:ilvl="3" w:tplc="B06E0D02" w:tentative="1">
      <w:start w:val="1"/>
      <w:numFmt w:val="bullet"/>
      <w:lvlText w:val=""/>
      <w:lvlJc w:val="left"/>
      <w:pPr>
        <w:ind w:left="2880" w:hanging="360"/>
      </w:pPr>
      <w:rPr>
        <w:rFonts w:ascii="Symbol" w:hAnsi="Symbol" w:hint="default"/>
      </w:rPr>
    </w:lvl>
    <w:lvl w:ilvl="4" w:tplc="55C00D2A" w:tentative="1">
      <w:start w:val="1"/>
      <w:numFmt w:val="bullet"/>
      <w:lvlText w:val="o"/>
      <w:lvlJc w:val="left"/>
      <w:pPr>
        <w:ind w:left="3600" w:hanging="360"/>
      </w:pPr>
      <w:rPr>
        <w:rFonts w:ascii="Courier New" w:hAnsi="Courier New" w:cs="Courier New" w:hint="default"/>
      </w:rPr>
    </w:lvl>
    <w:lvl w:ilvl="5" w:tplc="8ACC239E" w:tentative="1">
      <w:start w:val="1"/>
      <w:numFmt w:val="bullet"/>
      <w:lvlText w:val=""/>
      <w:lvlJc w:val="left"/>
      <w:pPr>
        <w:ind w:left="4320" w:hanging="360"/>
      </w:pPr>
      <w:rPr>
        <w:rFonts w:ascii="Wingdings" w:hAnsi="Wingdings" w:hint="default"/>
      </w:rPr>
    </w:lvl>
    <w:lvl w:ilvl="6" w:tplc="C86C6AA2" w:tentative="1">
      <w:start w:val="1"/>
      <w:numFmt w:val="bullet"/>
      <w:lvlText w:val=""/>
      <w:lvlJc w:val="left"/>
      <w:pPr>
        <w:ind w:left="5040" w:hanging="360"/>
      </w:pPr>
      <w:rPr>
        <w:rFonts w:ascii="Symbol" w:hAnsi="Symbol" w:hint="default"/>
      </w:rPr>
    </w:lvl>
    <w:lvl w:ilvl="7" w:tplc="4ACAAFA0" w:tentative="1">
      <w:start w:val="1"/>
      <w:numFmt w:val="bullet"/>
      <w:lvlText w:val="o"/>
      <w:lvlJc w:val="left"/>
      <w:pPr>
        <w:ind w:left="5760" w:hanging="360"/>
      </w:pPr>
      <w:rPr>
        <w:rFonts w:ascii="Courier New" w:hAnsi="Courier New" w:cs="Courier New" w:hint="default"/>
      </w:rPr>
    </w:lvl>
    <w:lvl w:ilvl="8" w:tplc="1BB8ABB0" w:tentative="1">
      <w:start w:val="1"/>
      <w:numFmt w:val="bullet"/>
      <w:lvlText w:val=""/>
      <w:lvlJc w:val="left"/>
      <w:pPr>
        <w:ind w:left="6480" w:hanging="360"/>
      </w:pPr>
      <w:rPr>
        <w:rFonts w:ascii="Wingdings" w:hAnsi="Wingdings" w:hint="default"/>
      </w:rPr>
    </w:lvl>
  </w:abstractNum>
  <w:abstractNum w:abstractNumId="4" w15:restartNumberingAfterBreak="0">
    <w:nsid w:val="088926E6"/>
    <w:multiLevelType w:val="hybridMultilevel"/>
    <w:tmpl w:val="F4C4CD5A"/>
    <w:lvl w:ilvl="0" w:tplc="B6D6B640">
      <w:numFmt w:val="bullet"/>
      <w:lvlText w:val="•"/>
      <w:lvlJc w:val="left"/>
      <w:pPr>
        <w:ind w:left="1440" w:hanging="720"/>
      </w:pPr>
      <w:rPr>
        <w:rFonts w:ascii="Aptos" w:eastAsiaTheme="minorHAnsi" w:hAnsi="Aptos" w:cstheme="minorBidi" w:hint="default"/>
      </w:rPr>
    </w:lvl>
    <w:lvl w:ilvl="1" w:tplc="31D06EA4" w:tentative="1">
      <w:start w:val="1"/>
      <w:numFmt w:val="bullet"/>
      <w:lvlText w:val="o"/>
      <w:lvlJc w:val="left"/>
      <w:pPr>
        <w:ind w:left="1440" w:hanging="360"/>
      </w:pPr>
      <w:rPr>
        <w:rFonts w:ascii="Courier New" w:hAnsi="Courier New" w:cs="Courier New" w:hint="default"/>
      </w:rPr>
    </w:lvl>
    <w:lvl w:ilvl="2" w:tplc="FCCE18C6" w:tentative="1">
      <w:start w:val="1"/>
      <w:numFmt w:val="bullet"/>
      <w:lvlText w:val=""/>
      <w:lvlJc w:val="left"/>
      <w:pPr>
        <w:ind w:left="2160" w:hanging="360"/>
      </w:pPr>
      <w:rPr>
        <w:rFonts w:ascii="Wingdings" w:hAnsi="Wingdings" w:hint="default"/>
      </w:rPr>
    </w:lvl>
    <w:lvl w:ilvl="3" w:tplc="DB98F394" w:tentative="1">
      <w:start w:val="1"/>
      <w:numFmt w:val="bullet"/>
      <w:lvlText w:val=""/>
      <w:lvlJc w:val="left"/>
      <w:pPr>
        <w:ind w:left="2880" w:hanging="360"/>
      </w:pPr>
      <w:rPr>
        <w:rFonts w:ascii="Symbol" w:hAnsi="Symbol" w:hint="default"/>
      </w:rPr>
    </w:lvl>
    <w:lvl w:ilvl="4" w:tplc="1CF687AA" w:tentative="1">
      <w:start w:val="1"/>
      <w:numFmt w:val="bullet"/>
      <w:lvlText w:val="o"/>
      <w:lvlJc w:val="left"/>
      <w:pPr>
        <w:ind w:left="3600" w:hanging="360"/>
      </w:pPr>
      <w:rPr>
        <w:rFonts w:ascii="Courier New" w:hAnsi="Courier New" w:cs="Courier New" w:hint="default"/>
      </w:rPr>
    </w:lvl>
    <w:lvl w:ilvl="5" w:tplc="0BAC3E7E" w:tentative="1">
      <w:start w:val="1"/>
      <w:numFmt w:val="bullet"/>
      <w:lvlText w:val=""/>
      <w:lvlJc w:val="left"/>
      <w:pPr>
        <w:ind w:left="4320" w:hanging="360"/>
      </w:pPr>
      <w:rPr>
        <w:rFonts w:ascii="Wingdings" w:hAnsi="Wingdings" w:hint="default"/>
      </w:rPr>
    </w:lvl>
    <w:lvl w:ilvl="6" w:tplc="ED706FF2" w:tentative="1">
      <w:start w:val="1"/>
      <w:numFmt w:val="bullet"/>
      <w:lvlText w:val=""/>
      <w:lvlJc w:val="left"/>
      <w:pPr>
        <w:ind w:left="5040" w:hanging="360"/>
      </w:pPr>
      <w:rPr>
        <w:rFonts w:ascii="Symbol" w:hAnsi="Symbol" w:hint="default"/>
      </w:rPr>
    </w:lvl>
    <w:lvl w:ilvl="7" w:tplc="F0F2040E" w:tentative="1">
      <w:start w:val="1"/>
      <w:numFmt w:val="bullet"/>
      <w:lvlText w:val="o"/>
      <w:lvlJc w:val="left"/>
      <w:pPr>
        <w:ind w:left="5760" w:hanging="360"/>
      </w:pPr>
      <w:rPr>
        <w:rFonts w:ascii="Courier New" w:hAnsi="Courier New" w:cs="Courier New" w:hint="default"/>
      </w:rPr>
    </w:lvl>
    <w:lvl w:ilvl="8" w:tplc="FB8E3C6E" w:tentative="1">
      <w:start w:val="1"/>
      <w:numFmt w:val="bullet"/>
      <w:lvlText w:val=""/>
      <w:lvlJc w:val="left"/>
      <w:pPr>
        <w:ind w:left="6480" w:hanging="360"/>
      </w:pPr>
      <w:rPr>
        <w:rFonts w:ascii="Wingdings" w:hAnsi="Wingdings" w:hint="default"/>
      </w:rPr>
    </w:lvl>
  </w:abstractNum>
  <w:abstractNum w:abstractNumId="5" w15:restartNumberingAfterBreak="0">
    <w:nsid w:val="0C1E034E"/>
    <w:multiLevelType w:val="hybridMultilevel"/>
    <w:tmpl w:val="F020BE76"/>
    <w:lvl w:ilvl="0" w:tplc="FCD87430">
      <w:numFmt w:val="bullet"/>
      <w:lvlText w:val="•"/>
      <w:lvlJc w:val="left"/>
      <w:pPr>
        <w:ind w:left="1440" w:hanging="720"/>
      </w:pPr>
      <w:rPr>
        <w:rFonts w:ascii="Aptos" w:eastAsiaTheme="minorHAnsi" w:hAnsi="Aptos" w:cstheme="minorBidi" w:hint="default"/>
      </w:rPr>
    </w:lvl>
    <w:lvl w:ilvl="1" w:tplc="D1EA86B6" w:tentative="1">
      <w:start w:val="1"/>
      <w:numFmt w:val="bullet"/>
      <w:lvlText w:val="o"/>
      <w:lvlJc w:val="left"/>
      <w:pPr>
        <w:ind w:left="1440" w:hanging="360"/>
      </w:pPr>
      <w:rPr>
        <w:rFonts w:ascii="Courier New" w:hAnsi="Courier New" w:cs="Courier New" w:hint="default"/>
      </w:rPr>
    </w:lvl>
    <w:lvl w:ilvl="2" w:tplc="9C6EBBA8" w:tentative="1">
      <w:start w:val="1"/>
      <w:numFmt w:val="bullet"/>
      <w:lvlText w:val=""/>
      <w:lvlJc w:val="left"/>
      <w:pPr>
        <w:ind w:left="2160" w:hanging="360"/>
      </w:pPr>
      <w:rPr>
        <w:rFonts w:ascii="Wingdings" w:hAnsi="Wingdings" w:hint="default"/>
      </w:rPr>
    </w:lvl>
    <w:lvl w:ilvl="3" w:tplc="BFF83D68" w:tentative="1">
      <w:start w:val="1"/>
      <w:numFmt w:val="bullet"/>
      <w:lvlText w:val=""/>
      <w:lvlJc w:val="left"/>
      <w:pPr>
        <w:ind w:left="2880" w:hanging="360"/>
      </w:pPr>
      <w:rPr>
        <w:rFonts w:ascii="Symbol" w:hAnsi="Symbol" w:hint="default"/>
      </w:rPr>
    </w:lvl>
    <w:lvl w:ilvl="4" w:tplc="48ECEA0E" w:tentative="1">
      <w:start w:val="1"/>
      <w:numFmt w:val="bullet"/>
      <w:lvlText w:val="o"/>
      <w:lvlJc w:val="left"/>
      <w:pPr>
        <w:ind w:left="3600" w:hanging="360"/>
      </w:pPr>
      <w:rPr>
        <w:rFonts w:ascii="Courier New" w:hAnsi="Courier New" w:cs="Courier New" w:hint="default"/>
      </w:rPr>
    </w:lvl>
    <w:lvl w:ilvl="5" w:tplc="DA9E5B28" w:tentative="1">
      <w:start w:val="1"/>
      <w:numFmt w:val="bullet"/>
      <w:lvlText w:val=""/>
      <w:lvlJc w:val="left"/>
      <w:pPr>
        <w:ind w:left="4320" w:hanging="360"/>
      </w:pPr>
      <w:rPr>
        <w:rFonts w:ascii="Wingdings" w:hAnsi="Wingdings" w:hint="default"/>
      </w:rPr>
    </w:lvl>
    <w:lvl w:ilvl="6" w:tplc="6ECAA4BA" w:tentative="1">
      <w:start w:val="1"/>
      <w:numFmt w:val="bullet"/>
      <w:lvlText w:val=""/>
      <w:lvlJc w:val="left"/>
      <w:pPr>
        <w:ind w:left="5040" w:hanging="360"/>
      </w:pPr>
      <w:rPr>
        <w:rFonts w:ascii="Symbol" w:hAnsi="Symbol" w:hint="default"/>
      </w:rPr>
    </w:lvl>
    <w:lvl w:ilvl="7" w:tplc="218073EE" w:tentative="1">
      <w:start w:val="1"/>
      <w:numFmt w:val="bullet"/>
      <w:lvlText w:val="o"/>
      <w:lvlJc w:val="left"/>
      <w:pPr>
        <w:ind w:left="5760" w:hanging="360"/>
      </w:pPr>
      <w:rPr>
        <w:rFonts w:ascii="Courier New" w:hAnsi="Courier New" w:cs="Courier New" w:hint="default"/>
      </w:rPr>
    </w:lvl>
    <w:lvl w:ilvl="8" w:tplc="FE941114" w:tentative="1">
      <w:start w:val="1"/>
      <w:numFmt w:val="bullet"/>
      <w:lvlText w:val=""/>
      <w:lvlJc w:val="left"/>
      <w:pPr>
        <w:ind w:left="6480" w:hanging="360"/>
      </w:pPr>
      <w:rPr>
        <w:rFonts w:ascii="Wingdings" w:hAnsi="Wingdings" w:hint="default"/>
      </w:rPr>
    </w:lvl>
  </w:abstractNum>
  <w:abstractNum w:abstractNumId="6" w15:restartNumberingAfterBreak="0">
    <w:nsid w:val="0DB87CBE"/>
    <w:multiLevelType w:val="hybridMultilevel"/>
    <w:tmpl w:val="ACEC4D24"/>
    <w:lvl w:ilvl="0" w:tplc="449C88F2">
      <w:numFmt w:val="bullet"/>
      <w:lvlText w:val="•"/>
      <w:lvlJc w:val="left"/>
      <w:pPr>
        <w:ind w:left="1440" w:hanging="720"/>
      </w:pPr>
      <w:rPr>
        <w:rFonts w:ascii="Aptos" w:eastAsiaTheme="minorHAnsi" w:hAnsi="Aptos" w:cstheme="minorBidi" w:hint="default"/>
      </w:rPr>
    </w:lvl>
    <w:lvl w:ilvl="1" w:tplc="4F7EEBCE" w:tentative="1">
      <w:start w:val="1"/>
      <w:numFmt w:val="bullet"/>
      <w:lvlText w:val="o"/>
      <w:lvlJc w:val="left"/>
      <w:pPr>
        <w:ind w:left="1440" w:hanging="360"/>
      </w:pPr>
      <w:rPr>
        <w:rFonts w:ascii="Courier New" w:hAnsi="Courier New" w:cs="Courier New" w:hint="default"/>
      </w:rPr>
    </w:lvl>
    <w:lvl w:ilvl="2" w:tplc="03C050CA" w:tentative="1">
      <w:start w:val="1"/>
      <w:numFmt w:val="bullet"/>
      <w:lvlText w:val=""/>
      <w:lvlJc w:val="left"/>
      <w:pPr>
        <w:ind w:left="2160" w:hanging="360"/>
      </w:pPr>
      <w:rPr>
        <w:rFonts w:ascii="Wingdings" w:hAnsi="Wingdings" w:hint="default"/>
      </w:rPr>
    </w:lvl>
    <w:lvl w:ilvl="3" w:tplc="E948F6B8" w:tentative="1">
      <w:start w:val="1"/>
      <w:numFmt w:val="bullet"/>
      <w:lvlText w:val=""/>
      <w:lvlJc w:val="left"/>
      <w:pPr>
        <w:ind w:left="2880" w:hanging="360"/>
      </w:pPr>
      <w:rPr>
        <w:rFonts w:ascii="Symbol" w:hAnsi="Symbol" w:hint="default"/>
      </w:rPr>
    </w:lvl>
    <w:lvl w:ilvl="4" w:tplc="95D458BE" w:tentative="1">
      <w:start w:val="1"/>
      <w:numFmt w:val="bullet"/>
      <w:lvlText w:val="o"/>
      <w:lvlJc w:val="left"/>
      <w:pPr>
        <w:ind w:left="3600" w:hanging="360"/>
      </w:pPr>
      <w:rPr>
        <w:rFonts w:ascii="Courier New" w:hAnsi="Courier New" w:cs="Courier New" w:hint="default"/>
      </w:rPr>
    </w:lvl>
    <w:lvl w:ilvl="5" w:tplc="EFD44178" w:tentative="1">
      <w:start w:val="1"/>
      <w:numFmt w:val="bullet"/>
      <w:lvlText w:val=""/>
      <w:lvlJc w:val="left"/>
      <w:pPr>
        <w:ind w:left="4320" w:hanging="360"/>
      </w:pPr>
      <w:rPr>
        <w:rFonts w:ascii="Wingdings" w:hAnsi="Wingdings" w:hint="default"/>
      </w:rPr>
    </w:lvl>
    <w:lvl w:ilvl="6" w:tplc="0A9201AA" w:tentative="1">
      <w:start w:val="1"/>
      <w:numFmt w:val="bullet"/>
      <w:lvlText w:val=""/>
      <w:lvlJc w:val="left"/>
      <w:pPr>
        <w:ind w:left="5040" w:hanging="360"/>
      </w:pPr>
      <w:rPr>
        <w:rFonts w:ascii="Symbol" w:hAnsi="Symbol" w:hint="default"/>
      </w:rPr>
    </w:lvl>
    <w:lvl w:ilvl="7" w:tplc="2FA2B974" w:tentative="1">
      <w:start w:val="1"/>
      <w:numFmt w:val="bullet"/>
      <w:lvlText w:val="o"/>
      <w:lvlJc w:val="left"/>
      <w:pPr>
        <w:ind w:left="5760" w:hanging="360"/>
      </w:pPr>
      <w:rPr>
        <w:rFonts w:ascii="Courier New" w:hAnsi="Courier New" w:cs="Courier New" w:hint="default"/>
      </w:rPr>
    </w:lvl>
    <w:lvl w:ilvl="8" w:tplc="422A9B3A" w:tentative="1">
      <w:start w:val="1"/>
      <w:numFmt w:val="bullet"/>
      <w:lvlText w:val=""/>
      <w:lvlJc w:val="left"/>
      <w:pPr>
        <w:ind w:left="6480" w:hanging="360"/>
      </w:pPr>
      <w:rPr>
        <w:rFonts w:ascii="Wingdings" w:hAnsi="Wingdings" w:hint="default"/>
      </w:rPr>
    </w:lvl>
  </w:abstractNum>
  <w:abstractNum w:abstractNumId="7" w15:restartNumberingAfterBreak="0">
    <w:nsid w:val="1396220A"/>
    <w:multiLevelType w:val="hybridMultilevel"/>
    <w:tmpl w:val="2BDAD986"/>
    <w:lvl w:ilvl="0" w:tplc="E2020160">
      <w:numFmt w:val="bullet"/>
      <w:lvlText w:val="•"/>
      <w:lvlJc w:val="left"/>
      <w:pPr>
        <w:ind w:left="1440" w:hanging="720"/>
      </w:pPr>
      <w:rPr>
        <w:rFonts w:ascii="Aptos" w:eastAsiaTheme="minorHAnsi" w:hAnsi="Aptos" w:cstheme="minorBidi" w:hint="default"/>
      </w:rPr>
    </w:lvl>
    <w:lvl w:ilvl="1" w:tplc="41468FBA" w:tentative="1">
      <w:start w:val="1"/>
      <w:numFmt w:val="bullet"/>
      <w:lvlText w:val="o"/>
      <w:lvlJc w:val="left"/>
      <w:pPr>
        <w:ind w:left="1440" w:hanging="360"/>
      </w:pPr>
      <w:rPr>
        <w:rFonts w:ascii="Courier New" w:hAnsi="Courier New" w:cs="Courier New" w:hint="default"/>
      </w:rPr>
    </w:lvl>
    <w:lvl w:ilvl="2" w:tplc="6C462676" w:tentative="1">
      <w:start w:val="1"/>
      <w:numFmt w:val="bullet"/>
      <w:lvlText w:val=""/>
      <w:lvlJc w:val="left"/>
      <w:pPr>
        <w:ind w:left="2160" w:hanging="360"/>
      </w:pPr>
      <w:rPr>
        <w:rFonts w:ascii="Wingdings" w:hAnsi="Wingdings" w:hint="default"/>
      </w:rPr>
    </w:lvl>
    <w:lvl w:ilvl="3" w:tplc="FDCC2A88" w:tentative="1">
      <w:start w:val="1"/>
      <w:numFmt w:val="bullet"/>
      <w:lvlText w:val=""/>
      <w:lvlJc w:val="left"/>
      <w:pPr>
        <w:ind w:left="2880" w:hanging="360"/>
      </w:pPr>
      <w:rPr>
        <w:rFonts w:ascii="Symbol" w:hAnsi="Symbol" w:hint="default"/>
      </w:rPr>
    </w:lvl>
    <w:lvl w:ilvl="4" w:tplc="03BEF0CE" w:tentative="1">
      <w:start w:val="1"/>
      <w:numFmt w:val="bullet"/>
      <w:lvlText w:val="o"/>
      <w:lvlJc w:val="left"/>
      <w:pPr>
        <w:ind w:left="3600" w:hanging="360"/>
      </w:pPr>
      <w:rPr>
        <w:rFonts w:ascii="Courier New" w:hAnsi="Courier New" w:cs="Courier New" w:hint="default"/>
      </w:rPr>
    </w:lvl>
    <w:lvl w:ilvl="5" w:tplc="D8609BBA" w:tentative="1">
      <w:start w:val="1"/>
      <w:numFmt w:val="bullet"/>
      <w:lvlText w:val=""/>
      <w:lvlJc w:val="left"/>
      <w:pPr>
        <w:ind w:left="4320" w:hanging="360"/>
      </w:pPr>
      <w:rPr>
        <w:rFonts w:ascii="Wingdings" w:hAnsi="Wingdings" w:hint="default"/>
      </w:rPr>
    </w:lvl>
    <w:lvl w:ilvl="6" w:tplc="CC103376" w:tentative="1">
      <w:start w:val="1"/>
      <w:numFmt w:val="bullet"/>
      <w:lvlText w:val=""/>
      <w:lvlJc w:val="left"/>
      <w:pPr>
        <w:ind w:left="5040" w:hanging="360"/>
      </w:pPr>
      <w:rPr>
        <w:rFonts w:ascii="Symbol" w:hAnsi="Symbol" w:hint="default"/>
      </w:rPr>
    </w:lvl>
    <w:lvl w:ilvl="7" w:tplc="9336FEC0" w:tentative="1">
      <w:start w:val="1"/>
      <w:numFmt w:val="bullet"/>
      <w:lvlText w:val="o"/>
      <w:lvlJc w:val="left"/>
      <w:pPr>
        <w:ind w:left="5760" w:hanging="360"/>
      </w:pPr>
      <w:rPr>
        <w:rFonts w:ascii="Courier New" w:hAnsi="Courier New" w:cs="Courier New" w:hint="default"/>
      </w:rPr>
    </w:lvl>
    <w:lvl w:ilvl="8" w:tplc="B6AECD30" w:tentative="1">
      <w:start w:val="1"/>
      <w:numFmt w:val="bullet"/>
      <w:lvlText w:val=""/>
      <w:lvlJc w:val="left"/>
      <w:pPr>
        <w:ind w:left="6480" w:hanging="360"/>
      </w:pPr>
      <w:rPr>
        <w:rFonts w:ascii="Wingdings" w:hAnsi="Wingdings" w:hint="default"/>
      </w:rPr>
    </w:lvl>
  </w:abstractNum>
  <w:abstractNum w:abstractNumId="8" w15:restartNumberingAfterBreak="0">
    <w:nsid w:val="18982662"/>
    <w:multiLevelType w:val="hybridMultilevel"/>
    <w:tmpl w:val="7F289500"/>
    <w:lvl w:ilvl="0" w:tplc="8F84611C">
      <w:numFmt w:val="bullet"/>
      <w:lvlText w:val="•"/>
      <w:lvlJc w:val="left"/>
      <w:pPr>
        <w:ind w:left="1440" w:hanging="720"/>
      </w:pPr>
      <w:rPr>
        <w:rFonts w:ascii="Aptos" w:eastAsiaTheme="minorHAnsi" w:hAnsi="Aptos" w:cstheme="minorBidi" w:hint="default"/>
      </w:rPr>
    </w:lvl>
    <w:lvl w:ilvl="1" w:tplc="D5746338" w:tentative="1">
      <w:start w:val="1"/>
      <w:numFmt w:val="bullet"/>
      <w:lvlText w:val="o"/>
      <w:lvlJc w:val="left"/>
      <w:pPr>
        <w:ind w:left="1440" w:hanging="360"/>
      </w:pPr>
      <w:rPr>
        <w:rFonts w:ascii="Courier New" w:hAnsi="Courier New" w:cs="Courier New" w:hint="default"/>
      </w:rPr>
    </w:lvl>
    <w:lvl w:ilvl="2" w:tplc="C298CE0E" w:tentative="1">
      <w:start w:val="1"/>
      <w:numFmt w:val="bullet"/>
      <w:lvlText w:val=""/>
      <w:lvlJc w:val="left"/>
      <w:pPr>
        <w:ind w:left="2160" w:hanging="360"/>
      </w:pPr>
      <w:rPr>
        <w:rFonts w:ascii="Wingdings" w:hAnsi="Wingdings" w:hint="default"/>
      </w:rPr>
    </w:lvl>
    <w:lvl w:ilvl="3" w:tplc="AF48E074" w:tentative="1">
      <w:start w:val="1"/>
      <w:numFmt w:val="bullet"/>
      <w:lvlText w:val=""/>
      <w:lvlJc w:val="left"/>
      <w:pPr>
        <w:ind w:left="2880" w:hanging="360"/>
      </w:pPr>
      <w:rPr>
        <w:rFonts w:ascii="Symbol" w:hAnsi="Symbol" w:hint="default"/>
      </w:rPr>
    </w:lvl>
    <w:lvl w:ilvl="4" w:tplc="5C966CD2" w:tentative="1">
      <w:start w:val="1"/>
      <w:numFmt w:val="bullet"/>
      <w:lvlText w:val="o"/>
      <w:lvlJc w:val="left"/>
      <w:pPr>
        <w:ind w:left="3600" w:hanging="360"/>
      </w:pPr>
      <w:rPr>
        <w:rFonts w:ascii="Courier New" w:hAnsi="Courier New" w:cs="Courier New" w:hint="default"/>
      </w:rPr>
    </w:lvl>
    <w:lvl w:ilvl="5" w:tplc="370C2EC0" w:tentative="1">
      <w:start w:val="1"/>
      <w:numFmt w:val="bullet"/>
      <w:lvlText w:val=""/>
      <w:lvlJc w:val="left"/>
      <w:pPr>
        <w:ind w:left="4320" w:hanging="360"/>
      </w:pPr>
      <w:rPr>
        <w:rFonts w:ascii="Wingdings" w:hAnsi="Wingdings" w:hint="default"/>
      </w:rPr>
    </w:lvl>
    <w:lvl w:ilvl="6" w:tplc="E4B6965A" w:tentative="1">
      <w:start w:val="1"/>
      <w:numFmt w:val="bullet"/>
      <w:lvlText w:val=""/>
      <w:lvlJc w:val="left"/>
      <w:pPr>
        <w:ind w:left="5040" w:hanging="360"/>
      </w:pPr>
      <w:rPr>
        <w:rFonts w:ascii="Symbol" w:hAnsi="Symbol" w:hint="default"/>
      </w:rPr>
    </w:lvl>
    <w:lvl w:ilvl="7" w:tplc="8B5E09D4" w:tentative="1">
      <w:start w:val="1"/>
      <w:numFmt w:val="bullet"/>
      <w:lvlText w:val="o"/>
      <w:lvlJc w:val="left"/>
      <w:pPr>
        <w:ind w:left="5760" w:hanging="360"/>
      </w:pPr>
      <w:rPr>
        <w:rFonts w:ascii="Courier New" w:hAnsi="Courier New" w:cs="Courier New" w:hint="default"/>
      </w:rPr>
    </w:lvl>
    <w:lvl w:ilvl="8" w:tplc="78FE16D4" w:tentative="1">
      <w:start w:val="1"/>
      <w:numFmt w:val="bullet"/>
      <w:lvlText w:val=""/>
      <w:lvlJc w:val="left"/>
      <w:pPr>
        <w:ind w:left="6480" w:hanging="360"/>
      </w:pPr>
      <w:rPr>
        <w:rFonts w:ascii="Wingdings" w:hAnsi="Wingdings" w:hint="default"/>
      </w:rPr>
    </w:lvl>
  </w:abstractNum>
  <w:abstractNum w:abstractNumId="9" w15:restartNumberingAfterBreak="0">
    <w:nsid w:val="1A9F0C11"/>
    <w:multiLevelType w:val="hybridMultilevel"/>
    <w:tmpl w:val="3A1A4AB0"/>
    <w:lvl w:ilvl="0" w:tplc="C39258F4">
      <w:numFmt w:val="bullet"/>
      <w:lvlText w:val="•"/>
      <w:lvlJc w:val="left"/>
      <w:pPr>
        <w:ind w:left="1440" w:hanging="720"/>
      </w:pPr>
      <w:rPr>
        <w:rFonts w:ascii="Aptos" w:eastAsiaTheme="minorHAnsi" w:hAnsi="Aptos" w:cstheme="minorBidi" w:hint="default"/>
      </w:rPr>
    </w:lvl>
    <w:lvl w:ilvl="1" w:tplc="0686C0E6" w:tentative="1">
      <w:start w:val="1"/>
      <w:numFmt w:val="bullet"/>
      <w:lvlText w:val="o"/>
      <w:lvlJc w:val="left"/>
      <w:pPr>
        <w:ind w:left="1440" w:hanging="360"/>
      </w:pPr>
      <w:rPr>
        <w:rFonts w:ascii="Courier New" w:hAnsi="Courier New" w:cs="Courier New" w:hint="default"/>
      </w:rPr>
    </w:lvl>
    <w:lvl w:ilvl="2" w:tplc="B446599E" w:tentative="1">
      <w:start w:val="1"/>
      <w:numFmt w:val="bullet"/>
      <w:lvlText w:val=""/>
      <w:lvlJc w:val="left"/>
      <w:pPr>
        <w:ind w:left="2160" w:hanging="360"/>
      </w:pPr>
      <w:rPr>
        <w:rFonts w:ascii="Wingdings" w:hAnsi="Wingdings" w:hint="default"/>
      </w:rPr>
    </w:lvl>
    <w:lvl w:ilvl="3" w:tplc="8A88289A" w:tentative="1">
      <w:start w:val="1"/>
      <w:numFmt w:val="bullet"/>
      <w:lvlText w:val=""/>
      <w:lvlJc w:val="left"/>
      <w:pPr>
        <w:ind w:left="2880" w:hanging="360"/>
      </w:pPr>
      <w:rPr>
        <w:rFonts w:ascii="Symbol" w:hAnsi="Symbol" w:hint="default"/>
      </w:rPr>
    </w:lvl>
    <w:lvl w:ilvl="4" w:tplc="DE8AEE38" w:tentative="1">
      <w:start w:val="1"/>
      <w:numFmt w:val="bullet"/>
      <w:lvlText w:val="o"/>
      <w:lvlJc w:val="left"/>
      <w:pPr>
        <w:ind w:left="3600" w:hanging="360"/>
      </w:pPr>
      <w:rPr>
        <w:rFonts w:ascii="Courier New" w:hAnsi="Courier New" w:cs="Courier New" w:hint="default"/>
      </w:rPr>
    </w:lvl>
    <w:lvl w:ilvl="5" w:tplc="701E8F02" w:tentative="1">
      <w:start w:val="1"/>
      <w:numFmt w:val="bullet"/>
      <w:lvlText w:val=""/>
      <w:lvlJc w:val="left"/>
      <w:pPr>
        <w:ind w:left="4320" w:hanging="360"/>
      </w:pPr>
      <w:rPr>
        <w:rFonts w:ascii="Wingdings" w:hAnsi="Wingdings" w:hint="default"/>
      </w:rPr>
    </w:lvl>
    <w:lvl w:ilvl="6" w:tplc="A61E4430" w:tentative="1">
      <w:start w:val="1"/>
      <w:numFmt w:val="bullet"/>
      <w:lvlText w:val=""/>
      <w:lvlJc w:val="left"/>
      <w:pPr>
        <w:ind w:left="5040" w:hanging="360"/>
      </w:pPr>
      <w:rPr>
        <w:rFonts w:ascii="Symbol" w:hAnsi="Symbol" w:hint="default"/>
      </w:rPr>
    </w:lvl>
    <w:lvl w:ilvl="7" w:tplc="39CA7B76" w:tentative="1">
      <w:start w:val="1"/>
      <w:numFmt w:val="bullet"/>
      <w:lvlText w:val="o"/>
      <w:lvlJc w:val="left"/>
      <w:pPr>
        <w:ind w:left="5760" w:hanging="360"/>
      </w:pPr>
      <w:rPr>
        <w:rFonts w:ascii="Courier New" w:hAnsi="Courier New" w:cs="Courier New" w:hint="default"/>
      </w:rPr>
    </w:lvl>
    <w:lvl w:ilvl="8" w:tplc="F3A6D6DE" w:tentative="1">
      <w:start w:val="1"/>
      <w:numFmt w:val="bullet"/>
      <w:lvlText w:val=""/>
      <w:lvlJc w:val="left"/>
      <w:pPr>
        <w:ind w:left="6480" w:hanging="360"/>
      </w:pPr>
      <w:rPr>
        <w:rFonts w:ascii="Wingdings" w:hAnsi="Wingdings" w:hint="default"/>
      </w:rPr>
    </w:lvl>
  </w:abstractNum>
  <w:abstractNum w:abstractNumId="10" w15:restartNumberingAfterBreak="0">
    <w:nsid w:val="1B4E2FE6"/>
    <w:multiLevelType w:val="hybridMultilevel"/>
    <w:tmpl w:val="A23C6BCA"/>
    <w:lvl w:ilvl="0" w:tplc="E84C2880">
      <w:numFmt w:val="bullet"/>
      <w:lvlText w:val="•"/>
      <w:lvlJc w:val="left"/>
      <w:pPr>
        <w:ind w:left="1440" w:hanging="720"/>
      </w:pPr>
      <w:rPr>
        <w:rFonts w:ascii="Aptos" w:eastAsiaTheme="minorHAnsi" w:hAnsi="Aptos" w:cstheme="minorBidi" w:hint="default"/>
      </w:rPr>
    </w:lvl>
    <w:lvl w:ilvl="1" w:tplc="3E186ACA" w:tentative="1">
      <w:start w:val="1"/>
      <w:numFmt w:val="bullet"/>
      <w:lvlText w:val="o"/>
      <w:lvlJc w:val="left"/>
      <w:pPr>
        <w:ind w:left="1440" w:hanging="360"/>
      </w:pPr>
      <w:rPr>
        <w:rFonts w:ascii="Courier New" w:hAnsi="Courier New" w:cs="Courier New" w:hint="default"/>
      </w:rPr>
    </w:lvl>
    <w:lvl w:ilvl="2" w:tplc="24B831D2" w:tentative="1">
      <w:start w:val="1"/>
      <w:numFmt w:val="bullet"/>
      <w:lvlText w:val=""/>
      <w:lvlJc w:val="left"/>
      <w:pPr>
        <w:ind w:left="2160" w:hanging="360"/>
      </w:pPr>
      <w:rPr>
        <w:rFonts w:ascii="Wingdings" w:hAnsi="Wingdings" w:hint="default"/>
      </w:rPr>
    </w:lvl>
    <w:lvl w:ilvl="3" w:tplc="B5502B88" w:tentative="1">
      <w:start w:val="1"/>
      <w:numFmt w:val="bullet"/>
      <w:lvlText w:val=""/>
      <w:lvlJc w:val="left"/>
      <w:pPr>
        <w:ind w:left="2880" w:hanging="360"/>
      </w:pPr>
      <w:rPr>
        <w:rFonts w:ascii="Symbol" w:hAnsi="Symbol" w:hint="default"/>
      </w:rPr>
    </w:lvl>
    <w:lvl w:ilvl="4" w:tplc="639E1B44" w:tentative="1">
      <w:start w:val="1"/>
      <w:numFmt w:val="bullet"/>
      <w:lvlText w:val="o"/>
      <w:lvlJc w:val="left"/>
      <w:pPr>
        <w:ind w:left="3600" w:hanging="360"/>
      </w:pPr>
      <w:rPr>
        <w:rFonts w:ascii="Courier New" w:hAnsi="Courier New" w:cs="Courier New" w:hint="default"/>
      </w:rPr>
    </w:lvl>
    <w:lvl w:ilvl="5" w:tplc="70061366" w:tentative="1">
      <w:start w:val="1"/>
      <w:numFmt w:val="bullet"/>
      <w:lvlText w:val=""/>
      <w:lvlJc w:val="left"/>
      <w:pPr>
        <w:ind w:left="4320" w:hanging="360"/>
      </w:pPr>
      <w:rPr>
        <w:rFonts w:ascii="Wingdings" w:hAnsi="Wingdings" w:hint="default"/>
      </w:rPr>
    </w:lvl>
    <w:lvl w:ilvl="6" w:tplc="715AE632" w:tentative="1">
      <w:start w:val="1"/>
      <w:numFmt w:val="bullet"/>
      <w:lvlText w:val=""/>
      <w:lvlJc w:val="left"/>
      <w:pPr>
        <w:ind w:left="5040" w:hanging="360"/>
      </w:pPr>
      <w:rPr>
        <w:rFonts w:ascii="Symbol" w:hAnsi="Symbol" w:hint="default"/>
      </w:rPr>
    </w:lvl>
    <w:lvl w:ilvl="7" w:tplc="AD7C1BBE" w:tentative="1">
      <w:start w:val="1"/>
      <w:numFmt w:val="bullet"/>
      <w:lvlText w:val="o"/>
      <w:lvlJc w:val="left"/>
      <w:pPr>
        <w:ind w:left="5760" w:hanging="360"/>
      </w:pPr>
      <w:rPr>
        <w:rFonts w:ascii="Courier New" w:hAnsi="Courier New" w:cs="Courier New" w:hint="default"/>
      </w:rPr>
    </w:lvl>
    <w:lvl w:ilvl="8" w:tplc="86CCCD00" w:tentative="1">
      <w:start w:val="1"/>
      <w:numFmt w:val="bullet"/>
      <w:lvlText w:val=""/>
      <w:lvlJc w:val="left"/>
      <w:pPr>
        <w:ind w:left="6480" w:hanging="360"/>
      </w:pPr>
      <w:rPr>
        <w:rFonts w:ascii="Wingdings" w:hAnsi="Wingdings" w:hint="default"/>
      </w:rPr>
    </w:lvl>
  </w:abstractNum>
  <w:abstractNum w:abstractNumId="11" w15:restartNumberingAfterBreak="0">
    <w:nsid w:val="1BE310A6"/>
    <w:multiLevelType w:val="hybridMultilevel"/>
    <w:tmpl w:val="BAEC7678"/>
    <w:lvl w:ilvl="0" w:tplc="3D10EDFC">
      <w:numFmt w:val="bullet"/>
      <w:lvlText w:val="•"/>
      <w:lvlJc w:val="left"/>
      <w:pPr>
        <w:ind w:left="1440" w:hanging="720"/>
      </w:pPr>
      <w:rPr>
        <w:rFonts w:ascii="Aptos" w:eastAsiaTheme="minorHAnsi" w:hAnsi="Aptos" w:cstheme="minorBidi" w:hint="default"/>
      </w:rPr>
    </w:lvl>
    <w:lvl w:ilvl="1" w:tplc="A050A8FA" w:tentative="1">
      <w:start w:val="1"/>
      <w:numFmt w:val="bullet"/>
      <w:lvlText w:val="o"/>
      <w:lvlJc w:val="left"/>
      <w:pPr>
        <w:ind w:left="1440" w:hanging="360"/>
      </w:pPr>
      <w:rPr>
        <w:rFonts w:ascii="Courier New" w:hAnsi="Courier New" w:cs="Courier New" w:hint="default"/>
      </w:rPr>
    </w:lvl>
    <w:lvl w:ilvl="2" w:tplc="081C6FA4" w:tentative="1">
      <w:start w:val="1"/>
      <w:numFmt w:val="bullet"/>
      <w:lvlText w:val=""/>
      <w:lvlJc w:val="left"/>
      <w:pPr>
        <w:ind w:left="2160" w:hanging="360"/>
      </w:pPr>
      <w:rPr>
        <w:rFonts w:ascii="Wingdings" w:hAnsi="Wingdings" w:hint="default"/>
      </w:rPr>
    </w:lvl>
    <w:lvl w:ilvl="3" w:tplc="73AE3952" w:tentative="1">
      <w:start w:val="1"/>
      <w:numFmt w:val="bullet"/>
      <w:lvlText w:val=""/>
      <w:lvlJc w:val="left"/>
      <w:pPr>
        <w:ind w:left="2880" w:hanging="360"/>
      </w:pPr>
      <w:rPr>
        <w:rFonts w:ascii="Symbol" w:hAnsi="Symbol" w:hint="default"/>
      </w:rPr>
    </w:lvl>
    <w:lvl w:ilvl="4" w:tplc="522834B8" w:tentative="1">
      <w:start w:val="1"/>
      <w:numFmt w:val="bullet"/>
      <w:lvlText w:val="o"/>
      <w:lvlJc w:val="left"/>
      <w:pPr>
        <w:ind w:left="3600" w:hanging="360"/>
      </w:pPr>
      <w:rPr>
        <w:rFonts w:ascii="Courier New" w:hAnsi="Courier New" w:cs="Courier New" w:hint="default"/>
      </w:rPr>
    </w:lvl>
    <w:lvl w:ilvl="5" w:tplc="F54274E0" w:tentative="1">
      <w:start w:val="1"/>
      <w:numFmt w:val="bullet"/>
      <w:lvlText w:val=""/>
      <w:lvlJc w:val="left"/>
      <w:pPr>
        <w:ind w:left="4320" w:hanging="360"/>
      </w:pPr>
      <w:rPr>
        <w:rFonts w:ascii="Wingdings" w:hAnsi="Wingdings" w:hint="default"/>
      </w:rPr>
    </w:lvl>
    <w:lvl w:ilvl="6" w:tplc="1DBC2FDC" w:tentative="1">
      <w:start w:val="1"/>
      <w:numFmt w:val="bullet"/>
      <w:lvlText w:val=""/>
      <w:lvlJc w:val="left"/>
      <w:pPr>
        <w:ind w:left="5040" w:hanging="360"/>
      </w:pPr>
      <w:rPr>
        <w:rFonts w:ascii="Symbol" w:hAnsi="Symbol" w:hint="default"/>
      </w:rPr>
    </w:lvl>
    <w:lvl w:ilvl="7" w:tplc="53D0A8BE" w:tentative="1">
      <w:start w:val="1"/>
      <w:numFmt w:val="bullet"/>
      <w:lvlText w:val="o"/>
      <w:lvlJc w:val="left"/>
      <w:pPr>
        <w:ind w:left="5760" w:hanging="360"/>
      </w:pPr>
      <w:rPr>
        <w:rFonts w:ascii="Courier New" w:hAnsi="Courier New" w:cs="Courier New" w:hint="default"/>
      </w:rPr>
    </w:lvl>
    <w:lvl w:ilvl="8" w:tplc="0D3C1C00" w:tentative="1">
      <w:start w:val="1"/>
      <w:numFmt w:val="bullet"/>
      <w:lvlText w:val=""/>
      <w:lvlJc w:val="left"/>
      <w:pPr>
        <w:ind w:left="6480" w:hanging="360"/>
      </w:pPr>
      <w:rPr>
        <w:rFonts w:ascii="Wingdings" w:hAnsi="Wingdings" w:hint="default"/>
      </w:rPr>
    </w:lvl>
  </w:abstractNum>
  <w:abstractNum w:abstractNumId="12" w15:restartNumberingAfterBreak="0">
    <w:nsid w:val="22833FCA"/>
    <w:multiLevelType w:val="hybridMultilevel"/>
    <w:tmpl w:val="D5B2A032"/>
    <w:lvl w:ilvl="0" w:tplc="4AAAA95A">
      <w:numFmt w:val="bullet"/>
      <w:lvlText w:val="•"/>
      <w:lvlJc w:val="left"/>
      <w:pPr>
        <w:ind w:left="1440" w:hanging="720"/>
      </w:pPr>
      <w:rPr>
        <w:rFonts w:ascii="Aptos" w:eastAsiaTheme="minorHAnsi" w:hAnsi="Aptos" w:cstheme="minorBidi" w:hint="default"/>
      </w:rPr>
    </w:lvl>
    <w:lvl w:ilvl="1" w:tplc="66CE543C" w:tentative="1">
      <w:start w:val="1"/>
      <w:numFmt w:val="bullet"/>
      <w:lvlText w:val="o"/>
      <w:lvlJc w:val="left"/>
      <w:pPr>
        <w:ind w:left="1440" w:hanging="360"/>
      </w:pPr>
      <w:rPr>
        <w:rFonts w:ascii="Courier New" w:hAnsi="Courier New" w:cs="Courier New" w:hint="default"/>
      </w:rPr>
    </w:lvl>
    <w:lvl w:ilvl="2" w:tplc="DF44CF32" w:tentative="1">
      <w:start w:val="1"/>
      <w:numFmt w:val="bullet"/>
      <w:lvlText w:val=""/>
      <w:lvlJc w:val="left"/>
      <w:pPr>
        <w:ind w:left="2160" w:hanging="360"/>
      </w:pPr>
      <w:rPr>
        <w:rFonts w:ascii="Wingdings" w:hAnsi="Wingdings" w:hint="default"/>
      </w:rPr>
    </w:lvl>
    <w:lvl w:ilvl="3" w:tplc="70B426C0" w:tentative="1">
      <w:start w:val="1"/>
      <w:numFmt w:val="bullet"/>
      <w:lvlText w:val=""/>
      <w:lvlJc w:val="left"/>
      <w:pPr>
        <w:ind w:left="2880" w:hanging="360"/>
      </w:pPr>
      <w:rPr>
        <w:rFonts w:ascii="Symbol" w:hAnsi="Symbol" w:hint="default"/>
      </w:rPr>
    </w:lvl>
    <w:lvl w:ilvl="4" w:tplc="073E3616" w:tentative="1">
      <w:start w:val="1"/>
      <w:numFmt w:val="bullet"/>
      <w:lvlText w:val="o"/>
      <w:lvlJc w:val="left"/>
      <w:pPr>
        <w:ind w:left="3600" w:hanging="360"/>
      </w:pPr>
      <w:rPr>
        <w:rFonts w:ascii="Courier New" w:hAnsi="Courier New" w:cs="Courier New" w:hint="default"/>
      </w:rPr>
    </w:lvl>
    <w:lvl w:ilvl="5" w:tplc="6F9AE336" w:tentative="1">
      <w:start w:val="1"/>
      <w:numFmt w:val="bullet"/>
      <w:lvlText w:val=""/>
      <w:lvlJc w:val="left"/>
      <w:pPr>
        <w:ind w:left="4320" w:hanging="360"/>
      </w:pPr>
      <w:rPr>
        <w:rFonts w:ascii="Wingdings" w:hAnsi="Wingdings" w:hint="default"/>
      </w:rPr>
    </w:lvl>
    <w:lvl w:ilvl="6" w:tplc="3DF070E8" w:tentative="1">
      <w:start w:val="1"/>
      <w:numFmt w:val="bullet"/>
      <w:lvlText w:val=""/>
      <w:lvlJc w:val="left"/>
      <w:pPr>
        <w:ind w:left="5040" w:hanging="360"/>
      </w:pPr>
      <w:rPr>
        <w:rFonts w:ascii="Symbol" w:hAnsi="Symbol" w:hint="default"/>
      </w:rPr>
    </w:lvl>
    <w:lvl w:ilvl="7" w:tplc="080E4D68" w:tentative="1">
      <w:start w:val="1"/>
      <w:numFmt w:val="bullet"/>
      <w:lvlText w:val="o"/>
      <w:lvlJc w:val="left"/>
      <w:pPr>
        <w:ind w:left="5760" w:hanging="360"/>
      </w:pPr>
      <w:rPr>
        <w:rFonts w:ascii="Courier New" w:hAnsi="Courier New" w:cs="Courier New" w:hint="default"/>
      </w:rPr>
    </w:lvl>
    <w:lvl w:ilvl="8" w:tplc="DC36A1D8" w:tentative="1">
      <w:start w:val="1"/>
      <w:numFmt w:val="bullet"/>
      <w:lvlText w:val=""/>
      <w:lvlJc w:val="left"/>
      <w:pPr>
        <w:ind w:left="6480" w:hanging="360"/>
      </w:pPr>
      <w:rPr>
        <w:rFonts w:ascii="Wingdings" w:hAnsi="Wingdings" w:hint="default"/>
      </w:rPr>
    </w:lvl>
  </w:abstractNum>
  <w:abstractNum w:abstractNumId="13" w15:restartNumberingAfterBreak="0">
    <w:nsid w:val="2863099D"/>
    <w:multiLevelType w:val="hybridMultilevel"/>
    <w:tmpl w:val="FF284B3A"/>
    <w:lvl w:ilvl="0" w:tplc="517A13DA">
      <w:numFmt w:val="bullet"/>
      <w:lvlText w:val="•"/>
      <w:lvlJc w:val="left"/>
      <w:pPr>
        <w:ind w:left="1440" w:hanging="720"/>
      </w:pPr>
      <w:rPr>
        <w:rFonts w:ascii="Aptos" w:eastAsiaTheme="minorHAnsi" w:hAnsi="Aptos" w:cstheme="minorBidi" w:hint="default"/>
      </w:rPr>
    </w:lvl>
    <w:lvl w:ilvl="1" w:tplc="F662D766" w:tentative="1">
      <w:start w:val="1"/>
      <w:numFmt w:val="bullet"/>
      <w:lvlText w:val="o"/>
      <w:lvlJc w:val="left"/>
      <w:pPr>
        <w:ind w:left="1440" w:hanging="360"/>
      </w:pPr>
      <w:rPr>
        <w:rFonts w:ascii="Courier New" w:hAnsi="Courier New" w:cs="Courier New" w:hint="default"/>
      </w:rPr>
    </w:lvl>
    <w:lvl w:ilvl="2" w:tplc="F1E81330" w:tentative="1">
      <w:start w:val="1"/>
      <w:numFmt w:val="bullet"/>
      <w:lvlText w:val=""/>
      <w:lvlJc w:val="left"/>
      <w:pPr>
        <w:ind w:left="2160" w:hanging="360"/>
      </w:pPr>
      <w:rPr>
        <w:rFonts w:ascii="Wingdings" w:hAnsi="Wingdings" w:hint="default"/>
      </w:rPr>
    </w:lvl>
    <w:lvl w:ilvl="3" w:tplc="68866694" w:tentative="1">
      <w:start w:val="1"/>
      <w:numFmt w:val="bullet"/>
      <w:lvlText w:val=""/>
      <w:lvlJc w:val="left"/>
      <w:pPr>
        <w:ind w:left="2880" w:hanging="360"/>
      </w:pPr>
      <w:rPr>
        <w:rFonts w:ascii="Symbol" w:hAnsi="Symbol" w:hint="default"/>
      </w:rPr>
    </w:lvl>
    <w:lvl w:ilvl="4" w:tplc="D6ECAD08" w:tentative="1">
      <w:start w:val="1"/>
      <w:numFmt w:val="bullet"/>
      <w:lvlText w:val="o"/>
      <w:lvlJc w:val="left"/>
      <w:pPr>
        <w:ind w:left="3600" w:hanging="360"/>
      </w:pPr>
      <w:rPr>
        <w:rFonts w:ascii="Courier New" w:hAnsi="Courier New" w:cs="Courier New" w:hint="default"/>
      </w:rPr>
    </w:lvl>
    <w:lvl w:ilvl="5" w:tplc="804A3036" w:tentative="1">
      <w:start w:val="1"/>
      <w:numFmt w:val="bullet"/>
      <w:lvlText w:val=""/>
      <w:lvlJc w:val="left"/>
      <w:pPr>
        <w:ind w:left="4320" w:hanging="360"/>
      </w:pPr>
      <w:rPr>
        <w:rFonts w:ascii="Wingdings" w:hAnsi="Wingdings" w:hint="default"/>
      </w:rPr>
    </w:lvl>
    <w:lvl w:ilvl="6" w:tplc="E3C46D60" w:tentative="1">
      <w:start w:val="1"/>
      <w:numFmt w:val="bullet"/>
      <w:lvlText w:val=""/>
      <w:lvlJc w:val="left"/>
      <w:pPr>
        <w:ind w:left="5040" w:hanging="360"/>
      </w:pPr>
      <w:rPr>
        <w:rFonts w:ascii="Symbol" w:hAnsi="Symbol" w:hint="default"/>
      </w:rPr>
    </w:lvl>
    <w:lvl w:ilvl="7" w:tplc="9828B550" w:tentative="1">
      <w:start w:val="1"/>
      <w:numFmt w:val="bullet"/>
      <w:lvlText w:val="o"/>
      <w:lvlJc w:val="left"/>
      <w:pPr>
        <w:ind w:left="5760" w:hanging="360"/>
      </w:pPr>
      <w:rPr>
        <w:rFonts w:ascii="Courier New" w:hAnsi="Courier New" w:cs="Courier New" w:hint="default"/>
      </w:rPr>
    </w:lvl>
    <w:lvl w:ilvl="8" w:tplc="3BE664BE" w:tentative="1">
      <w:start w:val="1"/>
      <w:numFmt w:val="bullet"/>
      <w:lvlText w:val=""/>
      <w:lvlJc w:val="left"/>
      <w:pPr>
        <w:ind w:left="6480" w:hanging="360"/>
      </w:pPr>
      <w:rPr>
        <w:rFonts w:ascii="Wingdings" w:hAnsi="Wingdings" w:hint="default"/>
      </w:rPr>
    </w:lvl>
  </w:abstractNum>
  <w:abstractNum w:abstractNumId="14" w15:restartNumberingAfterBreak="0">
    <w:nsid w:val="2C67305D"/>
    <w:multiLevelType w:val="hybridMultilevel"/>
    <w:tmpl w:val="5544710C"/>
    <w:lvl w:ilvl="0" w:tplc="C38EA1AA">
      <w:numFmt w:val="bullet"/>
      <w:lvlText w:val="•"/>
      <w:lvlJc w:val="left"/>
      <w:pPr>
        <w:ind w:left="1440" w:hanging="720"/>
      </w:pPr>
      <w:rPr>
        <w:rFonts w:ascii="Aptos" w:eastAsiaTheme="minorHAnsi" w:hAnsi="Aptos" w:cstheme="minorBidi" w:hint="default"/>
      </w:rPr>
    </w:lvl>
    <w:lvl w:ilvl="1" w:tplc="74E84F1E" w:tentative="1">
      <w:start w:val="1"/>
      <w:numFmt w:val="bullet"/>
      <w:lvlText w:val="o"/>
      <w:lvlJc w:val="left"/>
      <w:pPr>
        <w:ind w:left="1440" w:hanging="360"/>
      </w:pPr>
      <w:rPr>
        <w:rFonts w:ascii="Courier New" w:hAnsi="Courier New" w:cs="Courier New" w:hint="default"/>
      </w:rPr>
    </w:lvl>
    <w:lvl w:ilvl="2" w:tplc="85BE3E42" w:tentative="1">
      <w:start w:val="1"/>
      <w:numFmt w:val="bullet"/>
      <w:lvlText w:val=""/>
      <w:lvlJc w:val="left"/>
      <w:pPr>
        <w:ind w:left="2160" w:hanging="360"/>
      </w:pPr>
      <w:rPr>
        <w:rFonts w:ascii="Wingdings" w:hAnsi="Wingdings" w:hint="default"/>
      </w:rPr>
    </w:lvl>
    <w:lvl w:ilvl="3" w:tplc="F4889B30" w:tentative="1">
      <w:start w:val="1"/>
      <w:numFmt w:val="bullet"/>
      <w:lvlText w:val=""/>
      <w:lvlJc w:val="left"/>
      <w:pPr>
        <w:ind w:left="2880" w:hanging="360"/>
      </w:pPr>
      <w:rPr>
        <w:rFonts w:ascii="Symbol" w:hAnsi="Symbol" w:hint="default"/>
      </w:rPr>
    </w:lvl>
    <w:lvl w:ilvl="4" w:tplc="FF7E476C" w:tentative="1">
      <w:start w:val="1"/>
      <w:numFmt w:val="bullet"/>
      <w:lvlText w:val="o"/>
      <w:lvlJc w:val="left"/>
      <w:pPr>
        <w:ind w:left="3600" w:hanging="360"/>
      </w:pPr>
      <w:rPr>
        <w:rFonts w:ascii="Courier New" w:hAnsi="Courier New" w:cs="Courier New" w:hint="default"/>
      </w:rPr>
    </w:lvl>
    <w:lvl w:ilvl="5" w:tplc="4BB61886" w:tentative="1">
      <w:start w:val="1"/>
      <w:numFmt w:val="bullet"/>
      <w:lvlText w:val=""/>
      <w:lvlJc w:val="left"/>
      <w:pPr>
        <w:ind w:left="4320" w:hanging="360"/>
      </w:pPr>
      <w:rPr>
        <w:rFonts w:ascii="Wingdings" w:hAnsi="Wingdings" w:hint="default"/>
      </w:rPr>
    </w:lvl>
    <w:lvl w:ilvl="6" w:tplc="32D452C2" w:tentative="1">
      <w:start w:val="1"/>
      <w:numFmt w:val="bullet"/>
      <w:lvlText w:val=""/>
      <w:lvlJc w:val="left"/>
      <w:pPr>
        <w:ind w:left="5040" w:hanging="360"/>
      </w:pPr>
      <w:rPr>
        <w:rFonts w:ascii="Symbol" w:hAnsi="Symbol" w:hint="default"/>
      </w:rPr>
    </w:lvl>
    <w:lvl w:ilvl="7" w:tplc="363E6544" w:tentative="1">
      <w:start w:val="1"/>
      <w:numFmt w:val="bullet"/>
      <w:lvlText w:val="o"/>
      <w:lvlJc w:val="left"/>
      <w:pPr>
        <w:ind w:left="5760" w:hanging="360"/>
      </w:pPr>
      <w:rPr>
        <w:rFonts w:ascii="Courier New" w:hAnsi="Courier New" w:cs="Courier New" w:hint="default"/>
      </w:rPr>
    </w:lvl>
    <w:lvl w:ilvl="8" w:tplc="7FC2B46E" w:tentative="1">
      <w:start w:val="1"/>
      <w:numFmt w:val="bullet"/>
      <w:lvlText w:val=""/>
      <w:lvlJc w:val="left"/>
      <w:pPr>
        <w:ind w:left="6480" w:hanging="360"/>
      </w:pPr>
      <w:rPr>
        <w:rFonts w:ascii="Wingdings" w:hAnsi="Wingdings" w:hint="default"/>
      </w:rPr>
    </w:lvl>
  </w:abstractNum>
  <w:abstractNum w:abstractNumId="15" w15:restartNumberingAfterBreak="0">
    <w:nsid w:val="31BA6F98"/>
    <w:multiLevelType w:val="hybridMultilevel"/>
    <w:tmpl w:val="F3523444"/>
    <w:lvl w:ilvl="0" w:tplc="DD50012C">
      <w:numFmt w:val="bullet"/>
      <w:lvlText w:val="•"/>
      <w:lvlJc w:val="left"/>
      <w:pPr>
        <w:ind w:left="1440" w:hanging="720"/>
      </w:pPr>
      <w:rPr>
        <w:rFonts w:ascii="Aptos" w:eastAsiaTheme="minorHAnsi" w:hAnsi="Aptos" w:cstheme="minorBidi" w:hint="default"/>
      </w:rPr>
    </w:lvl>
    <w:lvl w:ilvl="1" w:tplc="722C807C" w:tentative="1">
      <w:start w:val="1"/>
      <w:numFmt w:val="bullet"/>
      <w:lvlText w:val="o"/>
      <w:lvlJc w:val="left"/>
      <w:pPr>
        <w:ind w:left="1440" w:hanging="360"/>
      </w:pPr>
      <w:rPr>
        <w:rFonts w:ascii="Courier New" w:hAnsi="Courier New" w:cs="Courier New" w:hint="default"/>
      </w:rPr>
    </w:lvl>
    <w:lvl w:ilvl="2" w:tplc="7D3A91F4" w:tentative="1">
      <w:start w:val="1"/>
      <w:numFmt w:val="bullet"/>
      <w:lvlText w:val=""/>
      <w:lvlJc w:val="left"/>
      <w:pPr>
        <w:ind w:left="2160" w:hanging="360"/>
      </w:pPr>
      <w:rPr>
        <w:rFonts w:ascii="Wingdings" w:hAnsi="Wingdings" w:hint="default"/>
      </w:rPr>
    </w:lvl>
    <w:lvl w:ilvl="3" w:tplc="A3EC0FC2" w:tentative="1">
      <w:start w:val="1"/>
      <w:numFmt w:val="bullet"/>
      <w:lvlText w:val=""/>
      <w:lvlJc w:val="left"/>
      <w:pPr>
        <w:ind w:left="2880" w:hanging="360"/>
      </w:pPr>
      <w:rPr>
        <w:rFonts w:ascii="Symbol" w:hAnsi="Symbol" w:hint="default"/>
      </w:rPr>
    </w:lvl>
    <w:lvl w:ilvl="4" w:tplc="F32212AE" w:tentative="1">
      <w:start w:val="1"/>
      <w:numFmt w:val="bullet"/>
      <w:lvlText w:val="o"/>
      <w:lvlJc w:val="left"/>
      <w:pPr>
        <w:ind w:left="3600" w:hanging="360"/>
      </w:pPr>
      <w:rPr>
        <w:rFonts w:ascii="Courier New" w:hAnsi="Courier New" w:cs="Courier New" w:hint="default"/>
      </w:rPr>
    </w:lvl>
    <w:lvl w:ilvl="5" w:tplc="15E8DF5C" w:tentative="1">
      <w:start w:val="1"/>
      <w:numFmt w:val="bullet"/>
      <w:lvlText w:val=""/>
      <w:lvlJc w:val="left"/>
      <w:pPr>
        <w:ind w:left="4320" w:hanging="360"/>
      </w:pPr>
      <w:rPr>
        <w:rFonts w:ascii="Wingdings" w:hAnsi="Wingdings" w:hint="default"/>
      </w:rPr>
    </w:lvl>
    <w:lvl w:ilvl="6" w:tplc="4B5ED530" w:tentative="1">
      <w:start w:val="1"/>
      <w:numFmt w:val="bullet"/>
      <w:lvlText w:val=""/>
      <w:lvlJc w:val="left"/>
      <w:pPr>
        <w:ind w:left="5040" w:hanging="360"/>
      </w:pPr>
      <w:rPr>
        <w:rFonts w:ascii="Symbol" w:hAnsi="Symbol" w:hint="default"/>
      </w:rPr>
    </w:lvl>
    <w:lvl w:ilvl="7" w:tplc="50486F58" w:tentative="1">
      <w:start w:val="1"/>
      <w:numFmt w:val="bullet"/>
      <w:lvlText w:val="o"/>
      <w:lvlJc w:val="left"/>
      <w:pPr>
        <w:ind w:left="5760" w:hanging="360"/>
      </w:pPr>
      <w:rPr>
        <w:rFonts w:ascii="Courier New" w:hAnsi="Courier New" w:cs="Courier New" w:hint="default"/>
      </w:rPr>
    </w:lvl>
    <w:lvl w:ilvl="8" w:tplc="26CA60EE" w:tentative="1">
      <w:start w:val="1"/>
      <w:numFmt w:val="bullet"/>
      <w:lvlText w:val=""/>
      <w:lvlJc w:val="left"/>
      <w:pPr>
        <w:ind w:left="6480" w:hanging="360"/>
      </w:pPr>
      <w:rPr>
        <w:rFonts w:ascii="Wingdings" w:hAnsi="Wingdings" w:hint="default"/>
      </w:rPr>
    </w:lvl>
  </w:abstractNum>
  <w:abstractNum w:abstractNumId="16" w15:restartNumberingAfterBreak="0">
    <w:nsid w:val="32A5138F"/>
    <w:multiLevelType w:val="hybridMultilevel"/>
    <w:tmpl w:val="37C0455E"/>
    <w:lvl w:ilvl="0" w:tplc="F50A0114">
      <w:numFmt w:val="bullet"/>
      <w:lvlText w:val="•"/>
      <w:lvlJc w:val="left"/>
      <w:pPr>
        <w:ind w:left="1440" w:hanging="720"/>
      </w:pPr>
      <w:rPr>
        <w:rFonts w:ascii="Aptos" w:eastAsiaTheme="minorHAnsi" w:hAnsi="Aptos" w:cstheme="minorBidi" w:hint="default"/>
      </w:rPr>
    </w:lvl>
    <w:lvl w:ilvl="1" w:tplc="C54EEC14" w:tentative="1">
      <w:start w:val="1"/>
      <w:numFmt w:val="bullet"/>
      <w:lvlText w:val="o"/>
      <w:lvlJc w:val="left"/>
      <w:pPr>
        <w:ind w:left="1440" w:hanging="360"/>
      </w:pPr>
      <w:rPr>
        <w:rFonts w:ascii="Courier New" w:hAnsi="Courier New" w:cs="Courier New" w:hint="default"/>
      </w:rPr>
    </w:lvl>
    <w:lvl w:ilvl="2" w:tplc="5138423C" w:tentative="1">
      <w:start w:val="1"/>
      <w:numFmt w:val="bullet"/>
      <w:lvlText w:val=""/>
      <w:lvlJc w:val="left"/>
      <w:pPr>
        <w:ind w:left="2160" w:hanging="360"/>
      </w:pPr>
      <w:rPr>
        <w:rFonts w:ascii="Wingdings" w:hAnsi="Wingdings" w:hint="default"/>
      </w:rPr>
    </w:lvl>
    <w:lvl w:ilvl="3" w:tplc="4ECA3200" w:tentative="1">
      <w:start w:val="1"/>
      <w:numFmt w:val="bullet"/>
      <w:lvlText w:val=""/>
      <w:lvlJc w:val="left"/>
      <w:pPr>
        <w:ind w:left="2880" w:hanging="360"/>
      </w:pPr>
      <w:rPr>
        <w:rFonts w:ascii="Symbol" w:hAnsi="Symbol" w:hint="default"/>
      </w:rPr>
    </w:lvl>
    <w:lvl w:ilvl="4" w:tplc="B68219F8" w:tentative="1">
      <w:start w:val="1"/>
      <w:numFmt w:val="bullet"/>
      <w:lvlText w:val="o"/>
      <w:lvlJc w:val="left"/>
      <w:pPr>
        <w:ind w:left="3600" w:hanging="360"/>
      </w:pPr>
      <w:rPr>
        <w:rFonts w:ascii="Courier New" w:hAnsi="Courier New" w:cs="Courier New" w:hint="default"/>
      </w:rPr>
    </w:lvl>
    <w:lvl w:ilvl="5" w:tplc="8C40F112" w:tentative="1">
      <w:start w:val="1"/>
      <w:numFmt w:val="bullet"/>
      <w:lvlText w:val=""/>
      <w:lvlJc w:val="left"/>
      <w:pPr>
        <w:ind w:left="4320" w:hanging="360"/>
      </w:pPr>
      <w:rPr>
        <w:rFonts w:ascii="Wingdings" w:hAnsi="Wingdings" w:hint="default"/>
      </w:rPr>
    </w:lvl>
    <w:lvl w:ilvl="6" w:tplc="D2A2444C" w:tentative="1">
      <w:start w:val="1"/>
      <w:numFmt w:val="bullet"/>
      <w:lvlText w:val=""/>
      <w:lvlJc w:val="left"/>
      <w:pPr>
        <w:ind w:left="5040" w:hanging="360"/>
      </w:pPr>
      <w:rPr>
        <w:rFonts w:ascii="Symbol" w:hAnsi="Symbol" w:hint="default"/>
      </w:rPr>
    </w:lvl>
    <w:lvl w:ilvl="7" w:tplc="7F4293B6" w:tentative="1">
      <w:start w:val="1"/>
      <w:numFmt w:val="bullet"/>
      <w:lvlText w:val="o"/>
      <w:lvlJc w:val="left"/>
      <w:pPr>
        <w:ind w:left="5760" w:hanging="360"/>
      </w:pPr>
      <w:rPr>
        <w:rFonts w:ascii="Courier New" w:hAnsi="Courier New" w:cs="Courier New" w:hint="default"/>
      </w:rPr>
    </w:lvl>
    <w:lvl w:ilvl="8" w:tplc="58564472" w:tentative="1">
      <w:start w:val="1"/>
      <w:numFmt w:val="bullet"/>
      <w:lvlText w:val=""/>
      <w:lvlJc w:val="left"/>
      <w:pPr>
        <w:ind w:left="6480" w:hanging="360"/>
      </w:pPr>
      <w:rPr>
        <w:rFonts w:ascii="Wingdings" w:hAnsi="Wingdings" w:hint="default"/>
      </w:rPr>
    </w:lvl>
  </w:abstractNum>
  <w:abstractNum w:abstractNumId="17" w15:restartNumberingAfterBreak="0">
    <w:nsid w:val="383C235E"/>
    <w:multiLevelType w:val="hybridMultilevel"/>
    <w:tmpl w:val="FBC2FB22"/>
    <w:lvl w:ilvl="0" w:tplc="05DAF408">
      <w:numFmt w:val="bullet"/>
      <w:lvlText w:val="•"/>
      <w:lvlJc w:val="left"/>
      <w:pPr>
        <w:ind w:left="1440" w:hanging="720"/>
      </w:pPr>
      <w:rPr>
        <w:rFonts w:ascii="Aptos" w:eastAsiaTheme="minorHAnsi" w:hAnsi="Aptos" w:cstheme="minorBidi" w:hint="default"/>
      </w:rPr>
    </w:lvl>
    <w:lvl w:ilvl="1" w:tplc="91AA8B32" w:tentative="1">
      <w:start w:val="1"/>
      <w:numFmt w:val="bullet"/>
      <w:lvlText w:val="o"/>
      <w:lvlJc w:val="left"/>
      <w:pPr>
        <w:ind w:left="1440" w:hanging="360"/>
      </w:pPr>
      <w:rPr>
        <w:rFonts w:ascii="Courier New" w:hAnsi="Courier New" w:cs="Courier New" w:hint="default"/>
      </w:rPr>
    </w:lvl>
    <w:lvl w:ilvl="2" w:tplc="9D7AEEA0" w:tentative="1">
      <w:start w:val="1"/>
      <w:numFmt w:val="bullet"/>
      <w:lvlText w:val=""/>
      <w:lvlJc w:val="left"/>
      <w:pPr>
        <w:ind w:left="2160" w:hanging="360"/>
      </w:pPr>
      <w:rPr>
        <w:rFonts w:ascii="Wingdings" w:hAnsi="Wingdings" w:hint="default"/>
      </w:rPr>
    </w:lvl>
    <w:lvl w:ilvl="3" w:tplc="F3B28782" w:tentative="1">
      <w:start w:val="1"/>
      <w:numFmt w:val="bullet"/>
      <w:lvlText w:val=""/>
      <w:lvlJc w:val="left"/>
      <w:pPr>
        <w:ind w:left="2880" w:hanging="360"/>
      </w:pPr>
      <w:rPr>
        <w:rFonts w:ascii="Symbol" w:hAnsi="Symbol" w:hint="default"/>
      </w:rPr>
    </w:lvl>
    <w:lvl w:ilvl="4" w:tplc="021AEE88" w:tentative="1">
      <w:start w:val="1"/>
      <w:numFmt w:val="bullet"/>
      <w:lvlText w:val="o"/>
      <w:lvlJc w:val="left"/>
      <w:pPr>
        <w:ind w:left="3600" w:hanging="360"/>
      </w:pPr>
      <w:rPr>
        <w:rFonts w:ascii="Courier New" w:hAnsi="Courier New" w:cs="Courier New" w:hint="default"/>
      </w:rPr>
    </w:lvl>
    <w:lvl w:ilvl="5" w:tplc="688ACF4A" w:tentative="1">
      <w:start w:val="1"/>
      <w:numFmt w:val="bullet"/>
      <w:lvlText w:val=""/>
      <w:lvlJc w:val="left"/>
      <w:pPr>
        <w:ind w:left="4320" w:hanging="360"/>
      </w:pPr>
      <w:rPr>
        <w:rFonts w:ascii="Wingdings" w:hAnsi="Wingdings" w:hint="default"/>
      </w:rPr>
    </w:lvl>
    <w:lvl w:ilvl="6" w:tplc="E55ECD1E" w:tentative="1">
      <w:start w:val="1"/>
      <w:numFmt w:val="bullet"/>
      <w:lvlText w:val=""/>
      <w:lvlJc w:val="left"/>
      <w:pPr>
        <w:ind w:left="5040" w:hanging="360"/>
      </w:pPr>
      <w:rPr>
        <w:rFonts w:ascii="Symbol" w:hAnsi="Symbol" w:hint="default"/>
      </w:rPr>
    </w:lvl>
    <w:lvl w:ilvl="7" w:tplc="9D3A50E6" w:tentative="1">
      <w:start w:val="1"/>
      <w:numFmt w:val="bullet"/>
      <w:lvlText w:val="o"/>
      <w:lvlJc w:val="left"/>
      <w:pPr>
        <w:ind w:left="5760" w:hanging="360"/>
      </w:pPr>
      <w:rPr>
        <w:rFonts w:ascii="Courier New" w:hAnsi="Courier New" w:cs="Courier New" w:hint="default"/>
      </w:rPr>
    </w:lvl>
    <w:lvl w:ilvl="8" w:tplc="05E45D42" w:tentative="1">
      <w:start w:val="1"/>
      <w:numFmt w:val="bullet"/>
      <w:lvlText w:val=""/>
      <w:lvlJc w:val="left"/>
      <w:pPr>
        <w:ind w:left="6480" w:hanging="360"/>
      </w:pPr>
      <w:rPr>
        <w:rFonts w:ascii="Wingdings" w:hAnsi="Wingdings" w:hint="default"/>
      </w:rPr>
    </w:lvl>
  </w:abstractNum>
  <w:abstractNum w:abstractNumId="18" w15:restartNumberingAfterBreak="0">
    <w:nsid w:val="3C165E4E"/>
    <w:multiLevelType w:val="hybridMultilevel"/>
    <w:tmpl w:val="1C647E8A"/>
    <w:lvl w:ilvl="0" w:tplc="E692326A">
      <w:numFmt w:val="bullet"/>
      <w:lvlText w:val="•"/>
      <w:lvlJc w:val="left"/>
      <w:pPr>
        <w:ind w:left="1440" w:hanging="720"/>
      </w:pPr>
      <w:rPr>
        <w:rFonts w:ascii="Aptos" w:eastAsiaTheme="minorHAnsi" w:hAnsi="Aptos" w:cstheme="minorBidi" w:hint="default"/>
      </w:rPr>
    </w:lvl>
    <w:lvl w:ilvl="1" w:tplc="66C62014" w:tentative="1">
      <w:start w:val="1"/>
      <w:numFmt w:val="bullet"/>
      <w:lvlText w:val="o"/>
      <w:lvlJc w:val="left"/>
      <w:pPr>
        <w:ind w:left="1440" w:hanging="360"/>
      </w:pPr>
      <w:rPr>
        <w:rFonts w:ascii="Courier New" w:hAnsi="Courier New" w:cs="Courier New" w:hint="default"/>
      </w:rPr>
    </w:lvl>
    <w:lvl w:ilvl="2" w:tplc="F4061A92" w:tentative="1">
      <w:start w:val="1"/>
      <w:numFmt w:val="bullet"/>
      <w:lvlText w:val=""/>
      <w:lvlJc w:val="left"/>
      <w:pPr>
        <w:ind w:left="2160" w:hanging="360"/>
      </w:pPr>
      <w:rPr>
        <w:rFonts w:ascii="Wingdings" w:hAnsi="Wingdings" w:hint="default"/>
      </w:rPr>
    </w:lvl>
    <w:lvl w:ilvl="3" w:tplc="D7DA66E0" w:tentative="1">
      <w:start w:val="1"/>
      <w:numFmt w:val="bullet"/>
      <w:lvlText w:val=""/>
      <w:lvlJc w:val="left"/>
      <w:pPr>
        <w:ind w:left="2880" w:hanging="360"/>
      </w:pPr>
      <w:rPr>
        <w:rFonts w:ascii="Symbol" w:hAnsi="Symbol" w:hint="default"/>
      </w:rPr>
    </w:lvl>
    <w:lvl w:ilvl="4" w:tplc="13CE39E4" w:tentative="1">
      <w:start w:val="1"/>
      <w:numFmt w:val="bullet"/>
      <w:lvlText w:val="o"/>
      <w:lvlJc w:val="left"/>
      <w:pPr>
        <w:ind w:left="3600" w:hanging="360"/>
      </w:pPr>
      <w:rPr>
        <w:rFonts w:ascii="Courier New" w:hAnsi="Courier New" w:cs="Courier New" w:hint="default"/>
      </w:rPr>
    </w:lvl>
    <w:lvl w:ilvl="5" w:tplc="60FE7F16" w:tentative="1">
      <w:start w:val="1"/>
      <w:numFmt w:val="bullet"/>
      <w:lvlText w:val=""/>
      <w:lvlJc w:val="left"/>
      <w:pPr>
        <w:ind w:left="4320" w:hanging="360"/>
      </w:pPr>
      <w:rPr>
        <w:rFonts w:ascii="Wingdings" w:hAnsi="Wingdings" w:hint="default"/>
      </w:rPr>
    </w:lvl>
    <w:lvl w:ilvl="6" w:tplc="DEF2A700" w:tentative="1">
      <w:start w:val="1"/>
      <w:numFmt w:val="bullet"/>
      <w:lvlText w:val=""/>
      <w:lvlJc w:val="left"/>
      <w:pPr>
        <w:ind w:left="5040" w:hanging="360"/>
      </w:pPr>
      <w:rPr>
        <w:rFonts w:ascii="Symbol" w:hAnsi="Symbol" w:hint="default"/>
      </w:rPr>
    </w:lvl>
    <w:lvl w:ilvl="7" w:tplc="20DA98D2" w:tentative="1">
      <w:start w:val="1"/>
      <w:numFmt w:val="bullet"/>
      <w:lvlText w:val="o"/>
      <w:lvlJc w:val="left"/>
      <w:pPr>
        <w:ind w:left="5760" w:hanging="360"/>
      </w:pPr>
      <w:rPr>
        <w:rFonts w:ascii="Courier New" w:hAnsi="Courier New" w:cs="Courier New" w:hint="default"/>
      </w:rPr>
    </w:lvl>
    <w:lvl w:ilvl="8" w:tplc="302EB94C" w:tentative="1">
      <w:start w:val="1"/>
      <w:numFmt w:val="bullet"/>
      <w:lvlText w:val=""/>
      <w:lvlJc w:val="left"/>
      <w:pPr>
        <w:ind w:left="6480" w:hanging="360"/>
      </w:pPr>
      <w:rPr>
        <w:rFonts w:ascii="Wingdings" w:hAnsi="Wingdings" w:hint="default"/>
      </w:rPr>
    </w:lvl>
  </w:abstractNum>
  <w:abstractNum w:abstractNumId="19" w15:restartNumberingAfterBreak="0">
    <w:nsid w:val="400A6E53"/>
    <w:multiLevelType w:val="hybridMultilevel"/>
    <w:tmpl w:val="8FB82F5C"/>
    <w:lvl w:ilvl="0" w:tplc="249E44E2">
      <w:numFmt w:val="bullet"/>
      <w:lvlText w:val="•"/>
      <w:lvlJc w:val="left"/>
      <w:pPr>
        <w:ind w:left="1440" w:hanging="720"/>
      </w:pPr>
      <w:rPr>
        <w:rFonts w:ascii="Aptos" w:eastAsiaTheme="minorHAnsi" w:hAnsi="Aptos" w:cstheme="minorBidi" w:hint="default"/>
      </w:rPr>
    </w:lvl>
    <w:lvl w:ilvl="1" w:tplc="FE909910" w:tentative="1">
      <w:start w:val="1"/>
      <w:numFmt w:val="bullet"/>
      <w:lvlText w:val="o"/>
      <w:lvlJc w:val="left"/>
      <w:pPr>
        <w:ind w:left="1440" w:hanging="360"/>
      </w:pPr>
      <w:rPr>
        <w:rFonts w:ascii="Courier New" w:hAnsi="Courier New" w:cs="Courier New" w:hint="default"/>
      </w:rPr>
    </w:lvl>
    <w:lvl w:ilvl="2" w:tplc="A8D81B9A" w:tentative="1">
      <w:start w:val="1"/>
      <w:numFmt w:val="bullet"/>
      <w:lvlText w:val=""/>
      <w:lvlJc w:val="left"/>
      <w:pPr>
        <w:ind w:left="2160" w:hanging="360"/>
      </w:pPr>
      <w:rPr>
        <w:rFonts w:ascii="Wingdings" w:hAnsi="Wingdings" w:hint="default"/>
      </w:rPr>
    </w:lvl>
    <w:lvl w:ilvl="3" w:tplc="2C504B98" w:tentative="1">
      <w:start w:val="1"/>
      <w:numFmt w:val="bullet"/>
      <w:lvlText w:val=""/>
      <w:lvlJc w:val="left"/>
      <w:pPr>
        <w:ind w:left="2880" w:hanging="360"/>
      </w:pPr>
      <w:rPr>
        <w:rFonts w:ascii="Symbol" w:hAnsi="Symbol" w:hint="default"/>
      </w:rPr>
    </w:lvl>
    <w:lvl w:ilvl="4" w:tplc="6FA0DE42" w:tentative="1">
      <w:start w:val="1"/>
      <w:numFmt w:val="bullet"/>
      <w:lvlText w:val="o"/>
      <w:lvlJc w:val="left"/>
      <w:pPr>
        <w:ind w:left="3600" w:hanging="360"/>
      </w:pPr>
      <w:rPr>
        <w:rFonts w:ascii="Courier New" w:hAnsi="Courier New" w:cs="Courier New" w:hint="default"/>
      </w:rPr>
    </w:lvl>
    <w:lvl w:ilvl="5" w:tplc="42C8624E" w:tentative="1">
      <w:start w:val="1"/>
      <w:numFmt w:val="bullet"/>
      <w:lvlText w:val=""/>
      <w:lvlJc w:val="left"/>
      <w:pPr>
        <w:ind w:left="4320" w:hanging="360"/>
      </w:pPr>
      <w:rPr>
        <w:rFonts w:ascii="Wingdings" w:hAnsi="Wingdings" w:hint="default"/>
      </w:rPr>
    </w:lvl>
    <w:lvl w:ilvl="6" w:tplc="C6C63786" w:tentative="1">
      <w:start w:val="1"/>
      <w:numFmt w:val="bullet"/>
      <w:lvlText w:val=""/>
      <w:lvlJc w:val="left"/>
      <w:pPr>
        <w:ind w:left="5040" w:hanging="360"/>
      </w:pPr>
      <w:rPr>
        <w:rFonts w:ascii="Symbol" w:hAnsi="Symbol" w:hint="default"/>
      </w:rPr>
    </w:lvl>
    <w:lvl w:ilvl="7" w:tplc="8126FFC4" w:tentative="1">
      <w:start w:val="1"/>
      <w:numFmt w:val="bullet"/>
      <w:lvlText w:val="o"/>
      <w:lvlJc w:val="left"/>
      <w:pPr>
        <w:ind w:left="5760" w:hanging="360"/>
      </w:pPr>
      <w:rPr>
        <w:rFonts w:ascii="Courier New" w:hAnsi="Courier New" w:cs="Courier New" w:hint="default"/>
      </w:rPr>
    </w:lvl>
    <w:lvl w:ilvl="8" w:tplc="C4546570" w:tentative="1">
      <w:start w:val="1"/>
      <w:numFmt w:val="bullet"/>
      <w:lvlText w:val=""/>
      <w:lvlJc w:val="left"/>
      <w:pPr>
        <w:ind w:left="6480" w:hanging="360"/>
      </w:pPr>
      <w:rPr>
        <w:rFonts w:ascii="Wingdings" w:hAnsi="Wingdings" w:hint="default"/>
      </w:rPr>
    </w:lvl>
  </w:abstractNum>
  <w:abstractNum w:abstractNumId="20" w15:restartNumberingAfterBreak="0">
    <w:nsid w:val="40D03B3D"/>
    <w:multiLevelType w:val="hybridMultilevel"/>
    <w:tmpl w:val="9E5810CE"/>
    <w:lvl w:ilvl="0" w:tplc="4544AE9A">
      <w:numFmt w:val="bullet"/>
      <w:lvlText w:val="•"/>
      <w:lvlJc w:val="left"/>
      <w:pPr>
        <w:ind w:left="1440" w:hanging="720"/>
      </w:pPr>
      <w:rPr>
        <w:rFonts w:ascii="Aptos" w:eastAsiaTheme="minorHAnsi" w:hAnsi="Aptos" w:cstheme="minorBidi" w:hint="default"/>
      </w:rPr>
    </w:lvl>
    <w:lvl w:ilvl="1" w:tplc="D4067418" w:tentative="1">
      <w:start w:val="1"/>
      <w:numFmt w:val="bullet"/>
      <w:lvlText w:val="o"/>
      <w:lvlJc w:val="left"/>
      <w:pPr>
        <w:ind w:left="1440" w:hanging="360"/>
      </w:pPr>
      <w:rPr>
        <w:rFonts w:ascii="Courier New" w:hAnsi="Courier New" w:cs="Courier New" w:hint="default"/>
      </w:rPr>
    </w:lvl>
    <w:lvl w:ilvl="2" w:tplc="496ABF24" w:tentative="1">
      <w:start w:val="1"/>
      <w:numFmt w:val="bullet"/>
      <w:lvlText w:val=""/>
      <w:lvlJc w:val="left"/>
      <w:pPr>
        <w:ind w:left="2160" w:hanging="360"/>
      </w:pPr>
      <w:rPr>
        <w:rFonts w:ascii="Wingdings" w:hAnsi="Wingdings" w:hint="default"/>
      </w:rPr>
    </w:lvl>
    <w:lvl w:ilvl="3" w:tplc="3BAA32A4" w:tentative="1">
      <w:start w:val="1"/>
      <w:numFmt w:val="bullet"/>
      <w:lvlText w:val=""/>
      <w:lvlJc w:val="left"/>
      <w:pPr>
        <w:ind w:left="2880" w:hanging="360"/>
      </w:pPr>
      <w:rPr>
        <w:rFonts w:ascii="Symbol" w:hAnsi="Symbol" w:hint="default"/>
      </w:rPr>
    </w:lvl>
    <w:lvl w:ilvl="4" w:tplc="03C4E832" w:tentative="1">
      <w:start w:val="1"/>
      <w:numFmt w:val="bullet"/>
      <w:lvlText w:val="o"/>
      <w:lvlJc w:val="left"/>
      <w:pPr>
        <w:ind w:left="3600" w:hanging="360"/>
      </w:pPr>
      <w:rPr>
        <w:rFonts w:ascii="Courier New" w:hAnsi="Courier New" w:cs="Courier New" w:hint="default"/>
      </w:rPr>
    </w:lvl>
    <w:lvl w:ilvl="5" w:tplc="87962E90" w:tentative="1">
      <w:start w:val="1"/>
      <w:numFmt w:val="bullet"/>
      <w:lvlText w:val=""/>
      <w:lvlJc w:val="left"/>
      <w:pPr>
        <w:ind w:left="4320" w:hanging="360"/>
      </w:pPr>
      <w:rPr>
        <w:rFonts w:ascii="Wingdings" w:hAnsi="Wingdings" w:hint="default"/>
      </w:rPr>
    </w:lvl>
    <w:lvl w:ilvl="6" w:tplc="ABE27750" w:tentative="1">
      <w:start w:val="1"/>
      <w:numFmt w:val="bullet"/>
      <w:lvlText w:val=""/>
      <w:lvlJc w:val="left"/>
      <w:pPr>
        <w:ind w:left="5040" w:hanging="360"/>
      </w:pPr>
      <w:rPr>
        <w:rFonts w:ascii="Symbol" w:hAnsi="Symbol" w:hint="default"/>
      </w:rPr>
    </w:lvl>
    <w:lvl w:ilvl="7" w:tplc="CF6A9454" w:tentative="1">
      <w:start w:val="1"/>
      <w:numFmt w:val="bullet"/>
      <w:lvlText w:val="o"/>
      <w:lvlJc w:val="left"/>
      <w:pPr>
        <w:ind w:left="5760" w:hanging="360"/>
      </w:pPr>
      <w:rPr>
        <w:rFonts w:ascii="Courier New" w:hAnsi="Courier New" w:cs="Courier New" w:hint="default"/>
      </w:rPr>
    </w:lvl>
    <w:lvl w:ilvl="8" w:tplc="E9C6FD62" w:tentative="1">
      <w:start w:val="1"/>
      <w:numFmt w:val="bullet"/>
      <w:lvlText w:val=""/>
      <w:lvlJc w:val="left"/>
      <w:pPr>
        <w:ind w:left="6480" w:hanging="360"/>
      </w:pPr>
      <w:rPr>
        <w:rFonts w:ascii="Wingdings" w:hAnsi="Wingdings" w:hint="default"/>
      </w:rPr>
    </w:lvl>
  </w:abstractNum>
  <w:abstractNum w:abstractNumId="21" w15:restartNumberingAfterBreak="0">
    <w:nsid w:val="46160BD3"/>
    <w:multiLevelType w:val="hybridMultilevel"/>
    <w:tmpl w:val="BAFA89AE"/>
    <w:lvl w:ilvl="0" w:tplc="15049C58">
      <w:numFmt w:val="bullet"/>
      <w:lvlText w:val="•"/>
      <w:lvlJc w:val="left"/>
      <w:pPr>
        <w:ind w:left="1440" w:hanging="720"/>
      </w:pPr>
      <w:rPr>
        <w:rFonts w:ascii="Aptos" w:eastAsiaTheme="minorHAnsi" w:hAnsi="Aptos" w:cstheme="minorBidi" w:hint="default"/>
      </w:rPr>
    </w:lvl>
    <w:lvl w:ilvl="1" w:tplc="69020426" w:tentative="1">
      <w:start w:val="1"/>
      <w:numFmt w:val="bullet"/>
      <w:lvlText w:val="o"/>
      <w:lvlJc w:val="left"/>
      <w:pPr>
        <w:ind w:left="1440" w:hanging="360"/>
      </w:pPr>
      <w:rPr>
        <w:rFonts w:ascii="Courier New" w:hAnsi="Courier New" w:cs="Courier New" w:hint="default"/>
      </w:rPr>
    </w:lvl>
    <w:lvl w:ilvl="2" w:tplc="5E9ABA1C" w:tentative="1">
      <w:start w:val="1"/>
      <w:numFmt w:val="bullet"/>
      <w:lvlText w:val=""/>
      <w:lvlJc w:val="left"/>
      <w:pPr>
        <w:ind w:left="2160" w:hanging="360"/>
      </w:pPr>
      <w:rPr>
        <w:rFonts w:ascii="Wingdings" w:hAnsi="Wingdings" w:hint="default"/>
      </w:rPr>
    </w:lvl>
    <w:lvl w:ilvl="3" w:tplc="75466E14" w:tentative="1">
      <w:start w:val="1"/>
      <w:numFmt w:val="bullet"/>
      <w:lvlText w:val=""/>
      <w:lvlJc w:val="left"/>
      <w:pPr>
        <w:ind w:left="2880" w:hanging="360"/>
      </w:pPr>
      <w:rPr>
        <w:rFonts w:ascii="Symbol" w:hAnsi="Symbol" w:hint="default"/>
      </w:rPr>
    </w:lvl>
    <w:lvl w:ilvl="4" w:tplc="64C08A92" w:tentative="1">
      <w:start w:val="1"/>
      <w:numFmt w:val="bullet"/>
      <w:lvlText w:val="o"/>
      <w:lvlJc w:val="left"/>
      <w:pPr>
        <w:ind w:left="3600" w:hanging="360"/>
      </w:pPr>
      <w:rPr>
        <w:rFonts w:ascii="Courier New" w:hAnsi="Courier New" w:cs="Courier New" w:hint="default"/>
      </w:rPr>
    </w:lvl>
    <w:lvl w:ilvl="5" w:tplc="8E026562" w:tentative="1">
      <w:start w:val="1"/>
      <w:numFmt w:val="bullet"/>
      <w:lvlText w:val=""/>
      <w:lvlJc w:val="left"/>
      <w:pPr>
        <w:ind w:left="4320" w:hanging="360"/>
      </w:pPr>
      <w:rPr>
        <w:rFonts w:ascii="Wingdings" w:hAnsi="Wingdings" w:hint="default"/>
      </w:rPr>
    </w:lvl>
    <w:lvl w:ilvl="6" w:tplc="B5A8983A" w:tentative="1">
      <w:start w:val="1"/>
      <w:numFmt w:val="bullet"/>
      <w:lvlText w:val=""/>
      <w:lvlJc w:val="left"/>
      <w:pPr>
        <w:ind w:left="5040" w:hanging="360"/>
      </w:pPr>
      <w:rPr>
        <w:rFonts w:ascii="Symbol" w:hAnsi="Symbol" w:hint="default"/>
      </w:rPr>
    </w:lvl>
    <w:lvl w:ilvl="7" w:tplc="87543F84" w:tentative="1">
      <w:start w:val="1"/>
      <w:numFmt w:val="bullet"/>
      <w:lvlText w:val="o"/>
      <w:lvlJc w:val="left"/>
      <w:pPr>
        <w:ind w:left="5760" w:hanging="360"/>
      </w:pPr>
      <w:rPr>
        <w:rFonts w:ascii="Courier New" w:hAnsi="Courier New" w:cs="Courier New" w:hint="default"/>
      </w:rPr>
    </w:lvl>
    <w:lvl w:ilvl="8" w:tplc="1EE460A2" w:tentative="1">
      <w:start w:val="1"/>
      <w:numFmt w:val="bullet"/>
      <w:lvlText w:val=""/>
      <w:lvlJc w:val="left"/>
      <w:pPr>
        <w:ind w:left="6480" w:hanging="360"/>
      </w:pPr>
      <w:rPr>
        <w:rFonts w:ascii="Wingdings" w:hAnsi="Wingdings" w:hint="default"/>
      </w:rPr>
    </w:lvl>
  </w:abstractNum>
  <w:abstractNum w:abstractNumId="22" w15:restartNumberingAfterBreak="0">
    <w:nsid w:val="4B8D1828"/>
    <w:multiLevelType w:val="hybridMultilevel"/>
    <w:tmpl w:val="BC74638E"/>
    <w:lvl w:ilvl="0" w:tplc="463E1246">
      <w:numFmt w:val="bullet"/>
      <w:lvlText w:val="•"/>
      <w:lvlJc w:val="left"/>
      <w:pPr>
        <w:ind w:left="1440" w:hanging="720"/>
      </w:pPr>
      <w:rPr>
        <w:rFonts w:ascii="Aptos" w:eastAsiaTheme="minorHAnsi" w:hAnsi="Aptos" w:cstheme="minorBidi" w:hint="default"/>
      </w:rPr>
    </w:lvl>
    <w:lvl w:ilvl="1" w:tplc="4B52F56E" w:tentative="1">
      <w:start w:val="1"/>
      <w:numFmt w:val="bullet"/>
      <w:lvlText w:val="o"/>
      <w:lvlJc w:val="left"/>
      <w:pPr>
        <w:ind w:left="1440" w:hanging="360"/>
      </w:pPr>
      <w:rPr>
        <w:rFonts w:ascii="Courier New" w:hAnsi="Courier New" w:cs="Courier New" w:hint="default"/>
      </w:rPr>
    </w:lvl>
    <w:lvl w:ilvl="2" w:tplc="1348F2C4" w:tentative="1">
      <w:start w:val="1"/>
      <w:numFmt w:val="bullet"/>
      <w:lvlText w:val=""/>
      <w:lvlJc w:val="left"/>
      <w:pPr>
        <w:ind w:left="2160" w:hanging="360"/>
      </w:pPr>
      <w:rPr>
        <w:rFonts w:ascii="Wingdings" w:hAnsi="Wingdings" w:hint="default"/>
      </w:rPr>
    </w:lvl>
    <w:lvl w:ilvl="3" w:tplc="CBB43B72" w:tentative="1">
      <w:start w:val="1"/>
      <w:numFmt w:val="bullet"/>
      <w:lvlText w:val=""/>
      <w:lvlJc w:val="left"/>
      <w:pPr>
        <w:ind w:left="2880" w:hanging="360"/>
      </w:pPr>
      <w:rPr>
        <w:rFonts w:ascii="Symbol" w:hAnsi="Symbol" w:hint="default"/>
      </w:rPr>
    </w:lvl>
    <w:lvl w:ilvl="4" w:tplc="E0C2F15A" w:tentative="1">
      <w:start w:val="1"/>
      <w:numFmt w:val="bullet"/>
      <w:lvlText w:val="o"/>
      <w:lvlJc w:val="left"/>
      <w:pPr>
        <w:ind w:left="3600" w:hanging="360"/>
      </w:pPr>
      <w:rPr>
        <w:rFonts w:ascii="Courier New" w:hAnsi="Courier New" w:cs="Courier New" w:hint="default"/>
      </w:rPr>
    </w:lvl>
    <w:lvl w:ilvl="5" w:tplc="9476FA72" w:tentative="1">
      <w:start w:val="1"/>
      <w:numFmt w:val="bullet"/>
      <w:lvlText w:val=""/>
      <w:lvlJc w:val="left"/>
      <w:pPr>
        <w:ind w:left="4320" w:hanging="360"/>
      </w:pPr>
      <w:rPr>
        <w:rFonts w:ascii="Wingdings" w:hAnsi="Wingdings" w:hint="default"/>
      </w:rPr>
    </w:lvl>
    <w:lvl w:ilvl="6" w:tplc="9D8C9FCC" w:tentative="1">
      <w:start w:val="1"/>
      <w:numFmt w:val="bullet"/>
      <w:lvlText w:val=""/>
      <w:lvlJc w:val="left"/>
      <w:pPr>
        <w:ind w:left="5040" w:hanging="360"/>
      </w:pPr>
      <w:rPr>
        <w:rFonts w:ascii="Symbol" w:hAnsi="Symbol" w:hint="default"/>
      </w:rPr>
    </w:lvl>
    <w:lvl w:ilvl="7" w:tplc="F1AC0CB0" w:tentative="1">
      <w:start w:val="1"/>
      <w:numFmt w:val="bullet"/>
      <w:lvlText w:val="o"/>
      <w:lvlJc w:val="left"/>
      <w:pPr>
        <w:ind w:left="5760" w:hanging="360"/>
      </w:pPr>
      <w:rPr>
        <w:rFonts w:ascii="Courier New" w:hAnsi="Courier New" w:cs="Courier New" w:hint="default"/>
      </w:rPr>
    </w:lvl>
    <w:lvl w:ilvl="8" w:tplc="20D83EC2" w:tentative="1">
      <w:start w:val="1"/>
      <w:numFmt w:val="bullet"/>
      <w:lvlText w:val=""/>
      <w:lvlJc w:val="left"/>
      <w:pPr>
        <w:ind w:left="6480" w:hanging="360"/>
      </w:pPr>
      <w:rPr>
        <w:rFonts w:ascii="Wingdings" w:hAnsi="Wingdings" w:hint="default"/>
      </w:rPr>
    </w:lvl>
  </w:abstractNum>
  <w:abstractNum w:abstractNumId="23" w15:restartNumberingAfterBreak="0">
    <w:nsid w:val="4DE75204"/>
    <w:multiLevelType w:val="hybridMultilevel"/>
    <w:tmpl w:val="0D2A696E"/>
    <w:lvl w:ilvl="0" w:tplc="5B8C5FE0">
      <w:numFmt w:val="bullet"/>
      <w:lvlText w:val="•"/>
      <w:lvlJc w:val="left"/>
      <w:pPr>
        <w:ind w:left="1440" w:hanging="720"/>
      </w:pPr>
      <w:rPr>
        <w:rFonts w:ascii="Aptos" w:eastAsiaTheme="minorHAnsi" w:hAnsi="Aptos" w:cstheme="minorBidi" w:hint="default"/>
      </w:rPr>
    </w:lvl>
    <w:lvl w:ilvl="1" w:tplc="75C0BC06" w:tentative="1">
      <w:start w:val="1"/>
      <w:numFmt w:val="bullet"/>
      <w:lvlText w:val="o"/>
      <w:lvlJc w:val="left"/>
      <w:pPr>
        <w:ind w:left="1800" w:hanging="360"/>
      </w:pPr>
      <w:rPr>
        <w:rFonts w:ascii="Courier New" w:hAnsi="Courier New" w:cs="Courier New" w:hint="default"/>
      </w:rPr>
    </w:lvl>
    <w:lvl w:ilvl="2" w:tplc="AD9A8542" w:tentative="1">
      <w:start w:val="1"/>
      <w:numFmt w:val="bullet"/>
      <w:lvlText w:val=""/>
      <w:lvlJc w:val="left"/>
      <w:pPr>
        <w:ind w:left="2520" w:hanging="360"/>
      </w:pPr>
      <w:rPr>
        <w:rFonts w:ascii="Wingdings" w:hAnsi="Wingdings" w:hint="default"/>
      </w:rPr>
    </w:lvl>
    <w:lvl w:ilvl="3" w:tplc="D640DEF4" w:tentative="1">
      <w:start w:val="1"/>
      <w:numFmt w:val="bullet"/>
      <w:lvlText w:val=""/>
      <w:lvlJc w:val="left"/>
      <w:pPr>
        <w:ind w:left="3240" w:hanging="360"/>
      </w:pPr>
      <w:rPr>
        <w:rFonts w:ascii="Symbol" w:hAnsi="Symbol" w:hint="default"/>
      </w:rPr>
    </w:lvl>
    <w:lvl w:ilvl="4" w:tplc="BBA2BF5C" w:tentative="1">
      <w:start w:val="1"/>
      <w:numFmt w:val="bullet"/>
      <w:lvlText w:val="o"/>
      <w:lvlJc w:val="left"/>
      <w:pPr>
        <w:ind w:left="3960" w:hanging="360"/>
      </w:pPr>
      <w:rPr>
        <w:rFonts w:ascii="Courier New" w:hAnsi="Courier New" w:cs="Courier New" w:hint="default"/>
      </w:rPr>
    </w:lvl>
    <w:lvl w:ilvl="5" w:tplc="A6800794" w:tentative="1">
      <w:start w:val="1"/>
      <w:numFmt w:val="bullet"/>
      <w:lvlText w:val=""/>
      <w:lvlJc w:val="left"/>
      <w:pPr>
        <w:ind w:left="4680" w:hanging="360"/>
      </w:pPr>
      <w:rPr>
        <w:rFonts w:ascii="Wingdings" w:hAnsi="Wingdings" w:hint="default"/>
      </w:rPr>
    </w:lvl>
    <w:lvl w:ilvl="6" w:tplc="FD843DEA" w:tentative="1">
      <w:start w:val="1"/>
      <w:numFmt w:val="bullet"/>
      <w:lvlText w:val=""/>
      <w:lvlJc w:val="left"/>
      <w:pPr>
        <w:ind w:left="5400" w:hanging="360"/>
      </w:pPr>
      <w:rPr>
        <w:rFonts w:ascii="Symbol" w:hAnsi="Symbol" w:hint="default"/>
      </w:rPr>
    </w:lvl>
    <w:lvl w:ilvl="7" w:tplc="99BC5BF4" w:tentative="1">
      <w:start w:val="1"/>
      <w:numFmt w:val="bullet"/>
      <w:lvlText w:val="o"/>
      <w:lvlJc w:val="left"/>
      <w:pPr>
        <w:ind w:left="6120" w:hanging="360"/>
      </w:pPr>
      <w:rPr>
        <w:rFonts w:ascii="Courier New" w:hAnsi="Courier New" w:cs="Courier New" w:hint="default"/>
      </w:rPr>
    </w:lvl>
    <w:lvl w:ilvl="8" w:tplc="2248A576" w:tentative="1">
      <w:start w:val="1"/>
      <w:numFmt w:val="bullet"/>
      <w:lvlText w:val=""/>
      <w:lvlJc w:val="left"/>
      <w:pPr>
        <w:ind w:left="6840" w:hanging="360"/>
      </w:pPr>
      <w:rPr>
        <w:rFonts w:ascii="Wingdings" w:hAnsi="Wingdings" w:hint="default"/>
      </w:rPr>
    </w:lvl>
  </w:abstractNum>
  <w:abstractNum w:abstractNumId="24" w15:restartNumberingAfterBreak="0">
    <w:nsid w:val="516E2663"/>
    <w:multiLevelType w:val="hybridMultilevel"/>
    <w:tmpl w:val="97E250D2"/>
    <w:lvl w:ilvl="0" w:tplc="D520A3BE">
      <w:numFmt w:val="bullet"/>
      <w:lvlText w:val="•"/>
      <w:lvlJc w:val="left"/>
      <w:pPr>
        <w:ind w:left="1440" w:hanging="720"/>
      </w:pPr>
      <w:rPr>
        <w:rFonts w:ascii="Aptos" w:eastAsiaTheme="minorHAnsi" w:hAnsi="Aptos" w:cstheme="minorBidi" w:hint="default"/>
      </w:rPr>
    </w:lvl>
    <w:lvl w:ilvl="1" w:tplc="4B58F014" w:tentative="1">
      <w:start w:val="1"/>
      <w:numFmt w:val="bullet"/>
      <w:lvlText w:val="o"/>
      <w:lvlJc w:val="left"/>
      <w:pPr>
        <w:ind w:left="1440" w:hanging="360"/>
      </w:pPr>
      <w:rPr>
        <w:rFonts w:ascii="Courier New" w:hAnsi="Courier New" w:cs="Courier New" w:hint="default"/>
      </w:rPr>
    </w:lvl>
    <w:lvl w:ilvl="2" w:tplc="D3142838" w:tentative="1">
      <w:start w:val="1"/>
      <w:numFmt w:val="bullet"/>
      <w:lvlText w:val=""/>
      <w:lvlJc w:val="left"/>
      <w:pPr>
        <w:ind w:left="2160" w:hanging="360"/>
      </w:pPr>
      <w:rPr>
        <w:rFonts w:ascii="Wingdings" w:hAnsi="Wingdings" w:hint="default"/>
      </w:rPr>
    </w:lvl>
    <w:lvl w:ilvl="3" w:tplc="6F824C7E" w:tentative="1">
      <w:start w:val="1"/>
      <w:numFmt w:val="bullet"/>
      <w:lvlText w:val=""/>
      <w:lvlJc w:val="left"/>
      <w:pPr>
        <w:ind w:left="2880" w:hanging="360"/>
      </w:pPr>
      <w:rPr>
        <w:rFonts w:ascii="Symbol" w:hAnsi="Symbol" w:hint="default"/>
      </w:rPr>
    </w:lvl>
    <w:lvl w:ilvl="4" w:tplc="0BD89C68" w:tentative="1">
      <w:start w:val="1"/>
      <w:numFmt w:val="bullet"/>
      <w:lvlText w:val="o"/>
      <w:lvlJc w:val="left"/>
      <w:pPr>
        <w:ind w:left="3600" w:hanging="360"/>
      </w:pPr>
      <w:rPr>
        <w:rFonts w:ascii="Courier New" w:hAnsi="Courier New" w:cs="Courier New" w:hint="default"/>
      </w:rPr>
    </w:lvl>
    <w:lvl w:ilvl="5" w:tplc="B7B076D2" w:tentative="1">
      <w:start w:val="1"/>
      <w:numFmt w:val="bullet"/>
      <w:lvlText w:val=""/>
      <w:lvlJc w:val="left"/>
      <w:pPr>
        <w:ind w:left="4320" w:hanging="360"/>
      </w:pPr>
      <w:rPr>
        <w:rFonts w:ascii="Wingdings" w:hAnsi="Wingdings" w:hint="default"/>
      </w:rPr>
    </w:lvl>
    <w:lvl w:ilvl="6" w:tplc="D8ACF19C" w:tentative="1">
      <w:start w:val="1"/>
      <w:numFmt w:val="bullet"/>
      <w:lvlText w:val=""/>
      <w:lvlJc w:val="left"/>
      <w:pPr>
        <w:ind w:left="5040" w:hanging="360"/>
      </w:pPr>
      <w:rPr>
        <w:rFonts w:ascii="Symbol" w:hAnsi="Symbol" w:hint="default"/>
      </w:rPr>
    </w:lvl>
    <w:lvl w:ilvl="7" w:tplc="AE660CBC" w:tentative="1">
      <w:start w:val="1"/>
      <w:numFmt w:val="bullet"/>
      <w:lvlText w:val="o"/>
      <w:lvlJc w:val="left"/>
      <w:pPr>
        <w:ind w:left="5760" w:hanging="360"/>
      </w:pPr>
      <w:rPr>
        <w:rFonts w:ascii="Courier New" w:hAnsi="Courier New" w:cs="Courier New" w:hint="default"/>
      </w:rPr>
    </w:lvl>
    <w:lvl w:ilvl="8" w:tplc="FE3AA1BC" w:tentative="1">
      <w:start w:val="1"/>
      <w:numFmt w:val="bullet"/>
      <w:lvlText w:val=""/>
      <w:lvlJc w:val="left"/>
      <w:pPr>
        <w:ind w:left="6480" w:hanging="360"/>
      </w:pPr>
      <w:rPr>
        <w:rFonts w:ascii="Wingdings" w:hAnsi="Wingdings" w:hint="default"/>
      </w:rPr>
    </w:lvl>
  </w:abstractNum>
  <w:abstractNum w:abstractNumId="25" w15:restartNumberingAfterBreak="0">
    <w:nsid w:val="52776830"/>
    <w:multiLevelType w:val="hybridMultilevel"/>
    <w:tmpl w:val="7E9C8628"/>
    <w:lvl w:ilvl="0" w:tplc="22267410">
      <w:numFmt w:val="bullet"/>
      <w:lvlText w:val="•"/>
      <w:lvlJc w:val="left"/>
      <w:pPr>
        <w:ind w:left="1440" w:hanging="720"/>
      </w:pPr>
      <w:rPr>
        <w:rFonts w:ascii="Aptos" w:eastAsiaTheme="minorHAnsi" w:hAnsi="Aptos" w:cstheme="minorBidi" w:hint="default"/>
      </w:rPr>
    </w:lvl>
    <w:lvl w:ilvl="1" w:tplc="F2D21B04" w:tentative="1">
      <w:start w:val="1"/>
      <w:numFmt w:val="bullet"/>
      <w:lvlText w:val="o"/>
      <w:lvlJc w:val="left"/>
      <w:pPr>
        <w:ind w:left="1440" w:hanging="360"/>
      </w:pPr>
      <w:rPr>
        <w:rFonts w:ascii="Courier New" w:hAnsi="Courier New" w:cs="Courier New" w:hint="default"/>
      </w:rPr>
    </w:lvl>
    <w:lvl w:ilvl="2" w:tplc="B88C69BA" w:tentative="1">
      <w:start w:val="1"/>
      <w:numFmt w:val="bullet"/>
      <w:lvlText w:val=""/>
      <w:lvlJc w:val="left"/>
      <w:pPr>
        <w:ind w:left="2160" w:hanging="360"/>
      </w:pPr>
      <w:rPr>
        <w:rFonts w:ascii="Wingdings" w:hAnsi="Wingdings" w:hint="default"/>
      </w:rPr>
    </w:lvl>
    <w:lvl w:ilvl="3" w:tplc="8B304652" w:tentative="1">
      <w:start w:val="1"/>
      <w:numFmt w:val="bullet"/>
      <w:lvlText w:val=""/>
      <w:lvlJc w:val="left"/>
      <w:pPr>
        <w:ind w:left="2880" w:hanging="360"/>
      </w:pPr>
      <w:rPr>
        <w:rFonts w:ascii="Symbol" w:hAnsi="Symbol" w:hint="default"/>
      </w:rPr>
    </w:lvl>
    <w:lvl w:ilvl="4" w:tplc="42504ACA" w:tentative="1">
      <w:start w:val="1"/>
      <w:numFmt w:val="bullet"/>
      <w:lvlText w:val="o"/>
      <w:lvlJc w:val="left"/>
      <w:pPr>
        <w:ind w:left="3600" w:hanging="360"/>
      </w:pPr>
      <w:rPr>
        <w:rFonts w:ascii="Courier New" w:hAnsi="Courier New" w:cs="Courier New" w:hint="default"/>
      </w:rPr>
    </w:lvl>
    <w:lvl w:ilvl="5" w:tplc="77A45ED4" w:tentative="1">
      <w:start w:val="1"/>
      <w:numFmt w:val="bullet"/>
      <w:lvlText w:val=""/>
      <w:lvlJc w:val="left"/>
      <w:pPr>
        <w:ind w:left="4320" w:hanging="360"/>
      </w:pPr>
      <w:rPr>
        <w:rFonts w:ascii="Wingdings" w:hAnsi="Wingdings" w:hint="default"/>
      </w:rPr>
    </w:lvl>
    <w:lvl w:ilvl="6" w:tplc="7D5E0DAE" w:tentative="1">
      <w:start w:val="1"/>
      <w:numFmt w:val="bullet"/>
      <w:lvlText w:val=""/>
      <w:lvlJc w:val="left"/>
      <w:pPr>
        <w:ind w:left="5040" w:hanging="360"/>
      </w:pPr>
      <w:rPr>
        <w:rFonts w:ascii="Symbol" w:hAnsi="Symbol" w:hint="default"/>
      </w:rPr>
    </w:lvl>
    <w:lvl w:ilvl="7" w:tplc="07C0B2EC" w:tentative="1">
      <w:start w:val="1"/>
      <w:numFmt w:val="bullet"/>
      <w:lvlText w:val="o"/>
      <w:lvlJc w:val="left"/>
      <w:pPr>
        <w:ind w:left="5760" w:hanging="360"/>
      </w:pPr>
      <w:rPr>
        <w:rFonts w:ascii="Courier New" w:hAnsi="Courier New" w:cs="Courier New" w:hint="default"/>
      </w:rPr>
    </w:lvl>
    <w:lvl w:ilvl="8" w:tplc="90963CF2" w:tentative="1">
      <w:start w:val="1"/>
      <w:numFmt w:val="bullet"/>
      <w:lvlText w:val=""/>
      <w:lvlJc w:val="left"/>
      <w:pPr>
        <w:ind w:left="6480" w:hanging="360"/>
      </w:pPr>
      <w:rPr>
        <w:rFonts w:ascii="Wingdings" w:hAnsi="Wingdings" w:hint="default"/>
      </w:rPr>
    </w:lvl>
  </w:abstractNum>
  <w:abstractNum w:abstractNumId="26" w15:restartNumberingAfterBreak="0">
    <w:nsid w:val="59E85DB9"/>
    <w:multiLevelType w:val="hybridMultilevel"/>
    <w:tmpl w:val="8F6216A4"/>
    <w:lvl w:ilvl="0" w:tplc="821C0300">
      <w:numFmt w:val="bullet"/>
      <w:lvlText w:val="•"/>
      <w:lvlJc w:val="left"/>
      <w:pPr>
        <w:ind w:left="1440" w:hanging="720"/>
      </w:pPr>
      <w:rPr>
        <w:rFonts w:ascii="Aptos" w:eastAsiaTheme="minorHAnsi" w:hAnsi="Aptos" w:cstheme="minorBidi" w:hint="default"/>
      </w:rPr>
    </w:lvl>
    <w:lvl w:ilvl="1" w:tplc="95A67560" w:tentative="1">
      <w:start w:val="1"/>
      <w:numFmt w:val="bullet"/>
      <w:lvlText w:val="o"/>
      <w:lvlJc w:val="left"/>
      <w:pPr>
        <w:ind w:left="1440" w:hanging="360"/>
      </w:pPr>
      <w:rPr>
        <w:rFonts w:ascii="Courier New" w:hAnsi="Courier New" w:cs="Courier New" w:hint="default"/>
      </w:rPr>
    </w:lvl>
    <w:lvl w:ilvl="2" w:tplc="7060A86C" w:tentative="1">
      <w:start w:val="1"/>
      <w:numFmt w:val="bullet"/>
      <w:lvlText w:val=""/>
      <w:lvlJc w:val="left"/>
      <w:pPr>
        <w:ind w:left="2160" w:hanging="360"/>
      </w:pPr>
      <w:rPr>
        <w:rFonts w:ascii="Wingdings" w:hAnsi="Wingdings" w:hint="default"/>
      </w:rPr>
    </w:lvl>
    <w:lvl w:ilvl="3" w:tplc="AB5C69EA" w:tentative="1">
      <w:start w:val="1"/>
      <w:numFmt w:val="bullet"/>
      <w:lvlText w:val=""/>
      <w:lvlJc w:val="left"/>
      <w:pPr>
        <w:ind w:left="2880" w:hanging="360"/>
      </w:pPr>
      <w:rPr>
        <w:rFonts w:ascii="Symbol" w:hAnsi="Symbol" w:hint="default"/>
      </w:rPr>
    </w:lvl>
    <w:lvl w:ilvl="4" w:tplc="C1A6735E" w:tentative="1">
      <w:start w:val="1"/>
      <w:numFmt w:val="bullet"/>
      <w:lvlText w:val="o"/>
      <w:lvlJc w:val="left"/>
      <w:pPr>
        <w:ind w:left="3600" w:hanging="360"/>
      </w:pPr>
      <w:rPr>
        <w:rFonts w:ascii="Courier New" w:hAnsi="Courier New" w:cs="Courier New" w:hint="default"/>
      </w:rPr>
    </w:lvl>
    <w:lvl w:ilvl="5" w:tplc="5678C626" w:tentative="1">
      <w:start w:val="1"/>
      <w:numFmt w:val="bullet"/>
      <w:lvlText w:val=""/>
      <w:lvlJc w:val="left"/>
      <w:pPr>
        <w:ind w:left="4320" w:hanging="360"/>
      </w:pPr>
      <w:rPr>
        <w:rFonts w:ascii="Wingdings" w:hAnsi="Wingdings" w:hint="default"/>
      </w:rPr>
    </w:lvl>
    <w:lvl w:ilvl="6" w:tplc="4F10770C" w:tentative="1">
      <w:start w:val="1"/>
      <w:numFmt w:val="bullet"/>
      <w:lvlText w:val=""/>
      <w:lvlJc w:val="left"/>
      <w:pPr>
        <w:ind w:left="5040" w:hanging="360"/>
      </w:pPr>
      <w:rPr>
        <w:rFonts w:ascii="Symbol" w:hAnsi="Symbol" w:hint="default"/>
      </w:rPr>
    </w:lvl>
    <w:lvl w:ilvl="7" w:tplc="91D083D4" w:tentative="1">
      <w:start w:val="1"/>
      <w:numFmt w:val="bullet"/>
      <w:lvlText w:val="o"/>
      <w:lvlJc w:val="left"/>
      <w:pPr>
        <w:ind w:left="5760" w:hanging="360"/>
      </w:pPr>
      <w:rPr>
        <w:rFonts w:ascii="Courier New" w:hAnsi="Courier New" w:cs="Courier New" w:hint="default"/>
      </w:rPr>
    </w:lvl>
    <w:lvl w:ilvl="8" w:tplc="F45C222E" w:tentative="1">
      <w:start w:val="1"/>
      <w:numFmt w:val="bullet"/>
      <w:lvlText w:val=""/>
      <w:lvlJc w:val="left"/>
      <w:pPr>
        <w:ind w:left="6480" w:hanging="360"/>
      </w:pPr>
      <w:rPr>
        <w:rFonts w:ascii="Wingdings" w:hAnsi="Wingdings" w:hint="default"/>
      </w:rPr>
    </w:lvl>
  </w:abstractNum>
  <w:abstractNum w:abstractNumId="27" w15:restartNumberingAfterBreak="0">
    <w:nsid w:val="5B841BC9"/>
    <w:multiLevelType w:val="hybridMultilevel"/>
    <w:tmpl w:val="495EEDFA"/>
    <w:lvl w:ilvl="0" w:tplc="29342A1A">
      <w:numFmt w:val="bullet"/>
      <w:lvlText w:val="•"/>
      <w:lvlJc w:val="left"/>
      <w:pPr>
        <w:ind w:left="1440" w:hanging="720"/>
      </w:pPr>
      <w:rPr>
        <w:rFonts w:ascii="Aptos" w:eastAsiaTheme="minorHAnsi" w:hAnsi="Aptos" w:cstheme="minorBidi" w:hint="default"/>
      </w:rPr>
    </w:lvl>
    <w:lvl w:ilvl="1" w:tplc="85602C50" w:tentative="1">
      <w:start w:val="1"/>
      <w:numFmt w:val="bullet"/>
      <w:lvlText w:val="o"/>
      <w:lvlJc w:val="left"/>
      <w:pPr>
        <w:ind w:left="1440" w:hanging="360"/>
      </w:pPr>
      <w:rPr>
        <w:rFonts w:ascii="Courier New" w:hAnsi="Courier New" w:cs="Courier New" w:hint="default"/>
      </w:rPr>
    </w:lvl>
    <w:lvl w:ilvl="2" w:tplc="5540D13E" w:tentative="1">
      <w:start w:val="1"/>
      <w:numFmt w:val="bullet"/>
      <w:lvlText w:val=""/>
      <w:lvlJc w:val="left"/>
      <w:pPr>
        <w:ind w:left="2160" w:hanging="360"/>
      </w:pPr>
      <w:rPr>
        <w:rFonts w:ascii="Wingdings" w:hAnsi="Wingdings" w:hint="default"/>
      </w:rPr>
    </w:lvl>
    <w:lvl w:ilvl="3" w:tplc="AEE4CE82" w:tentative="1">
      <w:start w:val="1"/>
      <w:numFmt w:val="bullet"/>
      <w:lvlText w:val=""/>
      <w:lvlJc w:val="left"/>
      <w:pPr>
        <w:ind w:left="2880" w:hanging="360"/>
      </w:pPr>
      <w:rPr>
        <w:rFonts w:ascii="Symbol" w:hAnsi="Symbol" w:hint="default"/>
      </w:rPr>
    </w:lvl>
    <w:lvl w:ilvl="4" w:tplc="F28C6EFA" w:tentative="1">
      <w:start w:val="1"/>
      <w:numFmt w:val="bullet"/>
      <w:lvlText w:val="o"/>
      <w:lvlJc w:val="left"/>
      <w:pPr>
        <w:ind w:left="3600" w:hanging="360"/>
      </w:pPr>
      <w:rPr>
        <w:rFonts w:ascii="Courier New" w:hAnsi="Courier New" w:cs="Courier New" w:hint="default"/>
      </w:rPr>
    </w:lvl>
    <w:lvl w:ilvl="5" w:tplc="E8F8F964" w:tentative="1">
      <w:start w:val="1"/>
      <w:numFmt w:val="bullet"/>
      <w:lvlText w:val=""/>
      <w:lvlJc w:val="left"/>
      <w:pPr>
        <w:ind w:left="4320" w:hanging="360"/>
      </w:pPr>
      <w:rPr>
        <w:rFonts w:ascii="Wingdings" w:hAnsi="Wingdings" w:hint="default"/>
      </w:rPr>
    </w:lvl>
    <w:lvl w:ilvl="6" w:tplc="F514BA72" w:tentative="1">
      <w:start w:val="1"/>
      <w:numFmt w:val="bullet"/>
      <w:lvlText w:val=""/>
      <w:lvlJc w:val="left"/>
      <w:pPr>
        <w:ind w:left="5040" w:hanging="360"/>
      </w:pPr>
      <w:rPr>
        <w:rFonts w:ascii="Symbol" w:hAnsi="Symbol" w:hint="default"/>
      </w:rPr>
    </w:lvl>
    <w:lvl w:ilvl="7" w:tplc="3B743336" w:tentative="1">
      <w:start w:val="1"/>
      <w:numFmt w:val="bullet"/>
      <w:lvlText w:val="o"/>
      <w:lvlJc w:val="left"/>
      <w:pPr>
        <w:ind w:left="5760" w:hanging="360"/>
      </w:pPr>
      <w:rPr>
        <w:rFonts w:ascii="Courier New" w:hAnsi="Courier New" w:cs="Courier New" w:hint="default"/>
      </w:rPr>
    </w:lvl>
    <w:lvl w:ilvl="8" w:tplc="FB8849EC" w:tentative="1">
      <w:start w:val="1"/>
      <w:numFmt w:val="bullet"/>
      <w:lvlText w:val=""/>
      <w:lvlJc w:val="left"/>
      <w:pPr>
        <w:ind w:left="6480" w:hanging="360"/>
      </w:pPr>
      <w:rPr>
        <w:rFonts w:ascii="Wingdings" w:hAnsi="Wingdings" w:hint="default"/>
      </w:rPr>
    </w:lvl>
  </w:abstractNum>
  <w:abstractNum w:abstractNumId="28" w15:restartNumberingAfterBreak="0">
    <w:nsid w:val="5E787DCF"/>
    <w:multiLevelType w:val="hybridMultilevel"/>
    <w:tmpl w:val="80E2E6BA"/>
    <w:lvl w:ilvl="0" w:tplc="9F68C75C">
      <w:numFmt w:val="bullet"/>
      <w:lvlText w:val="•"/>
      <w:lvlJc w:val="left"/>
      <w:pPr>
        <w:ind w:left="1440" w:hanging="720"/>
      </w:pPr>
      <w:rPr>
        <w:rFonts w:ascii="Aptos" w:eastAsiaTheme="minorHAnsi" w:hAnsi="Aptos" w:cstheme="minorBidi" w:hint="default"/>
      </w:rPr>
    </w:lvl>
    <w:lvl w:ilvl="1" w:tplc="C81C7558" w:tentative="1">
      <w:start w:val="1"/>
      <w:numFmt w:val="bullet"/>
      <w:lvlText w:val="o"/>
      <w:lvlJc w:val="left"/>
      <w:pPr>
        <w:ind w:left="1440" w:hanging="360"/>
      </w:pPr>
      <w:rPr>
        <w:rFonts w:ascii="Courier New" w:hAnsi="Courier New" w:cs="Courier New" w:hint="default"/>
      </w:rPr>
    </w:lvl>
    <w:lvl w:ilvl="2" w:tplc="4DD42222" w:tentative="1">
      <w:start w:val="1"/>
      <w:numFmt w:val="bullet"/>
      <w:lvlText w:val=""/>
      <w:lvlJc w:val="left"/>
      <w:pPr>
        <w:ind w:left="2160" w:hanging="360"/>
      </w:pPr>
      <w:rPr>
        <w:rFonts w:ascii="Wingdings" w:hAnsi="Wingdings" w:hint="default"/>
      </w:rPr>
    </w:lvl>
    <w:lvl w:ilvl="3" w:tplc="DD188FF8" w:tentative="1">
      <w:start w:val="1"/>
      <w:numFmt w:val="bullet"/>
      <w:lvlText w:val=""/>
      <w:lvlJc w:val="left"/>
      <w:pPr>
        <w:ind w:left="2880" w:hanging="360"/>
      </w:pPr>
      <w:rPr>
        <w:rFonts w:ascii="Symbol" w:hAnsi="Symbol" w:hint="default"/>
      </w:rPr>
    </w:lvl>
    <w:lvl w:ilvl="4" w:tplc="A21A2F8E" w:tentative="1">
      <w:start w:val="1"/>
      <w:numFmt w:val="bullet"/>
      <w:lvlText w:val="o"/>
      <w:lvlJc w:val="left"/>
      <w:pPr>
        <w:ind w:left="3600" w:hanging="360"/>
      </w:pPr>
      <w:rPr>
        <w:rFonts w:ascii="Courier New" w:hAnsi="Courier New" w:cs="Courier New" w:hint="default"/>
      </w:rPr>
    </w:lvl>
    <w:lvl w:ilvl="5" w:tplc="A44436CE" w:tentative="1">
      <w:start w:val="1"/>
      <w:numFmt w:val="bullet"/>
      <w:lvlText w:val=""/>
      <w:lvlJc w:val="left"/>
      <w:pPr>
        <w:ind w:left="4320" w:hanging="360"/>
      </w:pPr>
      <w:rPr>
        <w:rFonts w:ascii="Wingdings" w:hAnsi="Wingdings" w:hint="default"/>
      </w:rPr>
    </w:lvl>
    <w:lvl w:ilvl="6" w:tplc="0C9AE578" w:tentative="1">
      <w:start w:val="1"/>
      <w:numFmt w:val="bullet"/>
      <w:lvlText w:val=""/>
      <w:lvlJc w:val="left"/>
      <w:pPr>
        <w:ind w:left="5040" w:hanging="360"/>
      </w:pPr>
      <w:rPr>
        <w:rFonts w:ascii="Symbol" w:hAnsi="Symbol" w:hint="default"/>
      </w:rPr>
    </w:lvl>
    <w:lvl w:ilvl="7" w:tplc="AAA4D794" w:tentative="1">
      <w:start w:val="1"/>
      <w:numFmt w:val="bullet"/>
      <w:lvlText w:val="o"/>
      <w:lvlJc w:val="left"/>
      <w:pPr>
        <w:ind w:left="5760" w:hanging="360"/>
      </w:pPr>
      <w:rPr>
        <w:rFonts w:ascii="Courier New" w:hAnsi="Courier New" w:cs="Courier New" w:hint="default"/>
      </w:rPr>
    </w:lvl>
    <w:lvl w:ilvl="8" w:tplc="C8E214AE" w:tentative="1">
      <w:start w:val="1"/>
      <w:numFmt w:val="bullet"/>
      <w:lvlText w:val=""/>
      <w:lvlJc w:val="left"/>
      <w:pPr>
        <w:ind w:left="6480" w:hanging="360"/>
      </w:pPr>
      <w:rPr>
        <w:rFonts w:ascii="Wingdings" w:hAnsi="Wingdings" w:hint="default"/>
      </w:rPr>
    </w:lvl>
  </w:abstractNum>
  <w:abstractNum w:abstractNumId="29" w15:restartNumberingAfterBreak="0">
    <w:nsid w:val="63882EF4"/>
    <w:multiLevelType w:val="hybridMultilevel"/>
    <w:tmpl w:val="1688C420"/>
    <w:lvl w:ilvl="0" w:tplc="B01CAE5C">
      <w:numFmt w:val="bullet"/>
      <w:lvlText w:val="•"/>
      <w:lvlJc w:val="left"/>
      <w:pPr>
        <w:ind w:left="1440" w:hanging="720"/>
      </w:pPr>
      <w:rPr>
        <w:rFonts w:ascii="Aptos" w:eastAsiaTheme="minorHAnsi" w:hAnsi="Aptos" w:cstheme="minorBidi" w:hint="default"/>
      </w:rPr>
    </w:lvl>
    <w:lvl w:ilvl="1" w:tplc="A910790E" w:tentative="1">
      <w:start w:val="1"/>
      <w:numFmt w:val="bullet"/>
      <w:lvlText w:val="o"/>
      <w:lvlJc w:val="left"/>
      <w:pPr>
        <w:ind w:left="1440" w:hanging="360"/>
      </w:pPr>
      <w:rPr>
        <w:rFonts w:ascii="Courier New" w:hAnsi="Courier New" w:cs="Courier New" w:hint="default"/>
      </w:rPr>
    </w:lvl>
    <w:lvl w:ilvl="2" w:tplc="8A6A8B50" w:tentative="1">
      <w:start w:val="1"/>
      <w:numFmt w:val="bullet"/>
      <w:lvlText w:val=""/>
      <w:lvlJc w:val="left"/>
      <w:pPr>
        <w:ind w:left="2160" w:hanging="360"/>
      </w:pPr>
      <w:rPr>
        <w:rFonts w:ascii="Wingdings" w:hAnsi="Wingdings" w:hint="default"/>
      </w:rPr>
    </w:lvl>
    <w:lvl w:ilvl="3" w:tplc="17D83610" w:tentative="1">
      <w:start w:val="1"/>
      <w:numFmt w:val="bullet"/>
      <w:lvlText w:val=""/>
      <w:lvlJc w:val="left"/>
      <w:pPr>
        <w:ind w:left="2880" w:hanging="360"/>
      </w:pPr>
      <w:rPr>
        <w:rFonts w:ascii="Symbol" w:hAnsi="Symbol" w:hint="default"/>
      </w:rPr>
    </w:lvl>
    <w:lvl w:ilvl="4" w:tplc="5C48BD7E" w:tentative="1">
      <w:start w:val="1"/>
      <w:numFmt w:val="bullet"/>
      <w:lvlText w:val="o"/>
      <w:lvlJc w:val="left"/>
      <w:pPr>
        <w:ind w:left="3600" w:hanging="360"/>
      </w:pPr>
      <w:rPr>
        <w:rFonts w:ascii="Courier New" w:hAnsi="Courier New" w:cs="Courier New" w:hint="default"/>
      </w:rPr>
    </w:lvl>
    <w:lvl w:ilvl="5" w:tplc="17B8417A" w:tentative="1">
      <w:start w:val="1"/>
      <w:numFmt w:val="bullet"/>
      <w:lvlText w:val=""/>
      <w:lvlJc w:val="left"/>
      <w:pPr>
        <w:ind w:left="4320" w:hanging="360"/>
      </w:pPr>
      <w:rPr>
        <w:rFonts w:ascii="Wingdings" w:hAnsi="Wingdings" w:hint="default"/>
      </w:rPr>
    </w:lvl>
    <w:lvl w:ilvl="6" w:tplc="446EA3AA" w:tentative="1">
      <w:start w:val="1"/>
      <w:numFmt w:val="bullet"/>
      <w:lvlText w:val=""/>
      <w:lvlJc w:val="left"/>
      <w:pPr>
        <w:ind w:left="5040" w:hanging="360"/>
      </w:pPr>
      <w:rPr>
        <w:rFonts w:ascii="Symbol" w:hAnsi="Symbol" w:hint="default"/>
      </w:rPr>
    </w:lvl>
    <w:lvl w:ilvl="7" w:tplc="31DC2756" w:tentative="1">
      <w:start w:val="1"/>
      <w:numFmt w:val="bullet"/>
      <w:lvlText w:val="o"/>
      <w:lvlJc w:val="left"/>
      <w:pPr>
        <w:ind w:left="5760" w:hanging="360"/>
      </w:pPr>
      <w:rPr>
        <w:rFonts w:ascii="Courier New" w:hAnsi="Courier New" w:cs="Courier New" w:hint="default"/>
      </w:rPr>
    </w:lvl>
    <w:lvl w:ilvl="8" w:tplc="5C327518" w:tentative="1">
      <w:start w:val="1"/>
      <w:numFmt w:val="bullet"/>
      <w:lvlText w:val=""/>
      <w:lvlJc w:val="left"/>
      <w:pPr>
        <w:ind w:left="6480" w:hanging="360"/>
      </w:pPr>
      <w:rPr>
        <w:rFonts w:ascii="Wingdings" w:hAnsi="Wingdings" w:hint="default"/>
      </w:rPr>
    </w:lvl>
  </w:abstractNum>
  <w:abstractNum w:abstractNumId="30" w15:restartNumberingAfterBreak="0">
    <w:nsid w:val="64ED1B67"/>
    <w:multiLevelType w:val="hybridMultilevel"/>
    <w:tmpl w:val="FB7C7E68"/>
    <w:lvl w:ilvl="0" w:tplc="AF58482C">
      <w:numFmt w:val="bullet"/>
      <w:lvlText w:val="•"/>
      <w:lvlJc w:val="left"/>
      <w:pPr>
        <w:ind w:left="1440" w:hanging="720"/>
      </w:pPr>
      <w:rPr>
        <w:rFonts w:ascii="Aptos" w:eastAsiaTheme="minorHAnsi" w:hAnsi="Aptos" w:cstheme="minorBidi" w:hint="default"/>
      </w:rPr>
    </w:lvl>
    <w:lvl w:ilvl="1" w:tplc="31D88366" w:tentative="1">
      <w:start w:val="1"/>
      <w:numFmt w:val="bullet"/>
      <w:lvlText w:val="o"/>
      <w:lvlJc w:val="left"/>
      <w:pPr>
        <w:ind w:left="1440" w:hanging="360"/>
      </w:pPr>
      <w:rPr>
        <w:rFonts w:ascii="Courier New" w:hAnsi="Courier New" w:cs="Courier New" w:hint="default"/>
      </w:rPr>
    </w:lvl>
    <w:lvl w:ilvl="2" w:tplc="4CE8B8A2" w:tentative="1">
      <w:start w:val="1"/>
      <w:numFmt w:val="bullet"/>
      <w:lvlText w:val=""/>
      <w:lvlJc w:val="left"/>
      <w:pPr>
        <w:ind w:left="2160" w:hanging="360"/>
      </w:pPr>
      <w:rPr>
        <w:rFonts w:ascii="Wingdings" w:hAnsi="Wingdings" w:hint="default"/>
      </w:rPr>
    </w:lvl>
    <w:lvl w:ilvl="3" w:tplc="93A46F22" w:tentative="1">
      <w:start w:val="1"/>
      <w:numFmt w:val="bullet"/>
      <w:lvlText w:val=""/>
      <w:lvlJc w:val="left"/>
      <w:pPr>
        <w:ind w:left="2880" w:hanging="360"/>
      </w:pPr>
      <w:rPr>
        <w:rFonts w:ascii="Symbol" w:hAnsi="Symbol" w:hint="default"/>
      </w:rPr>
    </w:lvl>
    <w:lvl w:ilvl="4" w:tplc="06D46A62" w:tentative="1">
      <w:start w:val="1"/>
      <w:numFmt w:val="bullet"/>
      <w:lvlText w:val="o"/>
      <w:lvlJc w:val="left"/>
      <w:pPr>
        <w:ind w:left="3600" w:hanging="360"/>
      </w:pPr>
      <w:rPr>
        <w:rFonts w:ascii="Courier New" w:hAnsi="Courier New" w:cs="Courier New" w:hint="default"/>
      </w:rPr>
    </w:lvl>
    <w:lvl w:ilvl="5" w:tplc="AB2AED7A" w:tentative="1">
      <w:start w:val="1"/>
      <w:numFmt w:val="bullet"/>
      <w:lvlText w:val=""/>
      <w:lvlJc w:val="left"/>
      <w:pPr>
        <w:ind w:left="4320" w:hanging="360"/>
      </w:pPr>
      <w:rPr>
        <w:rFonts w:ascii="Wingdings" w:hAnsi="Wingdings" w:hint="default"/>
      </w:rPr>
    </w:lvl>
    <w:lvl w:ilvl="6" w:tplc="29D41192" w:tentative="1">
      <w:start w:val="1"/>
      <w:numFmt w:val="bullet"/>
      <w:lvlText w:val=""/>
      <w:lvlJc w:val="left"/>
      <w:pPr>
        <w:ind w:left="5040" w:hanging="360"/>
      </w:pPr>
      <w:rPr>
        <w:rFonts w:ascii="Symbol" w:hAnsi="Symbol" w:hint="default"/>
      </w:rPr>
    </w:lvl>
    <w:lvl w:ilvl="7" w:tplc="4BB02CB4" w:tentative="1">
      <w:start w:val="1"/>
      <w:numFmt w:val="bullet"/>
      <w:lvlText w:val="o"/>
      <w:lvlJc w:val="left"/>
      <w:pPr>
        <w:ind w:left="5760" w:hanging="360"/>
      </w:pPr>
      <w:rPr>
        <w:rFonts w:ascii="Courier New" w:hAnsi="Courier New" w:cs="Courier New" w:hint="default"/>
      </w:rPr>
    </w:lvl>
    <w:lvl w:ilvl="8" w:tplc="3B2A32DC" w:tentative="1">
      <w:start w:val="1"/>
      <w:numFmt w:val="bullet"/>
      <w:lvlText w:val=""/>
      <w:lvlJc w:val="left"/>
      <w:pPr>
        <w:ind w:left="6480" w:hanging="360"/>
      </w:pPr>
      <w:rPr>
        <w:rFonts w:ascii="Wingdings" w:hAnsi="Wingdings" w:hint="default"/>
      </w:rPr>
    </w:lvl>
  </w:abstractNum>
  <w:abstractNum w:abstractNumId="31" w15:restartNumberingAfterBreak="0">
    <w:nsid w:val="66E06552"/>
    <w:multiLevelType w:val="hybridMultilevel"/>
    <w:tmpl w:val="A440A42A"/>
    <w:lvl w:ilvl="0" w:tplc="D854B7FA">
      <w:numFmt w:val="bullet"/>
      <w:lvlText w:val="•"/>
      <w:lvlJc w:val="left"/>
      <w:pPr>
        <w:ind w:left="1440" w:hanging="720"/>
      </w:pPr>
      <w:rPr>
        <w:rFonts w:ascii="Aptos" w:eastAsiaTheme="minorHAnsi" w:hAnsi="Aptos" w:cstheme="minorBidi" w:hint="default"/>
      </w:rPr>
    </w:lvl>
    <w:lvl w:ilvl="1" w:tplc="875A2AB2" w:tentative="1">
      <w:start w:val="1"/>
      <w:numFmt w:val="bullet"/>
      <w:lvlText w:val="o"/>
      <w:lvlJc w:val="left"/>
      <w:pPr>
        <w:ind w:left="1440" w:hanging="360"/>
      </w:pPr>
      <w:rPr>
        <w:rFonts w:ascii="Courier New" w:hAnsi="Courier New" w:cs="Courier New" w:hint="default"/>
      </w:rPr>
    </w:lvl>
    <w:lvl w:ilvl="2" w:tplc="551EE2D2" w:tentative="1">
      <w:start w:val="1"/>
      <w:numFmt w:val="bullet"/>
      <w:lvlText w:val=""/>
      <w:lvlJc w:val="left"/>
      <w:pPr>
        <w:ind w:left="2160" w:hanging="360"/>
      </w:pPr>
      <w:rPr>
        <w:rFonts w:ascii="Wingdings" w:hAnsi="Wingdings" w:hint="default"/>
      </w:rPr>
    </w:lvl>
    <w:lvl w:ilvl="3" w:tplc="114004DA" w:tentative="1">
      <w:start w:val="1"/>
      <w:numFmt w:val="bullet"/>
      <w:lvlText w:val=""/>
      <w:lvlJc w:val="left"/>
      <w:pPr>
        <w:ind w:left="2880" w:hanging="360"/>
      </w:pPr>
      <w:rPr>
        <w:rFonts w:ascii="Symbol" w:hAnsi="Symbol" w:hint="default"/>
      </w:rPr>
    </w:lvl>
    <w:lvl w:ilvl="4" w:tplc="8E6A0240" w:tentative="1">
      <w:start w:val="1"/>
      <w:numFmt w:val="bullet"/>
      <w:lvlText w:val="o"/>
      <w:lvlJc w:val="left"/>
      <w:pPr>
        <w:ind w:left="3600" w:hanging="360"/>
      </w:pPr>
      <w:rPr>
        <w:rFonts w:ascii="Courier New" w:hAnsi="Courier New" w:cs="Courier New" w:hint="default"/>
      </w:rPr>
    </w:lvl>
    <w:lvl w:ilvl="5" w:tplc="8F5EA068" w:tentative="1">
      <w:start w:val="1"/>
      <w:numFmt w:val="bullet"/>
      <w:lvlText w:val=""/>
      <w:lvlJc w:val="left"/>
      <w:pPr>
        <w:ind w:left="4320" w:hanging="360"/>
      </w:pPr>
      <w:rPr>
        <w:rFonts w:ascii="Wingdings" w:hAnsi="Wingdings" w:hint="default"/>
      </w:rPr>
    </w:lvl>
    <w:lvl w:ilvl="6" w:tplc="3CE69EA8" w:tentative="1">
      <w:start w:val="1"/>
      <w:numFmt w:val="bullet"/>
      <w:lvlText w:val=""/>
      <w:lvlJc w:val="left"/>
      <w:pPr>
        <w:ind w:left="5040" w:hanging="360"/>
      </w:pPr>
      <w:rPr>
        <w:rFonts w:ascii="Symbol" w:hAnsi="Symbol" w:hint="default"/>
      </w:rPr>
    </w:lvl>
    <w:lvl w:ilvl="7" w:tplc="2F7AA458" w:tentative="1">
      <w:start w:val="1"/>
      <w:numFmt w:val="bullet"/>
      <w:lvlText w:val="o"/>
      <w:lvlJc w:val="left"/>
      <w:pPr>
        <w:ind w:left="5760" w:hanging="360"/>
      </w:pPr>
      <w:rPr>
        <w:rFonts w:ascii="Courier New" w:hAnsi="Courier New" w:cs="Courier New" w:hint="default"/>
      </w:rPr>
    </w:lvl>
    <w:lvl w:ilvl="8" w:tplc="6EF29FCE" w:tentative="1">
      <w:start w:val="1"/>
      <w:numFmt w:val="bullet"/>
      <w:lvlText w:val=""/>
      <w:lvlJc w:val="left"/>
      <w:pPr>
        <w:ind w:left="6480" w:hanging="360"/>
      </w:pPr>
      <w:rPr>
        <w:rFonts w:ascii="Wingdings" w:hAnsi="Wingdings" w:hint="default"/>
      </w:rPr>
    </w:lvl>
  </w:abstractNum>
  <w:abstractNum w:abstractNumId="32" w15:restartNumberingAfterBreak="0">
    <w:nsid w:val="68820E1F"/>
    <w:multiLevelType w:val="hybridMultilevel"/>
    <w:tmpl w:val="CF6AB25E"/>
    <w:lvl w:ilvl="0" w:tplc="4300A912">
      <w:numFmt w:val="bullet"/>
      <w:lvlText w:val="•"/>
      <w:lvlJc w:val="left"/>
      <w:pPr>
        <w:ind w:left="1440" w:hanging="720"/>
      </w:pPr>
      <w:rPr>
        <w:rFonts w:ascii="Aptos" w:eastAsiaTheme="minorHAnsi" w:hAnsi="Aptos" w:cstheme="minorBidi" w:hint="default"/>
      </w:rPr>
    </w:lvl>
    <w:lvl w:ilvl="1" w:tplc="90E083CE" w:tentative="1">
      <w:start w:val="1"/>
      <w:numFmt w:val="bullet"/>
      <w:lvlText w:val="o"/>
      <w:lvlJc w:val="left"/>
      <w:pPr>
        <w:ind w:left="1440" w:hanging="360"/>
      </w:pPr>
      <w:rPr>
        <w:rFonts w:ascii="Courier New" w:hAnsi="Courier New" w:cs="Courier New" w:hint="default"/>
      </w:rPr>
    </w:lvl>
    <w:lvl w:ilvl="2" w:tplc="E640E384" w:tentative="1">
      <w:start w:val="1"/>
      <w:numFmt w:val="bullet"/>
      <w:lvlText w:val=""/>
      <w:lvlJc w:val="left"/>
      <w:pPr>
        <w:ind w:left="2160" w:hanging="360"/>
      </w:pPr>
      <w:rPr>
        <w:rFonts w:ascii="Wingdings" w:hAnsi="Wingdings" w:hint="default"/>
      </w:rPr>
    </w:lvl>
    <w:lvl w:ilvl="3" w:tplc="BF84CF8C" w:tentative="1">
      <w:start w:val="1"/>
      <w:numFmt w:val="bullet"/>
      <w:lvlText w:val=""/>
      <w:lvlJc w:val="left"/>
      <w:pPr>
        <w:ind w:left="2880" w:hanging="360"/>
      </w:pPr>
      <w:rPr>
        <w:rFonts w:ascii="Symbol" w:hAnsi="Symbol" w:hint="default"/>
      </w:rPr>
    </w:lvl>
    <w:lvl w:ilvl="4" w:tplc="E3C6CB04" w:tentative="1">
      <w:start w:val="1"/>
      <w:numFmt w:val="bullet"/>
      <w:lvlText w:val="o"/>
      <w:lvlJc w:val="left"/>
      <w:pPr>
        <w:ind w:left="3600" w:hanging="360"/>
      </w:pPr>
      <w:rPr>
        <w:rFonts w:ascii="Courier New" w:hAnsi="Courier New" w:cs="Courier New" w:hint="default"/>
      </w:rPr>
    </w:lvl>
    <w:lvl w:ilvl="5" w:tplc="D2DA7C3C" w:tentative="1">
      <w:start w:val="1"/>
      <w:numFmt w:val="bullet"/>
      <w:lvlText w:val=""/>
      <w:lvlJc w:val="left"/>
      <w:pPr>
        <w:ind w:left="4320" w:hanging="360"/>
      </w:pPr>
      <w:rPr>
        <w:rFonts w:ascii="Wingdings" w:hAnsi="Wingdings" w:hint="default"/>
      </w:rPr>
    </w:lvl>
    <w:lvl w:ilvl="6" w:tplc="844018B6" w:tentative="1">
      <w:start w:val="1"/>
      <w:numFmt w:val="bullet"/>
      <w:lvlText w:val=""/>
      <w:lvlJc w:val="left"/>
      <w:pPr>
        <w:ind w:left="5040" w:hanging="360"/>
      </w:pPr>
      <w:rPr>
        <w:rFonts w:ascii="Symbol" w:hAnsi="Symbol" w:hint="default"/>
      </w:rPr>
    </w:lvl>
    <w:lvl w:ilvl="7" w:tplc="5406E898" w:tentative="1">
      <w:start w:val="1"/>
      <w:numFmt w:val="bullet"/>
      <w:lvlText w:val="o"/>
      <w:lvlJc w:val="left"/>
      <w:pPr>
        <w:ind w:left="5760" w:hanging="360"/>
      </w:pPr>
      <w:rPr>
        <w:rFonts w:ascii="Courier New" w:hAnsi="Courier New" w:cs="Courier New" w:hint="default"/>
      </w:rPr>
    </w:lvl>
    <w:lvl w:ilvl="8" w:tplc="C86EDE74" w:tentative="1">
      <w:start w:val="1"/>
      <w:numFmt w:val="bullet"/>
      <w:lvlText w:val=""/>
      <w:lvlJc w:val="left"/>
      <w:pPr>
        <w:ind w:left="6480" w:hanging="360"/>
      </w:pPr>
      <w:rPr>
        <w:rFonts w:ascii="Wingdings" w:hAnsi="Wingdings" w:hint="default"/>
      </w:rPr>
    </w:lvl>
  </w:abstractNum>
  <w:abstractNum w:abstractNumId="33" w15:restartNumberingAfterBreak="0">
    <w:nsid w:val="6F1C6235"/>
    <w:multiLevelType w:val="hybridMultilevel"/>
    <w:tmpl w:val="90487C98"/>
    <w:lvl w:ilvl="0" w:tplc="9D626324">
      <w:numFmt w:val="bullet"/>
      <w:lvlText w:val="•"/>
      <w:lvlJc w:val="left"/>
      <w:pPr>
        <w:ind w:left="1440" w:hanging="720"/>
      </w:pPr>
      <w:rPr>
        <w:rFonts w:ascii="Aptos" w:eastAsiaTheme="minorHAnsi" w:hAnsi="Aptos" w:cstheme="minorBidi" w:hint="default"/>
      </w:rPr>
    </w:lvl>
    <w:lvl w:ilvl="1" w:tplc="CEEAA44E" w:tentative="1">
      <w:start w:val="1"/>
      <w:numFmt w:val="bullet"/>
      <w:lvlText w:val="o"/>
      <w:lvlJc w:val="left"/>
      <w:pPr>
        <w:ind w:left="1440" w:hanging="360"/>
      </w:pPr>
      <w:rPr>
        <w:rFonts w:ascii="Courier New" w:hAnsi="Courier New" w:cs="Courier New" w:hint="default"/>
      </w:rPr>
    </w:lvl>
    <w:lvl w:ilvl="2" w:tplc="CBAC036E" w:tentative="1">
      <w:start w:val="1"/>
      <w:numFmt w:val="bullet"/>
      <w:lvlText w:val=""/>
      <w:lvlJc w:val="left"/>
      <w:pPr>
        <w:ind w:left="2160" w:hanging="360"/>
      </w:pPr>
      <w:rPr>
        <w:rFonts w:ascii="Wingdings" w:hAnsi="Wingdings" w:hint="default"/>
      </w:rPr>
    </w:lvl>
    <w:lvl w:ilvl="3" w:tplc="DA1E4512" w:tentative="1">
      <w:start w:val="1"/>
      <w:numFmt w:val="bullet"/>
      <w:lvlText w:val=""/>
      <w:lvlJc w:val="left"/>
      <w:pPr>
        <w:ind w:left="2880" w:hanging="360"/>
      </w:pPr>
      <w:rPr>
        <w:rFonts w:ascii="Symbol" w:hAnsi="Symbol" w:hint="default"/>
      </w:rPr>
    </w:lvl>
    <w:lvl w:ilvl="4" w:tplc="21D44BAA" w:tentative="1">
      <w:start w:val="1"/>
      <w:numFmt w:val="bullet"/>
      <w:lvlText w:val="o"/>
      <w:lvlJc w:val="left"/>
      <w:pPr>
        <w:ind w:left="3600" w:hanging="360"/>
      </w:pPr>
      <w:rPr>
        <w:rFonts w:ascii="Courier New" w:hAnsi="Courier New" w:cs="Courier New" w:hint="default"/>
      </w:rPr>
    </w:lvl>
    <w:lvl w:ilvl="5" w:tplc="126AE732" w:tentative="1">
      <w:start w:val="1"/>
      <w:numFmt w:val="bullet"/>
      <w:lvlText w:val=""/>
      <w:lvlJc w:val="left"/>
      <w:pPr>
        <w:ind w:left="4320" w:hanging="360"/>
      </w:pPr>
      <w:rPr>
        <w:rFonts w:ascii="Wingdings" w:hAnsi="Wingdings" w:hint="default"/>
      </w:rPr>
    </w:lvl>
    <w:lvl w:ilvl="6" w:tplc="F0FA6DAA" w:tentative="1">
      <w:start w:val="1"/>
      <w:numFmt w:val="bullet"/>
      <w:lvlText w:val=""/>
      <w:lvlJc w:val="left"/>
      <w:pPr>
        <w:ind w:left="5040" w:hanging="360"/>
      </w:pPr>
      <w:rPr>
        <w:rFonts w:ascii="Symbol" w:hAnsi="Symbol" w:hint="default"/>
      </w:rPr>
    </w:lvl>
    <w:lvl w:ilvl="7" w:tplc="8F982A5E" w:tentative="1">
      <w:start w:val="1"/>
      <w:numFmt w:val="bullet"/>
      <w:lvlText w:val="o"/>
      <w:lvlJc w:val="left"/>
      <w:pPr>
        <w:ind w:left="5760" w:hanging="360"/>
      </w:pPr>
      <w:rPr>
        <w:rFonts w:ascii="Courier New" w:hAnsi="Courier New" w:cs="Courier New" w:hint="default"/>
      </w:rPr>
    </w:lvl>
    <w:lvl w:ilvl="8" w:tplc="D2F0DAD2" w:tentative="1">
      <w:start w:val="1"/>
      <w:numFmt w:val="bullet"/>
      <w:lvlText w:val=""/>
      <w:lvlJc w:val="left"/>
      <w:pPr>
        <w:ind w:left="6480" w:hanging="360"/>
      </w:pPr>
      <w:rPr>
        <w:rFonts w:ascii="Wingdings" w:hAnsi="Wingdings" w:hint="default"/>
      </w:rPr>
    </w:lvl>
  </w:abstractNum>
  <w:abstractNum w:abstractNumId="34" w15:restartNumberingAfterBreak="0">
    <w:nsid w:val="71C55CE9"/>
    <w:multiLevelType w:val="hybridMultilevel"/>
    <w:tmpl w:val="49E8BD3E"/>
    <w:lvl w:ilvl="0" w:tplc="B798CD5A">
      <w:numFmt w:val="bullet"/>
      <w:lvlText w:val="•"/>
      <w:lvlJc w:val="left"/>
      <w:pPr>
        <w:ind w:left="1440" w:hanging="720"/>
      </w:pPr>
      <w:rPr>
        <w:rFonts w:ascii="Aptos" w:eastAsiaTheme="minorHAnsi" w:hAnsi="Aptos" w:cstheme="minorBidi" w:hint="default"/>
      </w:rPr>
    </w:lvl>
    <w:lvl w:ilvl="1" w:tplc="A042ADE8" w:tentative="1">
      <w:start w:val="1"/>
      <w:numFmt w:val="bullet"/>
      <w:lvlText w:val="o"/>
      <w:lvlJc w:val="left"/>
      <w:pPr>
        <w:ind w:left="1440" w:hanging="360"/>
      </w:pPr>
      <w:rPr>
        <w:rFonts w:ascii="Courier New" w:hAnsi="Courier New" w:cs="Courier New" w:hint="default"/>
      </w:rPr>
    </w:lvl>
    <w:lvl w:ilvl="2" w:tplc="44280CA4" w:tentative="1">
      <w:start w:val="1"/>
      <w:numFmt w:val="bullet"/>
      <w:lvlText w:val=""/>
      <w:lvlJc w:val="left"/>
      <w:pPr>
        <w:ind w:left="2160" w:hanging="360"/>
      </w:pPr>
      <w:rPr>
        <w:rFonts w:ascii="Wingdings" w:hAnsi="Wingdings" w:hint="default"/>
      </w:rPr>
    </w:lvl>
    <w:lvl w:ilvl="3" w:tplc="5A421DFC" w:tentative="1">
      <w:start w:val="1"/>
      <w:numFmt w:val="bullet"/>
      <w:lvlText w:val=""/>
      <w:lvlJc w:val="left"/>
      <w:pPr>
        <w:ind w:left="2880" w:hanging="360"/>
      </w:pPr>
      <w:rPr>
        <w:rFonts w:ascii="Symbol" w:hAnsi="Symbol" w:hint="default"/>
      </w:rPr>
    </w:lvl>
    <w:lvl w:ilvl="4" w:tplc="91BECA76" w:tentative="1">
      <w:start w:val="1"/>
      <w:numFmt w:val="bullet"/>
      <w:lvlText w:val="o"/>
      <w:lvlJc w:val="left"/>
      <w:pPr>
        <w:ind w:left="3600" w:hanging="360"/>
      </w:pPr>
      <w:rPr>
        <w:rFonts w:ascii="Courier New" w:hAnsi="Courier New" w:cs="Courier New" w:hint="default"/>
      </w:rPr>
    </w:lvl>
    <w:lvl w:ilvl="5" w:tplc="C43A598E" w:tentative="1">
      <w:start w:val="1"/>
      <w:numFmt w:val="bullet"/>
      <w:lvlText w:val=""/>
      <w:lvlJc w:val="left"/>
      <w:pPr>
        <w:ind w:left="4320" w:hanging="360"/>
      </w:pPr>
      <w:rPr>
        <w:rFonts w:ascii="Wingdings" w:hAnsi="Wingdings" w:hint="default"/>
      </w:rPr>
    </w:lvl>
    <w:lvl w:ilvl="6" w:tplc="2EDE548C" w:tentative="1">
      <w:start w:val="1"/>
      <w:numFmt w:val="bullet"/>
      <w:lvlText w:val=""/>
      <w:lvlJc w:val="left"/>
      <w:pPr>
        <w:ind w:left="5040" w:hanging="360"/>
      </w:pPr>
      <w:rPr>
        <w:rFonts w:ascii="Symbol" w:hAnsi="Symbol" w:hint="default"/>
      </w:rPr>
    </w:lvl>
    <w:lvl w:ilvl="7" w:tplc="D4B48ACE" w:tentative="1">
      <w:start w:val="1"/>
      <w:numFmt w:val="bullet"/>
      <w:lvlText w:val="o"/>
      <w:lvlJc w:val="left"/>
      <w:pPr>
        <w:ind w:left="5760" w:hanging="360"/>
      </w:pPr>
      <w:rPr>
        <w:rFonts w:ascii="Courier New" w:hAnsi="Courier New" w:cs="Courier New" w:hint="default"/>
      </w:rPr>
    </w:lvl>
    <w:lvl w:ilvl="8" w:tplc="9B06C28E" w:tentative="1">
      <w:start w:val="1"/>
      <w:numFmt w:val="bullet"/>
      <w:lvlText w:val=""/>
      <w:lvlJc w:val="left"/>
      <w:pPr>
        <w:ind w:left="6480" w:hanging="360"/>
      </w:pPr>
      <w:rPr>
        <w:rFonts w:ascii="Wingdings" w:hAnsi="Wingdings" w:hint="default"/>
      </w:rPr>
    </w:lvl>
  </w:abstractNum>
  <w:abstractNum w:abstractNumId="35" w15:restartNumberingAfterBreak="0">
    <w:nsid w:val="72CF2EC8"/>
    <w:multiLevelType w:val="hybridMultilevel"/>
    <w:tmpl w:val="C89CA130"/>
    <w:lvl w:ilvl="0" w:tplc="0B9E0736">
      <w:numFmt w:val="bullet"/>
      <w:lvlText w:val="•"/>
      <w:lvlJc w:val="left"/>
      <w:pPr>
        <w:ind w:left="1440" w:hanging="720"/>
      </w:pPr>
      <w:rPr>
        <w:rFonts w:ascii="Aptos" w:eastAsiaTheme="minorHAnsi" w:hAnsi="Aptos" w:cstheme="minorBidi" w:hint="default"/>
      </w:rPr>
    </w:lvl>
    <w:lvl w:ilvl="1" w:tplc="19F88400" w:tentative="1">
      <w:start w:val="1"/>
      <w:numFmt w:val="bullet"/>
      <w:lvlText w:val="o"/>
      <w:lvlJc w:val="left"/>
      <w:pPr>
        <w:ind w:left="1440" w:hanging="360"/>
      </w:pPr>
      <w:rPr>
        <w:rFonts w:ascii="Courier New" w:hAnsi="Courier New" w:cs="Courier New" w:hint="default"/>
      </w:rPr>
    </w:lvl>
    <w:lvl w:ilvl="2" w:tplc="6E866BEE" w:tentative="1">
      <w:start w:val="1"/>
      <w:numFmt w:val="bullet"/>
      <w:lvlText w:val=""/>
      <w:lvlJc w:val="left"/>
      <w:pPr>
        <w:ind w:left="2160" w:hanging="360"/>
      </w:pPr>
      <w:rPr>
        <w:rFonts w:ascii="Wingdings" w:hAnsi="Wingdings" w:hint="default"/>
      </w:rPr>
    </w:lvl>
    <w:lvl w:ilvl="3" w:tplc="1F78B0C6" w:tentative="1">
      <w:start w:val="1"/>
      <w:numFmt w:val="bullet"/>
      <w:lvlText w:val=""/>
      <w:lvlJc w:val="left"/>
      <w:pPr>
        <w:ind w:left="2880" w:hanging="360"/>
      </w:pPr>
      <w:rPr>
        <w:rFonts w:ascii="Symbol" w:hAnsi="Symbol" w:hint="default"/>
      </w:rPr>
    </w:lvl>
    <w:lvl w:ilvl="4" w:tplc="4A4E0238" w:tentative="1">
      <w:start w:val="1"/>
      <w:numFmt w:val="bullet"/>
      <w:lvlText w:val="o"/>
      <w:lvlJc w:val="left"/>
      <w:pPr>
        <w:ind w:left="3600" w:hanging="360"/>
      </w:pPr>
      <w:rPr>
        <w:rFonts w:ascii="Courier New" w:hAnsi="Courier New" w:cs="Courier New" w:hint="default"/>
      </w:rPr>
    </w:lvl>
    <w:lvl w:ilvl="5" w:tplc="A066E77C" w:tentative="1">
      <w:start w:val="1"/>
      <w:numFmt w:val="bullet"/>
      <w:lvlText w:val=""/>
      <w:lvlJc w:val="left"/>
      <w:pPr>
        <w:ind w:left="4320" w:hanging="360"/>
      </w:pPr>
      <w:rPr>
        <w:rFonts w:ascii="Wingdings" w:hAnsi="Wingdings" w:hint="default"/>
      </w:rPr>
    </w:lvl>
    <w:lvl w:ilvl="6" w:tplc="01A80894" w:tentative="1">
      <w:start w:val="1"/>
      <w:numFmt w:val="bullet"/>
      <w:lvlText w:val=""/>
      <w:lvlJc w:val="left"/>
      <w:pPr>
        <w:ind w:left="5040" w:hanging="360"/>
      </w:pPr>
      <w:rPr>
        <w:rFonts w:ascii="Symbol" w:hAnsi="Symbol" w:hint="default"/>
      </w:rPr>
    </w:lvl>
    <w:lvl w:ilvl="7" w:tplc="97B6A418" w:tentative="1">
      <w:start w:val="1"/>
      <w:numFmt w:val="bullet"/>
      <w:lvlText w:val="o"/>
      <w:lvlJc w:val="left"/>
      <w:pPr>
        <w:ind w:left="5760" w:hanging="360"/>
      </w:pPr>
      <w:rPr>
        <w:rFonts w:ascii="Courier New" w:hAnsi="Courier New" w:cs="Courier New" w:hint="default"/>
      </w:rPr>
    </w:lvl>
    <w:lvl w:ilvl="8" w:tplc="A35437D0" w:tentative="1">
      <w:start w:val="1"/>
      <w:numFmt w:val="bullet"/>
      <w:lvlText w:val=""/>
      <w:lvlJc w:val="left"/>
      <w:pPr>
        <w:ind w:left="6480" w:hanging="360"/>
      </w:pPr>
      <w:rPr>
        <w:rFonts w:ascii="Wingdings" w:hAnsi="Wingdings" w:hint="default"/>
      </w:rPr>
    </w:lvl>
  </w:abstractNum>
  <w:abstractNum w:abstractNumId="36" w15:restartNumberingAfterBreak="0">
    <w:nsid w:val="755647B3"/>
    <w:multiLevelType w:val="hybridMultilevel"/>
    <w:tmpl w:val="C8F4F3EC"/>
    <w:lvl w:ilvl="0" w:tplc="2A42A308">
      <w:start w:val="1"/>
      <w:numFmt w:val="bullet"/>
      <w:lvlText w:val=""/>
      <w:lvlJc w:val="left"/>
      <w:pPr>
        <w:ind w:left="720" w:hanging="360"/>
      </w:pPr>
      <w:rPr>
        <w:rFonts w:ascii="Symbol" w:hAnsi="Symbol" w:hint="default"/>
      </w:rPr>
    </w:lvl>
    <w:lvl w:ilvl="1" w:tplc="F53484EE" w:tentative="1">
      <w:start w:val="1"/>
      <w:numFmt w:val="bullet"/>
      <w:lvlText w:val="o"/>
      <w:lvlJc w:val="left"/>
      <w:pPr>
        <w:ind w:left="1440" w:hanging="360"/>
      </w:pPr>
      <w:rPr>
        <w:rFonts w:ascii="Courier New" w:hAnsi="Courier New" w:cs="Courier New" w:hint="default"/>
      </w:rPr>
    </w:lvl>
    <w:lvl w:ilvl="2" w:tplc="12F6D924" w:tentative="1">
      <w:start w:val="1"/>
      <w:numFmt w:val="bullet"/>
      <w:lvlText w:val=""/>
      <w:lvlJc w:val="left"/>
      <w:pPr>
        <w:ind w:left="2160" w:hanging="360"/>
      </w:pPr>
      <w:rPr>
        <w:rFonts w:ascii="Wingdings" w:hAnsi="Wingdings" w:hint="default"/>
      </w:rPr>
    </w:lvl>
    <w:lvl w:ilvl="3" w:tplc="E2EE5AC8" w:tentative="1">
      <w:start w:val="1"/>
      <w:numFmt w:val="bullet"/>
      <w:lvlText w:val=""/>
      <w:lvlJc w:val="left"/>
      <w:pPr>
        <w:ind w:left="2880" w:hanging="360"/>
      </w:pPr>
      <w:rPr>
        <w:rFonts w:ascii="Symbol" w:hAnsi="Symbol" w:hint="default"/>
      </w:rPr>
    </w:lvl>
    <w:lvl w:ilvl="4" w:tplc="0960F824" w:tentative="1">
      <w:start w:val="1"/>
      <w:numFmt w:val="bullet"/>
      <w:lvlText w:val="o"/>
      <w:lvlJc w:val="left"/>
      <w:pPr>
        <w:ind w:left="3600" w:hanging="360"/>
      </w:pPr>
      <w:rPr>
        <w:rFonts w:ascii="Courier New" w:hAnsi="Courier New" w:cs="Courier New" w:hint="default"/>
      </w:rPr>
    </w:lvl>
    <w:lvl w:ilvl="5" w:tplc="059EDCC6" w:tentative="1">
      <w:start w:val="1"/>
      <w:numFmt w:val="bullet"/>
      <w:lvlText w:val=""/>
      <w:lvlJc w:val="left"/>
      <w:pPr>
        <w:ind w:left="4320" w:hanging="360"/>
      </w:pPr>
      <w:rPr>
        <w:rFonts w:ascii="Wingdings" w:hAnsi="Wingdings" w:hint="default"/>
      </w:rPr>
    </w:lvl>
    <w:lvl w:ilvl="6" w:tplc="2E469E9C" w:tentative="1">
      <w:start w:val="1"/>
      <w:numFmt w:val="bullet"/>
      <w:lvlText w:val=""/>
      <w:lvlJc w:val="left"/>
      <w:pPr>
        <w:ind w:left="5040" w:hanging="360"/>
      </w:pPr>
      <w:rPr>
        <w:rFonts w:ascii="Symbol" w:hAnsi="Symbol" w:hint="default"/>
      </w:rPr>
    </w:lvl>
    <w:lvl w:ilvl="7" w:tplc="641C12A8" w:tentative="1">
      <w:start w:val="1"/>
      <w:numFmt w:val="bullet"/>
      <w:lvlText w:val="o"/>
      <w:lvlJc w:val="left"/>
      <w:pPr>
        <w:ind w:left="5760" w:hanging="360"/>
      </w:pPr>
      <w:rPr>
        <w:rFonts w:ascii="Courier New" w:hAnsi="Courier New" w:cs="Courier New" w:hint="default"/>
      </w:rPr>
    </w:lvl>
    <w:lvl w:ilvl="8" w:tplc="2ADA67E4" w:tentative="1">
      <w:start w:val="1"/>
      <w:numFmt w:val="bullet"/>
      <w:lvlText w:val=""/>
      <w:lvlJc w:val="left"/>
      <w:pPr>
        <w:ind w:left="6480" w:hanging="360"/>
      </w:pPr>
      <w:rPr>
        <w:rFonts w:ascii="Wingdings" w:hAnsi="Wingdings" w:hint="default"/>
      </w:rPr>
    </w:lvl>
  </w:abstractNum>
  <w:abstractNum w:abstractNumId="37" w15:restartNumberingAfterBreak="0">
    <w:nsid w:val="7E88691A"/>
    <w:multiLevelType w:val="hybridMultilevel"/>
    <w:tmpl w:val="C89EE2F6"/>
    <w:lvl w:ilvl="0" w:tplc="C3A40FA0">
      <w:numFmt w:val="bullet"/>
      <w:lvlText w:val="•"/>
      <w:lvlJc w:val="left"/>
      <w:pPr>
        <w:ind w:left="1440" w:hanging="720"/>
      </w:pPr>
      <w:rPr>
        <w:rFonts w:ascii="Aptos" w:eastAsiaTheme="minorHAnsi" w:hAnsi="Aptos" w:cstheme="minorBidi" w:hint="default"/>
      </w:rPr>
    </w:lvl>
    <w:lvl w:ilvl="1" w:tplc="D37AA55E" w:tentative="1">
      <w:start w:val="1"/>
      <w:numFmt w:val="bullet"/>
      <w:lvlText w:val="o"/>
      <w:lvlJc w:val="left"/>
      <w:pPr>
        <w:ind w:left="1440" w:hanging="360"/>
      </w:pPr>
      <w:rPr>
        <w:rFonts w:ascii="Courier New" w:hAnsi="Courier New" w:cs="Courier New" w:hint="default"/>
      </w:rPr>
    </w:lvl>
    <w:lvl w:ilvl="2" w:tplc="B8F4E7FC" w:tentative="1">
      <w:start w:val="1"/>
      <w:numFmt w:val="bullet"/>
      <w:lvlText w:val=""/>
      <w:lvlJc w:val="left"/>
      <w:pPr>
        <w:ind w:left="2160" w:hanging="360"/>
      </w:pPr>
      <w:rPr>
        <w:rFonts w:ascii="Wingdings" w:hAnsi="Wingdings" w:hint="default"/>
      </w:rPr>
    </w:lvl>
    <w:lvl w:ilvl="3" w:tplc="2C062F62" w:tentative="1">
      <w:start w:val="1"/>
      <w:numFmt w:val="bullet"/>
      <w:lvlText w:val=""/>
      <w:lvlJc w:val="left"/>
      <w:pPr>
        <w:ind w:left="2880" w:hanging="360"/>
      </w:pPr>
      <w:rPr>
        <w:rFonts w:ascii="Symbol" w:hAnsi="Symbol" w:hint="default"/>
      </w:rPr>
    </w:lvl>
    <w:lvl w:ilvl="4" w:tplc="20FA5B66" w:tentative="1">
      <w:start w:val="1"/>
      <w:numFmt w:val="bullet"/>
      <w:lvlText w:val="o"/>
      <w:lvlJc w:val="left"/>
      <w:pPr>
        <w:ind w:left="3600" w:hanging="360"/>
      </w:pPr>
      <w:rPr>
        <w:rFonts w:ascii="Courier New" w:hAnsi="Courier New" w:cs="Courier New" w:hint="default"/>
      </w:rPr>
    </w:lvl>
    <w:lvl w:ilvl="5" w:tplc="C0808180" w:tentative="1">
      <w:start w:val="1"/>
      <w:numFmt w:val="bullet"/>
      <w:lvlText w:val=""/>
      <w:lvlJc w:val="left"/>
      <w:pPr>
        <w:ind w:left="4320" w:hanging="360"/>
      </w:pPr>
      <w:rPr>
        <w:rFonts w:ascii="Wingdings" w:hAnsi="Wingdings" w:hint="default"/>
      </w:rPr>
    </w:lvl>
    <w:lvl w:ilvl="6" w:tplc="81982FB4" w:tentative="1">
      <w:start w:val="1"/>
      <w:numFmt w:val="bullet"/>
      <w:lvlText w:val=""/>
      <w:lvlJc w:val="left"/>
      <w:pPr>
        <w:ind w:left="5040" w:hanging="360"/>
      </w:pPr>
      <w:rPr>
        <w:rFonts w:ascii="Symbol" w:hAnsi="Symbol" w:hint="default"/>
      </w:rPr>
    </w:lvl>
    <w:lvl w:ilvl="7" w:tplc="64349DFE" w:tentative="1">
      <w:start w:val="1"/>
      <w:numFmt w:val="bullet"/>
      <w:lvlText w:val="o"/>
      <w:lvlJc w:val="left"/>
      <w:pPr>
        <w:ind w:left="5760" w:hanging="360"/>
      </w:pPr>
      <w:rPr>
        <w:rFonts w:ascii="Courier New" w:hAnsi="Courier New" w:cs="Courier New" w:hint="default"/>
      </w:rPr>
    </w:lvl>
    <w:lvl w:ilvl="8" w:tplc="BCC0CA6C" w:tentative="1">
      <w:start w:val="1"/>
      <w:numFmt w:val="bullet"/>
      <w:lvlText w:val=""/>
      <w:lvlJc w:val="left"/>
      <w:pPr>
        <w:ind w:left="6480" w:hanging="360"/>
      </w:pPr>
      <w:rPr>
        <w:rFonts w:ascii="Wingdings" w:hAnsi="Wingdings" w:hint="default"/>
      </w:rPr>
    </w:lvl>
  </w:abstractNum>
  <w:num w:numId="1" w16cid:durableId="1412392302">
    <w:abstractNumId w:val="36"/>
  </w:num>
  <w:num w:numId="2" w16cid:durableId="910887726">
    <w:abstractNumId w:val="23"/>
  </w:num>
  <w:num w:numId="3" w16cid:durableId="300699105">
    <w:abstractNumId w:val="33"/>
  </w:num>
  <w:num w:numId="4" w16cid:durableId="1469979609">
    <w:abstractNumId w:val="8"/>
  </w:num>
  <w:num w:numId="5" w16cid:durableId="1090543591">
    <w:abstractNumId w:val="27"/>
  </w:num>
  <w:num w:numId="6" w16cid:durableId="1668168855">
    <w:abstractNumId w:val="9"/>
  </w:num>
  <w:num w:numId="7" w16cid:durableId="2049722718">
    <w:abstractNumId w:val="30"/>
  </w:num>
  <w:num w:numId="8" w16cid:durableId="65765057">
    <w:abstractNumId w:val="0"/>
  </w:num>
  <w:num w:numId="9" w16cid:durableId="1057702954">
    <w:abstractNumId w:val="20"/>
  </w:num>
  <w:num w:numId="10" w16cid:durableId="434208452">
    <w:abstractNumId w:val="32"/>
  </w:num>
  <w:num w:numId="11" w16cid:durableId="432550498">
    <w:abstractNumId w:val="6"/>
  </w:num>
  <w:num w:numId="12" w16cid:durableId="1312565893">
    <w:abstractNumId w:val="28"/>
  </w:num>
  <w:num w:numId="13" w16cid:durableId="1976718230">
    <w:abstractNumId w:val="31"/>
  </w:num>
  <w:num w:numId="14" w16cid:durableId="2007317280">
    <w:abstractNumId w:val="5"/>
  </w:num>
  <w:num w:numId="15" w16cid:durableId="552499035">
    <w:abstractNumId w:val="18"/>
  </w:num>
  <w:num w:numId="16" w16cid:durableId="619726743">
    <w:abstractNumId w:val="12"/>
  </w:num>
  <w:num w:numId="17" w16cid:durableId="1580557245">
    <w:abstractNumId w:val="10"/>
  </w:num>
  <w:num w:numId="18" w16cid:durableId="628705596">
    <w:abstractNumId w:val="19"/>
  </w:num>
  <w:num w:numId="19" w16cid:durableId="703138881">
    <w:abstractNumId w:val="21"/>
  </w:num>
  <w:num w:numId="20" w16cid:durableId="1385105203">
    <w:abstractNumId w:val="35"/>
  </w:num>
  <w:num w:numId="21" w16cid:durableId="770441248">
    <w:abstractNumId w:val="4"/>
  </w:num>
  <w:num w:numId="22" w16cid:durableId="1708678251">
    <w:abstractNumId w:val="14"/>
  </w:num>
  <w:num w:numId="23" w16cid:durableId="882671343">
    <w:abstractNumId w:val="29"/>
  </w:num>
  <w:num w:numId="24" w16cid:durableId="2018262023">
    <w:abstractNumId w:val="3"/>
  </w:num>
  <w:num w:numId="25" w16cid:durableId="1918201965">
    <w:abstractNumId w:val="24"/>
  </w:num>
  <w:num w:numId="26" w16cid:durableId="242032603">
    <w:abstractNumId w:val="25"/>
  </w:num>
  <w:num w:numId="27" w16cid:durableId="309867631">
    <w:abstractNumId w:val="17"/>
  </w:num>
  <w:num w:numId="28" w16cid:durableId="90442783">
    <w:abstractNumId w:val="15"/>
  </w:num>
  <w:num w:numId="29" w16cid:durableId="289744160">
    <w:abstractNumId w:val="34"/>
  </w:num>
  <w:num w:numId="30" w16cid:durableId="679817135">
    <w:abstractNumId w:val="37"/>
  </w:num>
  <w:num w:numId="31" w16cid:durableId="1338343121">
    <w:abstractNumId w:val="26"/>
  </w:num>
  <w:num w:numId="32" w16cid:durableId="1727601048">
    <w:abstractNumId w:val="11"/>
  </w:num>
  <w:num w:numId="33" w16cid:durableId="1466970607">
    <w:abstractNumId w:val="22"/>
  </w:num>
  <w:num w:numId="34" w16cid:durableId="2073191694">
    <w:abstractNumId w:val="2"/>
  </w:num>
  <w:num w:numId="35" w16cid:durableId="945817593">
    <w:abstractNumId w:val="7"/>
  </w:num>
  <w:num w:numId="36" w16cid:durableId="998583085">
    <w:abstractNumId w:val="13"/>
  </w:num>
  <w:num w:numId="37" w16cid:durableId="342635434">
    <w:abstractNumId w:val="16"/>
  </w:num>
  <w:num w:numId="38" w16cid:durableId="1308269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2C1"/>
    <w:rsid w:val="0013546D"/>
    <w:rsid w:val="002F196E"/>
    <w:rsid w:val="003F135E"/>
    <w:rsid w:val="00566BC3"/>
    <w:rsid w:val="006212C1"/>
    <w:rsid w:val="00696332"/>
    <w:rsid w:val="008A4768"/>
    <w:rsid w:val="009D183F"/>
    <w:rsid w:val="009E05DD"/>
    <w:rsid w:val="009F4D19"/>
    <w:rsid w:val="00C47B51"/>
    <w:rsid w:val="00EA61AB"/>
    <w:rsid w:val="00F84D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4E804D72-81D2-1A46-AAF9-29BF5EFAC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12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12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12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12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12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12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12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12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12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2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212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12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12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12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12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12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12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12C1"/>
    <w:rPr>
      <w:rFonts w:eastAsiaTheme="majorEastAsia" w:cstheme="majorBidi"/>
      <w:color w:val="272727" w:themeColor="text1" w:themeTint="D8"/>
    </w:rPr>
  </w:style>
  <w:style w:type="paragraph" w:styleId="Title">
    <w:name w:val="Title"/>
    <w:basedOn w:val="Normal"/>
    <w:next w:val="Normal"/>
    <w:link w:val="TitleChar"/>
    <w:uiPriority w:val="10"/>
    <w:qFormat/>
    <w:rsid w:val="006212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12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12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12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12C1"/>
    <w:pPr>
      <w:spacing w:before="160"/>
      <w:jc w:val="center"/>
    </w:pPr>
    <w:rPr>
      <w:i/>
      <w:iCs/>
      <w:color w:val="404040" w:themeColor="text1" w:themeTint="BF"/>
    </w:rPr>
  </w:style>
  <w:style w:type="character" w:customStyle="1" w:styleId="QuoteChar">
    <w:name w:val="Quote Char"/>
    <w:basedOn w:val="DefaultParagraphFont"/>
    <w:link w:val="Quote"/>
    <w:uiPriority w:val="29"/>
    <w:rsid w:val="006212C1"/>
    <w:rPr>
      <w:i/>
      <w:iCs/>
      <w:color w:val="404040" w:themeColor="text1" w:themeTint="BF"/>
    </w:rPr>
  </w:style>
  <w:style w:type="paragraph" w:styleId="ListParagraph">
    <w:name w:val="List Paragraph"/>
    <w:basedOn w:val="Normal"/>
    <w:uiPriority w:val="34"/>
    <w:qFormat/>
    <w:rsid w:val="006212C1"/>
    <w:pPr>
      <w:ind w:left="720"/>
      <w:contextualSpacing/>
    </w:pPr>
  </w:style>
  <w:style w:type="character" w:styleId="IntenseEmphasis">
    <w:name w:val="Intense Emphasis"/>
    <w:basedOn w:val="DefaultParagraphFont"/>
    <w:uiPriority w:val="21"/>
    <w:qFormat/>
    <w:rsid w:val="006212C1"/>
    <w:rPr>
      <w:i/>
      <w:iCs/>
      <w:color w:val="0F4761" w:themeColor="accent1" w:themeShade="BF"/>
    </w:rPr>
  </w:style>
  <w:style w:type="paragraph" w:styleId="IntenseQuote">
    <w:name w:val="Intense Quote"/>
    <w:basedOn w:val="Normal"/>
    <w:next w:val="Normal"/>
    <w:link w:val="IntenseQuoteChar"/>
    <w:uiPriority w:val="30"/>
    <w:qFormat/>
    <w:rsid w:val="006212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12C1"/>
    <w:rPr>
      <w:i/>
      <w:iCs/>
      <w:color w:val="0F4761" w:themeColor="accent1" w:themeShade="BF"/>
    </w:rPr>
  </w:style>
  <w:style w:type="character" w:styleId="IntenseReference">
    <w:name w:val="Intense Reference"/>
    <w:basedOn w:val="DefaultParagraphFont"/>
    <w:uiPriority w:val="32"/>
    <w:qFormat/>
    <w:rsid w:val="006212C1"/>
    <w:rPr>
      <w:b/>
      <w:bCs/>
      <w:smallCaps/>
      <w:color w:val="0F4761" w:themeColor="accent1" w:themeShade="BF"/>
      <w:spacing w:val="5"/>
    </w:rPr>
  </w:style>
  <w:style w:type="paragraph" w:styleId="TOCHeading">
    <w:name w:val="TOC Heading"/>
    <w:basedOn w:val="Heading1"/>
    <w:next w:val="Normal"/>
    <w:uiPriority w:val="39"/>
    <w:unhideWhenUsed/>
    <w:qFormat/>
    <w:rsid w:val="009F4D19"/>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9F4D19"/>
    <w:pPr>
      <w:spacing w:before="120" w:after="0"/>
    </w:pPr>
    <w:rPr>
      <w:b/>
      <w:bCs/>
      <w:i/>
      <w:iCs/>
    </w:rPr>
  </w:style>
  <w:style w:type="paragraph" w:styleId="TOC2">
    <w:name w:val="toc 2"/>
    <w:basedOn w:val="Normal"/>
    <w:next w:val="Normal"/>
    <w:autoRedefine/>
    <w:uiPriority w:val="39"/>
    <w:unhideWhenUsed/>
    <w:rsid w:val="009F4D19"/>
    <w:pPr>
      <w:spacing w:before="120" w:after="0"/>
      <w:ind w:left="240"/>
    </w:pPr>
    <w:rPr>
      <w:b/>
      <w:bCs/>
      <w:sz w:val="22"/>
      <w:szCs w:val="22"/>
    </w:rPr>
  </w:style>
  <w:style w:type="character" w:styleId="Hyperlink">
    <w:name w:val="Hyperlink"/>
    <w:basedOn w:val="DefaultParagraphFont"/>
    <w:uiPriority w:val="99"/>
    <w:unhideWhenUsed/>
    <w:rsid w:val="009F4D19"/>
    <w:rPr>
      <w:color w:val="467886" w:themeColor="hyperlink"/>
      <w:u w:val="single"/>
    </w:rPr>
  </w:style>
  <w:style w:type="paragraph" w:styleId="TOC3">
    <w:name w:val="toc 3"/>
    <w:basedOn w:val="Normal"/>
    <w:next w:val="Normal"/>
    <w:autoRedefine/>
    <w:uiPriority w:val="39"/>
    <w:semiHidden/>
    <w:unhideWhenUsed/>
    <w:rsid w:val="009F4D19"/>
    <w:pPr>
      <w:spacing w:after="0"/>
      <w:ind w:left="480"/>
    </w:pPr>
    <w:rPr>
      <w:sz w:val="20"/>
      <w:szCs w:val="20"/>
    </w:rPr>
  </w:style>
  <w:style w:type="paragraph" w:styleId="TOC4">
    <w:name w:val="toc 4"/>
    <w:basedOn w:val="Normal"/>
    <w:next w:val="Normal"/>
    <w:autoRedefine/>
    <w:uiPriority w:val="39"/>
    <w:semiHidden/>
    <w:unhideWhenUsed/>
    <w:rsid w:val="009F4D19"/>
    <w:pPr>
      <w:spacing w:after="0"/>
      <w:ind w:left="720"/>
    </w:pPr>
    <w:rPr>
      <w:sz w:val="20"/>
      <w:szCs w:val="20"/>
    </w:rPr>
  </w:style>
  <w:style w:type="paragraph" w:styleId="TOC5">
    <w:name w:val="toc 5"/>
    <w:basedOn w:val="Normal"/>
    <w:next w:val="Normal"/>
    <w:autoRedefine/>
    <w:uiPriority w:val="39"/>
    <w:semiHidden/>
    <w:unhideWhenUsed/>
    <w:rsid w:val="009F4D19"/>
    <w:pPr>
      <w:spacing w:after="0"/>
      <w:ind w:left="960"/>
    </w:pPr>
    <w:rPr>
      <w:sz w:val="20"/>
      <w:szCs w:val="20"/>
    </w:rPr>
  </w:style>
  <w:style w:type="paragraph" w:styleId="TOC6">
    <w:name w:val="toc 6"/>
    <w:basedOn w:val="Normal"/>
    <w:next w:val="Normal"/>
    <w:autoRedefine/>
    <w:uiPriority w:val="39"/>
    <w:semiHidden/>
    <w:unhideWhenUsed/>
    <w:rsid w:val="009F4D19"/>
    <w:pPr>
      <w:spacing w:after="0"/>
      <w:ind w:left="1200"/>
    </w:pPr>
    <w:rPr>
      <w:sz w:val="20"/>
      <w:szCs w:val="20"/>
    </w:rPr>
  </w:style>
  <w:style w:type="paragraph" w:styleId="TOC7">
    <w:name w:val="toc 7"/>
    <w:basedOn w:val="Normal"/>
    <w:next w:val="Normal"/>
    <w:autoRedefine/>
    <w:uiPriority w:val="39"/>
    <w:semiHidden/>
    <w:unhideWhenUsed/>
    <w:rsid w:val="009F4D19"/>
    <w:pPr>
      <w:spacing w:after="0"/>
      <w:ind w:left="1440"/>
    </w:pPr>
    <w:rPr>
      <w:sz w:val="20"/>
      <w:szCs w:val="20"/>
    </w:rPr>
  </w:style>
  <w:style w:type="paragraph" w:styleId="TOC8">
    <w:name w:val="toc 8"/>
    <w:basedOn w:val="Normal"/>
    <w:next w:val="Normal"/>
    <w:autoRedefine/>
    <w:uiPriority w:val="39"/>
    <w:semiHidden/>
    <w:unhideWhenUsed/>
    <w:rsid w:val="009F4D19"/>
    <w:pPr>
      <w:spacing w:after="0"/>
      <w:ind w:left="1680"/>
    </w:pPr>
    <w:rPr>
      <w:sz w:val="20"/>
      <w:szCs w:val="20"/>
    </w:rPr>
  </w:style>
  <w:style w:type="paragraph" w:styleId="TOC9">
    <w:name w:val="toc 9"/>
    <w:basedOn w:val="Normal"/>
    <w:next w:val="Normal"/>
    <w:autoRedefine/>
    <w:uiPriority w:val="39"/>
    <w:semiHidden/>
    <w:unhideWhenUsed/>
    <w:rsid w:val="009F4D19"/>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F35C6-67F7-6844-8571-328202567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16</Pages>
  <Words>2989</Words>
  <Characters>17043</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Mohit Dahiya</dc:creator>
  <cp:lastModifiedBy>Mohit Dahiya</cp:lastModifiedBy>
  <cp:revision>6</cp:revision>
  <dcterms:created xsi:type="dcterms:W3CDTF">2025-04-27T08:05:00Z</dcterms:created>
  <dcterms:modified xsi:type="dcterms:W3CDTF">2025-04-27T20:33:00Z</dcterms:modified>
</cp:coreProperties>
</file>