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E6E61" w14:textId="77777777" w:rsidR="0070246B" w:rsidRDefault="0070246B" w:rsidP="0019504D">
      <w:pPr>
        <w:rPr>
          <w:lang w:val="en-US"/>
        </w:rPr>
      </w:pPr>
    </w:p>
    <w:p w14:paraId="17FD675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FC2E4C1" wp14:editId="02CEB33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F714D5D"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68B1D8CD"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09D71F98"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1CE3CC02" w14:textId="7884FF6A" w:rsidR="0019504D" w:rsidRPr="0019504D" w:rsidRDefault="00637F36" w:rsidP="0019504D">
      <w:pPr>
        <w:rPr>
          <w:lang w:val="en-US"/>
        </w:rPr>
      </w:pPr>
      <w:r>
        <w:rPr>
          <w:lang w:val="en-US"/>
        </w:rPr>
        <w:br/>
        <w:t xml:space="preserve">Student </w:t>
      </w:r>
      <w:proofErr w:type="gramStart"/>
      <w:r>
        <w:rPr>
          <w:lang w:val="en-US"/>
        </w:rPr>
        <w:t>Name</w:t>
      </w:r>
      <w:r w:rsidR="00CE724B">
        <w:rPr>
          <w:lang w:val="en-US"/>
        </w:rPr>
        <w:t xml:space="preserve"> :</w:t>
      </w:r>
      <w:proofErr w:type="gramEnd"/>
      <w:r w:rsidR="00CE724B">
        <w:rPr>
          <w:lang w:val="en-US"/>
        </w:rPr>
        <w:t xml:space="preserve"> Prateek Mehta </w:t>
      </w:r>
      <w:r>
        <w:rPr>
          <w:lang w:val="en-US"/>
        </w:rPr>
        <w:br/>
      </w:r>
    </w:p>
    <w:p w14:paraId="6A162EA2" w14:textId="77777777" w:rsidR="0019504D" w:rsidRDefault="0019504D"/>
    <w:p w14:paraId="7007E8BF" w14:textId="77777777" w:rsidR="0019504D" w:rsidRDefault="0019504D"/>
    <w:p w14:paraId="7A78D6CD" w14:textId="77777777" w:rsidR="0019504D" w:rsidRDefault="0019504D"/>
    <w:p w14:paraId="08D57A93" w14:textId="77777777" w:rsidR="00CD620A" w:rsidRDefault="00CD620A"/>
    <w:p w14:paraId="00CC15E0" w14:textId="77777777" w:rsidR="009673A4" w:rsidRDefault="009673A4"/>
    <w:p w14:paraId="306FD5E4" w14:textId="77777777" w:rsidR="009673A4" w:rsidRDefault="009673A4"/>
    <w:p w14:paraId="4D6D696A" w14:textId="77777777" w:rsidR="009673A4" w:rsidRDefault="009673A4"/>
    <w:p w14:paraId="7971E7D3" w14:textId="77777777" w:rsidR="009673A4" w:rsidRDefault="009673A4"/>
    <w:p w14:paraId="21D789C8" w14:textId="77777777" w:rsidR="009673A4" w:rsidRDefault="009673A4"/>
    <w:p w14:paraId="64CD8882" w14:textId="77777777" w:rsidR="009673A4" w:rsidRDefault="009673A4"/>
    <w:p w14:paraId="3BFACEAD" w14:textId="77777777" w:rsidR="009673A4" w:rsidRDefault="009673A4"/>
    <w:p w14:paraId="1FD78875"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2A9AC087" w14:textId="77777777" w:rsidR="0070246B" w:rsidRDefault="0070246B" w:rsidP="0070246B">
      <w:pPr>
        <w:spacing w:line="276" w:lineRule="auto"/>
        <w:rPr>
          <w:b/>
          <w:bCs/>
          <w:lang w:val="en-US"/>
        </w:rPr>
      </w:pPr>
    </w:p>
    <w:p w14:paraId="0DD8D496"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5260344A"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48C96598" w14:textId="77777777" w:rsidR="008B7C57" w:rsidRDefault="008B7C57" w:rsidP="008B7C57">
      <w:pPr>
        <w:pStyle w:val="ListParagraph"/>
        <w:spacing w:line="276" w:lineRule="auto"/>
        <w:rPr>
          <w:lang w:val="en-US"/>
        </w:rPr>
      </w:pPr>
    </w:p>
    <w:p w14:paraId="71B499D3" w14:textId="77777777" w:rsidR="008B7C57" w:rsidRDefault="008B7C57" w:rsidP="008B7C57">
      <w:pPr>
        <w:pStyle w:val="ListParagraph"/>
        <w:spacing w:line="276" w:lineRule="auto"/>
        <w:rPr>
          <w:lang w:val="en-US"/>
        </w:rPr>
      </w:pPr>
    </w:p>
    <w:p w14:paraId="5C19AFFF" w14:textId="77777777" w:rsidR="008B7C57" w:rsidRDefault="008B7C57" w:rsidP="008B7C57">
      <w:pPr>
        <w:pStyle w:val="ListParagraph"/>
        <w:spacing w:line="276" w:lineRule="auto"/>
        <w:rPr>
          <w:lang w:val="en-US"/>
        </w:rPr>
      </w:pPr>
    </w:p>
    <w:p w14:paraId="67D0F7D8" w14:textId="77777777" w:rsidR="008B7C57" w:rsidRDefault="008B7C57" w:rsidP="008B7C57">
      <w:pPr>
        <w:pStyle w:val="ListParagraph"/>
        <w:spacing w:line="276" w:lineRule="auto"/>
        <w:rPr>
          <w:lang w:val="en-US"/>
        </w:rPr>
      </w:pPr>
    </w:p>
    <w:p w14:paraId="472E223C" w14:textId="77777777" w:rsidR="008B7C57" w:rsidRDefault="008B7C57" w:rsidP="008B7C57">
      <w:pPr>
        <w:pStyle w:val="ListParagraph"/>
        <w:spacing w:line="276" w:lineRule="auto"/>
        <w:rPr>
          <w:lang w:val="en-US"/>
        </w:rPr>
      </w:pPr>
    </w:p>
    <w:p w14:paraId="032E0AEA" w14:textId="77777777" w:rsidR="008B7C57" w:rsidRDefault="008B7C57" w:rsidP="008B7C57">
      <w:pPr>
        <w:pStyle w:val="ListParagraph"/>
        <w:spacing w:line="276" w:lineRule="auto"/>
        <w:rPr>
          <w:lang w:val="en-US"/>
        </w:rPr>
      </w:pPr>
    </w:p>
    <w:p w14:paraId="02C66F7F" w14:textId="77777777" w:rsidR="008B7C57" w:rsidRDefault="008B7C57" w:rsidP="008B7C57">
      <w:pPr>
        <w:pStyle w:val="ListParagraph"/>
        <w:spacing w:line="276" w:lineRule="auto"/>
        <w:rPr>
          <w:lang w:val="en-US"/>
        </w:rPr>
      </w:pPr>
    </w:p>
    <w:p w14:paraId="292ABA5A" w14:textId="77777777" w:rsidR="008B7C57" w:rsidRDefault="008B7C57" w:rsidP="008B7C57">
      <w:pPr>
        <w:pStyle w:val="ListParagraph"/>
        <w:spacing w:line="276" w:lineRule="auto"/>
        <w:rPr>
          <w:lang w:val="en-US"/>
        </w:rPr>
      </w:pPr>
    </w:p>
    <w:p w14:paraId="7C0D72B6" w14:textId="77777777" w:rsidR="008B7C57" w:rsidRDefault="008B7C57" w:rsidP="008B7C57">
      <w:pPr>
        <w:pStyle w:val="ListParagraph"/>
        <w:spacing w:line="276" w:lineRule="auto"/>
        <w:rPr>
          <w:lang w:val="en-US"/>
        </w:rPr>
      </w:pPr>
    </w:p>
    <w:p w14:paraId="545B7105" w14:textId="77777777" w:rsidR="008B7C57" w:rsidRDefault="008B7C57" w:rsidP="008B7C57">
      <w:pPr>
        <w:pStyle w:val="ListParagraph"/>
        <w:spacing w:line="276" w:lineRule="auto"/>
        <w:rPr>
          <w:lang w:val="en-US"/>
        </w:rPr>
      </w:pPr>
    </w:p>
    <w:p w14:paraId="0483447D" w14:textId="77777777" w:rsidR="008B7C57" w:rsidRDefault="008B7C57" w:rsidP="008B7C57">
      <w:pPr>
        <w:pStyle w:val="ListParagraph"/>
        <w:spacing w:line="276" w:lineRule="auto"/>
        <w:rPr>
          <w:lang w:val="en-US"/>
        </w:rPr>
      </w:pPr>
    </w:p>
    <w:p w14:paraId="4DC82BF1" w14:textId="77777777" w:rsidR="008B7C57" w:rsidRDefault="008B7C57" w:rsidP="008B7C57">
      <w:pPr>
        <w:pStyle w:val="ListParagraph"/>
        <w:spacing w:line="276" w:lineRule="auto"/>
        <w:rPr>
          <w:lang w:val="en-US"/>
        </w:rPr>
      </w:pPr>
    </w:p>
    <w:p w14:paraId="2FF3E671" w14:textId="77777777" w:rsidR="008B7C57" w:rsidRDefault="008B7C57" w:rsidP="008B7C57">
      <w:pPr>
        <w:pStyle w:val="ListParagraph"/>
        <w:spacing w:line="276" w:lineRule="auto"/>
        <w:rPr>
          <w:lang w:val="en-US"/>
        </w:rPr>
      </w:pPr>
    </w:p>
    <w:p w14:paraId="2E5DC446" w14:textId="77777777" w:rsidR="008B7C57" w:rsidRDefault="008B7C57" w:rsidP="008B7C57">
      <w:pPr>
        <w:pStyle w:val="ListParagraph"/>
        <w:spacing w:line="276" w:lineRule="auto"/>
        <w:rPr>
          <w:lang w:val="en-US"/>
        </w:rPr>
      </w:pPr>
    </w:p>
    <w:p w14:paraId="44FFDC8F" w14:textId="77777777" w:rsidR="008B7C57" w:rsidRDefault="008B7C57" w:rsidP="008B7C57">
      <w:pPr>
        <w:pStyle w:val="ListParagraph"/>
        <w:spacing w:line="276" w:lineRule="auto"/>
        <w:rPr>
          <w:lang w:val="en-US"/>
        </w:rPr>
      </w:pPr>
    </w:p>
    <w:p w14:paraId="45196B4D" w14:textId="77777777" w:rsidR="008B7C57" w:rsidRDefault="008B7C57" w:rsidP="008B7C57">
      <w:pPr>
        <w:pStyle w:val="ListParagraph"/>
        <w:spacing w:line="276" w:lineRule="auto"/>
        <w:rPr>
          <w:lang w:val="en-US"/>
        </w:rPr>
      </w:pPr>
    </w:p>
    <w:p w14:paraId="2BC80465" w14:textId="77777777" w:rsidR="008B7C57" w:rsidRDefault="008B7C57" w:rsidP="008B7C57">
      <w:pPr>
        <w:pStyle w:val="ListParagraph"/>
        <w:spacing w:line="276" w:lineRule="auto"/>
        <w:rPr>
          <w:lang w:val="en-US"/>
        </w:rPr>
      </w:pPr>
    </w:p>
    <w:p w14:paraId="31DAD4C2" w14:textId="57C1AA2E" w:rsidR="008B7C57" w:rsidRDefault="008B7C57" w:rsidP="00C14F66">
      <w:pPr>
        <w:pStyle w:val="ListParagraph"/>
        <w:spacing w:line="276" w:lineRule="auto"/>
        <w:ind w:left="0"/>
        <w:rPr>
          <w:b/>
          <w:bCs/>
          <w:lang w:val="en-US"/>
        </w:rPr>
      </w:pPr>
      <w:r w:rsidRPr="008B7C57">
        <w:rPr>
          <w:b/>
          <w:bCs/>
          <w:lang w:val="en-US"/>
        </w:rPr>
        <w:lastRenderedPageBreak/>
        <w:t>Smart Technologies in Sustainable Tourism Management: The Case of Barcelona</w:t>
      </w:r>
    </w:p>
    <w:p w14:paraId="70F61692" w14:textId="77777777" w:rsidR="008B7C57" w:rsidRDefault="008B7C57" w:rsidP="008B7C57">
      <w:pPr>
        <w:pStyle w:val="ListParagraph"/>
        <w:spacing w:line="276" w:lineRule="auto"/>
        <w:ind w:left="0"/>
        <w:rPr>
          <w:b/>
          <w:bCs/>
          <w:lang w:val="en-US"/>
        </w:rPr>
      </w:pPr>
    </w:p>
    <w:p w14:paraId="14C97BD1" w14:textId="77777777" w:rsidR="00C14F66" w:rsidRPr="00C14F66" w:rsidRDefault="00C14F66" w:rsidP="00C14F66">
      <w:pPr>
        <w:pStyle w:val="ListParagraph"/>
        <w:spacing w:line="276" w:lineRule="auto"/>
        <w:ind w:left="0"/>
        <w:rPr>
          <w:b/>
          <w:bCs/>
          <w:lang w:val="en-US"/>
        </w:rPr>
      </w:pPr>
      <w:r w:rsidRPr="00C14F66">
        <w:rPr>
          <w:b/>
          <w:bCs/>
          <w:lang w:val="en-US"/>
        </w:rPr>
        <w:t>Introduction</w:t>
      </w:r>
    </w:p>
    <w:p w14:paraId="109FBF1F" w14:textId="77777777" w:rsidR="00C14F66" w:rsidRPr="00C14F66" w:rsidRDefault="00C14F66" w:rsidP="00C14F66">
      <w:pPr>
        <w:pStyle w:val="ListParagraph"/>
        <w:spacing w:line="276" w:lineRule="auto"/>
        <w:rPr>
          <w:lang w:val="en-US"/>
        </w:rPr>
      </w:pPr>
    </w:p>
    <w:p w14:paraId="5B73B298" w14:textId="77777777" w:rsidR="00C14F66" w:rsidRPr="00C14F66" w:rsidRDefault="00C14F66" w:rsidP="00C14F66">
      <w:pPr>
        <w:pStyle w:val="ListParagraph"/>
        <w:spacing w:line="276" w:lineRule="auto"/>
        <w:ind w:left="0"/>
        <w:rPr>
          <w:lang w:val="en-US"/>
        </w:rPr>
      </w:pPr>
      <w:r w:rsidRPr="00C14F66">
        <w:rPr>
          <w:lang w:val="en-US"/>
        </w:rPr>
        <w:t>The swift expansion of tourism has engendered considerable management difficulties for numerous sites, encompassing overcrowding, environmental deterioration, and diminishing visitor contentment. To resolve these challenges, destinations are progressively implementing smart technologies that incorporate digital tools, data analytics, and information and communication technology to improve tourism planning and management. Smart tourism solutions seek to enhance visitor experiences while promoting sustainable destination management and community welfare. Barcelona, Spain, exemplifies the implementation of various smart tourism technologies to address overtourism, improve guest experiences, and mitigate adverse effects on local inhabitants. This analysis investigates the implementation of smart technologies in Barcelona, the problems encountered by the destination, the objectives of adopting smart solutions, and their effects on tourism management, visitor happiness, and the local community.</w:t>
      </w:r>
    </w:p>
    <w:p w14:paraId="0097631D" w14:textId="77777777" w:rsidR="00C14F66" w:rsidRPr="00C14F66" w:rsidRDefault="00C14F66" w:rsidP="00C14F66">
      <w:pPr>
        <w:pStyle w:val="ListParagraph"/>
        <w:spacing w:line="276" w:lineRule="auto"/>
        <w:rPr>
          <w:b/>
          <w:bCs/>
          <w:lang w:val="en-US"/>
        </w:rPr>
      </w:pPr>
    </w:p>
    <w:p w14:paraId="4AC2069B" w14:textId="77777777" w:rsidR="00C14F66" w:rsidRPr="00C14F66" w:rsidRDefault="00C14F66" w:rsidP="00C14F66">
      <w:pPr>
        <w:pStyle w:val="ListParagraph"/>
        <w:spacing w:line="276" w:lineRule="auto"/>
        <w:ind w:left="0"/>
        <w:rPr>
          <w:b/>
          <w:bCs/>
          <w:lang w:val="en-US"/>
        </w:rPr>
      </w:pPr>
      <w:r w:rsidRPr="00C14F66">
        <w:rPr>
          <w:b/>
          <w:bCs/>
          <w:lang w:val="en-US"/>
        </w:rPr>
        <w:t>Implementation of Smart Technologies in Barcelona</w:t>
      </w:r>
    </w:p>
    <w:p w14:paraId="1084558F" w14:textId="77777777" w:rsidR="00C14F66" w:rsidRPr="00C14F66" w:rsidRDefault="00C14F66" w:rsidP="00C14F66">
      <w:pPr>
        <w:pStyle w:val="ListParagraph"/>
        <w:spacing w:line="276" w:lineRule="auto"/>
        <w:rPr>
          <w:b/>
          <w:bCs/>
          <w:lang w:val="en-US"/>
        </w:rPr>
      </w:pPr>
    </w:p>
    <w:p w14:paraId="3FD30772" w14:textId="77777777" w:rsidR="00C14F66" w:rsidRPr="00C14F66" w:rsidRDefault="00C14F66" w:rsidP="00C14F66">
      <w:pPr>
        <w:pStyle w:val="ListParagraph"/>
        <w:spacing w:line="276" w:lineRule="auto"/>
        <w:ind w:left="0"/>
        <w:rPr>
          <w:lang w:val="en-US"/>
        </w:rPr>
      </w:pPr>
      <w:r w:rsidRPr="00C14F66">
        <w:rPr>
          <w:lang w:val="en-US"/>
        </w:rPr>
        <w:t>Barcelona has established itself as a premier smart tourist destination in Europe by incorporating digital technologies into urban and tourism management systems. The city employs big data analytics, Internet of Things (IoT) sensors, and mobile applications to track tourist traffic in real time. Sensors positioned in high-traffic locales like La Rambla and the Gothic Quarter gather data on crowd density, allowing authorities to regulate congestion and reroute visitors to less populated places (</w:t>
      </w:r>
      <w:proofErr w:type="spellStart"/>
      <w:r w:rsidRPr="00C14F66">
        <w:rPr>
          <w:lang w:val="en-US"/>
        </w:rPr>
        <w:t>Gretzel</w:t>
      </w:r>
      <w:proofErr w:type="spellEnd"/>
      <w:r w:rsidRPr="00C14F66">
        <w:rPr>
          <w:lang w:val="en-US"/>
        </w:rPr>
        <w:t xml:space="preserve"> et al., 2015). Furthermore, the city's intelligent mobility technologies amalgamate public transport data, GPS monitoring, and traffic control platforms to enhance accessibility and mitigate emissions linked to tourism-related transportation.</w:t>
      </w:r>
    </w:p>
    <w:p w14:paraId="1DD1789B" w14:textId="77777777" w:rsidR="00C14F66" w:rsidRPr="00C14F66" w:rsidRDefault="00C14F66" w:rsidP="00C14F66">
      <w:pPr>
        <w:pStyle w:val="ListParagraph"/>
        <w:spacing w:line="276" w:lineRule="auto"/>
        <w:rPr>
          <w:lang w:val="en-US"/>
        </w:rPr>
      </w:pPr>
    </w:p>
    <w:p w14:paraId="080CA422" w14:textId="77777777" w:rsidR="00C14F66" w:rsidRPr="00C14F66" w:rsidRDefault="00C14F66" w:rsidP="00C14F66">
      <w:pPr>
        <w:pStyle w:val="ListParagraph"/>
        <w:spacing w:line="276" w:lineRule="auto"/>
        <w:ind w:left="0"/>
        <w:rPr>
          <w:lang w:val="en-US"/>
        </w:rPr>
      </w:pPr>
      <w:r w:rsidRPr="00C14F66">
        <w:rPr>
          <w:lang w:val="en-US"/>
        </w:rPr>
        <w:t xml:space="preserve">Barcelona has developed digital platforms and mobile applications that offer visitors real-time information about attractions, public transportation, cultural events, and sustainability rules. These platforms enable </w:t>
      </w:r>
      <w:proofErr w:type="spellStart"/>
      <w:r w:rsidRPr="00C14F66">
        <w:rPr>
          <w:lang w:val="en-US"/>
        </w:rPr>
        <w:t>travellers</w:t>
      </w:r>
      <w:proofErr w:type="spellEnd"/>
      <w:r w:rsidRPr="00C14F66">
        <w:rPr>
          <w:lang w:val="en-US"/>
        </w:rPr>
        <w:t xml:space="preserve"> to organize visits more effectively while promoting ethical practices, such as exploring alternate destinations or travelling during non-peak times. Intelligent lighting, waste management systems, and energy-efficient infrastructure enhance sustainable tourism operations by mitigating the environmental consequences linked to elevated visitor numbers (UNWTO, 2019).</w:t>
      </w:r>
    </w:p>
    <w:p w14:paraId="68016D50" w14:textId="77777777" w:rsidR="00C14F66" w:rsidRPr="00C14F66" w:rsidRDefault="00C14F66" w:rsidP="00C14F66">
      <w:pPr>
        <w:pStyle w:val="ListParagraph"/>
        <w:spacing w:line="276" w:lineRule="auto"/>
        <w:rPr>
          <w:lang w:val="en-US"/>
        </w:rPr>
      </w:pPr>
    </w:p>
    <w:p w14:paraId="66B7BD3C" w14:textId="77777777" w:rsidR="00C14F66" w:rsidRDefault="00C14F66" w:rsidP="00C14F66">
      <w:pPr>
        <w:pStyle w:val="ListParagraph"/>
        <w:spacing w:line="276" w:lineRule="auto"/>
        <w:ind w:left="0"/>
        <w:rPr>
          <w:b/>
          <w:bCs/>
          <w:lang w:val="en-US"/>
        </w:rPr>
      </w:pPr>
    </w:p>
    <w:p w14:paraId="00EFF1B3" w14:textId="77777777" w:rsidR="00C14F66" w:rsidRDefault="00C14F66" w:rsidP="00C14F66">
      <w:pPr>
        <w:pStyle w:val="ListParagraph"/>
        <w:spacing w:line="276" w:lineRule="auto"/>
        <w:ind w:left="0"/>
        <w:rPr>
          <w:b/>
          <w:bCs/>
          <w:lang w:val="en-US"/>
        </w:rPr>
      </w:pPr>
    </w:p>
    <w:p w14:paraId="06DF0B79" w14:textId="77777777" w:rsidR="00C14F66" w:rsidRDefault="00C14F66" w:rsidP="00C14F66">
      <w:pPr>
        <w:pStyle w:val="ListParagraph"/>
        <w:spacing w:line="276" w:lineRule="auto"/>
        <w:ind w:left="0"/>
        <w:rPr>
          <w:b/>
          <w:bCs/>
          <w:lang w:val="en-US"/>
        </w:rPr>
      </w:pPr>
    </w:p>
    <w:p w14:paraId="4BB3A483" w14:textId="77777777" w:rsidR="00C14F66" w:rsidRDefault="00C14F66" w:rsidP="00C14F66">
      <w:pPr>
        <w:pStyle w:val="ListParagraph"/>
        <w:spacing w:line="276" w:lineRule="auto"/>
        <w:ind w:left="0"/>
        <w:rPr>
          <w:b/>
          <w:bCs/>
          <w:lang w:val="en-US"/>
        </w:rPr>
      </w:pPr>
    </w:p>
    <w:p w14:paraId="19CB8269" w14:textId="35C7C3E9" w:rsidR="00C14F66" w:rsidRPr="00C14F66" w:rsidRDefault="00C14F66" w:rsidP="00C14F66">
      <w:pPr>
        <w:pStyle w:val="ListParagraph"/>
        <w:spacing w:line="276" w:lineRule="auto"/>
        <w:ind w:left="0"/>
        <w:rPr>
          <w:b/>
          <w:bCs/>
          <w:lang w:val="en-US"/>
        </w:rPr>
      </w:pPr>
      <w:r w:rsidRPr="00C14F66">
        <w:rPr>
          <w:b/>
          <w:bCs/>
          <w:lang w:val="en-US"/>
        </w:rPr>
        <w:lastRenderedPageBreak/>
        <w:t>Challenges Faced by the Destination</w:t>
      </w:r>
    </w:p>
    <w:p w14:paraId="2F56C2A6" w14:textId="77777777" w:rsidR="00C14F66" w:rsidRPr="00C14F66" w:rsidRDefault="00C14F66" w:rsidP="00C14F66">
      <w:pPr>
        <w:pStyle w:val="ListParagraph"/>
        <w:spacing w:line="276" w:lineRule="auto"/>
        <w:rPr>
          <w:b/>
          <w:bCs/>
          <w:lang w:val="en-US"/>
        </w:rPr>
      </w:pPr>
    </w:p>
    <w:p w14:paraId="2E761F3D" w14:textId="77777777" w:rsidR="00C14F66" w:rsidRPr="00C14F66" w:rsidRDefault="00C14F66" w:rsidP="00C14F66">
      <w:pPr>
        <w:pStyle w:val="ListParagraph"/>
        <w:spacing w:line="276" w:lineRule="auto"/>
        <w:ind w:left="0"/>
        <w:rPr>
          <w:lang w:val="en-US"/>
        </w:rPr>
      </w:pPr>
      <w:r w:rsidRPr="00C14F66">
        <w:rPr>
          <w:lang w:val="en-US"/>
        </w:rPr>
        <w:t>Notwithstanding its popularity, Barcelona has seen ongoing issues associated with overtourism, strain on municipal infrastructure, escalating housing costs, and citizen discontent. High tourist densities in core regions have resulted in congestion, noise pollution, and deterioration of public spaces. Furthermore, unregulated short-term rentals and tourism-induced commercialization have exacerbated social conflicts between residents and visitors. These difficulties underscored the inadequacies of conventional tourism management strategies and necessitated the development of more data-driven and flexible solutions.</w:t>
      </w:r>
    </w:p>
    <w:p w14:paraId="04994533" w14:textId="77777777" w:rsidR="00C14F66" w:rsidRPr="00C14F66" w:rsidRDefault="00C14F66" w:rsidP="00C14F66">
      <w:pPr>
        <w:pStyle w:val="ListParagraph"/>
        <w:spacing w:line="276" w:lineRule="auto"/>
        <w:rPr>
          <w:lang w:val="en-US"/>
        </w:rPr>
      </w:pPr>
    </w:p>
    <w:p w14:paraId="0700676F" w14:textId="77777777" w:rsidR="00C14F66" w:rsidRPr="00C14F66" w:rsidRDefault="00C14F66" w:rsidP="00C14F66">
      <w:pPr>
        <w:pStyle w:val="ListParagraph"/>
        <w:spacing w:line="276" w:lineRule="auto"/>
        <w:ind w:left="0"/>
        <w:rPr>
          <w:lang w:val="en-US"/>
        </w:rPr>
      </w:pPr>
      <w:r w:rsidRPr="00C14F66">
        <w:rPr>
          <w:lang w:val="en-US"/>
        </w:rPr>
        <w:t>A significant problem has been reconciling technological progress with inclusion and privacy issues. The accumulation of extensive visitor data prompts ethical concerns about data security and individual privacy. Furthermore, not all inhabitants and visitors possess equal access to digital technologies, thereby engendering digital inequalities that may hinder the efficacy of smart tourism projects (</w:t>
      </w:r>
      <w:proofErr w:type="spellStart"/>
      <w:r w:rsidRPr="00C14F66">
        <w:rPr>
          <w:lang w:val="en-US"/>
        </w:rPr>
        <w:t>Buhalis</w:t>
      </w:r>
      <w:proofErr w:type="spellEnd"/>
      <w:r w:rsidRPr="00C14F66">
        <w:rPr>
          <w:lang w:val="en-US"/>
        </w:rPr>
        <w:t xml:space="preserve"> &amp; </w:t>
      </w:r>
      <w:proofErr w:type="spellStart"/>
      <w:r w:rsidRPr="00C14F66">
        <w:rPr>
          <w:lang w:val="en-US"/>
        </w:rPr>
        <w:t>Amaranggana</w:t>
      </w:r>
      <w:proofErr w:type="spellEnd"/>
      <w:r w:rsidRPr="00C14F66">
        <w:rPr>
          <w:lang w:val="en-US"/>
        </w:rPr>
        <w:t>, 2015).</w:t>
      </w:r>
    </w:p>
    <w:p w14:paraId="358CBFC0" w14:textId="77777777" w:rsidR="00C14F66" w:rsidRPr="00C14F66" w:rsidRDefault="00C14F66" w:rsidP="00C14F66">
      <w:pPr>
        <w:pStyle w:val="ListParagraph"/>
        <w:spacing w:line="276" w:lineRule="auto"/>
        <w:rPr>
          <w:b/>
          <w:bCs/>
          <w:lang w:val="en-US"/>
        </w:rPr>
      </w:pPr>
    </w:p>
    <w:p w14:paraId="73A50BF4" w14:textId="77777777" w:rsidR="00C14F66" w:rsidRPr="00C14F66" w:rsidRDefault="00C14F66" w:rsidP="00C14F66">
      <w:pPr>
        <w:pStyle w:val="ListParagraph"/>
        <w:spacing w:line="276" w:lineRule="auto"/>
        <w:ind w:left="0"/>
        <w:rPr>
          <w:b/>
          <w:bCs/>
          <w:lang w:val="en-US"/>
        </w:rPr>
      </w:pPr>
      <w:r w:rsidRPr="00C14F66">
        <w:rPr>
          <w:b/>
          <w:bCs/>
          <w:lang w:val="en-US"/>
        </w:rPr>
        <w:t>Objectives of Adopting Smart Solutions</w:t>
      </w:r>
    </w:p>
    <w:p w14:paraId="1DC87C5D" w14:textId="77777777" w:rsidR="00C14F66" w:rsidRPr="00C14F66" w:rsidRDefault="00C14F66" w:rsidP="00C14F66">
      <w:pPr>
        <w:pStyle w:val="ListParagraph"/>
        <w:spacing w:line="276" w:lineRule="auto"/>
        <w:rPr>
          <w:b/>
          <w:bCs/>
          <w:lang w:val="en-US"/>
        </w:rPr>
      </w:pPr>
    </w:p>
    <w:p w14:paraId="2F57C4D7" w14:textId="77777777" w:rsidR="00C14F66" w:rsidRPr="00C14F66" w:rsidRDefault="00C14F66" w:rsidP="00C14F66">
      <w:pPr>
        <w:pStyle w:val="ListParagraph"/>
        <w:spacing w:line="276" w:lineRule="auto"/>
        <w:ind w:left="0"/>
        <w:rPr>
          <w:lang w:val="en-US"/>
        </w:rPr>
      </w:pPr>
      <w:r w:rsidRPr="00C14F66">
        <w:rPr>
          <w:lang w:val="en-US"/>
        </w:rPr>
        <w:t xml:space="preserve">The principal aim of Barcelona's smart tourism plan is to attain sustainable tourism development through the enhancement of destination governance, the improvement of visitor experiences, and the safeguarding of citizens' quality of life. City authorities intend to utilize real-time data to make educated decisions on crowd management, infrastructure investment, and policy formulation. Smart technologies aim to vary visitor patterns, promote obscure </w:t>
      </w:r>
      <w:proofErr w:type="spellStart"/>
      <w:r w:rsidRPr="00C14F66">
        <w:rPr>
          <w:lang w:val="en-US"/>
        </w:rPr>
        <w:t>neighbourhoods</w:t>
      </w:r>
      <w:proofErr w:type="spellEnd"/>
      <w:r w:rsidRPr="00C14F66">
        <w:rPr>
          <w:lang w:val="en-US"/>
        </w:rPr>
        <w:t>, and alleviate congestion at renowned attractions.</w:t>
      </w:r>
    </w:p>
    <w:p w14:paraId="552749C4" w14:textId="77777777" w:rsidR="00C14F66" w:rsidRPr="00C14F66" w:rsidRDefault="00C14F66" w:rsidP="00C14F66">
      <w:pPr>
        <w:pStyle w:val="ListParagraph"/>
        <w:spacing w:line="276" w:lineRule="auto"/>
        <w:rPr>
          <w:lang w:val="en-US"/>
        </w:rPr>
      </w:pPr>
    </w:p>
    <w:p w14:paraId="5F45BFFD" w14:textId="77777777" w:rsidR="00C14F66" w:rsidRPr="00C14F66" w:rsidRDefault="00C14F66" w:rsidP="00C14F66">
      <w:pPr>
        <w:pStyle w:val="ListParagraph"/>
        <w:spacing w:line="276" w:lineRule="auto"/>
        <w:ind w:left="0"/>
        <w:rPr>
          <w:lang w:val="en-US"/>
        </w:rPr>
      </w:pPr>
      <w:r w:rsidRPr="00C14F66">
        <w:rPr>
          <w:lang w:val="en-US"/>
        </w:rPr>
        <w:t xml:space="preserve">A primary purpose is to enhance visitor happiness by providing personalized and seamless experiences. Digital tools enable </w:t>
      </w:r>
      <w:proofErr w:type="spellStart"/>
      <w:r w:rsidRPr="00C14F66">
        <w:rPr>
          <w:lang w:val="en-US"/>
        </w:rPr>
        <w:t>travellers</w:t>
      </w:r>
      <w:proofErr w:type="spellEnd"/>
      <w:r w:rsidRPr="00C14F66">
        <w:rPr>
          <w:lang w:val="en-US"/>
        </w:rPr>
        <w:t xml:space="preserve"> to obtain precise information, enhance itineraries, and navigate the city with more ease. Simultaneously, intelligent solutions advance environmental goals by mitigating congestion-related emissions, enhancing waste management efficiency, and promoting sustainable mobility options.</w:t>
      </w:r>
    </w:p>
    <w:p w14:paraId="11E33A4F" w14:textId="77777777" w:rsidR="00C14F66" w:rsidRPr="00C14F66" w:rsidRDefault="00C14F66" w:rsidP="00C14F66">
      <w:pPr>
        <w:pStyle w:val="ListParagraph"/>
        <w:spacing w:line="276" w:lineRule="auto"/>
        <w:rPr>
          <w:b/>
          <w:bCs/>
          <w:lang w:val="en-US"/>
        </w:rPr>
      </w:pPr>
    </w:p>
    <w:p w14:paraId="5540A3AB" w14:textId="77777777" w:rsidR="00C14F66" w:rsidRPr="00C14F66" w:rsidRDefault="00C14F66" w:rsidP="00C14F66">
      <w:pPr>
        <w:pStyle w:val="ListParagraph"/>
        <w:spacing w:line="276" w:lineRule="auto"/>
        <w:ind w:left="0"/>
        <w:rPr>
          <w:b/>
          <w:bCs/>
          <w:lang w:val="en-US"/>
        </w:rPr>
      </w:pPr>
      <w:r w:rsidRPr="00C14F66">
        <w:rPr>
          <w:b/>
          <w:bCs/>
          <w:lang w:val="en-US"/>
        </w:rPr>
        <w:t>Effects on Tourism Administration, Patrons, and the Local Population</w:t>
      </w:r>
    </w:p>
    <w:p w14:paraId="2BD3AF17" w14:textId="77777777" w:rsidR="00C14F66" w:rsidRPr="00C14F66" w:rsidRDefault="00C14F66" w:rsidP="00C14F66">
      <w:pPr>
        <w:pStyle w:val="ListParagraph"/>
        <w:spacing w:line="276" w:lineRule="auto"/>
        <w:rPr>
          <w:b/>
          <w:bCs/>
          <w:lang w:val="en-US"/>
        </w:rPr>
      </w:pPr>
    </w:p>
    <w:p w14:paraId="72F0C245" w14:textId="77777777" w:rsidR="00C14F66" w:rsidRPr="00C14F66" w:rsidRDefault="00C14F66" w:rsidP="00C14F66">
      <w:pPr>
        <w:pStyle w:val="ListParagraph"/>
        <w:spacing w:line="276" w:lineRule="auto"/>
        <w:ind w:left="0"/>
        <w:rPr>
          <w:lang w:val="en-US"/>
        </w:rPr>
      </w:pPr>
      <w:r w:rsidRPr="00C14F66">
        <w:rPr>
          <w:lang w:val="en-US"/>
        </w:rPr>
        <w:t>The adoption of intelligent technologies has markedly enhanced tourism management in Barcelona by facilitating proactive decision-making instead of reactive responses. Real-time monitoring of tourist traffic enables authorities to promptly address congestion and modify tourism strategy as needed. This data-centric methodology has improved destination resilience and facilitated more sustainable urban tourist planning (UNWTO, 2019).</w:t>
      </w:r>
    </w:p>
    <w:p w14:paraId="1959C4C2" w14:textId="77777777" w:rsidR="00C14F66" w:rsidRPr="00C14F66" w:rsidRDefault="00C14F66" w:rsidP="00C14F66">
      <w:pPr>
        <w:pStyle w:val="ListParagraph"/>
        <w:spacing w:line="276" w:lineRule="auto"/>
        <w:rPr>
          <w:lang w:val="en-US"/>
        </w:rPr>
      </w:pPr>
    </w:p>
    <w:p w14:paraId="23DE0B56" w14:textId="77777777" w:rsidR="00C14F66" w:rsidRPr="00C14F66" w:rsidRDefault="00C14F66" w:rsidP="00C14F66">
      <w:pPr>
        <w:pStyle w:val="ListParagraph"/>
        <w:spacing w:line="276" w:lineRule="auto"/>
        <w:ind w:left="0"/>
        <w:rPr>
          <w:lang w:val="en-US"/>
        </w:rPr>
      </w:pPr>
      <w:r w:rsidRPr="00C14F66">
        <w:rPr>
          <w:lang w:val="en-US"/>
        </w:rPr>
        <w:lastRenderedPageBreak/>
        <w:t xml:space="preserve">From a visitor's standpoint, intelligent technologies have enhanced enjoyment by alleviating congestion, improving accessibility, and delivering tailored information. Tourists gain from enhanced transit systems, improved crowd management, and more informed travel decisions, resulting in more </w:t>
      </w:r>
      <w:proofErr w:type="spellStart"/>
      <w:r w:rsidRPr="00C14F66">
        <w:rPr>
          <w:lang w:val="en-US"/>
        </w:rPr>
        <w:t>favourable</w:t>
      </w:r>
      <w:proofErr w:type="spellEnd"/>
      <w:r w:rsidRPr="00C14F66">
        <w:rPr>
          <w:lang w:val="en-US"/>
        </w:rPr>
        <w:t xml:space="preserve"> destination experiences.</w:t>
      </w:r>
    </w:p>
    <w:p w14:paraId="1865B950" w14:textId="77777777" w:rsidR="00C14F66" w:rsidRPr="00C14F66" w:rsidRDefault="00C14F66" w:rsidP="00C14F66">
      <w:pPr>
        <w:pStyle w:val="ListParagraph"/>
        <w:spacing w:line="276" w:lineRule="auto"/>
        <w:rPr>
          <w:lang w:val="en-US"/>
        </w:rPr>
      </w:pPr>
    </w:p>
    <w:p w14:paraId="1182E817" w14:textId="77777777" w:rsidR="00C14F66" w:rsidRPr="00C14F66" w:rsidRDefault="00C14F66" w:rsidP="00C14F66">
      <w:pPr>
        <w:pStyle w:val="ListParagraph"/>
        <w:spacing w:line="276" w:lineRule="auto"/>
        <w:ind w:left="0"/>
        <w:rPr>
          <w:lang w:val="en-US"/>
        </w:rPr>
      </w:pPr>
      <w:r w:rsidRPr="00C14F66">
        <w:rPr>
          <w:lang w:val="en-US"/>
        </w:rPr>
        <w:t>Smart tourism efforts have alleviated certain adverse effects of tourism for the local population by lessening strain on residential zones and enhancing urban services. Despite ongoing issues, especially concerning housing affordability and resident-tourist dynamics, smart technologies have equipped us with means to more effectively reconcile tourism expansion with community requirements. Barcelona’s experience illustrates that technology alone is inadequate; good governance, stakeholder participation, and well-defined sustainability objectives are crucial for enduring success.</w:t>
      </w:r>
    </w:p>
    <w:p w14:paraId="660E6C68" w14:textId="77777777" w:rsidR="00C14F66" w:rsidRPr="00C14F66" w:rsidRDefault="00C14F66" w:rsidP="00C14F66">
      <w:pPr>
        <w:pStyle w:val="ListParagraph"/>
        <w:spacing w:line="276" w:lineRule="auto"/>
        <w:rPr>
          <w:b/>
          <w:bCs/>
          <w:lang w:val="en-US"/>
        </w:rPr>
      </w:pPr>
    </w:p>
    <w:p w14:paraId="5261B882" w14:textId="77777777" w:rsidR="00C14F66" w:rsidRPr="00C14F66" w:rsidRDefault="00C14F66" w:rsidP="00C14F66">
      <w:pPr>
        <w:pStyle w:val="ListParagraph"/>
        <w:spacing w:line="276" w:lineRule="auto"/>
        <w:ind w:left="0"/>
        <w:rPr>
          <w:b/>
          <w:bCs/>
          <w:lang w:val="en-US"/>
        </w:rPr>
      </w:pPr>
      <w:r w:rsidRPr="00C14F66">
        <w:rPr>
          <w:b/>
          <w:bCs/>
          <w:lang w:val="en-US"/>
        </w:rPr>
        <w:t>Conclusion</w:t>
      </w:r>
    </w:p>
    <w:p w14:paraId="09F02E31" w14:textId="77777777" w:rsidR="00C14F66" w:rsidRPr="00C14F66" w:rsidRDefault="00C14F66" w:rsidP="00C14F66">
      <w:pPr>
        <w:pStyle w:val="ListParagraph"/>
        <w:spacing w:line="276" w:lineRule="auto"/>
        <w:rPr>
          <w:b/>
          <w:bCs/>
          <w:lang w:val="en-US"/>
        </w:rPr>
      </w:pPr>
    </w:p>
    <w:p w14:paraId="60074A00" w14:textId="5E28D4E8" w:rsidR="008B7C57" w:rsidRDefault="00C14F66" w:rsidP="00C14F66">
      <w:pPr>
        <w:pStyle w:val="ListParagraph"/>
        <w:spacing w:line="276" w:lineRule="auto"/>
        <w:ind w:left="0"/>
        <w:rPr>
          <w:lang w:val="en-US"/>
        </w:rPr>
      </w:pPr>
      <w:r w:rsidRPr="00C14F66">
        <w:rPr>
          <w:lang w:val="en-US"/>
        </w:rPr>
        <w:t>The Barcelona case exemplifies the pivotal role of smart technologies in enhancing sustainable tourism management and visitor experiences. Through the integration of real-time data, digital platforms, and intelligent infrastructure, the city has effectively tackled significant difficulties related to overtourism while improving tourist happiness and promoting community welfare. Despite ongoing concerns around privacy, inclusion, and governance, Barcelona's strategy underscores the transformative potential of smart tourism solutions in destination management. The effective implementation of smart technologies, alongside robust legislative frameworks and stakeholder participation, may greatly enhance the design and management of sustainable tourism areas.</w:t>
      </w:r>
    </w:p>
    <w:p w14:paraId="453E2CB0" w14:textId="77777777" w:rsidR="00C14F66" w:rsidRDefault="00C14F66" w:rsidP="00C14F66">
      <w:pPr>
        <w:pStyle w:val="ListParagraph"/>
        <w:spacing w:line="276" w:lineRule="auto"/>
        <w:ind w:left="0"/>
        <w:rPr>
          <w:lang w:val="en-US"/>
        </w:rPr>
      </w:pPr>
    </w:p>
    <w:p w14:paraId="60726464" w14:textId="77777777" w:rsidR="00C14F66" w:rsidRDefault="00C14F66" w:rsidP="00C14F66">
      <w:pPr>
        <w:pStyle w:val="ListParagraph"/>
        <w:spacing w:line="276" w:lineRule="auto"/>
        <w:ind w:left="0"/>
        <w:rPr>
          <w:lang w:val="en-US"/>
        </w:rPr>
      </w:pPr>
    </w:p>
    <w:p w14:paraId="60227F15" w14:textId="77777777" w:rsidR="00C14F66" w:rsidRDefault="00C14F66" w:rsidP="00C14F66">
      <w:pPr>
        <w:pStyle w:val="ListParagraph"/>
        <w:spacing w:line="276" w:lineRule="auto"/>
        <w:ind w:left="0"/>
        <w:rPr>
          <w:lang w:val="en-US"/>
        </w:rPr>
      </w:pPr>
    </w:p>
    <w:p w14:paraId="0869B02D" w14:textId="77777777" w:rsidR="00C14F66" w:rsidRDefault="00C14F66" w:rsidP="00C14F66">
      <w:pPr>
        <w:pStyle w:val="ListParagraph"/>
        <w:spacing w:line="276" w:lineRule="auto"/>
        <w:ind w:left="0"/>
        <w:rPr>
          <w:lang w:val="en-US"/>
        </w:rPr>
      </w:pPr>
    </w:p>
    <w:p w14:paraId="473B1E53" w14:textId="77777777" w:rsidR="00C14F66" w:rsidRDefault="00C14F66" w:rsidP="00C14F66">
      <w:pPr>
        <w:pStyle w:val="ListParagraph"/>
        <w:spacing w:line="276" w:lineRule="auto"/>
        <w:ind w:left="0"/>
        <w:rPr>
          <w:lang w:val="en-US"/>
        </w:rPr>
      </w:pPr>
    </w:p>
    <w:p w14:paraId="2611543E" w14:textId="77777777" w:rsidR="00C14F66" w:rsidRDefault="00C14F66" w:rsidP="00C14F66">
      <w:pPr>
        <w:pStyle w:val="ListParagraph"/>
        <w:spacing w:line="276" w:lineRule="auto"/>
        <w:ind w:left="0"/>
        <w:rPr>
          <w:lang w:val="en-US"/>
        </w:rPr>
      </w:pPr>
    </w:p>
    <w:p w14:paraId="1605CA7F" w14:textId="77777777" w:rsidR="00C14F66" w:rsidRDefault="00C14F66" w:rsidP="00C14F66">
      <w:pPr>
        <w:pStyle w:val="ListParagraph"/>
        <w:spacing w:line="276" w:lineRule="auto"/>
        <w:ind w:left="0"/>
        <w:rPr>
          <w:lang w:val="en-US"/>
        </w:rPr>
      </w:pPr>
    </w:p>
    <w:p w14:paraId="713AC2CB" w14:textId="77777777" w:rsidR="00C14F66" w:rsidRDefault="00C14F66" w:rsidP="00C14F66">
      <w:pPr>
        <w:pStyle w:val="ListParagraph"/>
        <w:spacing w:line="276" w:lineRule="auto"/>
        <w:ind w:left="0"/>
        <w:rPr>
          <w:lang w:val="en-US"/>
        </w:rPr>
      </w:pPr>
    </w:p>
    <w:p w14:paraId="72F8E43A" w14:textId="77777777" w:rsidR="00C14F66" w:rsidRDefault="00C14F66" w:rsidP="00C14F66">
      <w:pPr>
        <w:pStyle w:val="ListParagraph"/>
        <w:spacing w:line="276" w:lineRule="auto"/>
        <w:ind w:left="0"/>
        <w:rPr>
          <w:lang w:val="en-US"/>
        </w:rPr>
      </w:pPr>
    </w:p>
    <w:p w14:paraId="4B3A28F8" w14:textId="77777777" w:rsidR="00C14F66" w:rsidRDefault="00C14F66" w:rsidP="00C14F66">
      <w:pPr>
        <w:pStyle w:val="ListParagraph"/>
        <w:spacing w:line="276" w:lineRule="auto"/>
        <w:ind w:left="0"/>
        <w:rPr>
          <w:lang w:val="en-US"/>
        </w:rPr>
      </w:pPr>
    </w:p>
    <w:p w14:paraId="43B9A212" w14:textId="77777777" w:rsidR="00C14F66" w:rsidRDefault="00C14F66" w:rsidP="00C14F66">
      <w:pPr>
        <w:pStyle w:val="ListParagraph"/>
        <w:spacing w:line="276" w:lineRule="auto"/>
        <w:ind w:left="0"/>
        <w:rPr>
          <w:lang w:val="en-US"/>
        </w:rPr>
      </w:pPr>
    </w:p>
    <w:p w14:paraId="5539D08A" w14:textId="77777777" w:rsidR="00C14F66" w:rsidRDefault="00C14F66" w:rsidP="00C14F66">
      <w:pPr>
        <w:pStyle w:val="ListParagraph"/>
        <w:spacing w:line="276" w:lineRule="auto"/>
        <w:ind w:left="0"/>
        <w:rPr>
          <w:lang w:val="en-US"/>
        </w:rPr>
      </w:pPr>
    </w:p>
    <w:p w14:paraId="3B3E8788" w14:textId="77777777" w:rsidR="00C14F66" w:rsidRDefault="00C14F66" w:rsidP="00C14F66">
      <w:pPr>
        <w:pStyle w:val="ListParagraph"/>
        <w:spacing w:line="276" w:lineRule="auto"/>
        <w:ind w:left="0"/>
        <w:rPr>
          <w:lang w:val="en-US"/>
        </w:rPr>
      </w:pPr>
    </w:p>
    <w:p w14:paraId="4BF58D53" w14:textId="77777777" w:rsidR="00C14F66" w:rsidRDefault="00C14F66" w:rsidP="00C14F66">
      <w:pPr>
        <w:pStyle w:val="ListParagraph"/>
        <w:spacing w:line="276" w:lineRule="auto"/>
        <w:ind w:left="0"/>
        <w:rPr>
          <w:lang w:val="en-US"/>
        </w:rPr>
      </w:pPr>
    </w:p>
    <w:p w14:paraId="55DAA7E6" w14:textId="77777777" w:rsidR="00C14F66" w:rsidRDefault="00C14F66" w:rsidP="00C14F66">
      <w:pPr>
        <w:pStyle w:val="ListParagraph"/>
        <w:spacing w:line="276" w:lineRule="auto"/>
        <w:ind w:left="0"/>
        <w:rPr>
          <w:lang w:val="en-US"/>
        </w:rPr>
      </w:pPr>
    </w:p>
    <w:p w14:paraId="723BC9FD" w14:textId="77777777" w:rsidR="00C14F66" w:rsidRDefault="00C14F66" w:rsidP="00C14F66">
      <w:pPr>
        <w:pStyle w:val="ListParagraph"/>
        <w:spacing w:line="276" w:lineRule="auto"/>
        <w:ind w:left="0"/>
        <w:rPr>
          <w:lang w:val="en-US"/>
        </w:rPr>
      </w:pPr>
    </w:p>
    <w:p w14:paraId="533544CD" w14:textId="77777777" w:rsidR="00C14F66" w:rsidRDefault="00C14F66" w:rsidP="00C14F66">
      <w:pPr>
        <w:pStyle w:val="ListParagraph"/>
        <w:spacing w:line="276" w:lineRule="auto"/>
        <w:ind w:left="0"/>
        <w:rPr>
          <w:lang w:val="en-US"/>
        </w:rPr>
      </w:pPr>
    </w:p>
    <w:p w14:paraId="1AF85BDC" w14:textId="77777777" w:rsidR="00CE724B" w:rsidRPr="00CE724B" w:rsidRDefault="00CE724B" w:rsidP="00CE724B">
      <w:pPr>
        <w:pStyle w:val="ListParagraph"/>
        <w:spacing w:line="276" w:lineRule="auto"/>
        <w:ind w:left="0"/>
        <w:rPr>
          <w:b/>
          <w:bCs/>
          <w:lang w:val="en-GB"/>
        </w:rPr>
      </w:pPr>
      <w:r w:rsidRPr="00CE724B">
        <w:rPr>
          <w:b/>
          <w:bCs/>
          <w:lang w:val="en-GB"/>
        </w:rPr>
        <w:lastRenderedPageBreak/>
        <w:t>References</w:t>
      </w:r>
    </w:p>
    <w:p w14:paraId="13DB0B25" w14:textId="77777777" w:rsidR="00CE724B" w:rsidRDefault="00CE724B" w:rsidP="00CE724B">
      <w:pPr>
        <w:pStyle w:val="ListParagraph"/>
        <w:spacing w:line="276" w:lineRule="auto"/>
        <w:ind w:left="0"/>
        <w:rPr>
          <w:lang w:val="en-GB"/>
        </w:rPr>
      </w:pPr>
    </w:p>
    <w:p w14:paraId="44E8B4EE" w14:textId="25ADB3E4" w:rsidR="00CE724B" w:rsidRPr="00CE724B" w:rsidRDefault="00CE724B" w:rsidP="00CE724B">
      <w:pPr>
        <w:pStyle w:val="ListParagraph"/>
        <w:spacing w:line="276" w:lineRule="auto"/>
        <w:ind w:left="0"/>
        <w:rPr>
          <w:lang w:val="en-GB"/>
        </w:rPr>
      </w:pPr>
      <w:proofErr w:type="spellStart"/>
      <w:r w:rsidRPr="00CE724B">
        <w:rPr>
          <w:lang w:val="en-GB"/>
        </w:rPr>
        <w:t>Buhalis</w:t>
      </w:r>
      <w:proofErr w:type="spellEnd"/>
      <w:r w:rsidRPr="00CE724B">
        <w:rPr>
          <w:lang w:val="en-GB"/>
        </w:rPr>
        <w:t xml:space="preserve">, D., &amp; </w:t>
      </w:r>
      <w:proofErr w:type="spellStart"/>
      <w:r w:rsidRPr="00CE724B">
        <w:rPr>
          <w:lang w:val="en-GB"/>
        </w:rPr>
        <w:t>Amaranggana</w:t>
      </w:r>
      <w:proofErr w:type="spellEnd"/>
      <w:r w:rsidRPr="00CE724B">
        <w:rPr>
          <w:lang w:val="en-GB"/>
        </w:rPr>
        <w:t xml:space="preserve">, A. (2015). Smart tourism destinations: Enhancing tourism experience through personalisation of services. </w:t>
      </w:r>
      <w:r w:rsidRPr="00CE724B">
        <w:rPr>
          <w:i/>
          <w:iCs/>
          <w:lang w:val="en-GB"/>
        </w:rPr>
        <w:t>Information and Communication Technologies in Tourism</w:t>
      </w:r>
      <w:r w:rsidRPr="00CE724B">
        <w:rPr>
          <w:lang w:val="en-GB"/>
        </w:rPr>
        <w:t>, 377–389. https://doi.org/10.1007/978-3-319-14343-9_28</w:t>
      </w:r>
    </w:p>
    <w:p w14:paraId="2C160FE7" w14:textId="77777777" w:rsidR="00CE724B" w:rsidRDefault="00CE724B" w:rsidP="00CE724B">
      <w:pPr>
        <w:pStyle w:val="ListParagraph"/>
        <w:spacing w:line="276" w:lineRule="auto"/>
        <w:ind w:left="0"/>
        <w:rPr>
          <w:lang w:val="en-GB"/>
        </w:rPr>
      </w:pPr>
    </w:p>
    <w:p w14:paraId="2E71D62B" w14:textId="554751B2" w:rsidR="00CE724B" w:rsidRPr="00CE724B" w:rsidRDefault="00CE724B" w:rsidP="00CE724B">
      <w:pPr>
        <w:pStyle w:val="ListParagraph"/>
        <w:spacing w:line="276" w:lineRule="auto"/>
        <w:ind w:left="0"/>
        <w:rPr>
          <w:lang w:val="en-GB"/>
        </w:rPr>
      </w:pPr>
      <w:proofErr w:type="spellStart"/>
      <w:r w:rsidRPr="00CE724B">
        <w:rPr>
          <w:lang w:val="en-GB"/>
        </w:rPr>
        <w:t>Gretzel</w:t>
      </w:r>
      <w:proofErr w:type="spellEnd"/>
      <w:r w:rsidRPr="00CE724B">
        <w:rPr>
          <w:lang w:val="en-GB"/>
        </w:rPr>
        <w:t xml:space="preserve">, U., Sigala, M., Xiang, Z., &amp; Koo, C. (2015). Smart tourism: Foundations and developments. </w:t>
      </w:r>
      <w:r w:rsidRPr="00CE724B">
        <w:rPr>
          <w:i/>
          <w:iCs/>
          <w:lang w:val="en-GB"/>
        </w:rPr>
        <w:t>Electronic Markets</w:t>
      </w:r>
      <w:r w:rsidRPr="00CE724B">
        <w:rPr>
          <w:lang w:val="en-GB"/>
        </w:rPr>
        <w:t xml:space="preserve">, 25(3), 179–188. </w:t>
      </w:r>
      <w:hyperlink r:id="rId6" w:tgtFrame="_new" w:history="1">
        <w:r w:rsidRPr="00CE724B">
          <w:rPr>
            <w:rStyle w:val="Hyperlink"/>
            <w:lang w:val="en-GB"/>
          </w:rPr>
          <w:t>https://doi.org/10.1007/s12525-015-0196-8</w:t>
        </w:r>
      </w:hyperlink>
    </w:p>
    <w:p w14:paraId="1C54BEB9" w14:textId="77777777" w:rsidR="00CE724B" w:rsidRDefault="00CE724B" w:rsidP="00CE724B">
      <w:pPr>
        <w:pStyle w:val="ListParagraph"/>
        <w:spacing w:line="276" w:lineRule="auto"/>
        <w:ind w:left="0"/>
        <w:rPr>
          <w:lang w:val="en-GB"/>
        </w:rPr>
      </w:pPr>
    </w:p>
    <w:p w14:paraId="603202F1" w14:textId="656CDC85" w:rsidR="00CE724B" w:rsidRPr="00CE724B" w:rsidRDefault="00CE724B" w:rsidP="00CE724B">
      <w:pPr>
        <w:pStyle w:val="ListParagraph"/>
        <w:spacing w:line="276" w:lineRule="auto"/>
        <w:ind w:left="0"/>
        <w:rPr>
          <w:lang w:val="en-GB"/>
        </w:rPr>
      </w:pPr>
      <w:r w:rsidRPr="00CE724B">
        <w:rPr>
          <w:lang w:val="en-GB"/>
        </w:rPr>
        <w:t xml:space="preserve">United Nations World Tourism Organization. (2019). </w:t>
      </w:r>
      <w:r w:rsidRPr="00CE724B">
        <w:rPr>
          <w:i/>
          <w:iCs/>
          <w:lang w:val="en-GB"/>
        </w:rPr>
        <w:t>Smart destinations: Making cities smarter</w:t>
      </w:r>
      <w:r w:rsidRPr="00CE724B">
        <w:rPr>
          <w:lang w:val="en-GB"/>
        </w:rPr>
        <w:t>. UNWTO.</w:t>
      </w:r>
    </w:p>
    <w:p w14:paraId="6300E754" w14:textId="77777777" w:rsidR="00C14F66" w:rsidRPr="00C14F66" w:rsidRDefault="00C14F66" w:rsidP="00C14F66">
      <w:pPr>
        <w:pStyle w:val="ListParagraph"/>
        <w:spacing w:line="276" w:lineRule="auto"/>
        <w:ind w:left="0"/>
        <w:rPr>
          <w:lang w:val="en-US"/>
        </w:rPr>
      </w:pPr>
    </w:p>
    <w:sectPr w:rsidR="00C14F66" w:rsidRPr="00C14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CB6DEF0-EBD2-4BC2-80FF-6E324BA3C0D6}"/>
    <w:embedBold r:id="rId2" w:fontKey="{2A9F7E48-C80D-4DE1-9DCA-BA87D6E79B4F}"/>
    <w:embedItalic r:id="rId3" w:fontKey="{5C7B7704-17CF-47C7-A278-7F7DC3CDC3F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A626F2B-1B25-4FE2-A6CB-1F56EC681BB9}"/>
  </w:font>
  <w:font w:name="Calibri Light">
    <w:panose1 w:val="020F0302020204030204"/>
    <w:charset w:val="00"/>
    <w:family w:val="swiss"/>
    <w:pitch w:val="variable"/>
    <w:sig w:usb0="E4002EFF" w:usb1="C000247B" w:usb2="00000009" w:usb3="00000000" w:csb0="000001FF" w:csb1="00000000"/>
    <w:embedRegular r:id="rId5" w:fontKey="{EFAFA9B0-F07C-4199-8AB8-E5CA551D34D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D110B"/>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8B7C57"/>
    <w:rsid w:val="00903466"/>
    <w:rsid w:val="009673A4"/>
    <w:rsid w:val="009C1D0A"/>
    <w:rsid w:val="00A044F7"/>
    <w:rsid w:val="00A8150E"/>
    <w:rsid w:val="00B20343"/>
    <w:rsid w:val="00B85EA7"/>
    <w:rsid w:val="00BE65DD"/>
    <w:rsid w:val="00C14F66"/>
    <w:rsid w:val="00C21EBA"/>
    <w:rsid w:val="00C612A4"/>
    <w:rsid w:val="00CC6AD1"/>
    <w:rsid w:val="00CD620A"/>
    <w:rsid w:val="00CE724B"/>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268C"/>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CE724B"/>
    <w:rPr>
      <w:color w:val="0563C1" w:themeColor="hyperlink"/>
      <w:u w:val="single"/>
    </w:rPr>
  </w:style>
  <w:style w:type="character" w:styleId="UnresolvedMention">
    <w:name w:val="Unresolved Mention"/>
    <w:basedOn w:val="DefaultParagraphFont"/>
    <w:uiPriority w:val="99"/>
    <w:semiHidden/>
    <w:unhideWhenUsed/>
    <w:rsid w:val="00CE7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2025-12-24T23:15:00Z</dcterms:created>
  <dcterms:modified xsi:type="dcterms:W3CDTF">2025-12-24T23:15:00Z</dcterms:modified>
</cp:coreProperties>
</file>