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drawing>
          <wp:inline xmlns:a="http://schemas.openxmlformats.org/drawingml/2006/main" xmlns:pic="http://schemas.openxmlformats.org/drawingml/2006/picture">
            <wp:extent cx="2286000" cy="3292045"/>
            <wp:docPr id="1" name="Picture 1"/>
            <wp:cNvGraphicFramePr>
              <a:graphicFrameLocks noChangeAspect="1"/>
            </wp:cNvGraphicFramePr>
            <a:graphic>
              <a:graphicData uri="http://schemas.openxmlformats.org/drawingml/2006/picture">
                <pic:pic>
                  <pic:nvPicPr>
                    <pic:cNvPr id="0" name="8A78C499-C711-4B64-B50D-FA615874551C.jpeg"/>
                    <pic:cNvPicPr/>
                  </pic:nvPicPr>
                  <pic:blipFill>
                    <a:blip r:embed="rId9"/>
                    <a:stretch>
                      <a:fillRect/>
                    </a:stretch>
                  </pic:blipFill>
                  <pic:spPr>
                    <a:xfrm>
                      <a:off x="0" y="0"/>
                      <a:ext cx="2286000" cy="3292045"/>
                    </a:xfrm>
                    <a:prstGeom prst="rect"/>
                  </pic:spPr>
                </pic:pic>
              </a:graphicData>
            </a:graphic>
          </wp:inline>
        </w:drawing>
      </w:r>
    </w:p>
    <w:p>
      <w:pPr>
        <w:pStyle w:val="Heading1"/>
      </w:pPr>
      <w:r>
        <w:rPr>
          <w:rFonts w:ascii="Times New Roman" w:hAnsi="Times New Roman"/>
          <w:color w:val="0000B4"/>
        </w:rPr>
        <w:t>TITLE PAGE</w:t>
      </w:r>
    </w:p>
    <w:p>
      <w:r>
        <w:t>The Role of Social Media in Shaping Tourism Decisions: A Study of Instagram and TikTok Influences</w:t>
      </w:r>
    </w:p>
    <w:p>
      <w:r>
        <w:t>Harsh Kumar | DE240086</w:t>
      </w:r>
    </w:p>
    <w:p>
      <w:r>
        <w:t>Information and Communication</w:t>
      </w:r>
    </w:p>
    <w:p>
      <w:r>
        <w:t>24 October 2025</w:t>
      </w:r>
    </w:p>
    <w:p>
      <w:pPr>
        <w:pStyle w:val="Heading1"/>
      </w:pPr>
      <w:r>
        <w:rPr>
          <w:rFonts w:ascii="Times New Roman" w:hAnsi="Times New Roman"/>
          <w:color w:val="0000B4"/>
        </w:rPr>
        <w:t>ABSTRACT</w:t>
      </w:r>
    </w:p>
    <w:p>
      <w:r>
        <w:t>Social media has become one of the most influential forces shaping contemporary tourism decision-making. Platforms such as Instagram and TikTok have redefined how travellers discover destinations, construct expectations, and form behavioural intentions. Their visually driven architectures produce powerful aspirational and experiential representations of travel, influencing attitudes, subjective norms, and perceived behavioural control. This study synthesises academic literature and global industry reports to examine the mechanisms through which Instagram and TikTok shape tourism behaviour. Findings show that Instagram functions primarily as an architect of aspirational destination imagery, while TikTok drives experiential immersion and rapid trend diffusion. User-generated content emerges as the most trusted form of digital communication, while influencer marketing plays a significant but ethically complex role. The study also highlights concerns related to algorithmic inequality, over-tourism, and cultural misrepresentation. It concludes by proposing strategies for responsible digital communication in tourism that balance visibility with sustainability.</w:t>
      </w:r>
    </w:p>
    <w:p>
      <w:pPr>
        <w:pStyle w:val="Heading1"/>
      </w:pPr>
      <w:r>
        <w:rPr>
          <w:rFonts w:ascii="Times New Roman" w:hAnsi="Times New Roman"/>
          <w:color w:val="0000B4"/>
        </w:rPr>
        <w:t>INTRODUCTION</w:t>
      </w:r>
    </w:p>
    <w:p>
      <w:r>
        <w:t>Digital transformation has profoundly reshaped global tourism communication. In earlier decades, travellers relied heavily on traditional media sources such as guidebooks, travel brochures, magazines, and television advertisements to obtain information about destinations.</w:t>
      </w:r>
    </w:p>
    <w:p>
      <w:r>
        <w:t>Today, the shift toward digitalisation—accelerated by widespread smartphone adoption, increased internet access, and the rise of visual-centric platforms—has positioned social media at the centre of modern tourism behaviour. Instagram and TikTok, in particular, have emerged as dominant tools through which travellers conceptualise, evaluate, and imagine travel experiences.</w:t>
      </w:r>
    </w:p>
    <w:p>
      <w:r>
        <w:t>Instagram functions as a curated visual archive of global travel experiences. Users are drawn to aesthetic representations of landscapes, architecture, culture, and lifestyle moments that reinforce aspirational travel narratives. Influencers, content creators, and everyday travellers participate in shaping what destinations look and feel like, constructing a globally shared imagination of travel.</w:t>
      </w:r>
    </w:p>
    <w:p>
      <w:r>
        <w:t>TikTok, by contrast, relies on short-form video, dynamic editing, and trend-driven communication. Its algorithmic design amplifies travel content based on engagement rather than follower count, enabling rapid and unpredictable viral travel trends. This democratisation of visibility exposes travellers to destinations they might not have intentionally searched for.</w:t>
      </w:r>
    </w:p>
    <w:p>
      <w:r>
        <w:t>The influence of social media extends far beyond inspiration. It shapes attitudes toward destinations, influences norms around travel behaviour, and reduces uncertainty by showcasing real experiences. User-generated content and influencer endorsements now play essential roles in shaping trust, perceived credibility, and behavioural intention.</w:t>
      </w:r>
    </w:p>
    <w:p>
      <w:r>
        <w:t>Given the growing dependence on Instagram and TikTok for travel planning, it is necessary to understand how these platforms influence tourism decisions at multiple levels—from destination image formation to behavioural persuasion. This report therefore examines their influence through academic theories, global industry reports, and digital communication analysis, offering a detailed exploration of how social media transforms contemporary tourism.</w:t>
      </w:r>
    </w:p>
    <w:p>
      <w:pPr>
        <w:pStyle w:val="Heading1"/>
      </w:pPr>
      <w:r>
        <w:rPr>
          <w:rFonts w:ascii="Times New Roman" w:hAnsi="Times New Roman"/>
          <w:color w:val="0000B4"/>
        </w:rPr>
        <w:t>LITERATURE REVIEW</w:t>
      </w:r>
    </w:p>
    <w:p>
      <w:r>
        <w:t>Social media has evolved into a dominant communication ecosystem in global tourism. Researchers such as Xiang and Gretzel (2023) describe social media as an interactive system that transforms how travellers search, evaluate, and interpret destination information.</w:t>
      </w:r>
    </w:p>
    <w:p>
      <w:r>
        <w:t>Instagram has been strongly associated with aspirational travel culture, where aesthetic representation, curation, and lifestyle signalling influence destination selection. The platform relies heavily on visual persuasion, with filters, composition norms, and influencer promotion shaping global expectations.</w:t>
      </w:r>
    </w:p>
    <w:p>
      <w:r>
        <w:t>TikTok, by contrast, is grounded in experiential, narrative-driven communication. Studies such as Zhu &amp; Han (2023) emphasize TikTok’s algorithmic discovery function, which exposes users to destinations they have not actively searched for. Its short-form content facilitates rapid trend diffusion and immersive sensory engagement.</w:t>
      </w:r>
    </w:p>
    <w:p>
      <w:r>
        <w:t>Consumer behaviour theories help explain these dynamics. The Theory of Planned Behaviour clarifies how attitudes, subjective norms, and perceived behavioural control are shaped by social media content. The AIDA model illustrates how visual stimuli lead users from attention to action, while Social Identity Theory explains why individuals select destinations that align with desired self-image.</w:t>
      </w:r>
    </w:p>
    <w:p>
      <w:r>
        <w:t>User-generated content has emerged as the most credible form of digital information. Kim and Fesenmaier (2022) argue that travellers perceive UGC as authentic and trustworthy, reducing risk and uncertainty in destination evaluation.</w:t>
      </w:r>
    </w:p>
    <w:p>
      <w:r>
        <w:t>Industry reports from UNWTO, WTTC, Deloitte, and Statista confirm strong correlations between social media visibility and tourism demand. However, the literature also highlights concerns including over-tourism, algorithmic bias, misinformation, cultural distortion, and unequal destination representation.</w:t>
      </w:r>
    </w:p>
    <w:p>
      <w:r>
        <w:t>Overall, the literature demonstrates that Instagram and TikTok shape tourism not only through information delivery but through identity construction, expectation-setting, and behavioural persuasion.</w:t>
      </w:r>
    </w:p>
    <w:p>
      <w:pPr>
        <w:pStyle w:val="Heading1"/>
      </w:pPr>
      <w:r>
        <w:rPr>
          <w:rFonts w:ascii="Times New Roman" w:hAnsi="Times New Roman"/>
          <w:color w:val="0000B4"/>
        </w:rPr>
        <w:t>METHODOLOGY</w:t>
      </w:r>
    </w:p>
    <w:p>
      <w:r>
        <w:t>This study employs an expanded qualitative secondary research methodology that is appropriate for analysing the complex relationship between social media platforms—specifically Instagram and TikTok—and tourism decision-making. Tourism behaviours are shaped by perceptions, emotions, and social norms. These dimensions are better understood through interpretivist qualitative methods rather than numerical measurements alone. The approach therefore aims to uncover how travellers interpret, internalise, and respond to social media stimuli within digital environments.</w:t>
      </w:r>
    </w:p>
    <w:p>
      <w:r>
        <w:t>The research design follows an interpretivist paradigm, grounded in the view that human behaviour is influenced by cultural and social contexts. Instagram and TikTok serve as socio-technical ecosystems where individuals negotiate identity, evaluate norms, and form aspirational expectations. An interpretivist methodology allows the study to examine how travellers make meaning from curated visuals, experiential narratives, and symbolic cues. This aligns with theories such as the Theory of Planned Behaviour, Social Identity Theory, and the AIDA model, which require a deep, contextual understanding of motivations and cognitive processes.</w:t>
      </w:r>
    </w:p>
    <w:p>
      <w:r>
        <w:t>A qualitative secondary research design is the most appropriate for this investigation because of the rich availability of academic sources, tourism industry reports, and platform analytics. Rather than collecting primary data, the study compiles, compares, and synthesises existing findings to build a comprehensive understanding of social media’s influence. Secondary data sources are derived from peer-reviewed tourism and communication research, global industry reports (including UNWTO, WTTC, Deloitte, Statista, and McKinsey), and platform-level studies published between 2020 and 2024.</w:t>
      </w:r>
    </w:p>
    <w:p>
      <w:r>
        <w:t>Data sources are divided into three primary categories. First, academic literature provides theoretical grounding and empirical evidence through studies on destination image formation, online consumer behaviour, visual persuasion, viral content, and influencer marketing. Second, industry reports contribute large-scale datasets on travel trends, platform usage patterns, engagement metrics, and generational travel behaviour. Third, platform-specific research offers insight into algorithmic design, content distribution, virality mechanisms, and demographic tendencies specific to Instagram and TikTok.</w:t>
      </w:r>
    </w:p>
    <w:p>
      <w:r>
        <w:t>A purposive sampling strategy ensures that only sources directly aligned with the research aim are selected. Inclusion criteria require that sources focus on topics such as social media communication in tourism, Instagram or TikTok engagement patterns, the influence of visual content on behaviour, identity expression, user-generated content credibility, influencer partnerships, and sustainability concerns. Exclusion criteria eliminate outdated studies, non-tourism research, or sources without methodological transparency.</w:t>
      </w:r>
    </w:p>
    <w:p>
      <w:r>
        <w:t>The process of data analysis follows Braun and Clarke’s thematic analysis framework. The first phase—familiarisation—involves repeated reading of all selected texts to develop an initial understanding of emerging concepts. The second phase—coding—identifies meaningful data segments related to aspirational content, experiential narratives, persuasion mechanisms, trust formation, and digital behaviour. The third phase—theme development—clusters related codes into broader categories such as destination image formation, UGC credibility, virality, influencer persuasion, and sustainability challenges.</w:t>
      </w:r>
    </w:p>
    <w:p>
      <w:r>
        <w:t>Thematic refinement continues with a review phase, where themes are compared across academic and industry sources to ensure coherence and representativeness. Conflicting findings are noted and re-examined to strengthen analytical depth. The final phases—definition and reporting—structure the findings into the thematic categories presented in this report, supported by integrated evidence from multiple literature streams. This enhances reliability through triangulation.</w:t>
      </w:r>
    </w:p>
    <w:p>
      <w:r>
        <w:t>The interpretivist approach allows for nuanced insights into psychological and social processes underlying tourism behaviour. It acknowledges that travellers’ actions are influenced by intangible factors such as emotion, identity aspirations, social approval, and perceived authenticity. Through thematic synthesis, this methodology provides a holistic interpretation of how digital content shapes attitudes and behavioural intention.</w:t>
      </w:r>
    </w:p>
    <w:p>
      <w:r>
        <w:t>Nevertheless, limitations must be recognised. Secondary research cannot capture rapidly evolving social media trends in real time. Platform algorithms change frequently, and academic publications may lag behind the most recent digital developments. Additionally, cultural contexts vary across global tourism markets, meaning certain behaviours may not be universally generalisable. Despite these limitations, the methodological design remains robust, as triangulation across multiple high-quality sources strengthens overall analytical validity.</w:t>
      </w:r>
    </w:p>
    <w:p>
      <w:pPr>
        <w:pStyle w:val="Heading1"/>
      </w:pPr>
      <w:r>
        <w:rPr>
          <w:rFonts w:ascii="Times New Roman" w:hAnsi="Times New Roman"/>
          <w:color w:val="0000B4"/>
        </w:rPr>
        <w:t>FINDINGS</w:t>
      </w:r>
    </w:p>
    <w:p>
      <w:r>
        <w:t>The findings of this study highlight a multifaceted relationship between Instagram, TikTok, and tourism decision-making. Six dominant themes emerged: aspirational destination image formation, experiential immersion, user-generated content credibility, influencer marketing influence, over-tourism driven by platform virality, and algorithmic inequality that shapes destination visibility.</w:t>
      </w:r>
    </w:p>
    <w:p>
      <w:r>
        <w:t>Instagram functions primarily as an architect of aspirational destination imagery. Its visual structure—built on polished aesthetics, composition norms, and lifestyle symbolism—encourages travellers to associate destinations with identity expression. Users often base travel choices on how well a destination aligns with their personal brand. Cities like Dubai, islands such as Bali, or iconic spots like Santorini continue to dominate travel trends due to repetitive, idealised visual circulation. Influencers reinforce these patterns by curating content that blends aspirational living, luxury, and aesthetic perfection.</w:t>
      </w:r>
    </w:p>
    <w:p>
      <w:r>
        <w:t>TikTok, however, drives tourism behaviour through narrative-driven experiential immersion. The platform’s short-form videos expose viewers to storytelling sequences—food tours, day-in-the-life content, budget itineraries, and live reactions. TikTok’s algorithmic discovery feeds travel-related content to users even without intentional searching, creating spontaneous tourism interest. Destinations such as Cappadocia, Madeira, Nusa Penida, and Kyoto reported measurable increases in visitor interest following viral TikTok content.</w:t>
      </w:r>
    </w:p>
    <w:p>
      <w:r>
        <w:t>User-generated content emerges as the most trusted digital communication. Travellers perceive UGC as authentic, relatable, and experience-based. Unlike official advertising, UGC provides realistic expectations by showcasing weather conditions, local crowds, street food, neighbourhood ambience, and cost breakdowns. This reduces risk perception, increasing travellers’ confidence when choosing destinations. Deloitte (2023) reports that over 60% of Gen Z travellers trust peer content more than professional campaigns.</w:t>
      </w:r>
    </w:p>
    <w:p>
      <w:r>
        <w:t>Influencer marketing plays an increasingly central role in shaping travel preferences. Macro-influencers provide significant exposure, while micro-influencers contribute niche relevance and higher relationship-based trust. Followers often replicate influencer itineraries because of perceived authenticity and emotional resonance. However, findings highlight risks: over-commercialisation, unrealistic editing, undisclosed sponsorships, and staged authenticity can distort traveller expectations.</w:t>
      </w:r>
    </w:p>
    <w:p>
      <w:r>
        <w:t>Another major finding is the rise of over-tourism caused directly by social media virality. Destinations unprepared for large visitor numbers—such as remote villages, natural waterfalls, and fragile ecosystems—face environmental degradation, infrastructure strain, and cultural disruption. Viral TikTok trends accelerate this phenomenon more rapidly than traditional media ever could. UNWTO (2024) cites several destinations where sudden influxes of visitors led to erosion, pollution, and community backlash.</w:t>
      </w:r>
    </w:p>
    <w:p>
      <w:r>
        <w:t>Finally, algorithmic inequality emerged as a critical concern. Instagram’s aesthetic bias prioritises visually stunning destinations, while TikTok rewards novelty and emotional impact. As a result, some locations receive disproportionate global exposure while others struggle to gain visibility. This disparity influences economic sustainability, destination competitiveness, and long-term tourism resilience.</w:t>
      </w:r>
    </w:p>
    <w:p>
      <w:pPr>
        <w:pStyle w:val="Heading1"/>
      </w:pPr>
      <w:r>
        <w:rPr>
          <w:color w:val="0000B4"/>
        </w:rPr>
        <w:t>DISCUSSION</w:t>
      </w:r>
    </w:p>
    <w:p>
      <w:r>
        <w:t>This section interprets the findings through behavioural and communication theories, demonstrating the psychological and cultural mechanisms that underlie Instagram and TikTok’s influence on tourism decision‑making.</w:t>
      </w:r>
    </w:p>
    <w:p>
      <w:r>
        <w:t>Instagram aligns with Social Identity Theory, functioning as a platform where travellers craft and project identity. Curated destination aesthetics support symbolic self‑presentation, explaining why visually iconic destinations dominate trends.</w:t>
      </w:r>
    </w:p>
    <w:p>
      <w:r>
        <w:t>TikTok’s persuasive capability reflects the Elaboration Likelihood Model; its videos combine central cues (itineraries, tips) and peripheral cues (music, humour), increasing emotional and cognitive engagement, and accelerating behavioural intention.</w:t>
      </w:r>
    </w:p>
    <w:p>
      <w:r>
        <w:t>User‑generated content maps onto the Theory of Planned Behaviour by shaping attitudes, perceived norms, and perceived control. These elements reduce uncertainty and encourage travellers to act.</w:t>
      </w:r>
    </w:p>
    <w:p>
      <w:r>
        <w:t>Social Proof Theory explains over‑tourism as viral content drives herding behaviours. Algorithms amplify this by prioritising high‑engagement material, concentrating visibility onto a limited set of destinations.</w:t>
      </w:r>
    </w:p>
    <w:p>
      <w:r>
        <w:t>Finally, algorithmic inequality introduces a digital tourism divide, where visually dominant locations gain disproportionate exposure while culturally significant destinations remain unseen.</w:t>
      </w:r>
    </w:p>
    <w:p>
      <w:pPr>
        <w:pStyle w:val="Heading1"/>
      </w:pPr>
      <w:r>
        <w:rPr>
          <w:color w:val="0000B4"/>
        </w:rPr>
        <w:t>CONCLUSION</w:t>
      </w:r>
    </w:p>
    <w:p>
      <w:r>
        <w:t>Instagram and TikTok have transformed how travellers imagine and choose destinations. Instagram shapes aspirational visual identities, while TikTok creates experiential immersion and rapid trend formation.</w:t>
      </w:r>
    </w:p>
    <w:p>
      <w:r>
        <w:t>UGC and influencers enhance trust and engagement but also introduce risks including over‑tourism, unrealistic expectations, and cultural distortion.</w:t>
      </w:r>
    </w:p>
    <w:p>
      <w:r>
        <w:t>Destination managers must balance visibility with sustainability by promoting responsible storytelling, diversifying highlighted attractions, and collaborating with local communities.</w:t>
      </w:r>
    </w:p>
    <w:p>
      <w:r>
        <w:t>Ultimately, social media is not merely a reflection of tourism—it actively shapes global tourism flows, expectations, and behaviours.</w:t>
      </w:r>
    </w:p>
    <w:p>
      <w:pPr>
        <w:pStyle w:val="Heading1"/>
      </w:pPr>
      <w:r>
        <w:rPr>
          <w:color w:val="0000B4"/>
        </w:rPr>
        <w:t>REFERENCES</w:t>
      </w:r>
    </w:p>
    <w:p>
      <w:r>
        <w:t>Ajzen, I. (1991). The theory of planned behavior. Organizational Behavior and Human Decision Processes, 50(2), 179–211.</w:t>
      </w:r>
    </w:p>
    <w:p>
      <w:r>
        <w:t>Chen, H., &amp; Lin, Y. (2022). Visual persuasion in tourism marketing. Tourism Management, 90, 104482.</w:t>
      </w:r>
    </w:p>
    <w:p>
      <w:r>
        <w:t>Cialdini, R. (2001). Influence: Science and practice (4th ed.). Allyn &amp; Bacon.</w:t>
      </w:r>
    </w:p>
    <w:p>
      <w:r>
        <w:t>Deloitte. (2023). Digital media trends in global tourism.</w:t>
      </w:r>
    </w:p>
    <w:p>
      <w:r>
        <w:t>Kim, J., &amp; Fesenmaier, D. (2022). User-generated images and authenticity. Annals of Tourism Research, 94, 103381.</w:t>
      </w:r>
    </w:p>
    <w:p>
      <w:r>
        <w:t>McKinsey &amp; Company. (2023). Gen Z travelers and social-media-driven tourism.</w:t>
      </w:r>
    </w:p>
    <w:p>
      <w:r>
        <w:t>Statista. (2024). Social media platform engagement trends.</w:t>
      </w:r>
    </w:p>
    <w:p>
      <w:r>
        <w:t>UNWTO. (2024). Tourism Digital Transformation Report.</w:t>
      </w:r>
    </w:p>
    <w:p>
      <w:r>
        <w:t>WTTC. (2023). Social media, viral trends, and tourism impacts.</w:t>
      </w:r>
    </w:p>
    <w:p>
      <w:r>
        <w:t>Xiang, Z., &amp; Gretzel, U. (2023). Digital ecosystems in tourism. Tourism Management Perspectives, 45, 101051.</w:t>
      </w:r>
    </w:p>
    <w:p>
      <w:r>
        <w:t>Zhu, L., &amp; Han, X. (2023). TikTok and tourist behaviour. International Journal of Tourism Research, 25(6), 874–889.</w:t>
      </w:r>
    </w:p>
    <w:p>
      <w:pPr>
        <w:pStyle w:val="Heading1"/>
      </w:pPr>
      <w:r>
        <w:rPr>
          <w:color w:val="0000B4"/>
        </w:rPr>
        <w:t>APPENDICES</w:t>
      </w:r>
    </w:p>
    <w:p>
      <w:r>
        <w:t>Appendix A: Instagram Influencer Post Elements</w:t>
      </w:r>
    </w:p>
    <w:p>
      <w:r>
        <w:t>Appendix B: TikTok Viral Content Characteristics</w:t>
      </w:r>
    </w:p>
    <w:p>
      <w:r>
        <w:t>Appendix C: Social-Media-Driven Tourism Decision Model</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