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BD7F6" w14:textId="77777777" w:rsidR="00851D7A" w:rsidRDefault="00000000">
      <w:pPr>
        <w:spacing w:after="240" w:line="276" w:lineRule="auto"/>
        <w:jc w:val="center"/>
      </w:pPr>
      <w:r>
        <w:rPr>
          <w:b/>
          <w:sz w:val="36"/>
        </w:rPr>
        <w:t>Option 3: Emotional Intelligence, Conflict Management, and Ethical Decision Making</w:t>
      </w:r>
    </w:p>
    <w:p w14:paraId="1A88C94B" w14:textId="77777777" w:rsidR="00851D7A" w:rsidRDefault="00000000">
      <w:pPr>
        <w:spacing w:line="276" w:lineRule="auto"/>
        <w:jc w:val="center"/>
      </w:pPr>
      <w:r>
        <w:t>M25 - Managerial Leadership and Emotional Intelligence</w:t>
      </w:r>
    </w:p>
    <w:p w14:paraId="0C9EFC52" w14:textId="77777777" w:rsidR="00851D7A" w:rsidRDefault="00000000">
      <w:pPr>
        <w:spacing w:line="276" w:lineRule="auto"/>
        <w:jc w:val="center"/>
      </w:pPr>
      <w:r>
        <w:t>Detailed Project Report</w:t>
      </w:r>
    </w:p>
    <w:p w14:paraId="4A42807F" w14:textId="77777777" w:rsidR="00851D7A" w:rsidRDefault="00000000">
      <w:pPr>
        <w:spacing w:line="276" w:lineRule="auto"/>
        <w:jc w:val="center"/>
      </w:pPr>
      <w:r>
        <w:t>Student Name: [Insert Name]</w:t>
      </w:r>
    </w:p>
    <w:p w14:paraId="74487681" w14:textId="77777777" w:rsidR="00851D7A" w:rsidRDefault="00000000">
      <w:pPr>
        <w:spacing w:line="276" w:lineRule="auto"/>
        <w:jc w:val="center"/>
      </w:pPr>
      <w:r>
        <w:t>Submission Date: 24 May 2026</w:t>
      </w:r>
    </w:p>
    <w:p w14:paraId="15E26235" w14:textId="77777777" w:rsidR="00851D7A" w:rsidRDefault="00000000">
      <w:r>
        <w:br w:type="page"/>
      </w:r>
    </w:p>
    <w:p w14:paraId="28DE4D0B" w14:textId="77777777" w:rsidR="00851D7A" w:rsidRDefault="00000000">
      <w:pPr>
        <w:pStyle w:val="Heading1"/>
        <w:spacing w:before="240" w:after="120" w:line="276" w:lineRule="auto"/>
      </w:pPr>
      <w:r>
        <w:rPr>
          <w:rFonts w:ascii="Times New Roman" w:hAnsi="Times New Roman"/>
        </w:rPr>
        <w:lastRenderedPageBreak/>
        <w:t>Table of Contents</w:t>
      </w:r>
    </w:p>
    <w:tbl>
      <w:tblPr>
        <w:tblStyle w:val="TableGrid"/>
        <w:tblW w:w="0" w:type="auto"/>
        <w:jc w:val="center"/>
        <w:tblLook w:val="04A0" w:firstRow="1" w:lastRow="0" w:firstColumn="1" w:lastColumn="0" w:noHBand="0" w:noVBand="1"/>
      </w:tblPr>
      <w:tblGrid>
        <w:gridCol w:w="4680"/>
        <w:gridCol w:w="4680"/>
      </w:tblGrid>
      <w:tr w:rsidR="00851D7A" w14:paraId="319763FB" w14:textId="77777777">
        <w:trPr>
          <w:jc w:val="center"/>
        </w:trPr>
        <w:tc>
          <w:tcPr>
            <w:tcW w:w="4680" w:type="dxa"/>
            <w:vAlign w:val="center"/>
          </w:tcPr>
          <w:p w14:paraId="733E64E7" w14:textId="77777777" w:rsidR="00851D7A" w:rsidRDefault="00000000">
            <w:pPr>
              <w:spacing w:after="40" w:line="276" w:lineRule="auto"/>
            </w:pPr>
            <w:r>
              <w:rPr>
                <w:b/>
                <w:sz w:val="21"/>
              </w:rPr>
              <w:t>Section</w:t>
            </w:r>
          </w:p>
        </w:tc>
        <w:tc>
          <w:tcPr>
            <w:tcW w:w="4680" w:type="dxa"/>
            <w:vAlign w:val="center"/>
          </w:tcPr>
          <w:p w14:paraId="3BB1DDD1" w14:textId="77777777" w:rsidR="00851D7A" w:rsidRDefault="00000000">
            <w:pPr>
              <w:spacing w:after="40" w:line="276" w:lineRule="auto"/>
            </w:pPr>
            <w:r>
              <w:rPr>
                <w:b/>
                <w:sz w:val="21"/>
              </w:rPr>
              <w:t>Page</w:t>
            </w:r>
          </w:p>
        </w:tc>
      </w:tr>
      <w:tr w:rsidR="00851D7A" w14:paraId="2C217603" w14:textId="77777777">
        <w:trPr>
          <w:jc w:val="center"/>
        </w:trPr>
        <w:tc>
          <w:tcPr>
            <w:tcW w:w="4680" w:type="dxa"/>
            <w:vAlign w:val="center"/>
          </w:tcPr>
          <w:p w14:paraId="17E371D9" w14:textId="77777777" w:rsidR="00851D7A" w:rsidRDefault="00000000">
            <w:pPr>
              <w:spacing w:after="40" w:line="276" w:lineRule="auto"/>
            </w:pPr>
            <w:r>
              <w:rPr>
                <w:sz w:val="21"/>
              </w:rPr>
              <w:t>Abstract</w:t>
            </w:r>
          </w:p>
        </w:tc>
        <w:tc>
          <w:tcPr>
            <w:tcW w:w="4680" w:type="dxa"/>
            <w:vAlign w:val="center"/>
          </w:tcPr>
          <w:p w14:paraId="0B934742" w14:textId="77777777" w:rsidR="00851D7A" w:rsidRDefault="00000000">
            <w:r>
              <w:t>3</w:t>
            </w:r>
          </w:p>
        </w:tc>
      </w:tr>
      <w:tr w:rsidR="00851D7A" w14:paraId="3A288CCA" w14:textId="77777777">
        <w:trPr>
          <w:jc w:val="center"/>
        </w:trPr>
        <w:tc>
          <w:tcPr>
            <w:tcW w:w="4680" w:type="dxa"/>
            <w:vAlign w:val="center"/>
          </w:tcPr>
          <w:p w14:paraId="1AB90C10" w14:textId="77777777" w:rsidR="00851D7A" w:rsidRDefault="00000000">
            <w:pPr>
              <w:spacing w:after="40" w:line="276" w:lineRule="auto"/>
            </w:pPr>
            <w:r>
              <w:rPr>
                <w:sz w:val="21"/>
              </w:rPr>
              <w:t>Introduction</w:t>
            </w:r>
          </w:p>
        </w:tc>
        <w:tc>
          <w:tcPr>
            <w:tcW w:w="4680" w:type="dxa"/>
            <w:vAlign w:val="center"/>
          </w:tcPr>
          <w:p w14:paraId="4810736A" w14:textId="77777777" w:rsidR="00851D7A" w:rsidRDefault="00000000">
            <w:r>
              <w:t>3</w:t>
            </w:r>
          </w:p>
        </w:tc>
      </w:tr>
      <w:tr w:rsidR="00851D7A" w14:paraId="2D7FCDE3" w14:textId="77777777">
        <w:trPr>
          <w:jc w:val="center"/>
        </w:trPr>
        <w:tc>
          <w:tcPr>
            <w:tcW w:w="4680" w:type="dxa"/>
            <w:vAlign w:val="center"/>
          </w:tcPr>
          <w:p w14:paraId="40ADEEB6" w14:textId="77777777" w:rsidR="00851D7A" w:rsidRDefault="00000000">
            <w:pPr>
              <w:spacing w:after="40" w:line="276" w:lineRule="auto"/>
            </w:pPr>
            <w:r>
              <w:rPr>
                <w:sz w:val="21"/>
              </w:rPr>
              <w:t>Literature Review</w:t>
            </w:r>
          </w:p>
        </w:tc>
        <w:tc>
          <w:tcPr>
            <w:tcW w:w="4680" w:type="dxa"/>
            <w:vAlign w:val="center"/>
          </w:tcPr>
          <w:p w14:paraId="6BAB80F9" w14:textId="77777777" w:rsidR="00851D7A" w:rsidRDefault="00000000">
            <w:r>
              <w:t>5</w:t>
            </w:r>
          </w:p>
        </w:tc>
      </w:tr>
      <w:tr w:rsidR="00851D7A" w14:paraId="5E80932E" w14:textId="77777777">
        <w:trPr>
          <w:jc w:val="center"/>
        </w:trPr>
        <w:tc>
          <w:tcPr>
            <w:tcW w:w="4680" w:type="dxa"/>
            <w:vAlign w:val="center"/>
          </w:tcPr>
          <w:p w14:paraId="1B0A5A01" w14:textId="77777777" w:rsidR="00851D7A" w:rsidRDefault="00000000">
            <w:pPr>
              <w:spacing w:after="40" w:line="276" w:lineRule="auto"/>
            </w:pPr>
            <w:r>
              <w:rPr>
                <w:sz w:val="21"/>
              </w:rPr>
              <w:t>Methodology</w:t>
            </w:r>
          </w:p>
        </w:tc>
        <w:tc>
          <w:tcPr>
            <w:tcW w:w="4680" w:type="dxa"/>
            <w:vAlign w:val="center"/>
          </w:tcPr>
          <w:p w14:paraId="772B9859" w14:textId="77777777" w:rsidR="00851D7A" w:rsidRDefault="00000000">
            <w:r>
              <w:t>9</w:t>
            </w:r>
          </w:p>
        </w:tc>
      </w:tr>
      <w:tr w:rsidR="00851D7A" w14:paraId="3FB7E2BD" w14:textId="77777777">
        <w:trPr>
          <w:jc w:val="center"/>
        </w:trPr>
        <w:tc>
          <w:tcPr>
            <w:tcW w:w="4680" w:type="dxa"/>
            <w:vAlign w:val="center"/>
          </w:tcPr>
          <w:p w14:paraId="059B2781" w14:textId="77777777" w:rsidR="00851D7A" w:rsidRDefault="00000000">
            <w:pPr>
              <w:spacing w:after="40" w:line="276" w:lineRule="auto"/>
            </w:pPr>
            <w:r>
              <w:rPr>
                <w:sz w:val="21"/>
              </w:rPr>
              <w:t>Findings</w:t>
            </w:r>
          </w:p>
        </w:tc>
        <w:tc>
          <w:tcPr>
            <w:tcW w:w="4680" w:type="dxa"/>
            <w:vAlign w:val="center"/>
          </w:tcPr>
          <w:p w14:paraId="2C472089" w14:textId="77777777" w:rsidR="00851D7A" w:rsidRDefault="00000000">
            <w:r>
              <w:t>10</w:t>
            </w:r>
          </w:p>
        </w:tc>
      </w:tr>
      <w:tr w:rsidR="00851D7A" w14:paraId="2ACA101C" w14:textId="77777777">
        <w:trPr>
          <w:jc w:val="center"/>
        </w:trPr>
        <w:tc>
          <w:tcPr>
            <w:tcW w:w="4680" w:type="dxa"/>
            <w:vAlign w:val="center"/>
          </w:tcPr>
          <w:p w14:paraId="0C8244A1" w14:textId="77777777" w:rsidR="00851D7A" w:rsidRDefault="00000000">
            <w:pPr>
              <w:spacing w:after="40" w:line="276" w:lineRule="auto"/>
            </w:pPr>
            <w:r>
              <w:rPr>
                <w:sz w:val="21"/>
              </w:rPr>
              <w:t>Discussion</w:t>
            </w:r>
          </w:p>
        </w:tc>
        <w:tc>
          <w:tcPr>
            <w:tcW w:w="4680" w:type="dxa"/>
            <w:vAlign w:val="center"/>
          </w:tcPr>
          <w:p w14:paraId="7C8F9167" w14:textId="77777777" w:rsidR="00851D7A" w:rsidRDefault="00000000">
            <w:r>
              <w:t>15</w:t>
            </w:r>
          </w:p>
        </w:tc>
      </w:tr>
      <w:tr w:rsidR="00851D7A" w14:paraId="76C0B0D7" w14:textId="77777777">
        <w:trPr>
          <w:jc w:val="center"/>
        </w:trPr>
        <w:tc>
          <w:tcPr>
            <w:tcW w:w="4680" w:type="dxa"/>
            <w:vAlign w:val="center"/>
          </w:tcPr>
          <w:p w14:paraId="24D8C708" w14:textId="77777777" w:rsidR="00851D7A" w:rsidRDefault="00000000">
            <w:pPr>
              <w:spacing w:after="40" w:line="276" w:lineRule="auto"/>
            </w:pPr>
            <w:r>
              <w:rPr>
                <w:sz w:val="21"/>
              </w:rPr>
              <w:t>Conclusion</w:t>
            </w:r>
          </w:p>
        </w:tc>
        <w:tc>
          <w:tcPr>
            <w:tcW w:w="4680" w:type="dxa"/>
            <w:vAlign w:val="center"/>
          </w:tcPr>
          <w:p w14:paraId="2B5854F9" w14:textId="77777777" w:rsidR="00851D7A" w:rsidRDefault="00000000">
            <w:r>
              <w:t>18</w:t>
            </w:r>
          </w:p>
        </w:tc>
      </w:tr>
      <w:tr w:rsidR="00851D7A" w14:paraId="58E2A9FA" w14:textId="77777777">
        <w:trPr>
          <w:jc w:val="center"/>
        </w:trPr>
        <w:tc>
          <w:tcPr>
            <w:tcW w:w="4680" w:type="dxa"/>
            <w:vAlign w:val="center"/>
          </w:tcPr>
          <w:p w14:paraId="594D26E2" w14:textId="77777777" w:rsidR="00851D7A" w:rsidRDefault="00000000">
            <w:pPr>
              <w:spacing w:after="40" w:line="276" w:lineRule="auto"/>
            </w:pPr>
            <w:r>
              <w:rPr>
                <w:sz w:val="21"/>
              </w:rPr>
              <w:t>References</w:t>
            </w:r>
          </w:p>
        </w:tc>
        <w:tc>
          <w:tcPr>
            <w:tcW w:w="4680" w:type="dxa"/>
            <w:vAlign w:val="center"/>
          </w:tcPr>
          <w:p w14:paraId="7FD992D3" w14:textId="77777777" w:rsidR="00851D7A" w:rsidRDefault="00000000">
            <w:r>
              <w:t>19</w:t>
            </w:r>
          </w:p>
        </w:tc>
      </w:tr>
      <w:tr w:rsidR="00851D7A" w14:paraId="250C26B4" w14:textId="77777777">
        <w:trPr>
          <w:jc w:val="center"/>
        </w:trPr>
        <w:tc>
          <w:tcPr>
            <w:tcW w:w="4680" w:type="dxa"/>
            <w:vAlign w:val="center"/>
          </w:tcPr>
          <w:p w14:paraId="0A9FC972" w14:textId="77777777" w:rsidR="00851D7A" w:rsidRDefault="00000000">
            <w:pPr>
              <w:spacing w:after="40" w:line="276" w:lineRule="auto"/>
            </w:pPr>
            <w:r>
              <w:rPr>
                <w:sz w:val="21"/>
              </w:rPr>
              <w:t>Appendices</w:t>
            </w:r>
          </w:p>
        </w:tc>
        <w:tc>
          <w:tcPr>
            <w:tcW w:w="4680" w:type="dxa"/>
            <w:vAlign w:val="center"/>
          </w:tcPr>
          <w:p w14:paraId="2EFFC3ED" w14:textId="77777777" w:rsidR="00851D7A" w:rsidRDefault="00000000">
            <w:r>
              <w:t>21</w:t>
            </w:r>
          </w:p>
        </w:tc>
      </w:tr>
    </w:tbl>
    <w:p w14:paraId="5E35856E" w14:textId="77777777" w:rsidR="00851D7A" w:rsidRDefault="00000000">
      <w:r>
        <w:br w:type="page"/>
      </w:r>
    </w:p>
    <w:p w14:paraId="464CB616" w14:textId="77777777" w:rsidR="00851D7A" w:rsidRPr="00A819CC" w:rsidRDefault="00000000">
      <w:pPr>
        <w:pStyle w:val="Heading1"/>
        <w:spacing w:before="240" w:after="120" w:line="276" w:lineRule="auto"/>
        <w:rPr>
          <w:color w:val="auto"/>
        </w:rPr>
      </w:pPr>
      <w:r w:rsidRPr="00A819CC">
        <w:rPr>
          <w:rFonts w:ascii="Times New Roman" w:hAnsi="Times New Roman"/>
          <w:color w:val="auto"/>
        </w:rPr>
        <w:lastRenderedPageBreak/>
        <w:t>Abstract</w:t>
      </w:r>
    </w:p>
    <w:p w14:paraId="744B11EB" w14:textId="77777777" w:rsidR="00A819CC" w:rsidRPr="00A819CC" w:rsidRDefault="00A819CC" w:rsidP="00A819CC">
      <w:pPr>
        <w:ind w:firstLine="720"/>
      </w:pPr>
      <w:r w:rsidRPr="00A819CC">
        <w:t xml:space="preserve">This report examines how emotional intelligence can be used in workplace conflict and making ethical decisions. It contends that conflict and ethical issues are not distinct managerial issues since they both are issues of emotion, judgement, relationships and power. Problems of communication, stress, role ambiguity, limited resources and personality differences are the common causes of workplace conflict. When managers react without understanding their emotions, conflict may be personal, defensive and destructive. Conflict resolution is aided by emotional intelligence that enhances </w:t>
      </w:r>
      <w:proofErr w:type="spellStart"/>
      <w:r w:rsidRPr="00A819CC">
        <w:t>self control</w:t>
      </w:r>
      <w:proofErr w:type="spellEnd"/>
      <w:r w:rsidRPr="00A819CC">
        <w:t xml:space="preserve">, empathy, active listening and emotional diagnosis. It also aids in ethical decision making as it assists the managers to </w:t>
      </w:r>
      <w:proofErr w:type="spellStart"/>
      <w:r w:rsidRPr="00A819CC">
        <w:t>realise</w:t>
      </w:r>
      <w:proofErr w:type="spellEnd"/>
      <w:r w:rsidRPr="00A819CC">
        <w:t xml:space="preserve"> how fear, loyalty, anger or pressure can cloud judgment. The report adopts a topic based qualitative literature review approach and relies on the organizational conflict theory, emotional intelligence theory and </w:t>
      </w:r>
      <w:proofErr w:type="spellStart"/>
      <w:r w:rsidRPr="00A819CC">
        <w:t>behavioural</w:t>
      </w:r>
      <w:proofErr w:type="spellEnd"/>
      <w:r w:rsidRPr="00A819CC">
        <w:t xml:space="preserve"> ethics. The results indicate that emotionally intelligent managers tend to be more successful in de-escalating tension, establishing </w:t>
      </w:r>
      <w:proofErr w:type="gramStart"/>
      <w:r w:rsidRPr="00A819CC">
        <w:t>a psychological</w:t>
      </w:r>
      <w:proofErr w:type="gramEnd"/>
      <w:r w:rsidRPr="00A819CC">
        <w:t xml:space="preserve"> safety, decoupling interests and positions, and communicating equitable decisions and establishing ethical workplaces. It is acknowledged in the discussion that emotional intelligence cannot work without clear policies, accountability and ethical culture. The report concludes that leadership training, voice systems, transparent decision processes, conflict protocols and </w:t>
      </w:r>
      <w:proofErr w:type="gramStart"/>
      <w:r w:rsidRPr="00A819CC">
        <w:t>values based</w:t>
      </w:r>
      <w:proofErr w:type="gramEnd"/>
      <w:r w:rsidRPr="00A819CC">
        <w:t xml:space="preserve"> performance management are ways of organizations creating emotionally intelligent and ethical workplaces.</w:t>
      </w:r>
    </w:p>
    <w:p w14:paraId="7EFB58F5" w14:textId="77777777" w:rsidR="00A819CC" w:rsidRPr="00A819CC" w:rsidRDefault="00A819CC" w:rsidP="00A819CC">
      <w:pPr>
        <w:rPr>
          <w:b/>
          <w:bCs/>
        </w:rPr>
      </w:pPr>
      <w:r w:rsidRPr="00A819CC">
        <w:rPr>
          <w:b/>
          <w:bCs/>
        </w:rPr>
        <w:t>Introduction</w:t>
      </w:r>
    </w:p>
    <w:p w14:paraId="0B90A120" w14:textId="77777777" w:rsidR="00A819CC" w:rsidRPr="00A819CC" w:rsidRDefault="00A819CC" w:rsidP="00A819CC">
      <w:pPr>
        <w:ind w:firstLine="720"/>
      </w:pPr>
      <w:r w:rsidRPr="00A819CC">
        <w:t xml:space="preserve">Workplace conflict is inevitable since organizations come together with individuals with diverse roles, objectives, personalities, stresses and perceptions of justice. The lack of specific roles, inadequate communication, work pressure, resource scarcity or value incompatibility may lead to conflict. A bit of conflict may be helpful as it uncovers issues, enhances decision-making </w:t>
      </w:r>
      <w:r w:rsidRPr="00A819CC">
        <w:lastRenderedPageBreak/>
        <w:t>and facilitates learning. But the same conflict becomes detrimental when it becomes personal attack, avoidance, blame or mistrust. Managers thus must have more than authority to deal with conflict. They should possess emotional intelligence, as conflict is traditionally filled with anxiety, anger, frustration or fear.</w:t>
      </w:r>
    </w:p>
    <w:p w14:paraId="4681EE50" w14:textId="77777777" w:rsidR="00A819CC" w:rsidRPr="00A819CC" w:rsidRDefault="00A819CC" w:rsidP="00A819CC">
      <w:pPr>
        <w:ind w:firstLine="720"/>
      </w:pPr>
      <w:r w:rsidRPr="00A819CC">
        <w:t xml:space="preserve">Moral decision making is also emotional. Managers mostly make decisions amidst performance pressures, top management, customers, staff and laws. Ethical issues are not necessarily clear-cut instances of wrong and right. They can be conflicting tasks, lack of information or need to defend the organization. A manager can be forced to make decisions on whether to report an error, punish a top performing employee, release bad news to a customer or distribute resources equally. Emotional intelligence is relevant in such scenarios since emotions may either aid in creating moral awareness or mislead judgement. Empathy enables managers to be aware of hurting others, and </w:t>
      </w:r>
      <w:proofErr w:type="spellStart"/>
      <w:r w:rsidRPr="00A819CC">
        <w:t>self control</w:t>
      </w:r>
      <w:proofErr w:type="spellEnd"/>
      <w:r w:rsidRPr="00A819CC">
        <w:t xml:space="preserve"> enables them to avoid defensive or </w:t>
      </w:r>
      <w:proofErr w:type="spellStart"/>
      <w:proofErr w:type="gramStart"/>
      <w:r w:rsidRPr="00A819CC">
        <w:t>self interested</w:t>
      </w:r>
      <w:proofErr w:type="spellEnd"/>
      <w:proofErr w:type="gramEnd"/>
      <w:r w:rsidRPr="00A819CC">
        <w:t xml:space="preserve"> choices.</w:t>
      </w:r>
    </w:p>
    <w:p w14:paraId="01A05AEB" w14:textId="77777777" w:rsidR="00A819CC" w:rsidRPr="00A819CC" w:rsidRDefault="00A819CC" w:rsidP="00A819CC">
      <w:pPr>
        <w:ind w:firstLine="720"/>
      </w:pPr>
      <w:r w:rsidRPr="00A819CC">
        <w:t xml:space="preserve">This report is dedicated to emotional intelligence, conflict management and ethical decision making in managerial practice. It has 4 objectives. It will then discuss typical sources of workplace conflict, such as communication issues, stress, role ambiguity and personality differences. Second, it describes how conflict can be resolved with the assistance of empathy, </w:t>
      </w:r>
      <w:proofErr w:type="spellStart"/>
      <w:r w:rsidRPr="00A819CC">
        <w:t>self control</w:t>
      </w:r>
      <w:proofErr w:type="spellEnd"/>
      <w:r w:rsidRPr="00A819CC">
        <w:t>, active listening and emotional awareness. Thirdly, it evaluates the value of emotional intelligence in ethical managerial decision making. Fourth, it suggests feasible plans towards creating emotionally intelligent and ethical work environments.</w:t>
      </w:r>
    </w:p>
    <w:p w14:paraId="7FCC9367" w14:textId="77777777" w:rsidR="00A819CC" w:rsidRPr="00A819CC" w:rsidRDefault="00A819CC" w:rsidP="00A819CC">
      <w:pPr>
        <w:ind w:firstLine="720"/>
      </w:pPr>
      <w:r w:rsidRPr="00A819CC">
        <w:t xml:space="preserve">The crux of the argument is that emotionally intelligent managers are better as they </w:t>
      </w:r>
      <w:proofErr w:type="gramStart"/>
      <w:r w:rsidRPr="00A819CC">
        <w:t>are able to</w:t>
      </w:r>
      <w:proofErr w:type="gramEnd"/>
      <w:r w:rsidRPr="00A819CC">
        <w:t xml:space="preserve"> control their own feelings, the feelings and interests of others and make fair and constructive decisions. But ethical systems must back up emotional intelligence. Empathy of a </w:t>
      </w:r>
      <w:r w:rsidRPr="00A819CC">
        <w:lastRenderedPageBreak/>
        <w:t>manager is desirable, yet the organizations also require clarity of rules, transparency of procedures and cultures where employees are free to raise their voice without any fear.</w:t>
      </w:r>
    </w:p>
    <w:p w14:paraId="663FD2CC" w14:textId="77777777" w:rsidR="00A819CC" w:rsidRPr="00A819CC" w:rsidRDefault="00A819CC" w:rsidP="00A819CC">
      <w:pPr>
        <w:rPr>
          <w:b/>
          <w:bCs/>
        </w:rPr>
      </w:pPr>
      <w:r w:rsidRPr="00A819CC">
        <w:rPr>
          <w:b/>
          <w:bCs/>
        </w:rPr>
        <w:t>Literature Review</w:t>
      </w:r>
    </w:p>
    <w:p w14:paraId="3986D592" w14:textId="77777777" w:rsidR="00A819CC" w:rsidRPr="00A819CC" w:rsidRDefault="00A819CC" w:rsidP="00A819CC">
      <w:pPr>
        <w:ind w:firstLine="720"/>
      </w:pPr>
      <w:r w:rsidRPr="00A819CC">
        <w:t xml:space="preserve">Organizational conflict has been researched as an inherent characteristic of work systems. Conflict is a process that can shift between latent conditions of conflict through to perceived conflict, felt conflict, manifest </w:t>
      </w:r>
      <w:proofErr w:type="spellStart"/>
      <w:r w:rsidRPr="00A819CC">
        <w:t>behaviour</w:t>
      </w:r>
      <w:proofErr w:type="spellEnd"/>
      <w:r w:rsidRPr="00A819CC">
        <w:t xml:space="preserve"> and aftermath, as described by </w:t>
      </w:r>
      <w:proofErr w:type="spellStart"/>
      <w:proofErr w:type="gramStart"/>
      <w:r w:rsidRPr="00A819CC">
        <w:t>Pondy</w:t>
      </w:r>
      <w:proofErr w:type="spellEnd"/>
      <w:r w:rsidRPr="00A819CC">
        <w:t>(</w:t>
      </w:r>
      <w:proofErr w:type="gramEnd"/>
      <w:r w:rsidRPr="00A819CC">
        <w:t xml:space="preserve">1967). </w:t>
      </w:r>
      <w:proofErr w:type="gramStart"/>
      <w:r w:rsidRPr="00A819CC">
        <w:t>This process</w:t>
      </w:r>
      <w:proofErr w:type="gramEnd"/>
      <w:r w:rsidRPr="00A819CC">
        <w:t xml:space="preserve"> perspective is beneficial to managers as it demonstrates that conflict does not come out of the blue. It frequently arises </w:t>
      </w:r>
      <w:proofErr w:type="gramStart"/>
      <w:r w:rsidRPr="00A819CC">
        <w:t>as a result of</w:t>
      </w:r>
      <w:proofErr w:type="gramEnd"/>
      <w:r w:rsidRPr="00A819CC">
        <w:t xml:space="preserve"> structural factors, including shortage of resources, incompatibility of goals or ambiguity of authority. According to Jehn (1995), there is task conflict and relationship conflict. Task conflict is conflict over ideas or content of work whereas relationship conflict is a conflict of personal tension and dislike. This difference matters since sometimes task conflict enhances decision making, whereas relationship conflict generally undermines trust and performance.</w:t>
      </w:r>
    </w:p>
    <w:p w14:paraId="04BC0661" w14:textId="77777777" w:rsidR="00A819CC" w:rsidRPr="00A819CC" w:rsidRDefault="00A819CC" w:rsidP="00A819CC">
      <w:pPr>
        <w:ind w:firstLine="720"/>
      </w:pPr>
      <w:r w:rsidRPr="00A819CC">
        <w:t xml:space="preserve">The usual causes of conflict at work are communication issues, stress, role ambiguity and personality differences. Communication issues arise when the messages are ambiguous, incomprehensive, slow or come in a manner that causes defensiveness. Stress enhances conflict as workers are not as </w:t>
      </w:r>
      <w:proofErr w:type="gramStart"/>
      <w:r w:rsidRPr="00A819CC">
        <w:t>patient</w:t>
      </w:r>
      <w:proofErr w:type="gramEnd"/>
      <w:r w:rsidRPr="00A819CC">
        <w:t xml:space="preserve"> and they tend to perceive ambiguous </w:t>
      </w:r>
      <w:proofErr w:type="spellStart"/>
      <w:r w:rsidRPr="00A819CC">
        <w:t>behaviour</w:t>
      </w:r>
      <w:proofErr w:type="spellEnd"/>
      <w:r w:rsidRPr="00A819CC">
        <w:t xml:space="preserve"> as negative. Role ambiguity is a source of conflict since workers are not aware of whom to own a decision, who will be responsible and the order of priorities. Personality differences are also important, yet managers must not rely on personality as a simple explanation </w:t>
      </w:r>
      <w:proofErr w:type="gramStart"/>
      <w:r w:rsidRPr="00A819CC">
        <w:t>to underlying</w:t>
      </w:r>
      <w:proofErr w:type="gramEnd"/>
      <w:r w:rsidRPr="00A819CC">
        <w:t xml:space="preserve"> system issues. What might appear to be a personality clash can be simply due to lack of clarity in the process, or unequal workload or incompatible targets.</w:t>
      </w:r>
    </w:p>
    <w:p w14:paraId="3C4D5D87" w14:textId="77777777" w:rsidR="00A819CC" w:rsidRPr="00A819CC" w:rsidRDefault="00A819CC" w:rsidP="00A819CC">
      <w:pPr>
        <w:ind w:firstLine="720"/>
      </w:pPr>
      <w:r w:rsidRPr="00A819CC">
        <w:lastRenderedPageBreak/>
        <w:t xml:space="preserve">Emotional intelligence offers a model of how managers can react to conflict. According to Mayer and Salovey (1997), emotional intelligence can be defined as the skill of perceiving, utilizing, comprehending and controlling emotions. This model by Goleman (1998) comprises </w:t>
      </w:r>
      <w:proofErr w:type="spellStart"/>
      <w:r w:rsidRPr="00A819CC">
        <w:t>self awareness</w:t>
      </w:r>
      <w:proofErr w:type="spellEnd"/>
      <w:r w:rsidRPr="00A819CC">
        <w:t xml:space="preserve">, </w:t>
      </w:r>
      <w:proofErr w:type="spellStart"/>
      <w:r w:rsidRPr="00A819CC">
        <w:t>self regulation</w:t>
      </w:r>
      <w:proofErr w:type="spellEnd"/>
      <w:r w:rsidRPr="00A819CC">
        <w:t xml:space="preserve">, motivation, empathy and social skills. </w:t>
      </w:r>
      <w:proofErr w:type="spellStart"/>
      <w:r w:rsidRPr="00A819CC">
        <w:t>Self awareness</w:t>
      </w:r>
      <w:proofErr w:type="spellEnd"/>
      <w:r w:rsidRPr="00A819CC">
        <w:t xml:space="preserve"> in conflict management enables managers to become aware of their triggers. </w:t>
      </w:r>
      <w:proofErr w:type="spellStart"/>
      <w:r w:rsidRPr="00A819CC">
        <w:t>Self regulation</w:t>
      </w:r>
      <w:proofErr w:type="spellEnd"/>
      <w:r w:rsidRPr="00A819CC">
        <w:t xml:space="preserve"> assists them in not being impulsive. Empathy aids them in knowing the needs and fears of employee positions. Social skills assist them to ease communication, bargain resolutions and repair relationships. George (2000) contends that emotions play the key role in leadership since they influence cooperation, trust and common purpose.</w:t>
      </w:r>
    </w:p>
    <w:p w14:paraId="7F09D6E9" w14:textId="77777777" w:rsidR="00A819CC" w:rsidRPr="00A819CC" w:rsidRDefault="00A819CC" w:rsidP="00A819CC">
      <w:pPr>
        <w:ind w:firstLine="720"/>
      </w:pPr>
      <w:r w:rsidRPr="00A819CC">
        <w:t xml:space="preserve">The styles and strategies are also highlighted in conflict management literature. Rahim (2002) believes that </w:t>
      </w:r>
      <w:proofErr w:type="gramStart"/>
      <w:r w:rsidRPr="00A819CC">
        <w:t>the conflict</w:t>
      </w:r>
      <w:proofErr w:type="gramEnd"/>
      <w:r w:rsidRPr="00A819CC">
        <w:t xml:space="preserve"> management ought to be viewed in terms of the self and concern of others, which gives rise to integrating, obliging, dominating, avoiding and compromising. Emotional intelligence relates especially to </w:t>
      </w:r>
      <w:proofErr w:type="gramStart"/>
      <w:r w:rsidRPr="00A819CC">
        <w:t>integrating</w:t>
      </w:r>
      <w:proofErr w:type="gramEnd"/>
      <w:r w:rsidRPr="00A819CC">
        <w:t xml:space="preserve"> since integration involves listening, learning various interests and coming up with solutions that can solve underlying issues. Nevertheless, emotionally intelligent conflict management does not imply being collaborative all the time. There are cases that necessitate strict limits, particularly in cases of bullying, discrimination or threat to safety. EI saves managers the automatic reaction to situations and encourages them to make a response based on a choice.</w:t>
      </w:r>
    </w:p>
    <w:p w14:paraId="3786A4CD" w14:textId="77777777" w:rsidR="00A819CC" w:rsidRPr="00A819CC" w:rsidRDefault="00A819CC" w:rsidP="00A819CC">
      <w:pPr>
        <w:ind w:firstLine="720"/>
      </w:pPr>
      <w:r w:rsidRPr="00A819CC">
        <w:t xml:space="preserve">Research in ethical </w:t>
      </w:r>
      <w:proofErr w:type="gramStart"/>
      <w:r w:rsidRPr="00A819CC">
        <w:t>decision making</w:t>
      </w:r>
      <w:proofErr w:type="gramEnd"/>
      <w:r w:rsidRPr="00A819CC">
        <w:t xml:space="preserve"> reveals that moral awareness, judgement, intention and action are the factors that determine ethical </w:t>
      </w:r>
      <w:proofErr w:type="spellStart"/>
      <w:r w:rsidRPr="00A819CC">
        <w:t>behaviour</w:t>
      </w:r>
      <w:proofErr w:type="spellEnd"/>
      <w:r w:rsidRPr="00A819CC">
        <w:t xml:space="preserve">. A model is suggested by Rest (1986) according to which one is to identify an ethical problem, make a moral decision, develop moral intention and </w:t>
      </w:r>
      <w:proofErr w:type="gramStart"/>
      <w:r w:rsidRPr="00A819CC">
        <w:t>take action</w:t>
      </w:r>
      <w:proofErr w:type="gramEnd"/>
      <w:r w:rsidRPr="00A819CC">
        <w:t xml:space="preserve">. The </w:t>
      </w:r>
      <w:proofErr w:type="spellStart"/>
      <w:r w:rsidRPr="00A819CC">
        <w:t>behavioural</w:t>
      </w:r>
      <w:proofErr w:type="spellEnd"/>
      <w:r w:rsidRPr="00A819CC">
        <w:t xml:space="preserve"> ethics studies contend that individuals might not act ethically merely because they are immoral; but due to cognitive biases, pressure, group norms </w:t>
      </w:r>
      <w:r w:rsidRPr="00A819CC">
        <w:lastRenderedPageBreak/>
        <w:t xml:space="preserve">and </w:t>
      </w:r>
      <w:proofErr w:type="spellStart"/>
      <w:r w:rsidRPr="00A819CC">
        <w:t>self justification</w:t>
      </w:r>
      <w:proofErr w:type="spellEnd"/>
      <w:r w:rsidRPr="00A819CC">
        <w:t xml:space="preserve"> skewing awareness (</w:t>
      </w:r>
      <w:proofErr w:type="spellStart"/>
      <w:r w:rsidRPr="00A819CC">
        <w:t>Tenbrunsel</w:t>
      </w:r>
      <w:proofErr w:type="spellEnd"/>
      <w:r w:rsidRPr="00A819CC">
        <w:t xml:space="preserve"> and Smith Crowe, 2008). This matters to the managers as the ethical failure can start when the decision is made as being purely business and the human implications are disregarded.</w:t>
      </w:r>
    </w:p>
    <w:p w14:paraId="436D2590" w14:textId="77777777" w:rsidR="00A819CC" w:rsidRPr="00A819CC" w:rsidRDefault="00A819CC" w:rsidP="00A819CC">
      <w:pPr>
        <w:ind w:firstLine="720"/>
      </w:pPr>
      <w:r w:rsidRPr="00A819CC">
        <w:t xml:space="preserve">Emotional intelligence is closely related to ethical leadership. Brown, Trevino and Harrison (2005) explain ethical leadership by normatively appropriate behavior and the encouragement of the behavior by communication, reinforcement and decision making. They demonstrate in their </w:t>
      </w:r>
      <w:proofErr w:type="gramStart"/>
      <w:r w:rsidRPr="00A819CC">
        <w:t>work,</w:t>
      </w:r>
      <w:proofErr w:type="gramEnd"/>
      <w:r w:rsidRPr="00A819CC">
        <w:t xml:space="preserve"> that ethical leadership is related with trust, fairness and willingness of employees to report problems. Mayer, Kuenzi, Greenbaum, Bardes and Salvador (2009) also demonstrate that ethical leadership might be spread down through organizational levels, that is, managers can impact the ethical climate beyond their own decisions. Emotional intelligence helps in this process since managers need to be sensitive to fear, silence and moral discomfort to act ethically.</w:t>
      </w:r>
    </w:p>
    <w:p w14:paraId="4D46DE07" w14:textId="77777777" w:rsidR="00A819CC" w:rsidRPr="00A819CC" w:rsidRDefault="00A819CC" w:rsidP="00A819CC">
      <w:pPr>
        <w:ind w:firstLine="720"/>
      </w:pPr>
      <w:r w:rsidRPr="00A819CC">
        <w:t xml:space="preserve">Psychological safety applies as well. As Edmondson (1999) demonstrates, teams learn as members feel comfortable </w:t>
      </w:r>
      <w:proofErr w:type="gramStart"/>
      <w:r w:rsidRPr="00A819CC">
        <w:t>to speak</w:t>
      </w:r>
      <w:proofErr w:type="gramEnd"/>
      <w:r w:rsidRPr="00A819CC">
        <w:t xml:space="preserve"> up, ask questions and make mistakes. According to Morrison (2014), the main issues of organizational </w:t>
      </w:r>
      <w:proofErr w:type="spellStart"/>
      <w:r w:rsidRPr="00A819CC">
        <w:t>behaviour</w:t>
      </w:r>
      <w:proofErr w:type="spellEnd"/>
      <w:r w:rsidRPr="00A819CC">
        <w:t xml:space="preserve"> are the employee voice and silence. Ethical issues are usually under wraps where employees are afraid of retribution or they think that no one, especially the management, will listen. Managers with emotional intelligence can minimize the silence by reacting to bad news in a calm manner, appreciating employees who report problems and avoiding linking </w:t>
      </w:r>
      <w:proofErr w:type="gramStart"/>
      <w:r w:rsidRPr="00A819CC">
        <w:t>problem</w:t>
      </w:r>
      <w:proofErr w:type="gramEnd"/>
      <w:r w:rsidRPr="00A819CC">
        <w:t xml:space="preserve"> reporting to blame. This connects conflict management and ethics in that unresolved conflict and </w:t>
      </w:r>
      <w:proofErr w:type="gramStart"/>
      <w:r w:rsidRPr="00A819CC">
        <w:t>fear based</w:t>
      </w:r>
      <w:proofErr w:type="gramEnd"/>
      <w:r w:rsidRPr="00A819CC">
        <w:t xml:space="preserve"> silence are both capable of inhibiting organizational learning.</w:t>
      </w:r>
    </w:p>
    <w:p w14:paraId="32C08EC8" w14:textId="77777777" w:rsidR="00A819CC" w:rsidRPr="00A819CC" w:rsidRDefault="00A819CC" w:rsidP="00A819CC">
      <w:pPr>
        <w:ind w:firstLine="720"/>
      </w:pPr>
      <w:r w:rsidRPr="00A819CC">
        <w:t xml:space="preserve">The literature then implies that emotional intelligence facilitates conflict management as well as ethical decision making but should be linked to structure. Empathy alone cannot solve </w:t>
      </w:r>
      <w:r w:rsidRPr="00A819CC">
        <w:lastRenderedPageBreak/>
        <w:t xml:space="preserve">conflict when workload systems are not fair. Individual character cannot be relied upon when it comes to ethical decision making when there are incentives that encourage misconduct. The most powerful strategy is a combination of emotionally intelligent managerial </w:t>
      </w:r>
      <w:proofErr w:type="spellStart"/>
      <w:r w:rsidRPr="00A819CC">
        <w:t>behaviour</w:t>
      </w:r>
      <w:proofErr w:type="spellEnd"/>
      <w:r w:rsidRPr="00A819CC">
        <w:t xml:space="preserve"> and well-defined procedures, accountability and an ethical culture.</w:t>
      </w:r>
    </w:p>
    <w:p w14:paraId="20325923" w14:textId="77777777" w:rsidR="00A819CC" w:rsidRPr="00A819CC" w:rsidRDefault="00A819CC" w:rsidP="00A819CC">
      <w:pPr>
        <w:ind w:firstLine="720"/>
      </w:pPr>
      <w:r w:rsidRPr="00A819CC">
        <w:t xml:space="preserve">The theory of justice can also be used to understand why there is a relationship between ethics and conflict. Employees consider not only results, but also </w:t>
      </w:r>
      <w:proofErr w:type="gramStart"/>
      <w:r w:rsidRPr="00A819CC">
        <w:t>the justice</w:t>
      </w:r>
      <w:proofErr w:type="gramEnd"/>
      <w:r w:rsidRPr="00A819CC">
        <w:t xml:space="preserve"> of practices and human relations. Folger and </w:t>
      </w:r>
      <w:proofErr w:type="spellStart"/>
      <w:r w:rsidRPr="00A819CC">
        <w:t>Cropanzano</w:t>
      </w:r>
      <w:proofErr w:type="spellEnd"/>
      <w:r w:rsidRPr="00A819CC">
        <w:t xml:space="preserve"> (2001) say accountability </w:t>
      </w:r>
      <w:proofErr w:type="gramStart"/>
      <w:r w:rsidRPr="00A819CC">
        <w:t>is</w:t>
      </w:r>
      <w:proofErr w:type="gramEnd"/>
      <w:r w:rsidRPr="00A819CC">
        <w:t xml:space="preserve"> highly correlated with fairness. In the case where employees think that the decisions made are arbitrary, disrespectful, the likelihood of conflict increases despite the technical defensibility of the outcome. Emotional intelligence aids managers to comprehend the emotional significance of fairness of the processes. Resentment can be mitigated through explanation of reasons, voice as well as treating employees with dignity. This is not an assurance of </w:t>
      </w:r>
      <w:proofErr w:type="gramStart"/>
      <w:r w:rsidRPr="00A819CC">
        <w:t>agreement</w:t>
      </w:r>
      <w:proofErr w:type="gramEnd"/>
      <w:r w:rsidRPr="00A819CC">
        <w:t xml:space="preserve"> but it will result in less destructive disagreement since individuals find that the process was serious and respectful.</w:t>
      </w:r>
    </w:p>
    <w:p w14:paraId="46925C52" w14:textId="77777777" w:rsidR="00A819CC" w:rsidRPr="00A819CC" w:rsidRDefault="00A819CC" w:rsidP="00A819CC">
      <w:pPr>
        <w:ind w:firstLine="720"/>
      </w:pPr>
      <w:r w:rsidRPr="00A819CC">
        <w:t xml:space="preserve">Another problem of ethical decision making is moral </w:t>
      </w:r>
      <w:proofErr w:type="gramStart"/>
      <w:r w:rsidRPr="00A819CC">
        <w:t>muting</w:t>
      </w:r>
      <w:proofErr w:type="gramEnd"/>
      <w:r w:rsidRPr="00A819CC">
        <w:t xml:space="preserve">. In most organizations, moral language is not used by the employees since they fear being considered naive, disloyal or a hindrance. The ethical problems are then redefined as efficiency problems, reputation or compliance </w:t>
      </w:r>
      <w:proofErr w:type="gramStart"/>
      <w:r w:rsidRPr="00A819CC">
        <w:t>problem</w:t>
      </w:r>
      <w:proofErr w:type="gramEnd"/>
      <w:r w:rsidRPr="00A819CC">
        <w:t>. EI can make managers use emotional intelligence to be aware of times when employees are hesitant, use softer words or evade conflict. An ethical manager can make the hidden issues visible through inviting an ethical discussion. An illustrative example is that rather than enquiring whether a target can be attained, the manager can enquire about what risks, harms or lack of fairness may occur. This allows room to have ethical awareness prior to decision making.</w:t>
      </w:r>
    </w:p>
    <w:p w14:paraId="77EC9000" w14:textId="77777777" w:rsidR="00A819CC" w:rsidRPr="00A819CC" w:rsidRDefault="00A819CC" w:rsidP="00A819CC">
      <w:pPr>
        <w:ind w:firstLine="720"/>
      </w:pPr>
      <w:r w:rsidRPr="00A819CC">
        <w:lastRenderedPageBreak/>
        <w:t xml:space="preserve">Managing conflict should also be based on the understanding of constructive and destructive conflict. Task conflict can enhance the process of decision making </w:t>
      </w:r>
      <w:proofErr w:type="gramStart"/>
      <w:r w:rsidRPr="00A819CC">
        <w:t>as long as</w:t>
      </w:r>
      <w:proofErr w:type="gramEnd"/>
      <w:r w:rsidRPr="00A819CC">
        <w:t xml:space="preserve"> members of the team question assumptions in a respectful manner. Relationship conflict though tends to decrease cooperation and become defensive. Emotional intelligence is useful in enabling managers to shield the helpful aspect of conflict and curtail the destructive aspect. The manager </w:t>
      </w:r>
      <w:proofErr w:type="gramStart"/>
      <w:r w:rsidRPr="00A819CC">
        <w:t>is able to</w:t>
      </w:r>
      <w:proofErr w:type="gramEnd"/>
      <w:r w:rsidRPr="00A819CC">
        <w:t xml:space="preserve"> promote disagreement over evidence, options and risks, and prevent personal attacks, sarcasm or exclusion. This difference is significant in that there are organizations that attempt to do away with all conflict wrongly. The improved aim is to make </w:t>
      </w:r>
      <w:proofErr w:type="gramStart"/>
      <w:r w:rsidRPr="00A819CC">
        <w:t>disagreement</w:t>
      </w:r>
      <w:proofErr w:type="gramEnd"/>
      <w:r w:rsidRPr="00A819CC">
        <w:t xml:space="preserve"> a learning experience that is disciplined instead of personal harm.</w:t>
      </w:r>
    </w:p>
    <w:p w14:paraId="495D4483" w14:textId="77777777" w:rsidR="00A819CC" w:rsidRPr="00A819CC" w:rsidRDefault="00A819CC" w:rsidP="00A819CC">
      <w:pPr>
        <w:rPr>
          <w:b/>
          <w:bCs/>
        </w:rPr>
      </w:pPr>
      <w:r w:rsidRPr="00A819CC">
        <w:rPr>
          <w:b/>
          <w:bCs/>
        </w:rPr>
        <w:t>Methodology</w:t>
      </w:r>
    </w:p>
    <w:p w14:paraId="1A1A40D1" w14:textId="77777777" w:rsidR="00A819CC" w:rsidRPr="00A819CC" w:rsidRDefault="00A819CC" w:rsidP="00A819CC">
      <w:pPr>
        <w:ind w:firstLine="720"/>
      </w:pPr>
      <w:r w:rsidRPr="00A819CC">
        <w:t xml:space="preserve">The topic based qualitative literature review methodology is used in this report. The topic is emotional intelligence, conflict management and ethical decision making. This type is suitable since the assignment requires analysis and pragmatic suggestions as opposed to primary survey or interview research. The review combines academic theory with practice to discuss how emotional intelligent </w:t>
      </w:r>
      <w:proofErr w:type="spellStart"/>
      <w:r w:rsidRPr="00A819CC">
        <w:t>behaviour</w:t>
      </w:r>
      <w:proofErr w:type="spellEnd"/>
      <w:r w:rsidRPr="00A819CC">
        <w:t xml:space="preserve"> can be used to resolve conflicts and create ethical workplaces.</w:t>
      </w:r>
    </w:p>
    <w:p w14:paraId="7C3542A0" w14:textId="77777777" w:rsidR="00A819CC" w:rsidRPr="00A819CC" w:rsidRDefault="00A819CC" w:rsidP="00A819CC">
      <w:pPr>
        <w:ind w:firstLine="720"/>
      </w:pPr>
      <w:r w:rsidRPr="00A819CC">
        <w:t xml:space="preserve">There were 4 inclusion principles used to select the sources. The first ones were that they needed to deal with emotional intelligence, organizational conflict, ethical leadership, </w:t>
      </w:r>
      <w:proofErr w:type="spellStart"/>
      <w:r w:rsidRPr="00A819CC">
        <w:t>behavioural</w:t>
      </w:r>
      <w:proofErr w:type="spellEnd"/>
      <w:r w:rsidRPr="00A819CC">
        <w:t xml:space="preserve"> ethics, psychological safety or employee voice. Second, peer reviewed journals and existing academic books were given the first preference since they offer sound theoretical backgrounds. Third, the sources were </w:t>
      </w:r>
      <w:proofErr w:type="gramStart"/>
      <w:r w:rsidRPr="00A819CC">
        <w:t>taken into account</w:t>
      </w:r>
      <w:proofErr w:type="gramEnd"/>
      <w:r w:rsidRPr="00A819CC">
        <w:t xml:space="preserve"> when they were directly related to managerial decision making and not general psychology. Fourth, to </w:t>
      </w:r>
      <w:proofErr w:type="gramStart"/>
      <w:r w:rsidRPr="00A819CC">
        <w:t>balance between</w:t>
      </w:r>
      <w:proofErr w:type="gramEnd"/>
      <w:r w:rsidRPr="00A819CC">
        <w:t xml:space="preserve"> conceptual richness and contemporary workplace applicability, both traditional theories and more recent organizational </w:t>
      </w:r>
      <w:proofErr w:type="spellStart"/>
      <w:r w:rsidRPr="00A819CC">
        <w:t>behaviour</w:t>
      </w:r>
      <w:proofErr w:type="spellEnd"/>
      <w:r w:rsidRPr="00A819CC">
        <w:t xml:space="preserve"> research were </w:t>
      </w:r>
      <w:proofErr w:type="spellStart"/>
      <w:r w:rsidRPr="00A819CC">
        <w:t>analysed</w:t>
      </w:r>
      <w:proofErr w:type="spellEnd"/>
      <w:r w:rsidRPr="00A819CC">
        <w:t>.</w:t>
      </w:r>
    </w:p>
    <w:p w14:paraId="2249F6E1" w14:textId="77777777" w:rsidR="00A819CC" w:rsidRPr="00A819CC" w:rsidRDefault="00A819CC" w:rsidP="00A819CC">
      <w:pPr>
        <w:ind w:firstLine="720"/>
      </w:pPr>
      <w:r w:rsidRPr="00A819CC">
        <w:lastRenderedPageBreak/>
        <w:t xml:space="preserve">The analysis was done in terms of themes. Theme 1 discussed conflict causes, such as communication issues, stress, role ambiguity and personality differences. Theme 2 explored emotional intelligence skills in resolving conflicts, </w:t>
      </w:r>
      <w:proofErr w:type="gramStart"/>
      <w:r w:rsidRPr="00A819CC">
        <w:t>particularly,</w:t>
      </w:r>
      <w:proofErr w:type="gramEnd"/>
      <w:r w:rsidRPr="00A819CC">
        <w:t xml:space="preserve"> </w:t>
      </w:r>
      <w:proofErr w:type="spellStart"/>
      <w:r w:rsidRPr="00A819CC">
        <w:t>self control</w:t>
      </w:r>
      <w:proofErr w:type="spellEnd"/>
      <w:r w:rsidRPr="00A819CC">
        <w:t>, empathy, listening and emotional awareness. Theme 3 evaluated ethical decision making that was based on moral awareness, ethical leadership and psychological safety. Theme 4 came up with viable ideas on how to create emotionally intelligent and ethical workplaces. This outline reflects the task of the assignment and makes sure that the report proceeds to practice.</w:t>
      </w:r>
    </w:p>
    <w:p w14:paraId="0A90C7DE" w14:textId="77777777" w:rsidR="00A819CC" w:rsidRPr="00A819CC" w:rsidRDefault="00A819CC" w:rsidP="00A819CC">
      <w:pPr>
        <w:ind w:firstLine="720"/>
      </w:pPr>
      <w:r w:rsidRPr="00A819CC">
        <w:t xml:space="preserve">There are limitations to the methodology. It fails to quantify the rate of conflict and hypothesis the statistical impact of emotional intelligence on ethical decision-making. It is also based on secondary evidence, instead of </w:t>
      </w:r>
      <w:proofErr w:type="gramStart"/>
      <w:r w:rsidRPr="00A819CC">
        <w:t>first hand</w:t>
      </w:r>
      <w:proofErr w:type="gramEnd"/>
      <w:r w:rsidRPr="00A819CC">
        <w:t xml:space="preserve"> observation of a particular organization. Nevertheless, this weakness is acceptable as the aim is to come up with a management report critically </w:t>
      </w:r>
      <w:proofErr w:type="spellStart"/>
      <w:r w:rsidRPr="00A819CC">
        <w:t>analysing</w:t>
      </w:r>
      <w:proofErr w:type="spellEnd"/>
      <w:r w:rsidRPr="00A819CC">
        <w:t xml:space="preserve"> concepts and suggesting viable strategies. The approach enables a wide yet detailed analysis of the role of emotional intelligence in enhancing conflict management and ethical managerial conduct.</w:t>
      </w:r>
    </w:p>
    <w:p w14:paraId="6F5056FA" w14:textId="77777777" w:rsidR="00A819CC" w:rsidRPr="00A819CC" w:rsidRDefault="00A819CC" w:rsidP="00A819CC">
      <w:pPr>
        <w:rPr>
          <w:b/>
          <w:bCs/>
        </w:rPr>
      </w:pPr>
      <w:r w:rsidRPr="00A819CC">
        <w:rPr>
          <w:b/>
          <w:bCs/>
        </w:rPr>
        <w:t>Findings</w:t>
      </w:r>
    </w:p>
    <w:p w14:paraId="7825B206" w14:textId="77777777" w:rsidR="00A819CC" w:rsidRPr="00A819CC" w:rsidRDefault="00A819CC" w:rsidP="00A819CC">
      <w:pPr>
        <w:ind w:firstLine="720"/>
      </w:pPr>
      <w:r w:rsidRPr="00A819CC">
        <w:t xml:space="preserve">The initial observation is that conflict in the workplace stems largely out of communication issues. When workers perceive different meanings in ambiguous messages, conflict can easily start. As an illustration, one employee might think that a deadline is not fixed whereas another employee thinks that a deadline is flexible. A manager can be in the assumption that the responsibilities are obvious, and the employee can view the silence as avoidance. Tone also matters. Even a technically correct message may provide conflict when conveyed in a sarcastic, impatient or disrespectful manner. Emotional intelligence assists managers to </w:t>
      </w:r>
      <w:proofErr w:type="spellStart"/>
      <w:r w:rsidRPr="00A819CC">
        <w:t>realise</w:t>
      </w:r>
      <w:proofErr w:type="spellEnd"/>
      <w:r w:rsidRPr="00A819CC">
        <w:t xml:space="preserve"> that there is emotional meaning in communication. A manager who possesses emotional </w:t>
      </w:r>
      <w:r w:rsidRPr="00A819CC">
        <w:lastRenderedPageBreak/>
        <w:t>intelligence monitors comprehension and observes signs of confusion and seeks clarification before becoming frustrated.</w:t>
      </w:r>
    </w:p>
    <w:p w14:paraId="592B7E19" w14:textId="77777777" w:rsidR="00A819CC" w:rsidRPr="00A819CC" w:rsidRDefault="00A819CC" w:rsidP="00A819CC">
      <w:pPr>
        <w:ind w:firstLine="720"/>
      </w:pPr>
      <w:r w:rsidRPr="00A819CC">
        <w:t xml:space="preserve">The second conclusion is that stress predisposes conflict and intensifies it. Stress causes a narrowing of emotional bandwidth and causes individuals to become defensive. The stressed employees might see the neutral comments as </w:t>
      </w:r>
      <w:proofErr w:type="gramStart"/>
      <w:r w:rsidRPr="00A819CC">
        <w:t>criticism</w:t>
      </w:r>
      <w:proofErr w:type="gramEnd"/>
      <w:r w:rsidRPr="00A819CC">
        <w:t xml:space="preserve"> or they may react rudely </w:t>
      </w:r>
      <w:proofErr w:type="gramStart"/>
      <w:r w:rsidRPr="00A819CC">
        <w:t>with</w:t>
      </w:r>
      <w:proofErr w:type="gramEnd"/>
      <w:r w:rsidRPr="00A819CC">
        <w:t xml:space="preserve"> their colleagues. Managers too are stressed and how they react to it will either de-escalate or escalate the situation. Conflict management is hence based on </w:t>
      </w:r>
      <w:proofErr w:type="spellStart"/>
      <w:r w:rsidRPr="00A819CC">
        <w:t>self regulation</w:t>
      </w:r>
      <w:proofErr w:type="spellEnd"/>
      <w:r w:rsidRPr="00A819CC">
        <w:t xml:space="preserve">. When a manager reacts to stress by being angry or blaming, he </w:t>
      </w:r>
      <w:proofErr w:type="gramStart"/>
      <w:r w:rsidRPr="00A819CC">
        <w:t>is showing</w:t>
      </w:r>
      <w:proofErr w:type="gramEnd"/>
      <w:r w:rsidRPr="00A819CC">
        <w:t xml:space="preserve"> the team how to defend itself. When a manager takes breaks, poses questions and isolates facts and assumptions, a more constructive climate is created. Emotional intelligence does not eliminate stress, but it transforms the way </w:t>
      </w:r>
      <w:proofErr w:type="gramStart"/>
      <w:r w:rsidRPr="00A819CC">
        <w:t>the stress</w:t>
      </w:r>
      <w:proofErr w:type="gramEnd"/>
      <w:r w:rsidRPr="00A819CC">
        <w:t xml:space="preserve"> is managed.</w:t>
      </w:r>
    </w:p>
    <w:p w14:paraId="749170E7" w14:textId="77777777" w:rsidR="00A819CC" w:rsidRPr="00A819CC" w:rsidRDefault="00A819CC" w:rsidP="00A819CC">
      <w:pPr>
        <w:ind w:firstLine="720"/>
      </w:pPr>
      <w:r w:rsidRPr="00A819CC">
        <w:t xml:space="preserve">The third conclusion is that role ambiguity is a cause of recurrent conflict since employees fail to coordinate efficiently in the absence of clear expectations. In case of lack of responsibility, individuals can end up doing work twice or evading responsibility or faulting others due to delays. This kind of conflict has been </w:t>
      </w:r>
      <w:proofErr w:type="gramStart"/>
      <w:r w:rsidRPr="00A819CC">
        <w:t>confused</w:t>
      </w:r>
      <w:proofErr w:type="gramEnd"/>
      <w:r w:rsidRPr="00A819CC">
        <w:t xml:space="preserve"> with personality conflict. Emotional intelligent managers will see beyond the superficial tension and will enquire about the structural conditions that are frustrating us. They set out responsibilities, decision making authority, deadlines and lines of escalation. This demonstrates the fact that emotional intelligence is not merely a matter of empathy; it also facilitates real-life problem diagnosis. When role ambiguity is dealt with, managers save a lot of unnecessary interpersonal tension.</w:t>
      </w:r>
    </w:p>
    <w:p w14:paraId="0AA5365F" w14:textId="77777777" w:rsidR="00A819CC" w:rsidRPr="00A819CC" w:rsidRDefault="00A819CC" w:rsidP="00A819CC">
      <w:pPr>
        <w:ind w:firstLine="720"/>
      </w:pPr>
      <w:r w:rsidRPr="00A819CC">
        <w:t xml:space="preserve">The fourth observation is that personality differences may fuel </w:t>
      </w:r>
      <w:proofErr w:type="gramStart"/>
      <w:r w:rsidRPr="00A819CC">
        <w:t>conflict, but</w:t>
      </w:r>
      <w:proofErr w:type="gramEnd"/>
      <w:r w:rsidRPr="00A819CC">
        <w:t xml:space="preserve"> have to be managed with caution. There is a variation in the communication style, speed, confidence and tolerance to uncertainty among employees. These variations may give rise to confusion. An </w:t>
      </w:r>
      <w:r w:rsidRPr="00A819CC">
        <w:lastRenderedPageBreak/>
        <w:t xml:space="preserve">example of this </w:t>
      </w:r>
      <w:proofErr w:type="gramStart"/>
      <w:r w:rsidRPr="00A819CC">
        <w:t>is</w:t>
      </w:r>
      <w:proofErr w:type="gramEnd"/>
      <w:r w:rsidRPr="00A819CC">
        <w:t xml:space="preserve"> a direct employee might be perceived as rude by a reflective </w:t>
      </w:r>
      <w:proofErr w:type="gramStart"/>
      <w:r w:rsidRPr="00A819CC">
        <w:t>colleague</w:t>
      </w:r>
      <w:proofErr w:type="gramEnd"/>
      <w:r w:rsidRPr="00A819CC">
        <w:t xml:space="preserve"> and a cautious employee might be perceived as obstructive by a fast moving colleague. Empathy assists managers to appreciate these differences without defining one as the problem. Listening is significant as it enables every individual to clarify what one wanted and what one had. The work of the manager is to convert positions into interests and establish </w:t>
      </w:r>
      <w:proofErr w:type="spellStart"/>
      <w:r w:rsidRPr="00A819CC">
        <w:t>behavioural</w:t>
      </w:r>
      <w:proofErr w:type="spellEnd"/>
      <w:r w:rsidRPr="00A819CC">
        <w:t xml:space="preserve"> agreements with different personalities to enable them to work in a respectful manner.</w:t>
      </w:r>
    </w:p>
    <w:p w14:paraId="7F239614" w14:textId="77777777" w:rsidR="00A819CC" w:rsidRPr="00A819CC" w:rsidRDefault="00A819CC" w:rsidP="00A819CC">
      <w:pPr>
        <w:ind w:firstLine="720"/>
      </w:pPr>
      <w:r w:rsidRPr="00A819CC">
        <w:t xml:space="preserve">The fifth conclusion is that empathy assists in resolving conflicts by redirecting the focus on blame to empathy. During conflict, employees tend to come up with positions; one party wants to have more resources, another party wants to have a deadline maintained and another party wants a decision to be reversed. Compassion assists managers to delve into the interests of these stances. An employee might be afraid that it is his/her fault. The other one will feel neglected. Another one can </w:t>
      </w:r>
      <w:proofErr w:type="gramStart"/>
      <w:r w:rsidRPr="00A819CC">
        <w:t>be guarding</w:t>
      </w:r>
      <w:proofErr w:type="gramEnd"/>
      <w:r w:rsidRPr="00A819CC">
        <w:t xml:space="preserve"> customer commitments. When these interests are realized, the solutions become more realistic. </w:t>
      </w:r>
      <w:proofErr w:type="gramStart"/>
      <w:r w:rsidRPr="00A819CC">
        <w:t>The empathy</w:t>
      </w:r>
      <w:proofErr w:type="gramEnd"/>
      <w:r w:rsidRPr="00A819CC">
        <w:t xml:space="preserve"> should however be balanced with fairness. A manager is supposed to be able to know emotions without necessarily granting any demands. Employing empathy to be emotionally intelligent implies the ability to identify emotions and at the same time assess facts and duties.</w:t>
      </w:r>
    </w:p>
    <w:p w14:paraId="1341669E" w14:textId="77777777" w:rsidR="00A819CC" w:rsidRPr="00A819CC" w:rsidRDefault="00A819CC" w:rsidP="00A819CC">
      <w:pPr>
        <w:ind w:firstLine="720"/>
      </w:pPr>
      <w:r w:rsidRPr="00A819CC">
        <w:t xml:space="preserve">The sixth observation is that active listening defuses conflict since it </w:t>
      </w:r>
      <w:proofErr w:type="spellStart"/>
      <w:r w:rsidRPr="00A819CC">
        <w:t>minimises</w:t>
      </w:r>
      <w:proofErr w:type="spellEnd"/>
      <w:r w:rsidRPr="00A819CC">
        <w:t xml:space="preserve"> the repetition or escalation of concerns by the employees. Active listening involves paying attention, paraphrasing, </w:t>
      </w:r>
      <w:proofErr w:type="gramStart"/>
      <w:r w:rsidRPr="00A819CC">
        <w:t>asking</w:t>
      </w:r>
      <w:proofErr w:type="gramEnd"/>
      <w:r w:rsidRPr="00A819CC">
        <w:t xml:space="preserve"> clarifying questions and recognition. It does not imply passive assent. It implies demonstrating that the concern has been interpreted prior to progressing to solution. This is significant as most of the conflicts at the workplace persist not simply because there is no solution but because the employees feel that they are not listened to. Active listening is also useful in enabling managers to determine whether the conflict is based on facts, feelings, values </w:t>
      </w:r>
      <w:r w:rsidRPr="00A819CC">
        <w:lastRenderedPageBreak/>
        <w:t xml:space="preserve">or process. Various types of conflicts </w:t>
      </w:r>
      <w:proofErr w:type="gramStart"/>
      <w:r w:rsidRPr="00A819CC">
        <w:t>have to</w:t>
      </w:r>
      <w:proofErr w:type="gramEnd"/>
      <w:r w:rsidRPr="00A819CC">
        <w:t xml:space="preserve"> be approached differently. A dispute of fact might require information. An ethical dialogue might be required in a values conflict. Role redesign may be necessary in a process conflict.</w:t>
      </w:r>
    </w:p>
    <w:p w14:paraId="4F0A7DDC" w14:textId="77777777" w:rsidR="00A819CC" w:rsidRPr="00A819CC" w:rsidRDefault="00A819CC" w:rsidP="00A819CC">
      <w:pPr>
        <w:ind w:firstLine="720"/>
      </w:pPr>
      <w:r w:rsidRPr="00A819CC">
        <w:t xml:space="preserve">The seventh conclusion is that emotional intelligence helps in making ethical decisions by enhancing moral sensitivity. Performance language can conceal ethical issues. An example is that a manager can refer to too much work as commitment or withholding information as protecting the client relationship. Emotional intelligence assists managers to identify unhappiness, dread or injury in a circumstance. Empathy brings into view the affected stakeholders. </w:t>
      </w:r>
      <w:proofErr w:type="spellStart"/>
      <w:r w:rsidRPr="00A819CC">
        <w:t>Self awareness</w:t>
      </w:r>
      <w:proofErr w:type="spellEnd"/>
      <w:r w:rsidRPr="00A819CC">
        <w:t xml:space="preserve"> assists a manager to identify the time when personal ambition, loyalty or fear of senior leaders can be affecting judgement. This relates to the model of Rest (1986) since the starting point of moral action is the </w:t>
      </w:r>
      <w:proofErr w:type="spellStart"/>
      <w:r w:rsidRPr="00A819CC">
        <w:t>realisation</w:t>
      </w:r>
      <w:proofErr w:type="spellEnd"/>
      <w:r w:rsidRPr="00A819CC">
        <w:t xml:space="preserve"> that a situation is ethically content.</w:t>
      </w:r>
    </w:p>
    <w:p w14:paraId="608B3F2E" w14:textId="77777777" w:rsidR="00A819CC" w:rsidRPr="00A819CC" w:rsidRDefault="00A819CC" w:rsidP="00A819CC">
      <w:pPr>
        <w:ind w:firstLine="720"/>
      </w:pPr>
      <w:r w:rsidRPr="00A819CC">
        <w:t xml:space="preserve">The eighth observation is that </w:t>
      </w:r>
      <w:proofErr w:type="spellStart"/>
      <w:r w:rsidRPr="00A819CC">
        <w:t>self control</w:t>
      </w:r>
      <w:proofErr w:type="spellEnd"/>
      <w:r w:rsidRPr="00A819CC">
        <w:t xml:space="preserve"> is critical in instances where ethical decisions are pressured. Managers might also be pressurized to overlook any misbehavior by high </w:t>
      </w:r>
      <w:proofErr w:type="gramStart"/>
      <w:r w:rsidRPr="00A819CC">
        <w:t>performer</w:t>
      </w:r>
      <w:proofErr w:type="gramEnd"/>
      <w:r w:rsidRPr="00A819CC">
        <w:t xml:space="preserve">, hide an error or to treat employees differently to meet the targets. Emotional regulation helps in these instances to aid ethical courage. A manager who is unable to withstand anxiety can opt to do the simple </w:t>
      </w:r>
      <w:proofErr w:type="gramStart"/>
      <w:r w:rsidRPr="00A819CC">
        <w:t>short term</w:t>
      </w:r>
      <w:proofErr w:type="gramEnd"/>
      <w:r w:rsidRPr="00A819CC">
        <w:t xml:space="preserve"> thing. A more emotionally restrained manager will be able to take a break, consult policy, seek advice and provide transparent decisions. Brown et al. (2005) demonstrate that ethical leaders can impact employees by communicating and reinforcing them. This implies that managers are not only required to make ethical decisions in the privacy of their lives; they are expected to describe and demonstrate the standards expected.</w:t>
      </w:r>
    </w:p>
    <w:p w14:paraId="5903B4E1" w14:textId="77777777" w:rsidR="00A819CC" w:rsidRPr="00A819CC" w:rsidRDefault="00A819CC" w:rsidP="00A819CC">
      <w:pPr>
        <w:ind w:firstLine="720"/>
      </w:pPr>
      <w:r w:rsidRPr="00A819CC">
        <w:t xml:space="preserve">The ninth result is </w:t>
      </w:r>
      <w:proofErr w:type="gramStart"/>
      <w:r w:rsidRPr="00A819CC">
        <w:t>that,</w:t>
      </w:r>
      <w:proofErr w:type="gramEnd"/>
      <w:r w:rsidRPr="00A819CC">
        <w:t xml:space="preserve"> psychological safety connects conflict management and ethics. When employees know that they can be heard by their managers, they are more likely to report </w:t>
      </w:r>
      <w:r w:rsidRPr="00A819CC">
        <w:lastRenderedPageBreak/>
        <w:t xml:space="preserve">their mistakes, complain and question their unjust decisions. Edmondson (1999) demonstrates that psychological safety facilitates learning </w:t>
      </w:r>
      <w:proofErr w:type="spellStart"/>
      <w:r w:rsidRPr="00A819CC">
        <w:t>behaviour</w:t>
      </w:r>
      <w:proofErr w:type="spellEnd"/>
      <w:r w:rsidRPr="00A819CC">
        <w:t xml:space="preserve"> and Morrison (2014) focuses on the role of employee voice. This safety is achieved by emotionally intelligent managers who react to bad news in an inquisitive and responsible manner instead of humiliating. This does not cancel responsibility. Rather, it draws a line between good reporting and bad conduct. It is then possible to have teams that are more effective in solving conflict and detecting ethical risks </w:t>
      </w:r>
      <w:proofErr w:type="gramStart"/>
      <w:r w:rsidRPr="00A819CC">
        <w:t>in</w:t>
      </w:r>
      <w:proofErr w:type="gramEnd"/>
      <w:r w:rsidRPr="00A819CC">
        <w:t xml:space="preserve"> an early stage.</w:t>
      </w:r>
    </w:p>
    <w:p w14:paraId="7E3F0E86" w14:textId="77777777" w:rsidR="00A819CC" w:rsidRPr="00A819CC" w:rsidRDefault="00A819CC" w:rsidP="00A819CC">
      <w:pPr>
        <w:ind w:firstLine="720"/>
      </w:pPr>
      <w:r w:rsidRPr="00A819CC">
        <w:t xml:space="preserve">The 10th conclusion is that the practical systems are needed in </w:t>
      </w:r>
      <w:proofErr w:type="gramStart"/>
      <w:r w:rsidRPr="00A819CC">
        <w:t>the emotionally</w:t>
      </w:r>
      <w:proofErr w:type="gramEnd"/>
      <w:r w:rsidRPr="00A819CC">
        <w:t xml:space="preserve"> intelligent and ethical workplaces. It is not sufficient to train </w:t>
      </w:r>
      <w:proofErr w:type="gramStart"/>
      <w:r w:rsidRPr="00A819CC">
        <w:t>managers</w:t>
      </w:r>
      <w:proofErr w:type="gramEnd"/>
      <w:r w:rsidRPr="00A819CC">
        <w:t xml:space="preserve"> empathy when employees do not have reporting channels, performance targets are used to encourage shortcuts or when conflict complaints are not addressed. Good working environments must have a </w:t>
      </w:r>
      <w:proofErr w:type="spellStart"/>
      <w:proofErr w:type="gramStart"/>
      <w:r w:rsidRPr="00A819CC">
        <w:t>well defined</w:t>
      </w:r>
      <w:proofErr w:type="spellEnd"/>
      <w:proofErr w:type="gramEnd"/>
      <w:r w:rsidRPr="00A819CC">
        <w:t xml:space="preserve"> conflict resolution policies, </w:t>
      </w:r>
      <w:proofErr w:type="spellStart"/>
      <w:r w:rsidRPr="00A819CC">
        <w:t>anti retaliation</w:t>
      </w:r>
      <w:proofErr w:type="spellEnd"/>
      <w:r w:rsidRPr="00A819CC">
        <w:t xml:space="preserve"> measures, managerial ethics decision checklists, management coaching and periodic assessment of workload and role specification. EI enhances the utilization of these systems since managers exercise them in a way that is just and considerate. Systems offer consistency, whereas </w:t>
      </w:r>
      <w:proofErr w:type="gramStart"/>
      <w:r w:rsidRPr="00A819CC">
        <w:t>the emotional</w:t>
      </w:r>
      <w:proofErr w:type="gramEnd"/>
      <w:r w:rsidRPr="00A819CC">
        <w:t xml:space="preserve"> intelligence supplies human judgement.</w:t>
      </w:r>
    </w:p>
    <w:p w14:paraId="541D355F" w14:textId="77777777" w:rsidR="00A819CC" w:rsidRPr="00A819CC" w:rsidRDefault="00A819CC" w:rsidP="00A819CC">
      <w:pPr>
        <w:ind w:firstLine="720"/>
      </w:pPr>
      <w:r w:rsidRPr="00A819CC">
        <w:t xml:space="preserve">The eleventh conclusion is that emotional intelligence enhances impartiality in disciplinary discussions. Managers find it difficult when they </w:t>
      </w:r>
      <w:proofErr w:type="gramStart"/>
      <w:r w:rsidRPr="00A819CC">
        <w:t>have to</w:t>
      </w:r>
      <w:proofErr w:type="gramEnd"/>
      <w:r w:rsidRPr="00A819CC">
        <w:t xml:space="preserve"> deal with misconduct, bad </w:t>
      </w:r>
      <w:proofErr w:type="spellStart"/>
      <w:r w:rsidRPr="00A819CC">
        <w:t>behaviour</w:t>
      </w:r>
      <w:proofErr w:type="spellEnd"/>
      <w:r w:rsidRPr="00A819CC">
        <w:t xml:space="preserve"> or underperforming consistently. In the absence of emotional intelligence, </w:t>
      </w:r>
      <w:proofErr w:type="gramStart"/>
      <w:r w:rsidRPr="00A819CC">
        <w:t>the dialogue</w:t>
      </w:r>
      <w:proofErr w:type="gramEnd"/>
      <w:r w:rsidRPr="00A819CC">
        <w:t xml:space="preserve"> can either be aggressive or avoidant. A manager who is emotionally intelligent gathers evidence, controls tone and provides the staff member with a chance to react. This is </w:t>
      </w:r>
      <w:proofErr w:type="gramStart"/>
      <w:r w:rsidRPr="00A819CC">
        <w:t>as a view in procedural justice as the employee is not seen as an issue to be eliminated but</w:t>
      </w:r>
      <w:proofErr w:type="gramEnd"/>
      <w:r w:rsidRPr="00A819CC">
        <w:t xml:space="preserve"> a person with a point of view. Meanwhile, the manager is still simple about norms and ramifications. This harmony is necessary in managing ethically as fairness needs respect and accountability.</w:t>
      </w:r>
    </w:p>
    <w:p w14:paraId="7F955FBD" w14:textId="77777777" w:rsidR="00A819CC" w:rsidRPr="00A819CC" w:rsidRDefault="00A819CC" w:rsidP="00A819CC">
      <w:pPr>
        <w:ind w:firstLine="720"/>
      </w:pPr>
      <w:r w:rsidRPr="00A819CC">
        <w:lastRenderedPageBreak/>
        <w:t xml:space="preserve">The twelfth observation is that emotional intelligence assists managers to manage value conflicts. Not all conflicts in the workplace are </w:t>
      </w:r>
      <w:proofErr w:type="gramStart"/>
      <w:r w:rsidRPr="00A819CC">
        <w:t>task</w:t>
      </w:r>
      <w:proofErr w:type="gramEnd"/>
      <w:r w:rsidRPr="00A819CC">
        <w:t xml:space="preserve"> or personality </w:t>
      </w:r>
      <w:proofErr w:type="gramStart"/>
      <w:r w:rsidRPr="00A819CC">
        <w:t>conflicts,</w:t>
      </w:r>
      <w:proofErr w:type="gramEnd"/>
      <w:r w:rsidRPr="00A819CC">
        <w:t xml:space="preserve"> they are the conflicts on what is right. As an illustration, the sales staff members might focus on the flexibility of customers, and compliance staff focus on regulations. Finance can be focused on cost control and operations on quality of services. Emotional intelligence will enable the managers to avoid the development of such conflicts into stereotypes about other departments. The manager is able to </w:t>
      </w:r>
      <w:proofErr w:type="gramStart"/>
      <w:r w:rsidRPr="00A819CC">
        <w:t>agree</w:t>
      </w:r>
      <w:proofErr w:type="gramEnd"/>
      <w:r w:rsidRPr="00A819CC">
        <w:t xml:space="preserve"> the fact that both parties are defending a valid </w:t>
      </w:r>
      <w:proofErr w:type="gramStart"/>
      <w:r w:rsidRPr="00A819CC">
        <w:t>value, and</w:t>
      </w:r>
      <w:proofErr w:type="gramEnd"/>
      <w:r w:rsidRPr="00A819CC">
        <w:t xml:space="preserve"> then lead the group to make a decision that is clear and morally justifiable. This will minimize blame and enhance cross functional collaboration.</w:t>
      </w:r>
    </w:p>
    <w:p w14:paraId="2086DAE3" w14:textId="77777777" w:rsidR="00A819CC" w:rsidRPr="00A819CC" w:rsidRDefault="00A819CC" w:rsidP="00A819CC">
      <w:pPr>
        <w:ind w:firstLine="720"/>
      </w:pPr>
      <w:r w:rsidRPr="00A819CC">
        <w:t xml:space="preserve">The thirteenth conclusion is that emotionally intelligent managers minimize the risks of retaliations. Unless there is a threat of punishment, exclusion or career destruction, employees can be silent about conflict and unethical </w:t>
      </w:r>
      <w:proofErr w:type="spellStart"/>
      <w:r w:rsidRPr="00A819CC">
        <w:t>behaviour</w:t>
      </w:r>
      <w:proofErr w:type="spellEnd"/>
      <w:r w:rsidRPr="00A819CC">
        <w:t>. The reaction of a manager to the former issue is a precedent. When the manager turns on the defensive, the team gets to know that it is safer to remain silent. When the manager listens, ensures confidentiality where necessary and follows up equitably, employees would be more likely to speak in future. That is why emotional intelligence should be put into practice. Employees do not consider safety based on policy statements but based on the actions of the managers when the concerns are brought up.</w:t>
      </w:r>
    </w:p>
    <w:p w14:paraId="7087E870" w14:textId="77777777" w:rsidR="00A819CC" w:rsidRPr="00A819CC" w:rsidRDefault="00A819CC" w:rsidP="00A819CC">
      <w:pPr>
        <w:ind w:firstLine="720"/>
      </w:pPr>
      <w:r w:rsidRPr="00A819CC">
        <w:t xml:space="preserve">The fourteenth conclusion is that reflection following conflict takes place in ethical workplaces that are emotionally intelligent. Most organizations consider conflict as being over once the decision is arrived at. Nevertheless, war tends to have an emotional residue. The employees might still feel suspicious or humiliated. Emotionally intelligent managers use follow up conversation to ensure agreements are working and relationships </w:t>
      </w:r>
      <w:proofErr w:type="gramStart"/>
      <w:r w:rsidRPr="00A819CC">
        <w:t>are in need of</w:t>
      </w:r>
      <w:proofErr w:type="gramEnd"/>
      <w:r w:rsidRPr="00A819CC">
        <w:t xml:space="preserve"> repair. They also inquire on the lesson that can be learnt by the team based on the conflict. This changes </w:t>
      </w:r>
      <w:r w:rsidRPr="00A819CC">
        <w:lastRenderedPageBreak/>
        <w:t xml:space="preserve">conflict into a singular disturbance to a source of improvement. It also strengthens ethical culture since employees will view that they are treated </w:t>
      </w:r>
      <w:proofErr w:type="gramStart"/>
      <w:r w:rsidRPr="00A819CC">
        <w:t>fairly even</w:t>
      </w:r>
      <w:proofErr w:type="gramEnd"/>
      <w:r w:rsidRPr="00A819CC">
        <w:t xml:space="preserve"> after the official decision.</w:t>
      </w:r>
    </w:p>
    <w:p w14:paraId="28ED16D0" w14:textId="77777777" w:rsidR="00A819CC" w:rsidRPr="00A819CC" w:rsidRDefault="00A819CC" w:rsidP="00A819CC">
      <w:pPr>
        <w:rPr>
          <w:b/>
          <w:bCs/>
        </w:rPr>
      </w:pPr>
      <w:r w:rsidRPr="00A819CC">
        <w:rPr>
          <w:b/>
          <w:bCs/>
        </w:rPr>
        <w:t>Discussion</w:t>
      </w:r>
    </w:p>
    <w:p w14:paraId="2A90E26F" w14:textId="77777777" w:rsidR="00A819CC" w:rsidRPr="00A819CC" w:rsidRDefault="00A819CC" w:rsidP="00A819CC">
      <w:pPr>
        <w:ind w:firstLine="720"/>
      </w:pPr>
      <w:r w:rsidRPr="00A819CC">
        <w:t>The results indicate that emotional intelligence is useful as it deals with emotional process underlying conflict and ethical decision making. There is seldom conflict over the visible issue only. It can also encompass fear of blame, anger over workload, feels as though disrespected or unaware of status. Emotional pressure, which may be fear of letting down senior leaders or loyalty to colleagues, is also a part of ethical decisions. Managers who overlook such emotional aspects might resort to procedures as a way of addressing the problem and not solving the actual issue. Emotionally intelligent managers stand a better chance of diagnosing both practical and emotive causes of tension in the workplace.</w:t>
      </w:r>
    </w:p>
    <w:p w14:paraId="134B90FF" w14:textId="77777777" w:rsidR="00A819CC" w:rsidRPr="00A819CC" w:rsidRDefault="00A819CC" w:rsidP="00A819CC">
      <w:pPr>
        <w:ind w:firstLine="720"/>
      </w:pPr>
      <w:r w:rsidRPr="00A819CC">
        <w:t xml:space="preserve">Emotional intelligence </w:t>
      </w:r>
      <w:proofErr w:type="gramStart"/>
      <w:r w:rsidRPr="00A819CC">
        <w:t>should however</w:t>
      </w:r>
      <w:proofErr w:type="gramEnd"/>
      <w:r w:rsidRPr="00A819CC">
        <w:t xml:space="preserve"> not be equated with tenderness or evading. A manager </w:t>
      </w:r>
      <w:proofErr w:type="gramStart"/>
      <w:r w:rsidRPr="00A819CC">
        <w:t>is able to</w:t>
      </w:r>
      <w:proofErr w:type="gramEnd"/>
      <w:r w:rsidRPr="00A819CC">
        <w:t xml:space="preserve"> be sympathetic and yet strict. </w:t>
      </w:r>
      <w:proofErr w:type="gramStart"/>
      <w:r w:rsidRPr="00A819CC">
        <w:t>Actually, emotional</w:t>
      </w:r>
      <w:proofErr w:type="gramEnd"/>
      <w:r w:rsidRPr="00A819CC">
        <w:t xml:space="preserve"> intelligence can necessitate hard-to-have conversations since unresolved conflict and unethical </w:t>
      </w:r>
      <w:proofErr w:type="spellStart"/>
      <w:r w:rsidRPr="00A819CC">
        <w:t>behaviour</w:t>
      </w:r>
      <w:proofErr w:type="spellEnd"/>
      <w:r w:rsidRPr="00A819CC">
        <w:t xml:space="preserve"> can be more detrimental with the course of time. The distinction lies in the fact that the firmness is respectful and evidence-based in an emotionally intelligent manner. It is concerned with </w:t>
      </w:r>
      <w:proofErr w:type="spellStart"/>
      <w:r w:rsidRPr="00A819CC">
        <w:t>behaviour</w:t>
      </w:r>
      <w:proofErr w:type="spellEnd"/>
      <w:r w:rsidRPr="00A819CC">
        <w:t>, consequences and standards and not personal attack. This is especially in ethical decision making since employees observe how managers tackle unpleasant matters. When managers do not conflict with high performers, ethical culture is undermined.</w:t>
      </w:r>
    </w:p>
    <w:p w14:paraId="550643DA" w14:textId="77777777" w:rsidR="00A819CC" w:rsidRPr="00A819CC" w:rsidRDefault="00A819CC" w:rsidP="00A819CC">
      <w:pPr>
        <w:ind w:firstLine="720"/>
      </w:pPr>
      <w:r w:rsidRPr="00A819CC">
        <w:t xml:space="preserve">The evaluation further indicates the limitation of emotional intelligence. It will not be able to </w:t>
      </w:r>
      <w:proofErr w:type="gramStart"/>
      <w:r w:rsidRPr="00A819CC">
        <w:t>recompense</w:t>
      </w:r>
      <w:proofErr w:type="gramEnd"/>
      <w:r w:rsidRPr="00A819CC">
        <w:t xml:space="preserve"> unjust systems, unrealistic workloads or incentives that reward wrongdoings. A manager can be a good listener, however, when the organization punishes individuals who report the issues, then silence will prevail. Thus, organizational design should incorporate </w:t>
      </w:r>
      <w:r w:rsidRPr="00A819CC">
        <w:lastRenderedPageBreak/>
        <w:t>emotionally intelligent leadership. There is a need to have conflict resolution procedures, channels of reporting, clear decision rules and accountability of the leadership. These systems can be more humane and effective with the help of emotional intelligence, though it does not substitute them.</w:t>
      </w:r>
    </w:p>
    <w:p w14:paraId="6C65EB64" w14:textId="77777777" w:rsidR="00A819CC" w:rsidRPr="00A819CC" w:rsidRDefault="00A819CC" w:rsidP="00A819CC">
      <w:pPr>
        <w:ind w:firstLine="720"/>
      </w:pPr>
      <w:r w:rsidRPr="00A819CC">
        <w:t xml:space="preserve">The suggestions are feasible. Managers should be trained by organizations </w:t>
      </w:r>
      <w:proofErr w:type="gramStart"/>
      <w:r w:rsidRPr="00A819CC">
        <w:t>on</w:t>
      </w:r>
      <w:proofErr w:type="gramEnd"/>
      <w:r w:rsidRPr="00A819CC">
        <w:t xml:space="preserve"> </w:t>
      </w:r>
      <w:proofErr w:type="spellStart"/>
      <w:r w:rsidRPr="00A819CC">
        <w:t>self awareness</w:t>
      </w:r>
      <w:proofErr w:type="spellEnd"/>
      <w:r w:rsidRPr="00A819CC">
        <w:t xml:space="preserve">, emotional management, active listening and conflict management. They ought also to apply structured ethical decision aids which require the managers to name the stakeholders, potential harms, guidelines pertinent, options and the justification of the final decision. Norms of respectful disagreement should be developed by teams to ensure that task conflict does not degenerate into personal conflict. The </w:t>
      </w:r>
      <w:proofErr w:type="gramStart"/>
      <w:r w:rsidRPr="00A819CC">
        <w:t>elders</w:t>
      </w:r>
      <w:proofErr w:type="gramEnd"/>
      <w:r w:rsidRPr="00A819CC">
        <w:t xml:space="preserve"> ought to be seen to behave exemplary in responding to bad news calmly, since this has a direct influence on psychological safety. Lastly, performance systems ought to </w:t>
      </w:r>
      <w:proofErr w:type="gramStart"/>
      <w:r w:rsidRPr="00A819CC">
        <w:t>compensate</w:t>
      </w:r>
      <w:proofErr w:type="gramEnd"/>
      <w:r w:rsidRPr="00A819CC">
        <w:t xml:space="preserve"> ethical behavior and teamwork, rather than short term performance.</w:t>
      </w:r>
    </w:p>
    <w:p w14:paraId="1D045C6F" w14:textId="77777777" w:rsidR="00A819CC" w:rsidRPr="00A819CC" w:rsidRDefault="00A819CC" w:rsidP="00A819CC">
      <w:pPr>
        <w:ind w:firstLine="720"/>
      </w:pPr>
      <w:r w:rsidRPr="00A819CC">
        <w:t>In sum, emotional intelligence enhances conflict management and ethical decision making since it assists managers to take time, get to know individuals and be just. Its greatest value is exhibited when it is coupled with clear standards and ethical culture. This combination enables the organizations to deal with disagreement without fear and make decisions that safeguard performance and integrity.</w:t>
      </w:r>
    </w:p>
    <w:p w14:paraId="4B5AC09A" w14:textId="77777777" w:rsidR="00A819CC" w:rsidRPr="00A819CC" w:rsidRDefault="00A819CC" w:rsidP="00A819CC">
      <w:pPr>
        <w:ind w:firstLine="720"/>
      </w:pPr>
      <w:r w:rsidRPr="00A819CC">
        <w:t xml:space="preserve">One of the most important managerial implications is that emotional steps are to be added to the conflict protocols in addition to procedural steps. Numerous processes inform managers when a complaint should be escalated but they do not educate them on how to listen, what to do when someone is angry or how to deal with their own defensiveness. An enhanced protocol would encompass preparation, listening privately, issue framing, gathering evidence, </w:t>
      </w:r>
      <w:r w:rsidRPr="00A819CC">
        <w:lastRenderedPageBreak/>
        <w:t xml:space="preserve">development of options, explanation and follow up of the decision. Emotional intelligence is required at each stage. This renders conflict management </w:t>
      </w:r>
      <w:proofErr w:type="gramStart"/>
      <w:r w:rsidRPr="00A819CC">
        <w:t>a uniformity</w:t>
      </w:r>
      <w:proofErr w:type="gramEnd"/>
      <w:r w:rsidRPr="00A819CC">
        <w:t xml:space="preserve"> and less reliant on the individual managerial confidence.</w:t>
      </w:r>
    </w:p>
    <w:p w14:paraId="739BA936" w14:textId="77777777" w:rsidR="00A819CC" w:rsidRPr="00A819CC" w:rsidRDefault="00A819CC" w:rsidP="00A819CC">
      <w:pPr>
        <w:ind w:firstLine="720"/>
      </w:pPr>
      <w:r w:rsidRPr="00A819CC">
        <w:t xml:space="preserve">More visibility should also be practiced in ethical decision making. A short decision record can be employed by managers to deal with major ethical problems, to specify stakeholders, values to consider, risks, options and justifications to make a final decision. This does not have to be too much red tape. It is intended to delay the decision-making process that could be impulsive or automatic. Emotional intelligence aids the process since it assists managers to know who might have been injured and who might be intimidated to express. </w:t>
      </w:r>
      <w:proofErr w:type="gramStart"/>
      <w:r w:rsidRPr="00A819CC">
        <w:t>The reflection</w:t>
      </w:r>
      <w:proofErr w:type="gramEnd"/>
      <w:r w:rsidRPr="00A819CC">
        <w:t xml:space="preserve"> and emotional awareness are combined to enhance the quality of decisions.</w:t>
      </w:r>
    </w:p>
    <w:p w14:paraId="35B77195" w14:textId="77777777" w:rsidR="00A819CC" w:rsidRPr="00A819CC" w:rsidRDefault="00A819CC" w:rsidP="00A819CC">
      <w:pPr>
        <w:ind w:firstLine="720"/>
      </w:pPr>
      <w:r w:rsidRPr="00A819CC">
        <w:t xml:space="preserve">It is also a good argument to create team norms of disagreement. What is acceptable is the disagreement of ideas and not people, which teams should agree on. They must also concur that silence does not necessarily imply consent. The managers can imitate this by requesting alternative opinions, appreciating those employees who bring up risks and </w:t>
      </w:r>
      <w:proofErr w:type="spellStart"/>
      <w:r w:rsidRPr="00A819CC">
        <w:t>neutralising</w:t>
      </w:r>
      <w:proofErr w:type="spellEnd"/>
      <w:r w:rsidRPr="00A819CC">
        <w:t xml:space="preserve"> conflicts. These </w:t>
      </w:r>
      <w:proofErr w:type="spellStart"/>
      <w:r w:rsidRPr="00A819CC">
        <w:t>behaviours</w:t>
      </w:r>
      <w:proofErr w:type="spellEnd"/>
      <w:r w:rsidRPr="00A819CC">
        <w:t xml:space="preserve"> eventually decrease relationship conflict and augment ethical voice. This is particularly critical in a multicultural team as employees might have various expectations regarding </w:t>
      </w:r>
      <w:proofErr w:type="gramStart"/>
      <w:r w:rsidRPr="00A819CC">
        <w:t>the hierarchy</w:t>
      </w:r>
      <w:proofErr w:type="gramEnd"/>
      <w:r w:rsidRPr="00A819CC">
        <w:t>, directness and disagreement. Emotional intelligence assists the manager to develop inclusive norms without imposing a single way of communication on everybody.</w:t>
      </w:r>
    </w:p>
    <w:p w14:paraId="598D296F" w14:textId="77777777" w:rsidR="00A819CC" w:rsidRPr="00A819CC" w:rsidRDefault="00A819CC" w:rsidP="00A819CC">
      <w:pPr>
        <w:rPr>
          <w:b/>
          <w:bCs/>
        </w:rPr>
      </w:pPr>
      <w:r w:rsidRPr="00A819CC">
        <w:rPr>
          <w:b/>
          <w:bCs/>
        </w:rPr>
        <w:t>Conclusion</w:t>
      </w:r>
    </w:p>
    <w:p w14:paraId="177B6C08" w14:textId="77777777" w:rsidR="00A819CC" w:rsidRPr="00A819CC" w:rsidRDefault="00A819CC" w:rsidP="00A819CC">
      <w:pPr>
        <w:ind w:firstLine="720"/>
      </w:pPr>
      <w:r w:rsidRPr="00A819CC">
        <w:t xml:space="preserve">EI is a key element in workplace conflict management and managing ethical issues. Communication issues, stress and role ambiguity and personality differences are some of the main causes of workplace conflict. Emotional intelligence assists managers to react to these reasons based on </w:t>
      </w:r>
      <w:proofErr w:type="spellStart"/>
      <w:r w:rsidRPr="00A819CC">
        <w:t>self control</w:t>
      </w:r>
      <w:proofErr w:type="spellEnd"/>
      <w:r w:rsidRPr="00A819CC">
        <w:t xml:space="preserve">, empathy, active listening and emotional awareness. It enables </w:t>
      </w:r>
      <w:r w:rsidRPr="00A819CC">
        <w:lastRenderedPageBreak/>
        <w:t xml:space="preserve">managers to defuse tension, get to know the hidden agenda and develop workable solutions without holding themselves responsible. The report has also revealed that emotional intelligence aids </w:t>
      </w:r>
      <w:proofErr w:type="gramStart"/>
      <w:r w:rsidRPr="00A819CC">
        <w:t>the ethical</w:t>
      </w:r>
      <w:proofErr w:type="gramEnd"/>
      <w:r w:rsidRPr="00A819CC">
        <w:t xml:space="preserve"> decision making because it enhances the moral awareness, minimizes impulsive responses and assists managers to see the human impact of decisions.</w:t>
      </w:r>
    </w:p>
    <w:p w14:paraId="74EC272D" w14:textId="77777777" w:rsidR="00A819CC" w:rsidRPr="00A819CC" w:rsidRDefault="00A819CC" w:rsidP="00A819CC">
      <w:pPr>
        <w:ind w:firstLine="720"/>
      </w:pPr>
      <w:r w:rsidRPr="00A819CC">
        <w:t xml:space="preserve">The bottom line is that emotional intelligence in management is not merely being nice. It is regarding integrating emotional cognizance and equity, bravery and disciplined judgment. Managers should have the skills to listen attentively, manage their own behaviors, resolve conflict promptly and share ethical judgments publicly. Nevertheless, organizational systems </w:t>
      </w:r>
      <w:proofErr w:type="gramStart"/>
      <w:r w:rsidRPr="00A819CC">
        <w:t>have to</w:t>
      </w:r>
      <w:proofErr w:type="gramEnd"/>
      <w:r w:rsidRPr="00A819CC">
        <w:t xml:space="preserve"> support emotional intelligence. To have ethical workplaces, there should be clear policies, safe voice channels and conflict resolution processes, accountability and performance measures of leadership that are not tied to encouraging harmful </w:t>
      </w:r>
      <w:proofErr w:type="spellStart"/>
      <w:r w:rsidRPr="00A819CC">
        <w:t>behaviour</w:t>
      </w:r>
      <w:proofErr w:type="spellEnd"/>
      <w:r w:rsidRPr="00A819CC">
        <w:t xml:space="preserve">. Companies that develop emotional intelligence and ethical framework have a better chance of developing work environments where conflict is turned into learning and managerial judgments that safeguard trust, dignity and </w:t>
      </w:r>
      <w:proofErr w:type="gramStart"/>
      <w:r w:rsidRPr="00A819CC">
        <w:t>long term</w:t>
      </w:r>
      <w:proofErr w:type="gramEnd"/>
      <w:r w:rsidRPr="00A819CC">
        <w:t xml:space="preserve"> performance.</w:t>
      </w:r>
    </w:p>
    <w:p w14:paraId="65FD1C26" w14:textId="77777777" w:rsidR="00A819CC" w:rsidRPr="00A819CC" w:rsidRDefault="00A819CC" w:rsidP="00A819CC">
      <w:pPr>
        <w:pStyle w:val="Heading1"/>
        <w:spacing w:before="240" w:after="120" w:line="276" w:lineRule="auto"/>
        <w:rPr>
          <w:rFonts w:ascii="Times New Roman" w:hAnsi="Times New Roman"/>
          <w:color w:val="auto"/>
        </w:rPr>
      </w:pPr>
    </w:p>
    <w:p w14:paraId="1A3D7E11" w14:textId="77777777" w:rsidR="00A819CC" w:rsidRPr="00A819CC" w:rsidRDefault="00A819CC" w:rsidP="00A819CC"/>
    <w:p w14:paraId="36577DD5" w14:textId="77777777" w:rsidR="00A819CC" w:rsidRPr="00A819CC" w:rsidRDefault="00A819CC" w:rsidP="00A819CC"/>
    <w:p w14:paraId="2146B1E9" w14:textId="77777777" w:rsidR="00A819CC" w:rsidRPr="00A819CC" w:rsidRDefault="00A819CC" w:rsidP="00A819CC"/>
    <w:p w14:paraId="07A2FE57" w14:textId="77777777" w:rsidR="00A819CC" w:rsidRPr="00A819CC" w:rsidRDefault="00A819CC" w:rsidP="00A819CC">
      <w:pPr>
        <w:pStyle w:val="Heading1"/>
        <w:spacing w:before="240" w:after="120" w:line="276" w:lineRule="auto"/>
        <w:rPr>
          <w:rFonts w:ascii="Times New Roman" w:hAnsi="Times New Roman"/>
          <w:color w:val="auto"/>
        </w:rPr>
      </w:pPr>
    </w:p>
    <w:p w14:paraId="36C42A13" w14:textId="3A2DBC71" w:rsidR="00851D7A" w:rsidRPr="00A819CC" w:rsidRDefault="00000000" w:rsidP="00A819CC">
      <w:pPr>
        <w:pStyle w:val="Heading1"/>
        <w:spacing w:before="240" w:after="120" w:line="276" w:lineRule="auto"/>
        <w:rPr>
          <w:color w:val="auto"/>
        </w:rPr>
      </w:pPr>
      <w:r w:rsidRPr="00A819CC">
        <w:rPr>
          <w:rFonts w:ascii="Times New Roman" w:hAnsi="Times New Roman"/>
          <w:color w:val="auto"/>
        </w:rPr>
        <w:t>References</w:t>
      </w:r>
    </w:p>
    <w:p w14:paraId="1E8EFC03" w14:textId="77777777" w:rsidR="00851D7A" w:rsidRPr="00A819CC" w:rsidRDefault="00000000">
      <w:pPr>
        <w:ind w:left="360" w:hanging="360"/>
      </w:pPr>
      <w:r w:rsidRPr="00A819CC">
        <w:t>Ashkanasy, N. M., &amp; Daus, C. S. (2005). Rumors of the death of emotional intelligence in organizational behavior are vastly exaggerated. Journal of Organizational Behavior, 26(4), 441-452. https://doi.org/10.1002/job.320</w:t>
      </w:r>
    </w:p>
    <w:p w14:paraId="6E66C226" w14:textId="77777777" w:rsidR="00851D7A" w:rsidRPr="00A819CC" w:rsidRDefault="00000000">
      <w:pPr>
        <w:ind w:left="360" w:hanging="360"/>
      </w:pPr>
      <w:r w:rsidRPr="00A819CC">
        <w:t>Brown, M. E., Trevino, L. K., &amp; Harrison, D. A. (2005). Ethical leadership: A social learning perspective for construct development and testing. Organizational Behavior and Human Decision Processes, 97(2), 117-134. https://doi.org/10.1016/j.obhdp.2005.03.002</w:t>
      </w:r>
    </w:p>
    <w:p w14:paraId="77331B72" w14:textId="77777777" w:rsidR="00851D7A" w:rsidRPr="00A819CC" w:rsidRDefault="00000000">
      <w:pPr>
        <w:ind w:left="360" w:hanging="360"/>
      </w:pPr>
      <w:r w:rsidRPr="00A819CC">
        <w:t>Edmondson, A. C. (1999). Psychological safety and learning behavior in work teams. Administrative Science Quarterly, 44(2), 350-383. https://doi.org/10.2307/2666999</w:t>
      </w:r>
    </w:p>
    <w:p w14:paraId="7EB0D720" w14:textId="77777777" w:rsidR="00851D7A" w:rsidRPr="00A819CC" w:rsidRDefault="00000000">
      <w:pPr>
        <w:ind w:left="360" w:hanging="360"/>
      </w:pPr>
      <w:r w:rsidRPr="00A819CC">
        <w:t>Folger, R., &amp; Cropanzano, R. (2001). Fairness theory: Justice as accountability. Advances in Organizational Justice, 1, 1-55.</w:t>
      </w:r>
    </w:p>
    <w:p w14:paraId="6139EA6C" w14:textId="77777777" w:rsidR="00851D7A" w:rsidRPr="00A819CC" w:rsidRDefault="00000000">
      <w:pPr>
        <w:ind w:left="360" w:hanging="360"/>
      </w:pPr>
      <w:r w:rsidRPr="00A819CC">
        <w:t>George, J. M. (2000). Emotions and leadership: The role of emotional intelligence. Human Relations, 53(8), 1027-1055. https://doi.org/10.1177/0018726700538001</w:t>
      </w:r>
    </w:p>
    <w:p w14:paraId="05E31E8F" w14:textId="77777777" w:rsidR="00851D7A" w:rsidRPr="00A819CC" w:rsidRDefault="00000000">
      <w:pPr>
        <w:ind w:left="360" w:hanging="360"/>
      </w:pPr>
      <w:r w:rsidRPr="00A819CC">
        <w:t>Goleman, D. (1998). Working with emotional intelligence. Bantam Books.</w:t>
      </w:r>
    </w:p>
    <w:p w14:paraId="751807F2" w14:textId="77777777" w:rsidR="00851D7A" w:rsidRPr="00A819CC" w:rsidRDefault="00000000">
      <w:pPr>
        <w:ind w:left="360" w:hanging="360"/>
      </w:pPr>
      <w:r w:rsidRPr="00A819CC">
        <w:t>Jehn, K. A. (1995). A multimethod examination of the benefits and detriments of intragroup conflict. Administrative Science Quarterly, 40(2), 256-282. https://doi.org/10.2307/2393638</w:t>
      </w:r>
    </w:p>
    <w:p w14:paraId="35F5D15D" w14:textId="77777777" w:rsidR="00851D7A" w:rsidRPr="00A819CC" w:rsidRDefault="00000000">
      <w:pPr>
        <w:ind w:left="360" w:hanging="360"/>
      </w:pPr>
      <w:r w:rsidRPr="00A819CC">
        <w:t>Mayer, D. M., Kuenzi, M., Greenbaum, R., Bardes, M., &amp; Salvador, R. (2009). How low does ethical leadership flow? Test of a trickle down model. Organizational Behavior and Human Decision Processes, 108(1), 1-13. https://doi.org/10.1016/j.obhdp.2008.04.002</w:t>
      </w:r>
    </w:p>
    <w:p w14:paraId="326DBFC4" w14:textId="77777777" w:rsidR="00851D7A" w:rsidRPr="00A819CC" w:rsidRDefault="00000000">
      <w:pPr>
        <w:ind w:left="360" w:hanging="360"/>
      </w:pPr>
      <w:r w:rsidRPr="00A819CC">
        <w:lastRenderedPageBreak/>
        <w:t>Mayer, J. D., &amp; Salovey, P. (1997). What is emotional intelligence? In P. Salovey &amp; D. J. Sluyter (Eds.), Emotional development and emotional intelligence: Educational implications (pp. 3-31). Basic Books.</w:t>
      </w:r>
    </w:p>
    <w:p w14:paraId="37629A05" w14:textId="77777777" w:rsidR="00851D7A" w:rsidRPr="00A819CC" w:rsidRDefault="00000000">
      <w:pPr>
        <w:ind w:left="360" w:hanging="360"/>
      </w:pPr>
      <w:r w:rsidRPr="00A819CC">
        <w:t>Morrison, E. W. (2014). Employee voice and silence. Annual Review of Organizational Psychology and Organizational Behavior, 1, 173-197. https://doi.org/10.1146/annurev-orgpsych-031413-091328</w:t>
      </w:r>
    </w:p>
    <w:p w14:paraId="5CBB8729" w14:textId="77777777" w:rsidR="00851D7A" w:rsidRPr="00A819CC" w:rsidRDefault="00000000">
      <w:pPr>
        <w:ind w:left="360" w:hanging="360"/>
      </w:pPr>
      <w:r w:rsidRPr="00A819CC">
        <w:t>Pondy, L. R. (1967). Organizational conflict: Concepts and models. Administrative Science Quarterly, 12(2), 296-320. https://doi.org/10.2307/2391553</w:t>
      </w:r>
    </w:p>
    <w:p w14:paraId="213D0577" w14:textId="77777777" w:rsidR="00851D7A" w:rsidRPr="00A819CC" w:rsidRDefault="00000000">
      <w:pPr>
        <w:ind w:left="360" w:hanging="360"/>
      </w:pPr>
      <w:r w:rsidRPr="00A819CC">
        <w:t>Rahim, M. A. (2002). Toward a theory of managing organizational conflict. The International Journal of Conflict Management, 13(3), 206-235. https://doi.org/10.1108/eb022874</w:t>
      </w:r>
    </w:p>
    <w:p w14:paraId="3D076A57" w14:textId="77777777" w:rsidR="00851D7A" w:rsidRPr="00A819CC" w:rsidRDefault="00000000">
      <w:pPr>
        <w:ind w:left="360" w:hanging="360"/>
      </w:pPr>
      <w:r w:rsidRPr="00A819CC">
        <w:t>Rest, J. R. (1986). Moral development: Advances in research and theory. Praeger.</w:t>
      </w:r>
    </w:p>
    <w:p w14:paraId="608769B7" w14:textId="77777777" w:rsidR="00851D7A" w:rsidRPr="00A819CC" w:rsidRDefault="00000000">
      <w:pPr>
        <w:ind w:left="360" w:hanging="360"/>
      </w:pPr>
      <w:r w:rsidRPr="00A819CC">
        <w:t>Tenbrunsel, A. E., &amp; Smith Crowe, K. (2008). Ethical decision making: Where we have been and where we are going. The Academy of Management Annals, 2(1), 545-607. https://doi.org/10.5465/19416520802211677</w:t>
      </w:r>
    </w:p>
    <w:p w14:paraId="45EF70B7" w14:textId="77777777" w:rsidR="00851D7A" w:rsidRPr="00A819CC" w:rsidRDefault="00000000">
      <w:pPr>
        <w:ind w:left="360" w:hanging="360"/>
      </w:pPr>
      <w:r w:rsidRPr="00A819CC">
        <w:t>Trevino, L. K., Weaver, G. R., &amp; Reynolds, S. J. (2006). Behavioral ethics in organizations: A review. Journal of Management, 32(6), 951-990. https://doi.org/10.1177/0149206306294258</w:t>
      </w:r>
    </w:p>
    <w:p w14:paraId="0DC3F127" w14:textId="77777777" w:rsidR="00851D7A" w:rsidRPr="00A819CC" w:rsidRDefault="00000000">
      <w:r w:rsidRPr="00A819CC">
        <w:br w:type="page"/>
      </w:r>
    </w:p>
    <w:p w14:paraId="31072263" w14:textId="77777777" w:rsidR="00851D7A" w:rsidRPr="00A819CC" w:rsidRDefault="00000000">
      <w:pPr>
        <w:pStyle w:val="Heading1"/>
        <w:spacing w:before="240" w:after="120" w:line="276" w:lineRule="auto"/>
        <w:rPr>
          <w:color w:val="auto"/>
        </w:rPr>
      </w:pPr>
      <w:r w:rsidRPr="00A819CC">
        <w:rPr>
          <w:rFonts w:ascii="Times New Roman" w:hAnsi="Times New Roman"/>
          <w:color w:val="auto"/>
        </w:rPr>
        <w:lastRenderedPageBreak/>
        <w:t>Appendices</w:t>
      </w:r>
    </w:p>
    <w:p w14:paraId="79BEF2CC" w14:textId="77777777" w:rsidR="00851D7A" w:rsidRPr="00A819CC" w:rsidRDefault="00000000">
      <w:pPr>
        <w:pStyle w:val="Heading2"/>
        <w:spacing w:before="120" w:after="120" w:line="276" w:lineRule="auto"/>
        <w:rPr>
          <w:color w:val="auto"/>
        </w:rPr>
      </w:pPr>
      <w:r w:rsidRPr="00A819CC">
        <w:rPr>
          <w:rFonts w:ascii="Times New Roman" w:hAnsi="Times New Roman"/>
          <w:color w:val="auto"/>
        </w:rPr>
        <w:t>Appendix A: Conflict Cause and Emotional Intelligence Response Matrix</w:t>
      </w:r>
    </w:p>
    <w:tbl>
      <w:tblPr>
        <w:tblStyle w:val="TableGrid"/>
        <w:tblW w:w="0" w:type="auto"/>
        <w:jc w:val="center"/>
        <w:tblLook w:val="04A0" w:firstRow="1" w:lastRow="0" w:firstColumn="1" w:lastColumn="0" w:noHBand="0" w:noVBand="1"/>
      </w:tblPr>
      <w:tblGrid>
        <w:gridCol w:w="3120"/>
        <w:gridCol w:w="3120"/>
        <w:gridCol w:w="3120"/>
      </w:tblGrid>
      <w:tr w:rsidR="00A819CC" w:rsidRPr="00A819CC" w14:paraId="4E61557C" w14:textId="77777777">
        <w:trPr>
          <w:jc w:val="center"/>
        </w:trPr>
        <w:tc>
          <w:tcPr>
            <w:tcW w:w="3120" w:type="dxa"/>
            <w:vAlign w:val="center"/>
          </w:tcPr>
          <w:p w14:paraId="2D757D36" w14:textId="77777777" w:rsidR="00851D7A" w:rsidRPr="00A819CC" w:rsidRDefault="00000000">
            <w:pPr>
              <w:spacing w:after="40" w:line="276" w:lineRule="auto"/>
            </w:pPr>
            <w:r w:rsidRPr="00A819CC">
              <w:rPr>
                <w:b/>
                <w:sz w:val="21"/>
              </w:rPr>
              <w:t>Conflict cause</w:t>
            </w:r>
          </w:p>
        </w:tc>
        <w:tc>
          <w:tcPr>
            <w:tcW w:w="3120" w:type="dxa"/>
            <w:vAlign w:val="center"/>
          </w:tcPr>
          <w:p w14:paraId="0F515943" w14:textId="77777777" w:rsidR="00851D7A" w:rsidRPr="00A819CC" w:rsidRDefault="00000000">
            <w:pPr>
              <w:spacing w:after="40" w:line="276" w:lineRule="auto"/>
            </w:pPr>
            <w:r w:rsidRPr="00A819CC">
              <w:rPr>
                <w:b/>
                <w:sz w:val="21"/>
              </w:rPr>
              <w:t>Typical effect</w:t>
            </w:r>
          </w:p>
        </w:tc>
        <w:tc>
          <w:tcPr>
            <w:tcW w:w="3120" w:type="dxa"/>
            <w:vAlign w:val="center"/>
          </w:tcPr>
          <w:p w14:paraId="3EDA0E3F" w14:textId="77777777" w:rsidR="00851D7A" w:rsidRPr="00A819CC" w:rsidRDefault="00000000">
            <w:pPr>
              <w:spacing w:after="40" w:line="276" w:lineRule="auto"/>
            </w:pPr>
            <w:r w:rsidRPr="00A819CC">
              <w:rPr>
                <w:b/>
                <w:sz w:val="21"/>
              </w:rPr>
              <w:t>Emotionally intelligent response</w:t>
            </w:r>
          </w:p>
        </w:tc>
      </w:tr>
      <w:tr w:rsidR="00A819CC" w:rsidRPr="00A819CC" w14:paraId="4DC0EB59" w14:textId="77777777">
        <w:trPr>
          <w:jc w:val="center"/>
        </w:trPr>
        <w:tc>
          <w:tcPr>
            <w:tcW w:w="3120" w:type="dxa"/>
            <w:vAlign w:val="center"/>
          </w:tcPr>
          <w:p w14:paraId="071964A5" w14:textId="77777777" w:rsidR="00851D7A" w:rsidRPr="00A819CC" w:rsidRDefault="00000000">
            <w:pPr>
              <w:spacing w:after="40" w:line="276" w:lineRule="auto"/>
            </w:pPr>
            <w:r w:rsidRPr="00A819CC">
              <w:rPr>
                <w:sz w:val="21"/>
              </w:rPr>
              <w:t>Communication problems</w:t>
            </w:r>
          </w:p>
        </w:tc>
        <w:tc>
          <w:tcPr>
            <w:tcW w:w="3120" w:type="dxa"/>
            <w:vAlign w:val="center"/>
          </w:tcPr>
          <w:p w14:paraId="7436C550" w14:textId="77777777" w:rsidR="00851D7A" w:rsidRPr="00A819CC" w:rsidRDefault="00000000">
            <w:pPr>
              <w:spacing w:after="40" w:line="276" w:lineRule="auto"/>
            </w:pPr>
            <w:r w:rsidRPr="00A819CC">
              <w:rPr>
                <w:sz w:val="21"/>
              </w:rPr>
              <w:t>Misunderstanding, defensiveness and repeated correction</w:t>
            </w:r>
          </w:p>
        </w:tc>
        <w:tc>
          <w:tcPr>
            <w:tcW w:w="3120" w:type="dxa"/>
            <w:vAlign w:val="center"/>
          </w:tcPr>
          <w:p w14:paraId="743C70D1" w14:textId="77777777" w:rsidR="00851D7A" w:rsidRPr="00A819CC" w:rsidRDefault="00000000">
            <w:pPr>
              <w:spacing w:after="40" w:line="276" w:lineRule="auto"/>
            </w:pPr>
            <w:r w:rsidRPr="00A819CC">
              <w:rPr>
                <w:sz w:val="21"/>
              </w:rPr>
              <w:t>Clarify messages, listen actively and check shared understanding</w:t>
            </w:r>
          </w:p>
        </w:tc>
      </w:tr>
      <w:tr w:rsidR="00A819CC" w:rsidRPr="00A819CC" w14:paraId="53B4A268" w14:textId="77777777">
        <w:trPr>
          <w:jc w:val="center"/>
        </w:trPr>
        <w:tc>
          <w:tcPr>
            <w:tcW w:w="3120" w:type="dxa"/>
            <w:vAlign w:val="center"/>
          </w:tcPr>
          <w:p w14:paraId="7D11A50C" w14:textId="77777777" w:rsidR="00851D7A" w:rsidRPr="00A819CC" w:rsidRDefault="00000000">
            <w:pPr>
              <w:spacing w:after="40" w:line="276" w:lineRule="auto"/>
            </w:pPr>
            <w:r w:rsidRPr="00A819CC">
              <w:rPr>
                <w:sz w:val="21"/>
              </w:rPr>
              <w:t>Stress</w:t>
            </w:r>
          </w:p>
        </w:tc>
        <w:tc>
          <w:tcPr>
            <w:tcW w:w="3120" w:type="dxa"/>
            <w:vAlign w:val="center"/>
          </w:tcPr>
          <w:p w14:paraId="28F5B6E5" w14:textId="77777777" w:rsidR="00851D7A" w:rsidRPr="00A819CC" w:rsidRDefault="00000000">
            <w:pPr>
              <w:spacing w:after="40" w:line="276" w:lineRule="auto"/>
            </w:pPr>
            <w:r w:rsidRPr="00A819CC">
              <w:rPr>
                <w:sz w:val="21"/>
              </w:rPr>
              <w:t>Irritability, blame and reduced patience</w:t>
            </w:r>
          </w:p>
        </w:tc>
        <w:tc>
          <w:tcPr>
            <w:tcW w:w="3120" w:type="dxa"/>
            <w:vAlign w:val="center"/>
          </w:tcPr>
          <w:p w14:paraId="75763AA4" w14:textId="77777777" w:rsidR="00851D7A" w:rsidRPr="00A819CC" w:rsidRDefault="00000000">
            <w:pPr>
              <w:spacing w:after="40" w:line="276" w:lineRule="auto"/>
            </w:pPr>
            <w:r w:rsidRPr="00A819CC">
              <w:rPr>
                <w:sz w:val="21"/>
              </w:rPr>
              <w:t>Regulate tone, prioritise workload and separate facts from emotion</w:t>
            </w:r>
          </w:p>
        </w:tc>
      </w:tr>
      <w:tr w:rsidR="00A819CC" w:rsidRPr="00A819CC" w14:paraId="5ED5E3C7" w14:textId="77777777">
        <w:trPr>
          <w:jc w:val="center"/>
        </w:trPr>
        <w:tc>
          <w:tcPr>
            <w:tcW w:w="3120" w:type="dxa"/>
            <w:vAlign w:val="center"/>
          </w:tcPr>
          <w:p w14:paraId="53C7614C" w14:textId="77777777" w:rsidR="00851D7A" w:rsidRPr="00A819CC" w:rsidRDefault="00000000">
            <w:pPr>
              <w:spacing w:after="40" w:line="276" w:lineRule="auto"/>
            </w:pPr>
            <w:r w:rsidRPr="00A819CC">
              <w:rPr>
                <w:sz w:val="21"/>
              </w:rPr>
              <w:t>Role ambiguity</w:t>
            </w:r>
          </w:p>
        </w:tc>
        <w:tc>
          <w:tcPr>
            <w:tcW w:w="3120" w:type="dxa"/>
            <w:vAlign w:val="center"/>
          </w:tcPr>
          <w:p w14:paraId="22EC8192" w14:textId="77777777" w:rsidR="00851D7A" w:rsidRPr="00A819CC" w:rsidRDefault="00000000">
            <w:pPr>
              <w:spacing w:after="40" w:line="276" w:lineRule="auto"/>
            </w:pPr>
            <w:r w:rsidRPr="00A819CC">
              <w:rPr>
                <w:sz w:val="21"/>
              </w:rPr>
              <w:t>Duplication, avoidance and accountability disputes</w:t>
            </w:r>
          </w:p>
        </w:tc>
        <w:tc>
          <w:tcPr>
            <w:tcW w:w="3120" w:type="dxa"/>
            <w:vAlign w:val="center"/>
          </w:tcPr>
          <w:p w14:paraId="66337329" w14:textId="77777777" w:rsidR="00851D7A" w:rsidRPr="00A819CC" w:rsidRDefault="00000000">
            <w:pPr>
              <w:spacing w:after="40" w:line="276" w:lineRule="auto"/>
            </w:pPr>
            <w:r w:rsidRPr="00A819CC">
              <w:rPr>
                <w:sz w:val="21"/>
              </w:rPr>
              <w:t>Clarify roles, decision rights and escalation routes</w:t>
            </w:r>
          </w:p>
        </w:tc>
      </w:tr>
      <w:tr w:rsidR="00851D7A" w:rsidRPr="00A819CC" w14:paraId="26DABC27" w14:textId="77777777">
        <w:trPr>
          <w:jc w:val="center"/>
        </w:trPr>
        <w:tc>
          <w:tcPr>
            <w:tcW w:w="3120" w:type="dxa"/>
            <w:vAlign w:val="center"/>
          </w:tcPr>
          <w:p w14:paraId="4E903B1C" w14:textId="77777777" w:rsidR="00851D7A" w:rsidRPr="00A819CC" w:rsidRDefault="00000000">
            <w:pPr>
              <w:spacing w:after="40" w:line="276" w:lineRule="auto"/>
            </w:pPr>
            <w:r w:rsidRPr="00A819CC">
              <w:rPr>
                <w:sz w:val="21"/>
              </w:rPr>
              <w:t>Personality differences</w:t>
            </w:r>
          </w:p>
        </w:tc>
        <w:tc>
          <w:tcPr>
            <w:tcW w:w="3120" w:type="dxa"/>
            <w:vAlign w:val="center"/>
          </w:tcPr>
          <w:p w14:paraId="0E3877A4" w14:textId="77777777" w:rsidR="00851D7A" w:rsidRPr="00A819CC" w:rsidRDefault="00000000">
            <w:pPr>
              <w:spacing w:after="40" w:line="276" w:lineRule="auto"/>
            </w:pPr>
            <w:r w:rsidRPr="00A819CC">
              <w:rPr>
                <w:sz w:val="21"/>
              </w:rPr>
              <w:t>Misinterpretation of style and personal tension</w:t>
            </w:r>
          </w:p>
        </w:tc>
        <w:tc>
          <w:tcPr>
            <w:tcW w:w="3120" w:type="dxa"/>
            <w:vAlign w:val="center"/>
          </w:tcPr>
          <w:p w14:paraId="27529995" w14:textId="77777777" w:rsidR="00851D7A" w:rsidRPr="00A819CC" w:rsidRDefault="00000000">
            <w:pPr>
              <w:spacing w:after="40" w:line="276" w:lineRule="auto"/>
            </w:pPr>
            <w:r w:rsidRPr="00A819CC">
              <w:rPr>
                <w:sz w:val="21"/>
              </w:rPr>
              <w:t>Use empathy, behavioural agreements and respectful dialogue</w:t>
            </w:r>
          </w:p>
        </w:tc>
      </w:tr>
    </w:tbl>
    <w:p w14:paraId="3070E189" w14:textId="77777777" w:rsidR="00851D7A" w:rsidRPr="00A819CC" w:rsidRDefault="00851D7A"/>
    <w:p w14:paraId="7589158A" w14:textId="77777777" w:rsidR="00851D7A" w:rsidRPr="00A819CC" w:rsidRDefault="00000000">
      <w:pPr>
        <w:pStyle w:val="Heading2"/>
        <w:spacing w:before="120" w:after="120" w:line="276" w:lineRule="auto"/>
        <w:rPr>
          <w:color w:val="auto"/>
        </w:rPr>
      </w:pPr>
      <w:r w:rsidRPr="00A819CC">
        <w:rPr>
          <w:rFonts w:ascii="Times New Roman" w:hAnsi="Times New Roman"/>
          <w:color w:val="auto"/>
        </w:rPr>
        <w:t>Appendix B: Ethical Decision Making Checklist</w:t>
      </w:r>
    </w:p>
    <w:tbl>
      <w:tblPr>
        <w:tblStyle w:val="TableGrid"/>
        <w:tblW w:w="0" w:type="auto"/>
        <w:jc w:val="center"/>
        <w:tblLook w:val="04A0" w:firstRow="1" w:lastRow="0" w:firstColumn="1" w:lastColumn="0" w:noHBand="0" w:noVBand="1"/>
      </w:tblPr>
      <w:tblGrid>
        <w:gridCol w:w="4680"/>
        <w:gridCol w:w="4680"/>
      </w:tblGrid>
      <w:tr w:rsidR="00A819CC" w:rsidRPr="00A819CC" w14:paraId="3D49ABFC" w14:textId="77777777">
        <w:trPr>
          <w:jc w:val="center"/>
        </w:trPr>
        <w:tc>
          <w:tcPr>
            <w:tcW w:w="4680" w:type="dxa"/>
            <w:vAlign w:val="center"/>
          </w:tcPr>
          <w:p w14:paraId="270C47FE" w14:textId="77777777" w:rsidR="00851D7A" w:rsidRPr="00A819CC" w:rsidRDefault="00000000">
            <w:pPr>
              <w:spacing w:after="40" w:line="276" w:lineRule="auto"/>
            </w:pPr>
            <w:r w:rsidRPr="00A819CC">
              <w:rPr>
                <w:b/>
                <w:sz w:val="21"/>
              </w:rPr>
              <w:t>Question</w:t>
            </w:r>
          </w:p>
        </w:tc>
        <w:tc>
          <w:tcPr>
            <w:tcW w:w="4680" w:type="dxa"/>
            <w:vAlign w:val="center"/>
          </w:tcPr>
          <w:p w14:paraId="1D32B4AA" w14:textId="77777777" w:rsidR="00851D7A" w:rsidRPr="00A819CC" w:rsidRDefault="00000000">
            <w:pPr>
              <w:spacing w:after="40" w:line="276" w:lineRule="auto"/>
            </w:pPr>
            <w:r w:rsidRPr="00A819CC">
              <w:rPr>
                <w:b/>
                <w:sz w:val="21"/>
              </w:rPr>
              <w:t>Purpose</w:t>
            </w:r>
          </w:p>
        </w:tc>
      </w:tr>
      <w:tr w:rsidR="00A819CC" w:rsidRPr="00A819CC" w14:paraId="1FF3CA29" w14:textId="77777777">
        <w:trPr>
          <w:jc w:val="center"/>
        </w:trPr>
        <w:tc>
          <w:tcPr>
            <w:tcW w:w="4680" w:type="dxa"/>
            <w:vAlign w:val="center"/>
          </w:tcPr>
          <w:p w14:paraId="4E57AE4D" w14:textId="77777777" w:rsidR="00851D7A" w:rsidRPr="00A819CC" w:rsidRDefault="00000000">
            <w:pPr>
              <w:spacing w:after="40" w:line="276" w:lineRule="auto"/>
            </w:pPr>
            <w:r w:rsidRPr="00A819CC">
              <w:rPr>
                <w:sz w:val="21"/>
              </w:rPr>
              <w:t>Who is affected by the decision?</w:t>
            </w:r>
          </w:p>
        </w:tc>
        <w:tc>
          <w:tcPr>
            <w:tcW w:w="4680" w:type="dxa"/>
            <w:vAlign w:val="center"/>
          </w:tcPr>
          <w:p w14:paraId="14C68BF4" w14:textId="77777777" w:rsidR="00851D7A" w:rsidRPr="00A819CC" w:rsidRDefault="00000000">
            <w:pPr>
              <w:spacing w:after="40" w:line="276" w:lineRule="auto"/>
            </w:pPr>
            <w:r w:rsidRPr="00A819CC">
              <w:rPr>
                <w:sz w:val="21"/>
              </w:rPr>
              <w:t>Build stakeholder awareness</w:t>
            </w:r>
          </w:p>
        </w:tc>
      </w:tr>
      <w:tr w:rsidR="00A819CC" w:rsidRPr="00A819CC" w14:paraId="561EEE3F" w14:textId="77777777">
        <w:trPr>
          <w:jc w:val="center"/>
        </w:trPr>
        <w:tc>
          <w:tcPr>
            <w:tcW w:w="4680" w:type="dxa"/>
            <w:vAlign w:val="center"/>
          </w:tcPr>
          <w:p w14:paraId="669F5B69" w14:textId="77777777" w:rsidR="00851D7A" w:rsidRPr="00A819CC" w:rsidRDefault="00000000">
            <w:pPr>
              <w:spacing w:after="40" w:line="276" w:lineRule="auto"/>
            </w:pPr>
            <w:r w:rsidRPr="00A819CC">
              <w:rPr>
                <w:sz w:val="21"/>
              </w:rPr>
              <w:t>What harm could occur if the decision is wrong?</w:t>
            </w:r>
          </w:p>
        </w:tc>
        <w:tc>
          <w:tcPr>
            <w:tcW w:w="4680" w:type="dxa"/>
            <w:vAlign w:val="center"/>
          </w:tcPr>
          <w:p w14:paraId="0A82C728" w14:textId="77777777" w:rsidR="00851D7A" w:rsidRPr="00A819CC" w:rsidRDefault="00000000">
            <w:pPr>
              <w:spacing w:after="40" w:line="276" w:lineRule="auto"/>
            </w:pPr>
            <w:r w:rsidRPr="00A819CC">
              <w:rPr>
                <w:sz w:val="21"/>
              </w:rPr>
              <w:t>Identify ethical risk</w:t>
            </w:r>
          </w:p>
        </w:tc>
      </w:tr>
      <w:tr w:rsidR="00A819CC" w:rsidRPr="00A819CC" w14:paraId="515E04B2" w14:textId="77777777">
        <w:trPr>
          <w:jc w:val="center"/>
        </w:trPr>
        <w:tc>
          <w:tcPr>
            <w:tcW w:w="4680" w:type="dxa"/>
            <w:vAlign w:val="center"/>
          </w:tcPr>
          <w:p w14:paraId="7BA6C0DF" w14:textId="77777777" w:rsidR="00851D7A" w:rsidRPr="00A819CC" w:rsidRDefault="00000000">
            <w:pPr>
              <w:spacing w:after="40" w:line="276" w:lineRule="auto"/>
            </w:pPr>
            <w:r w:rsidRPr="00A819CC">
              <w:rPr>
                <w:sz w:val="21"/>
              </w:rPr>
              <w:t>Which policies, laws or values apply?</w:t>
            </w:r>
          </w:p>
        </w:tc>
        <w:tc>
          <w:tcPr>
            <w:tcW w:w="4680" w:type="dxa"/>
            <w:vAlign w:val="center"/>
          </w:tcPr>
          <w:p w14:paraId="474230FC" w14:textId="77777777" w:rsidR="00851D7A" w:rsidRPr="00A819CC" w:rsidRDefault="00000000">
            <w:pPr>
              <w:spacing w:after="40" w:line="276" w:lineRule="auto"/>
            </w:pPr>
            <w:r w:rsidRPr="00A819CC">
              <w:rPr>
                <w:sz w:val="21"/>
              </w:rPr>
              <w:t>Connect judgement with standards</w:t>
            </w:r>
          </w:p>
        </w:tc>
      </w:tr>
      <w:tr w:rsidR="00A819CC" w:rsidRPr="00A819CC" w14:paraId="157D7F04" w14:textId="77777777">
        <w:trPr>
          <w:jc w:val="center"/>
        </w:trPr>
        <w:tc>
          <w:tcPr>
            <w:tcW w:w="4680" w:type="dxa"/>
            <w:vAlign w:val="center"/>
          </w:tcPr>
          <w:p w14:paraId="1EE6EFA4" w14:textId="77777777" w:rsidR="00851D7A" w:rsidRPr="00A819CC" w:rsidRDefault="00000000">
            <w:pPr>
              <w:spacing w:after="40" w:line="276" w:lineRule="auto"/>
            </w:pPr>
            <w:r w:rsidRPr="00A819CC">
              <w:rPr>
                <w:sz w:val="21"/>
              </w:rPr>
              <w:t>Have dissenting views been invited?</w:t>
            </w:r>
          </w:p>
        </w:tc>
        <w:tc>
          <w:tcPr>
            <w:tcW w:w="4680" w:type="dxa"/>
            <w:vAlign w:val="center"/>
          </w:tcPr>
          <w:p w14:paraId="1C842B4A" w14:textId="77777777" w:rsidR="00851D7A" w:rsidRPr="00A819CC" w:rsidRDefault="00000000">
            <w:pPr>
              <w:spacing w:after="40" w:line="276" w:lineRule="auto"/>
            </w:pPr>
            <w:r w:rsidRPr="00A819CC">
              <w:rPr>
                <w:sz w:val="21"/>
              </w:rPr>
              <w:t>Reduce blind spots and silence</w:t>
            </w:r>
          </w:p>
        </w:tc>
      </w:tr>
      <w:tr w:rsidR="00A819CC" w:rsidRPr="00A819CC" w14:paraId="1BEAB500" w14:textId="77777777">
        <w:trPr>
          <w:jc w:val="center"/>
        </w:trPr>
        <w:tc>
          <w:tcPr>
            <w:tcW w:w="4680" w:type="dxa"/>
            <w:vAlign w:val="center"/>
          </w:tcPr>
          <w:p w14:paraId="0A7E7AB9" w14:textId="77777777" w:rsidR="00851D7A" w:rsidRPr="00A819CC" w:rsidRDefault="00000000">
            <w:pPr>
              <w:spacing w:after="40" w:line="276" w:lineRule="auto"/>
            </w:pPr>
            <w:r w:rsidRPr="00A819CC">
              <w:rPr>
                <w:sz w:val="21"/>
              </w:rPr>
              <w:t>Can the decision be explained transparently?</w:t>
            </w:r>
          </w:p>
        </w:tc>
        <w:tc>
          <w:tcPr>
            <w:tcW w:w="4680" w:type="dxa"/>
            <w:vAlign w:val="center"/>
          </w:tcPr>
          <w:p w14:paraId="3136BC83" w14:textId="77777777" w:rsidR="00851D7A" w:rsidRPr="00A819CC" w:rsidRDefault="00000000">
            <w:pPr>
              <w:spacing w:after="40" w:line="276" w:lineRule="auto"/>
            </w:pPr>
            <w:r w:rsidRPr="00A819CC">
              <w:rPr>
                <w:sz w:val="21"/>
              </w:rPr>
              <w:t>Test fairness and accountability</w:t>
            </w:r>
          </w:p>
        </w:tc>
      </w:tr>
    </w:tbl>
    <w:p w14:paraId="162E7873" w14:textId="77777777" w:rsidR="00851D7A" w:rsidRDefault="00851D7A"/>
    <w:sectPr w:rsidR="00851D7A"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63803" w14:textId="77777777" w:rsidR="00751FD9" w:rsidRDefault="00751FD9">
      <w:pPr>
        <w:spacing w:after="0" w:line="240" w:lineRule="auto"/>
      </w:pPr>
      <w:r>
        <w:separator/>
      </w:r>
    </w:p>
  </w:endnote>
  <w:endnote w:type="continuationSeparator" w:id="0">
    <w:p w14:paraId="26BA6822" w14:textId="77777777" w:rsidR="00751FD9" w:rsidRDefault="00751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24C34" w14:textId="77777777" w:rsidR="00851D7A" w:rsidRDefault="00000000">
    <w:pPr>
      <w:pStyle w:val="Footer"/>
      <w:jc w:val="center"/>
    </w:pPr>
    <w:r>
      <w:t xml:space="preserve">Page </w:t>
    </w:r>
    <w:r>
      <w:fldChar w:fldCharType="begin"/>
    </w:r>
    <w:r>
      <w:instrText>PAGE</w:instrText>
    </w:r>
    <w:r w:rsidR="00A819CC">
      <w:fldChar w:fldCharType="separate"/>
    </w:r>
    <w:r w:rsidR="00A819C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43C1B" w14:textId="77777777" w:rsidR="00751FD9" w:rsidRDefault="00751FD9">
      <w:pPr>
        <w:spacing w:after="0" w:line="240" w:lineRule="auto"/>
      </w:pPr>
      <w:r>
        <w:separator/>
      </w:r>
    </w:p>
  </w:footnote>
  <w:footnote w:type="continuationSeparator" w:id="0">
    <w:p w14:paraId="74969835" w14:textId="77777777" w:rsidR="00751FD9" w:rsidRDefault="00751F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8366671">
    <w:abstractNumId w:val="8"/>
  </w:num>
  <w:num w:numId="2" w16cid:durableId="1445922112">
    <w:abstractNumId w:val="6"/>
  </w:num>
  <w:num w:numId="3" w16cid:durableId="1216114884">
    <w:abstractNumId w:val="5"/>
  </w:num>
  <w:num w:numId="4" w16cid:durableId="1973628966">
    <w:abstractNumId w:val="4"/>
  </w:num>
  <w:num w:numId="5" w16cid:durableId="440882061">
    <w:abstractNumId w:val="7"/>
  </w:num>
  <w:num w:numId="6" w16cid:durableId="1992903939">
    <w:abstractNumId w:val="3"/>
  </w:num>
  <w:num w:numId="7" w16cid:durableId="1968970446">
    <w:abstractNumId w:val="2"/>
  </w:num>
  <w:num w:numId="8" w16cid:durableId="253438749">
    <w:abstractNumId w:val="1"/>
  </w:num>
  <w:num w:numId="9" w16cid:durableId="2072380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18DF"/>
    <w:rsid w:val="0029639D"/>
    <w:rsid w:val="00326F90"/>
    <w:rsid w:val="00751FD9"/>
    <w:rsid w:val="00851D7A"/>
    <w:rsid w:val="00A819C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E04152"/>
  <w14:defaultImageDpi w14:val="300"/>
  <w15:docId w15:val="{2AA78ED3-6C6B-42C8-8EBF-0FBD1ECAC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5537</Words>
  <Characters>31565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37028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3</cp:revision>
  <dcterms:created xsi:type="dcterms:W3CDTF">2013-12-23T23:15:00Z</dcterms:created>
  <dcterms:modified xsi:type="dcterms:W3CDTF">2026-05-19T09:19:00Z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897d1736-042c-4ad7-bb22-93ee507361c4</vt:lpwstr>
  </property>
</Properties>
</file>