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E9E49" w14:textId="372B3671" w:rsidR="007F01C7" w:rsidRPr="00471957" w:rsidRDefault="00435A82" w:rsidP="00471957">
      <w:pPr>
        <w:jc w:val="center"/>
        <w:rPr>
          <w:b/>
          <w:sz w:val="52"/>
          <w:szCs w:val="52"/>
          <w:lang w:val="en-US"/>
        </w:rPr>
      </w:pPr>
      <w:r w:rsidRPr="00471957">
        <w:rPr>
          <w:b/>
          <w:sz w:val="52"/>
          <w:szCs w:val="52"/>
          <w:lang w:val="en-US"/>
        </w:rPr>
        <w:t>Option 3</w:t>
      </w:r>
    </w:p>
    <w:p w14:paraId="633CA1D5" w14:textId="62847DCD" w:rsidR="00471957" w:rsidRPr="00471957" w:rsidRDefault="00435A82" w:rsidP="00471957">
      <w:pPr>
        <w:jc w:val="center"/>
        <w:rPr>
          <w:b/>
          <w:sz w:val="52"/>
          <w:szCs w:val="52"/>
          <w:lang w:val="en-US"/>
        </w:rPr>
      </w:pPr>
      <w:r w:rsidRPr="00471957">
        <w:rPr>
          <w:b/>
          <w:sz w:val="52"/>
          <w:szCs w:val="52"/>
          <w:lang w:val="en-US"/>
        </w:rPr>
        <w:t>Digital Transformation in Tourism Marketing: How Websites and Apps are Changing Communications with Tourists</w:t>
      </w:r>
    </w:p>
    <w:p w14:paraId="6F37CAD6" w14:textId="77777777" w:rsidR="00471957" w:rsidRDefault="00471957">
      <w:pPr>
        <w:spacing w:line="259" w:lineRule="auto"/>
        <w:jc w:val="left"/>
        <w:rPr>
          <w:lang w:val="en-US"/>
        </w:rPr>
      </w:pPr>
      <w:r>
        <w:rPr>
          <w:lang w:val="en-US"/>
        </w:rPr>
        <w:br w:type="page"/>
      </w:r>
    </w:p>
    <w:sdt>
      <w:sdtPr>
        <w:rPr>
          <w:rFonts w:ascii="Times New Roman" w:eastAsiaTheme="minorHAnsi" w:hAnsi="Times New Roman" w:cstheme="minorBidi"/>
          <w:color w:val="auto"/>
          <w:kern w:val="2"/>
          <w:sz w:val="24"/>
          <w:szCs w:val="20"/>
          <w:lang w:val="en-IN" w:bidi="hi-IN"/>
          <w14:ligatures w14:val="standardContextual"/>
        </w:rPr>
        <w:id w:val="-70503730"/>
        <w:docPartObj>
          <w:docPartGallery w:val="Table of Contents"/>
          <w:docPartUnique/>
        </w:docPartObj>
      </w:sdtPr>
      <w:sdtEndPr>
        <w:rPr>
          <w:b/>
          <w:bCs/>
          <w:noProof/>
        </w:rPr>
      </w:sdtEndPr>
      <w:sdtContent>
        <w:p w14:paraId="67DFCB0C" w14:textId="6FA5475D" w:rsidR="00471957" w:rsidRDefault="00471957">
          <w:pPr>
            <w:pStyle w:val="TOCHeading"/>
          </w:pPr>
          <w:r>
            <w:t>Table of Contents</w:t>
          </w:r>
        </w:p>
        <w:p w14:paraId="29D3229E" w14:textId="77777777" w:rsidR="00471957" w:rsidRDefault="00471957">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15330623" w:history="1">
            <w:r w:rsidRPr="00FC6082">
              <w:rPr>
                <w:rStyle w:val="Hyperlink"/>
                <w:noProof/>
                <w:lang w:val="en-US"/>
              </w:rPr>
              <w:t>Abstract</w:t>
            </w:r>
            <w:r>
              <w:rPr>
                <w:noProof/>
                <w:webHidden/>
              </w:rPr>
              <w:tab/>
            </w:r>
            <w:r>
              <w:rPr>
                <w:noProof/>
                <w:webHidden/>
              </w:rPr>
              <w:fldChar w:fldCharType="begin"/>
            </w:r>
            <w:r>
              <w:rPr>
                <w:noProof/>
                <w:webHidden/>
              </w:rPr>
              <w:instrText xml:space="preserve"> PAGEREF _Toc215330623 \h </w:instrText>
            </w:r>
            <w:r>
              <w:rPr>
                <w:noProof/>
                <w:webHidden/>
              </w:rPr>
            </w:r>
            <w:r>
              <w:rPr>
                <w:noProof/>
                <w:webHidden/>
              </w:rPr>
              <w:fldChar w:fldCharType="separate"/>
            </w:r>
            <w:r>
              <w:rPr>
                <w:noProof/>
                <w:webHidden/>
              </w:rPr>
              <w:t>3</w:t>
            </w:r>
            <w:r>
              <w:rPr>
                <w:noProof/>
                <w:webHidden/>
              </w:rPr>
              <w:fldChar w:fldCharType="end"/>
            </w:r>
          </w:hyperlink>
        </w:p>
        <w:p w14:paraId="23E3C7C4" w14:textId="77777777" w:rsidR="00471957" w:rsidRDefault="00471957">
          <w:pPr>
            <w:pStyle w:val="TOC1"/>
            <w:tabs>
              <w:tab w:val="right" w:leader="dot" w:pos="9016"/>
            </w:tabs>
            <w:rPr>
              <w:noProof/>
            </w:rPr>
          </w:pPr>
          <w:hyperlink w:anchor="_Toc215330624" w:history="1">
            <w:r w:rsidRPr="00FC6082">
              <w:rPr>
                <w:rStyle w:val="Hyperlink"/>
                <w:noProof/>
                <w:lang w:val="en-US"/>
              </w:rPr>
              <w:t>1. Introduction</w:t>
            </w:r>
            <w:r>
              <w:rPr>
                <w:noProof/>
                <w:webHidden/>
              </w:rPr>
              <w:tab/>
            </w:r>
            <w:r>
              <w:rPr>
                <w:noProof/>
                <w:webHidden/>
              </w:rPr>
              <w:fldChar w:fldCharType="begin"/>
            </w:r>
            <w:r>
              <w:rPr>
                <w:noProof/>
                <w:webHidden/>
              </w:rPr>
              <w:instrText xml:space="preserve"> PAGEREF _Toc215330624 \h </w:instrText>
            </w:r>
            <w:r>
              <w:rPr>
                <w:noProof/>
                <w:webHidden/>
              </w:rPr>
            </w:r>
            <w:r>
              <w:rPr>
                <w:noProof/>
                <w:webHidden/>
              </w:rPr>
              <w:fldChar w:fldCharType="separate"/>
            </w:r>
            <w:r>
              <w:rPr>
                <w:noProof/>
                <w:webHidden/>
              </w:rPr>
              <w:t>3</w:t>
            </w:r>
            <w:r>
              <w:rPr>
                <w:noProof/>
                <w:webHidden/>
              </w:rPr>
              <w:fldChar w:fldCharType="end"/>
            </w:r>
          </w:hyperlink>
        </w:p>
        <w:p w14:paraId="74735ECD" w14:textId="77777777" w:rsidR="00471957" w:rsidRDefault="00471957">
          <w:pPr>
            <w:pStyle w:val="TOC1"/>
            <w:tabs>
              <w:tab w:val="right" w:leader="dot" w:pos="9016"/>
            </w:tabs>
            <w:rPr>
              <w:noProof/>
            </w:rPr>
          </w:pPr>
          <w:hyperlink w:anchor="_Toc215330625" w:history="1">
            <w:r w:rsidRPr="00FC6082">
              <w:rPr>
                <w:rStyle w:val="Hyperlink"/>
                <w:noProof/>
                <w:lang w:val="en-US"/>
              </w:rPr>
              <w:t>2. Literature Review</w:t>
            </w:r>
            <w:r>
              <w:rPr>
                <w:noProof/>
                <w:webHidden/>
              </w:rPr>
              <w:tab/>
            </w:r>
            <w:r>
              <w:rPr>
                <w:noProof/>
                <w:webHidden/>
              </w:rPr>
              <w:fldChar w:fldCharType="begin"/>
            </w:r>
            <w:r>
              <w:rPr>
                <w:noProof/>
                <w:webHidden/>
              </w:rPr>
              <w:instrText xml:space="preserve"> PAGEREF _Toc215330625 \h </w:instrText>
            </w:r>
            <w:r>
              <w:rPr>
                <w:noProof/>
                <w:webHidden/>
              </w:rPr>
            </w:r>
            <w:r>
              <w:rPr>
                <w:noProof/>
                <w:webHidden/>
              </w:rPr>
              <w:fldChar w:fldCharType="separate"/>
            </w:r>
            <w:r>
              <w:rPr>
                <w:noProof/>
                <w:webHidden/>
              </w:rPr>
              <w:t>4</w:t>
            </w:r>
            <w:r>
              <w:rPr>
                <w:noProof/>
                <w:webHidden/>
              </w:rPr>
              <w:fldChar w:fldCharType="end"/>
            </w:r>
          </w:hyperlink>
        </w:p>
        <w:p w14:paraId="0908CBF2" w14:textId="77777777" w:rsidR="00471957" w:rsidRDefault="00471957">
          <w:pPr>
            <w:pStyle w:val="TOC2"/>
            <w:tabs>
              <w:tab w:val="right" w:leader="dot" w:pos="9016"/>
            </w:tabs>
            <w:rPr>
              <w:noProof/>
            </w:rPr>
          </w:pPr>
          <w:hyperlink w:anchor="_Toc215330626" w:history="1">
            <w:r w:rsidRPr="00FC6082">
              <w:rPr>
                <w:rStyle w:val="Hyperlink"/>
                <w:noProof/>
                <w:lang w:val="en-US"/>
              </w:rPr>
              <w:t>Theme 1: The Evolution of Digital Communication in Tourism</w:t>
            </w:r>
            <w:r>
              <w:rPr>
                <w:noProof/>
                <w:webHidden/>
              </w:rPr>
              <w:tab/>
            </w:r>
            <w:r>
              <w:rPr>
                <w:noProof/>
                <w:webHidden/>
              </w:rPr>
              <w:fldChar w:fldCharType="begin"/>
            </w:r>
            <w:r>
              <w:rPr>
                <w:noProof/>
                <w:webHidden/>
              </w:rPr>
              <w:instrText xml:space="preserve"> PAGEREF _Toc215330626 \h </w:instrText>
            </w:r>
            <w:r>
              <w:rPr>
                <w:noProof/>
                <w:webHidden/>
              </w:rPr>
            </w:r>
            <w:r>
              <w:rPr>
                <w:noProof/>
                <w:webHidden/>
              </w:rPr>
              <w:fldChar w:fldCharType="separate"/>
            </w:r>
            <w:r>
              <w:rPr>
                <w:noProof/>
                <w:webHidden/>
              </w:rPr>
              <w:t>4</w:t>
            </w:r>
            <w:r>
              <w:rPr>
                <w:noProof/>
                <w:webHidden/>
              </w:rPr>
              <w:fldChar w:fldCharType="end"/>
            </w:r>
          </w:hyperlink>
        </w:p>
        <w:p w14:paraId="3184C4ED" w14:textId="77777777" w:rsidR="00471957" w:rsidRDefault="00471957">
          <w:pPr>
            <w:pStyle w:val="TOC2"/>
            <w:tabs>
              <w:tab w:val="right" w:leader="dot" w:pos="9016"/>
            </w:tabs>
            <w:rPr>
              <w:noProof/>
            </w:rPr>
          </w:pPr>
          <w:hyperlink w:anchor="_Toc215330627" w:history="1">
            <w:r w:rsidRPr="00FC6082">
              <w:rPr>
                <w:rStyle w:val="Hyperlink"/>
                <w:noProof/>
                <w:lang w:val="en-US"/>
              </w:rPr>
              <w:t>Theme 2: Personalisation, Data Analytics, and CRM Systems in Tourism Communication</w:t>
            </w:r>
            <w:r>
              <w:rPr>
                <w:noProof/>
                <w:webHidden/>
              </w:rPr>
              <w:tab/>
            </w:r>
            <w:r>
              <w:rPr>
                <w:noProof/>
                <w:webHidden/>
              </w:rPr>
              <w:fldChar w:fldCharType="begin"/>
            </w:r>
            <w:r>
              <w:rPr>
                <w:noProof/>
                <w:webHidden/>
              </w:rPr>
              <w:instrText xml:space="preserve"> PAGEREF _Toc215330627 \h </w:instrText>
            </w:r>
            <w:r>
              <w:rPr>
                <w:noProof/>
                <w:webHidden/>
              </w:rPr>
            </w:r>
            <w:r>
              <w:rPr>
                <w:noProof/>
                <w:webHidden/>
              </w:rPr>
              <w:fldChar w:fldCharType="separate"/>
            </w:r>
            <w:r>
              <w:rPr>
                <w:noProof/>
                <w:webHidden/>
              </w:rPr>
              <w:t>5</w:t>
            </w:r>
            <w:r>
              <w:rPr>
                <w:noProof/>
                <w:webHidden/>
              </w:rPr>
              <w:fldChar w:fldCharType="end"/>
            </w:r>
          </w:hyperlink>
        </w:p>
        <w:p w14:paraId="4D8392E9" w14:textId="77777777" w:rsidR="00471957" w:rsidRDefault="00471957">
          <w:pPr>
            <w:pStyle w:val="TOC2"/>
            <w:tabs>
              <w:tab w:val="right" w:leader="dot" w:pos="9016"/>
            </w:tabs>
            <w:rPr>
              <w:noProof/>
            </w:rPr>
          </w:pPr>
          <w:hyperlink w:anchor="_Toc215330628" w:history="1">
            <w:r w:rsidRPr="00FC6082">
              <w:rPr>
                <w:rStyle w:val="Hyperlink"/>
                <w:noProof/>
                <w:lang w:val="en-US"/>
              </w:rPr>
              <w:t>Theme 3: Opportunities and Challenges of Websites and Apps in Enhancing Tourist Communication</w:t>
            </w:r>
            <w:r>
              <w:rPr>
                <w:noProof/>
                <w:webHidden/>
              </w:rPr>
              <w:tab/>
            </w:r>
            <w:r>
              <w:rPr>
                <w:noProof/>
                <w:webHidden/>
              </w:rPr>
              <w:fldChar w:fldCharType="begin"/>
            </w:r>
            <w:r>
              <w:rPr>
                <w:noProof/>
                <w:webHidden/>
              </w:rPr>
              <w:instrText xml:space="preserve"> PAGEREF _Toc215330628 \h </w:instrText>
            </w:r>
            <w:r>
              <w:rPr>
                <w:noProof/>
                <w:webHidden/>
              </w:rPr>
            </w:r>
            <w:r>
              <w:rPr>
                <w:noProof/>
                <w:webHidden/>
              </w:rPr>
              <w:fldChar w:fldCharType="separate"/>
            </w:r>
            <w:r>
              <w:rPr>
                <w:noProof/>
                <w:webHidden/>
              </w:rPr>
              <w:t>6</w:t>
            </w:r>
            <w:r>
              <w:rPr>
                <w:noProof/>
                <w:webHidden/>
              </w:rPr>
              <w:fldChar w:fldCharType="end"/>
            </w:r>
          </w:hyperlink>
        </w:p>
        <w:p w14:paraId="4BA7D42D" w14:textId="77777777" w:rsidR="00471957" w:rsidRDefault="00471957">
          <w:pPr>
            <w:pStyle w:val="TOC1"/>
            <w:tabs>
              <w:tab w:val="right" w:leader="dot" w:pos="9016"/>
            </w:tabs>
            <w:rPr>
              <w:noProof/>
            </w:rPr>
          </w:pPr>
          <w:hyperlink w:anchor="_Toc215330629" w:history="1">
            <w:r w:rsidRPr="00FC6082">
              <w:rPr>
                <w:rStyle w:val="Hyperlink"/>
                <w:noProof/>
                <w:lang w:val="en-US"/>
              </w:rPr>
              <w:t>3. Methodology</w:t>
            </w:r>
            <w:r>
              <w:rPr>
                <w:noProof/>
                <w:webHidden/>
              </w:rPr>
              <w:tab/>
            </w:r>
            <w:r>
              <w:rPr>
                <w:noProof/>
                <w:webHidden/>
              </w:rPr>
              <w:fldChar w:fldCharType="begin"/>
            </w:r>
            <w:r>
              <w:rPr>
                <w:noProof/>
                <w:webHidden/>
              </w:rPr>
              <w:instrText xml:space="preserve"> PAGEREF _Toc215330629 \h </w:instrText>
            </w:r>
            <w:r>
              <w:rPr>
                <w:noProof/>
                <w:webHidden/>
              </w:rPr>
            </w:r>
            <w:r>
              <w:rPr>
                <w:noProof/>
                <w:webHidden/>
              </w:rPr>
              <w:fldChar w:fldCharType="separate"/>
            </w:r>
            <w:r>
              <w:rPr>
                <w:noProof/>
                <w:webHidden/>
              </w:rPr>
              <w:t>8</w:t>
            </w:r>
            <w:r>
              <w:rPr>
                <w:noProof/>
                <w:webHidden/>
              </w:rPr>
              <w:fldChar w:fldCharType="end"/>
            </w:r>
          </w:hyperlink>
        </w:p>
        <w:p w14:paraId="0083B2E5" w14:textId="77777777" w:rsidR="00471957" w:rsidRDefault="00471957">
          <w:pPr>
            <w:pStyle w:val="TOC1"/>
            <w:tabs>
              <w:tab w:val="right" w:leader="dot" w:pos="9016"/>
            </w:tabs>
            <w:rPr>
              <w:noProof/>
            </w:rPr>
          </w:pPr>
          <w:hyperlink w:anchor="_Toc215330630" w:history="1">
            <w:r w:rsidRPr="00FC6082">
              <w:rPr>
                <w:rStyle w:val="Hyperlink"/>
                <w:noProof/>
                <w:lang w:val="en-US"/>
              </w:rPr>
              <w:t>4. Findings</w:t>
            </w:r>
            <w:r>
              <w:rPr>
                <w:noProof/>
                <w:webHidden/>
              </w:rPr>
              <w:tab/>
            </w:r>
            <w:r>
              <w:rPr>
                <w:noProof/>
                <w:webHidden/>
              </w:rPr>
              <w:fldChar w:fldCharType="begin"/>
            </w:r>
            <w:r>
              <w:rPr>
                <w:noProof/>
                <w:webHidden/>
              </w:rPr>
              <w:instrText xml:space="preserve"> PAGEREF _Toc215330630 \h </w:instrText>
            </w:r>
            <w:r>
              <w:rPr>
                <w:noProof/>
                <w:webHidden/>
              </w:rPr>
            </w:r>
            <w:r>
              <w:rPr>
                <w:noProof/>
                <w:webHidden/>
              </w:rPr>
              <w:fldChar w:fldCharType="separate"/>
            </w:r>
            <w:r>
              <w:rPr>
                <w:noProof/>
                <w:webHidden/>
              </w:rPr>
              <w:t>9</w:t>
            </w:r>
            <w:r>
              <w:rPr>
                <w:noProof/>
                <w:webHidden/>
              </w:rPr>
              <w:fldChar w:fldCharType="end"/>
            </w:r>
          </w:hyperlink>
        </w:p>
        <w:p w14:paraId="5772A7EC" w14:textId="77777777" w:rsidR="00471957" w:rsidRDefault="00471957">
          <w:pPr>
            <w:pStyle w:val="TOC1"/>
            <w:tabs>
              <w:tab w:val="right" w:leader="dot" w:pos="9016"/>
            </w:tabs>
            <w:rPr>
              <w:noProof/>
            </w:rPr>
          </w:pPr>
          <w:hyperlink w:anchor="_Toc215330631" w:history="1">
            <w:r w:rsidRPr="00FC6082">
              <w:rPr>
                <w:rStyle w:val="Hyperlink"/>
                <w:noProof/>
                <w:lang w:val="en-US"/>
              </w:rPr>
              <w:t>5. Discussion</w:t>
            </w:r>
            <w:r>
              <w:rPr>
                <w:noProof/>
                <w:webHidden/>
              </w:rPr>
              <w:tab/>
            </w:r>
            <w:r>
              <w:rPr>
                <w:noProof/>
                <w:webHidden/>
              </w:rPr>
              <w:fldChar w:fldCharType="begin"/>
            </w:r>
            <w:r>
              <w:rPr>
                <w:noProof/>
                <w:webHidden/>
              </w:rPr>
              <w:instrText xml:space="preserve"> PAGEREF _Toc215330631 \h </w:instrText>
            </w:r>
            <w:r>
              <w:rPr>
                <w:noProof/>
                <w:webHidden/>
              </w:rPr>
            </w:r>
            <w:r>
              <w:rPr>
                <w:noProof/>
                <w:webHidden/>
              </w:rPr>
              <w:fldChar w:fldCharType="separate"/>
            </w:r>
            <w:r>
              <w:rPr>
                <w:noProof/>
                <w:webHidden/>
              </w:rPr>
              <w:t>11</w:t>
            </w:r>
            <w:r>
              <w:rPr>
                <w:noProof/>
                <w:webHidden/>
              </w:rPr>
              <w:fldChar w:fldCharType="end"/>
            </w:r>
          </w:hyperlink>
        </w:p>
        <w:p w14:paraId="64A0F36E" w14:textId="77777777" w:rsidR="00471957" w:rsidRDefault="00471957">
          <w:pPr>
            <w:pStyle w:val="TOC1"/>
            <w:tabs>
              <w:tab w:val="right" w:leader="dot" w:pos="9016"/>
            </w:tabs>
            <w:rPr>
              <w:noProof/>
            </w:rPr>
          </w:pPr>
          <w:hyperlink w:anchor="_Toc215330632" w:history="1">
            <w:r w:rsidRPr="00FC6082">
              <w:rPr>
                <w:rStyle w:val="Hyperlink"/>
                <w:noProof/>
                <w:lang w:val="en-US"/>
              </w:rPr>
              <w:t>6. Conclusion</w:t>
            </w:r>
            <w:r>
              <w:rPr>
                <w:noProof/>
                <w:webHidden/>
              </w:rPr>
              <w:tab/>
            </w:r>
            <w:r>
              <w:rPr>
                <w:noProof/>
                <w:webHidden/>
              </w:rPr>
              <w:fldChar w:fldCharType="begin"/>
            </w:r>
            <w:r>
              <w:rPr>
                <w:noProof/>
                <w:webHidden/>
              </w:rPr>
              <w:instrText xml:space="preserve"> PAGEREF _Toc215330632 \h </w:instrText>
            </w:r>
            <w:r>
              <w:rPr>
                <w:noProof/>
                <w:webHidden/>
              </w:rPr>
            </w:r>
            <w:r>
              <w:rPr>
                <w:noProof/>
                <w:webHidden/>
              </w:rPr>
              <w:fldChar w:fldCharType="separate"/>
            </w:r>
            <w:r>
              <w:rPr>
                <w:noProof/>
                <w:webHidden/>
              </w:rPr>
              <w:t>13</w:t>
            </w:r>
            <w:r>
              <w:rPr>
                <w:noProof/>
                <w:webHidden/>
              </w:rPr>
              <w:fldChar w:fldCharType="end"/>
            </w:r>
          </w:hyperlink>
        </w:p>
        <w:p w14:paraId="0DA7C171" w14:textId="77777777" w:rsidR="00471957" w:rsidRDefault="00471957">
          <w:pPr>
            <w:pStyle w:val="TOC1"/>
            <w:tabs>
              <w:tab w:val="right" w:leader="dot" w:pos="9016"/>
            </w:tabs>
            <w:rPr>
              <w:noProof/>
            </w:rPr>
          </w:pPr>
          <w:hyperlink w:anchor="_Toc215330633" w:history="1">
            <w:r w:rsidRPr="00FC6082">
              <w:rPr>
                <w:rStyle w:val="Hyperlink"/>
                <w:noProof/>
              </w:rPr>
              <w:t>References</w:t>
            </w:r>
            <w:r>
              <w:rPr>
                <w:noProof/>
                <w:webHidden/>
              </w:rPr>
              <w:tab/>
            </w:r>
            <w:r>
              <w:rPr>
                <w:noProof/>
                <w:webHidden/>
              </w:rPr>
              <w:fldChar w:fldCharType="begin"/>
            </w:r>
            <w:r>
              <w:rPr>
                <w:noProof/>
                <w:webHidden/>
              </w:rPr>
              <w:instrText xml:space="preserve"> PAGEREF _Toc215330633 \h </w:instrText>
            </w:r>
            <w:r>
              <w:rPr>
                <w:noProof/>
                <w:webHidden/>
              </w:rPr>
            </w:r>
            <w:r>
              <w:rPr>
                <w:noProof/>
                <w:webHidden/>
              </w:rPr>
              <w:fldChar w:fldCharType="separate"/>
            </w:r>
            <w:r>
              <w:rPr>
                <w:noProof/>
                <w:webHidden/>
              </w:rPr>
              <w:t>15</w:t>
            </w:r>
            <w:r>
              <w:rPr>
                <w:noProof/>
                <w:webHidden/>
              </w:rPr>
              <w:fldChar w:fldCharType="end"/>
            </w:r>
          </w:hyperlink>
        </w:p>
        <w:p w14:paraId="0F7D7E27" w14:textId="77B4D6E7" w:rsidR="00471957" w:rsidRDefault="00471957">
          <w:r>
            <w:rPr>
              <w:b/>
              <w:bCs/>
              <w:noProof/>
            </w:rPr>
            <w:fldChar w:fldCharType="end"/>
          </w:r>
        </w:p>
      </w:sdtContent>
    </w:sdt>
    <w:p w14:paraId="762C9214" w14:textId="77777777" w:rsidR="00435A82" w:rsidRDefault="00435A82" w:rsidP="003D70F5">
      <w:pPr>
        <w:rPr>
          <w:lang w:val="en-US"/>
        </w:rPr>
      </w:pPr>
    </w:p>
    <w:p w14:paraId="07CC703C" w14:textId="48FA63BF" w:rsidR="00435A82" w:rsidRDefault="00435A82">
      <w:pPr>
        <w:spacing w:line="259" w:lineRule="auto"/>
        <w:jc w:val="left"/>
        <w:rPr>
          <w:lang w:val="en-US"/>
        </w:rPr>
      </w:pPr>
      <w:r>
        <w:rPr>
          <w:lang w:val="en-US"/>
        </w:rPr>
        <w:br w:type="page"/>
      </w:r>
    </w:p>
    <w:p w14:paraId="5DF6244B" w14:textId="7D9D1729" w:rsidR="004540B7" w:rsidRPr="004540B7" w:rsidRDefault="004540B7" w:rsidP="00216540">
      <w:pPr>
        <w:pStyle w:val="Heading1"/>
        <w:rPr>
          <w:lang w:val="en-US"/>
        </w:rPr>
      </w:pPr>
      <w:bookmarkStart w:id="0" w:name="_Toc215330623"/>
      <w:r w:rsidRPr="004540B7">
        <w:rPr>
          <w:lang w:val="en-US"/>
        </w:rPr>
        <w:lastRenderedPageBreak/>
        <w:t>Abstract</w:t>
      </w:r>
      <w:bookmarkEnd w:id="0"/>
    </w:p>
    <w:p w14:paraId="64D22D2F" w14:textId="6E72A38F"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 xml:space="preserve">The digital transformation has had an immense impact on communication in </w:t>
      </w:r>
      <w:r w:rsidR="008C5F17">
        <w:rPr>
          <w:rFonts w:eastAsia="Times New Roman" w:cs="Times New Roman"/>
          <w:kern w:val="0"/>
          <w:szCs w:val="24"/>
          <w:lang w:eastAsia="en-IN" w:bidi="ar-SA"/>
          <w14:ligatures w14:val="none"/>
        </w:rPr>
        <w:t xml:space="preserve">the </w:t>
      </w:r>
      <w:r w:rsidRPr="003F1575">
        <w:rPr>
          <w:rFonts w:eastAsia="Times New Roman" w:cs="Times New Roman"/>
          <w:kern w:val="0"/>
          <w:szCs w:val="24"/>
          <w:lang w:eastAsia="en-IN" w:bidi="ar-SA"/>
          <w14:ligatures w14:val="none"/>
        </w:rPr>
        <w:t xml:space="preserve">tourism sector, as websites, mobile apps and customer relationship management (CRM) systems become the key tools of engaging and getting to know the current traveller. This paper will discuss the applications of these digital communication tools by tourism organisations in influencing consumer decisions to improve consumer experiences and create long-term loyalty. Based on the consumer behaviour theories, the research examines how personalisation, interactivity and </w:t>
      </w:r>
      <w:r w:rsidR="008C5F17">
        <w:rPr>
          <w:rFonts w:eastAsia="Times New Roman" w:cs="Times New Roman"/>
          <w:kern w:val="0"/>
          <w:szCs w:val="24"/>
          <w:lang w:eastAsia="en-IN" w:bidi="ar-SA"/>
          <w14:ligatures w14:val="none"/>
        </w:rPr>
        <w:t>real-time</w:t>
      </w:r>
      <w:r w:rsidRPr="003F1575">
        <w:rPr>
          <w:rFonts w:eastAsia="Times New Roman" w:cs="Times New Roman"/>
          <w:kern w:val="0"/>
          <w:szCs w:val="24"/>
          <w:lang w:eastAsia="en-IN" w:bidi="ar-SA"/>
          <w14:ligatures w14:val="none"/>
        </w:rPr>
        <w:t xml:space="preserve"> information </w:t>
      </w:r>
      <w:r w:rsidR="008C5F17">
        <w:rPr>
          <w:rFonts w:eastAsia="Times New Roman" w:cs="Times New Roman"/>
          <w:kern w:val="0"/>
          <w:szCs w:val="24"/>
          <w:lang w:eastAsia="en-IN" w:bidi="ar-SA"/>
          <w14:ligatures w14:val="none"/>
        </w:rPr>
        <w:t>have</w:t>
      </w:r>
      <w:r w:rsidRPr="003F1575">
        <w:rPr>
          <w:rFonts w:eastAsia="Times New Roman" w:cs="Times New Roman"/>
          <w:kern w:val="0"/>
          <w:szCs w:val="24"/>
          <w:lang w:eastAsia="en-IN" w:bidi="ar-SA"/>
          <w14:ligatures w14:val="none"/>
        </w:rPr>
        <w:t xml:space="preserve"> become indispensable demands of digitally empowered tourists. The qualitative methodological approach is applied to the analysis of secondary data, case </w:t>
      </w:r>
      <w:r w:rsidR="008C5F17">
        <w:rPr>
          <w:rFonts w:eastAsia="Times New Roman" w:cs="Times New Roman"/>
          <w:kern w:val="0"/>
          <w:szCs w:val="24"/>
          <w:lang w:eastAsia="en-IN" w:bidi="ar-SA"/>
          <w14:ligatures w14:val="none"/>
        </w:rPr>
        <w:t>studies</w:t>
      </w:r>
      <w:r w:rsidRPr="003F1575">
        <w:rPr>
          <w:rFonts w:eastAsia="Times New Roman" w:cs="Times New Roman"/>
          <w:kern w:val="0"/>
          <w:szCs w:val="24"/>
          <w:lang w:eastAsia="en-IN" w:bidi="ar-SA"/>
          <w14:ligatures w14:val="none"/>
        </w:rPr>
        <w:t>, and industry reports. It has been found that digital platforms could offer more precise communication possibilities, data-driven personalisation</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as well as smooth customer experiences, but there are issues, such as privacy concerns, technological inequalities, and digital fatigue. It is </w:t>
      </w:r>
      <w:r w:rsidR="008C5F17">
        <w:rPr>
          <w:rFonts w:eastAsia="Times New Roman" w:cs="Times New Roman"/>
          <w:kern w:val="0"/>
          <w:szCs w:val="24"/>
          <w:lang w:eastAsia="en-IN" w:bidi="ar-SA"/>
          <w14:ligatures w14:val="none"/>
        </w:rPr>
        <w:t>emphasised</w:t>
      </w:r>
      <w:r w:rsidRPr="003F1575">
        <w:rPr>
          <w:rFonts w:eastAsia="Times New Roman" w:cs="Times New Roman"/>
          <w:kern w:val="0"/>
          <w:szCs w:val="24"/>
          <w:lang w:eastAsia="en-IN" w:bidi="ar-SA"/>
          <w14:ligatures w14:val="none"/>
        </w:rPr>
        <w:t xml:space="preserve"> in the discussion how strategic the integration of analytics-based tools can be</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and the need to remain trustworthy and accessible. The paper concludes by noting that constant innovation in communication is necessary to address the changing tourist expectations.</w:t>
      </w:r>
    </w:p>
    <w:p w14:paraId="05195341" w14:textId="74AD17FB" w:rsidR="004540B7" w:rsidRPr="004540B7" w:rsidRDefault="004540B7" w:rsidP="00216540">
      <w:pPr>
        <w:pStyle w:val="Heading1"/>
        <w:rPr>
          <w:lang w:val="en-US"/>
        </w:rPr>
      </w:pPr>
      <w:bookmarkStart w:id="1" w:name="_Toc215330624"/>
      <w:r w:rsidRPr="004540B7">
        <w:rPr>
          <w:lang w:val="en-US"/>
        </w:rPr>
        <w:t>1. Introduction</w:t>
      </w:r>
      <w:bookmarkEnd w:id="1"/>
      <w:r w:rsidRPr="004540B7">
        <w:rPr>
          <w:lang w:val="en-US"/>
        </w:rPr>
        <w:t xml:space="preserve"> </w:t>
      </w:r>
    </w:p>
    <w:p w14:paraId="3E479B6B" w14:textId="174D815B"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Digital technologies are rapidly developing</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and this has changed how tourism organisations interact with their current and potential travellers. The use of </w:t>
      </w:r>
      <w:r w:rsidR="008C5F17">
        <w:rPr>
          <w:rFonts w:eastAsia="Times New Roman" w:cs="Times New Roman"/>
          <w:kern w:val="0"/>
          <w:szCs w:val="24"/>
          <w:lang w:eastAsia="en-IN" w:bidi="ar-SA"/>
          <w14:ligatures w14:val="none"/>
        </w:rPr>
        <w:t>smartphones</w:t>
      </w:r>
      <w:r w:rsidRPr="003F1575">
        <w:rPr>
          <w:rFonts w:eastAsia="Times New Roman" w:cs="Times New Roman"/>
          <w:kern w:val="0"/>
          <w:szCs w:val="24"/>
          <w:lang w:eastAsia="en-IN" w:bidi="ar-SA"/>
          <w14:ligatures w14:val="none"/>
        </w:rPr>
        <w:t xml:space="preserve">, instant messaging applications and interactive websites has made tourists expect to have access to information and a smooth flow of communication at all times during the tourist trip. The digital transformation is, therefore, emerging as a strategic necessity </w:t>
      </w:r>
      <w:r w:rsidR="008C5F17">
        <w:rPr>
          <w:rFonts w:eastAsia="Times New Roman" w:cs="Times New Roman"/>
          <w:kern w:val="0"/>
          <w:szCs w:val="24"/>
          <w:lang w:eastAsia="en-IN" w:bidi="ar-SA"/>
          <w14:ligatures w14:val="none"/>
        </w:rPr>
        <w:t>for</w:t>
      </w:r>
      <w:r w:rsidRPr="003F1575">
        <w:rPr>
          <w:rFonts w:eastAsia="Times New Roman" w:cs="Times New Roman"/>
          <w:kern w:val="0"/>
          <w:szCs w:val="24"/>
          <w:lang w:eastAsia="en-IN" w:bidi="ar-SA"/>
          <w14:ligatures w14:val="none"/>
        </w:rPr>
        <w:t xml:space="preserve"> tourism enterprises that aim to acquire, keep, and please young consumers who are more technologically advanced. The centre of this transformation is websites, mobile apps, and customer relationship management (CRM) systems that allow the tourism companies to provide personalised, responsive, and data-driven communication experiences.</w:t>
      </w:r>
    </w:p>
    <w:p w14:paraId="5F82A9C3" w14:textId="3A4AEAD3"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This research will </w:t>
      </w:r>
      <w:r>
        <w:rPr>
          <w:rFonts w:eastAsia="Times New Roman" w:cs="Times New Roman"/>
          <w:kern w:val="0"/>
          <w:szCs w:val="24"/>
          <w:lang w:eastAsia="en-IN" w:bidi="ar-SA"/>
          <w14:ligatures w14:val="none"/>
        </w:rPr>
        <w:t>analyse the effects of digital tools on communication practices in the tourism industry, specifically</w:t>
      </w:r>
      <w:r w:rsidRPr="009202F5">
        <w:rPr>
          <w:rFonts w:eastAsia="Times New Roman" w:cs="Times New Roman"/>
          <w:kern w:val="0"/>
          <w:szCs w:val="24"/>
          <w:lang w:eastAsia="en-IN" w:bidi="ar-SA"/>
          <w14:ligatures w14:val="none"/>
        </w:rPr>
        <w:t xml:space="preserve"> websites, applications, and CRM systems. The objectives are:</w:t>
      </w:r>
    </w:p>
    <w:p w14:paraId="60577973" w14:textId="22C11B96" w:rsidR="00727BFD" w:rsidRPr="00727BFD" w:rsidRDefault="00727BFD" w:rsidP="00727BFD">
      <w:pPr>
        <w:pStyle w:val="ListParagraph"/>
        <w:numPr>
          <w:ilvl w:val="0"/>
          <w:numId w:val="2"/>
        </w:numPr>
        <w:rPr>
          <w:rFonts w:eastAsia="Times New Roman" w:cs="Times New Roman"/>
          <w:kern w:val="0"/>
          <w:szCs w:val="24"/>
          <w:lang w:eastAsia="en-IN" w:bidi="ar-SA"/>
          <w14:ligatures w14:val="none"/>
        </w:rPr>
      </w:pPr>
      <w:r w:rsidRPr="00727BFD">
        <w:rPr>
          <w:rFonts w:eastAsia="Times New Roman" w:cs="Times New Roman"/>
          <w:kern w:val="0"/>
          <w:szCs w:val="24"/>
          <w:lang w:eastAsia="en-IN" w:bidi="ar-SA"/>
          <w14:ligatures w14:val="none"/>
        </w:rPr>
        <w:t xml:space="preserve">To examine the role of websites and mobile applications in marketing tourism companies to improve their communication and </w:t>
      </w:r>
      <w:r w:rsidR="008C5F17">
        <w:rPr>
          <w:rFonts w:eastAsia="Times New Roman" w:cs="Times New Roman"/>
          <w:kern w:val="0"/>
          <w:szCs w:val="24"/>
          <w:lang w:eastAsia="en-IN" w:bidi="ar-SA"/>
          <w14:ligatures w14:val="none"/>
        </w:rPr>
        <w:t>influence</w:t>
      </w:r>
      <w:r w:rsidRPr="00727BFD">
        <w:rPr>
          <w:rFonts w:eastAsia="Times New Roman" w:cs="Times New Roman"/>
          <w:kern w:val="0"/>
          <w:szCs w:val="24"/>
          <w:lang w:eastAsia="en-IN" w:bidi="ar-SA"/>
          <w14:ligatures w14:val="none"/>
        </w:rPr>
        <w:t xml:space="preserve"> the behaviour of tourists.</w:t>
      </w:r>
    </w:p>
    <w:p w14:paraId="16DB1808" w14:textId="654C0B47" w:rsidR="00727BFD" w:rsidRPr="00727BFD" w:rsidRDefault="00727BFD" w:rsidP="00727BFD">
      <w:pPr>
        <w:pStyle w:val="ListParagraph"/>
        <w:numPr>
          <w:ilvl w:val="0"/>
          <w:numId w:val="2"/>
        </w:numPr>
        <w:rPr>
          <w:rFonts w:eastAsia="Times New Roman" w:cs="Times New Roman"/>
          <w:kern w:val="0"/>
          <w:szCs w:val="24"/>
          <w:lang w:eastAsia="en-IN" w:bidi="ar-SA"/>
          <w14:ligatures w14:val="none"/>
        </w:rPr>
      </w:pPr>
      <w:r w:rsidRPr="00727BFD">
        <w:rPr>
          <w:rFonts w:eastAsia="Times New Roman" w:cs="Times New Roman"/>
          <w:kern w:val="0"/>
          <w:szCs w:val="24"/>
          <w:lang w:eastAsia="en-IN" w:bidi="ar-SA"/>
          <w14:ligatures w14:val="none"/>
        </w:rPr>
        <w:lastRenderedPageBreak/>
        <w:t xml:space="preserve">To investigate the impact of personalisation and data analytics on enhancing </w:t>
      </w:r>
      <w:r w:rsidR="008C5F17">
        <w:rPr>
          <w:rFonts w:eastAsia="Times New Roman" w:cs="Times New Roman"/>
          <w:kern w:val="0"/>
          <w:szCs w:val="24"/>
          <w:lang w:eastAsia="en-IN" w:bidi="ar-SA"/>
          <w14:ligatures w14:val="none"/>
        </w:rPr>
        <w:t xml:space="preserve">the </w:t>
      </w:r>
      <w:r w:rsidRPr="00727BFD">
        <w:rPr>
          <w:rFonts w:eastAsia="Times New Roman" w:cs="Times New Roman"/>
          <w:kern w:val="0"/>
          <w:szCs w:val="24"/>
          <w:lang w:eastAsia="en-IN" w:bidi="ar-SA"/>
          <w14:ligatures w14:val="none"/>
        </w:rPr>
        <w:t>communication and experiences of customers.</w:t>
      </w:r>
    </w:p>
    <w:p w14:paraId="6CD501B7" w14:textId="119F7E24" w:rsidR="00727BFD" w:rsidRPr="00727BFD" w:rsidRDefault="00727BFD" w:rsidP="00727BFD">
      <w:pPr>
        <w:pStyle w:val="ListParagraph"/>
        <w:numPr>
          <w:ilvl w:val="0"/>
          <w:numId w:val="2"/>
        </w:numPr>
        <w:rPr>
          <w:rFonts w:eastAsia="Times New Roman" w:cs="Times New Roman"/>
          <w:kern w:val="0"/>
          <w:szCs w:val="24"/>
          <w:lang w:eastAsia="en-IN" w:bidi="ar-SA"/>
          <w14:ligatures w14:val="none"/>
        </w:rPr>
      </w:pPr>
      <w:r w:rsidRPr="00727BFD">
        <w:rPr>
          <w:rFonts w:eastAsia="Times New Roman" w:cs="Times New Roman"/>
          <w:kern w:val="0"/>
          <w:szCs w:val="24"/>
          <w:lang w:eastAsia="en-IN" w:bidi="ar-SA"/>
          <w14:ligatures w14:val="none"/>
        </w:rPr>
        <w:t>To find out the opportunities and challenges related to the digital transformation in tourism marketing communication.</w:t>
      </w:r>
    </w:p>
    <w:p w14:paraId="5D387119" w14:textId="33264CA5" w:rsidR="00727BFD" w:rsidRPr="00727BFD" w:rsidRDefault="00727BFD" w:rsidP="00727BFD">
      <w:pPr>
        <w:ind w:left="360"/>
        <w:rPr>
          <w:rFonts w:eastAsia="Times New Roman" w:cs="Times New Roman"/>
          <w:kern w:val="0"/>
          <w:szCs w:val="24"/>
          <w:lang w:eastAsia="en-IN" w:bidi="ar-SA"/>
          <w14:ligatures w14:val="none"/>
        </w:rPr>
      </w:pPr>
      <w:r w:rsidRPr="00727BFD">
        <w:rPr>
          <w:rFonts w:eastAsia="Times New Roman" w:cs="Times New Roman"/>
          <w:kern w:val="0"/>
          <w:szCs w:val="24"/>
          <w:lang w:eastAsia="en-IN" w:bidi="ar-SA"/>
          <w14:ligatures w14:val="none"/>
        </w:rPr>
        <w:t xml:space="preserve">The justification of the present study is in the important role played by communication in making tourism decisions and forming tourism experiences. With the increasing competition and consumer expectations, the tourism organisations have to stand out by using innovative digital means of communication. Apps and websites have been developed to become a single platform with booking systems and personalised recommendations in addition to interactive capabilities that are no longer just information stores. CRM systems also help a company to monitor customer preferences and behaviours, which will make it easier to send personalised communications at all customer lifecycle stages. Knowing the potential and </w:t>
      </w:r>
      <w:r w:rsidR="008C5F17">
        <w:rPr>
          <w:rFonts w:eastAsia="Times New Roman" w:cs="Times New Roman"/>
          <w:kern w:val="0"/>
          <w:szCs w:val="24"/>
          <w:lang w:eastAsia="en-IN" w:bidi="ar-SA"/>
          <w14:ligatures w14:val="none"/>
        </w:rPr>
        <w:t>limitations</w:t>
      </w:r>
      <w:r w:rsidRPr="00727BFD">
        <w:rPr>
          <w:rFonts w:eastAsia="Times New Roman" w:cs="Times New Roman"/>
          <w:kern w:val="0"/>
          <w:szCs w:val="24"/>
          <w:lang w:eastAsia="en-IN" w:bidi="ar-SA"/>
          <w14:ligatures w14:val="none"/>
        </w:rPr>
        <w:t xml:space="preserve"> of these technologies is crucial to organisations that are interested in enhancing the effectiveness of communication, increasing their customer satisfaction and loyalty in the </w:t>
      </w:r>
      <w:r w:rsidR="008C5F17">
        <w:rPr>
          <w:rFonts w:eastAsia="Times New Roman" w:cs="Times New Roman"/>
          <w:kern w:val="0"/>
          <w:szCs w:val="24"/>
          <w:lang w:eastAsia="en-IN" w:bidi="ar-SA"/>
          <w14:ligatures w14:val="none"/>
        </w:rPr>
        <w:t>long term</w:t>
      </w:r>
      <w:r w:rsidRPr="00727BFD">
        <w:rPr>
          <w:rFonts w:eastAsia="Times New Roman" w:cs="Times New Roman"/>
          <w:kern w:val="0"/>
          <w:szCs w:val="24"/>
          <w:lang w:eastAsia="en-IN" w:bidi="ar-SA"/>
          <w14:ligatures w14:val="none"/>
        </w:rPr>
        <w:t xml:space="preserve"> in a rapidly changing digital landscape.</w:t>
      </w:r>
    </w:p>
    <w:p w14:paraId="7B1603B2" w14:textId="31AE6B78" w:rsidR="004540B7" w:rsidRPr="004540B7" w:rsidRDefault="004540B7" w:rsidP="00216540">
      <w:pPr>
        <w:pStyle w:val="Heading1"/>
        <w:rPr>
          <w:lang w:val="en-US"/>
        </w:rPr>
      </w:pPr>
      <w:bookmarkStart w:id="2" w:name="_Toc215330625"/>
      <w:r w:rsidRPr="004540B7">
        <w:rPr>
          <w:lang w:val="en-US"/>
        </w:rPr>
        <w:t>2. Literature Review</w:t>
      </w:r>
      <w:bookmarkEnd w:id="2"/>
    </w:p>
    <w:p w14:paraId="7788472D" w14:textId="165E0705" w:rsidR="004540B7" w:rsidRPr="004540B7" w:rsidRDefault="004540B7" w:rsidP="00216540">
      <w:pPr>
        <w:pStyle w:val="Heading2"/>
        <w:rPr>
          <w:lang w:val="en-US"/>
        </w:rPr>
      </w:pPr>
      <w:bookmarkStart w:id="3" w:name="_Toc215330626"/>
      <w:r w:rsidRPr="004540B7">
        <w:rPr>
          <w:lang w:val="en-US"/>
        </w:rPr>
        <w:t>Theme 1: The Evolution of Digital Communication in Tourism</w:t>
      </w:r>
      <w:bookmarkEnd w:id="3"/>
    </w:p>
    <w:p w14:paraId="1DFA10D5" w14:textId="2F1B99F8"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The digital communication process has been changing very fast within the last 20 years as it leaves the one-way informative dissemination and moves towards the interactive, dynamic, and highly personalised interactions. The first tourism sites were more of online brochures and provided minimal interactivity. Consumers were able to get the information about the destinations</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but did not interact directly with the tourism businesses or customise their experiences. With the development of digital technologies, the expectations among consumers also changed, as now, online platforms can offer complex solutions that provide the opportunity to communicate instantly, personalised services, and complex booking engines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Alshehri, 2025</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w:t>
      </w:r>
    </w:p>
    <w:p w14:paraId="1D647A19" w14:textId="052CB6CC"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 xml:space="preserve">Websites and mobile applications are the main digital touchpoints that the traveller uses to research, plan and manage his or her trip in the modern tourism marketing. They can also get engaged in communication not only by inspiring people before their trips but also </w:t>
      </w:r>
      <w:r w:rsidR="008C5F17">
        <w:rPr>
          <w:rFonts w:eastAsia="Times New Roman" w:cs="Times New Roman"/>
          <w:kern w:val="0"/>
          <w:szCs w:val="24"/>
          <w:lang w:eastAsia="en-IN" w:bidi="ar-SA"/>
          <w14:ligatures w14:val="none"/>
        </w:rPr>
        <w:t>by</w:t>
      </w:r>
      <w:r w:rsidRPr="003F1575">
        <w:rPr>
          <w:rFonts w:eastAsia="Times New Roman" w:cs="Times New Roman"/>
          <w:kern w:val="0"/>
          <w:szCs w:val="24"/>
          <w:lang w:eastAsia="en-IN" w:bidi="ar-SA"/>
          <w14:ligatures w14:val="none"/>
        </w:rPr>
        <w:t xml:space="preserve"> assisting them during their destination and giving feedback on their post-trip. Studies show that digitally empowered </w:t>
      </w:r>
      <w:r w:rsidR="008C5F17">
        <w:rPr>
          <w:rFonts w:eastAsia="Times New Roman" w:cs="Times New Roman"/>
          <w:kern w:val="0"/>
          <w:szCs w:val="24"/>
          <w:lang w:eastAsia="en-IN" w:bidi="ar-SA"/>
          <w14:ligatures w14:val="none"/>
        </w:rPr>
        <w:t>travellers</w:t>
      </w:r>
      <w:r w:rsidRPr="003F1575">
        <w:rPr>
          <w:rFonts w:eastAsia="Times New Roman" w:cs="Times New Roman"/>
          <w:kern w:val="0"/>
          <w:szCs w:val="24"/>
          <w:lang w:eastAsia="en-IN" w:bidi="ar-SA"/>
          <w14:ligatures w14:val="none"/>
        </w:rPr>
        <w:t xml:space="preserve"> are in the practice of seeking information in real-time on a variety of </w:t>
      </w:r>
      <w:r w:rsidRPr="003F1575">
        <w:rPr>
          <w:rFonts w:eastAsia="Times New Roman" w:cs="Times New Roman"/>
          <w:kern w:val="0"/>
          <w:szCs w:val="24"/>
          <w:lang w:eastAsia="en-IN" w:bidi="ar-SA"/>
          <w14:ligatures w14:val="none"/>
        </w:rPr>
        <w:lastRenderedPageBreak/>
        <w:t>platforms</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with the mobile application playing a very significant role in the navigation, itinerary regulation and customer support of </w:t>
      </w:r>
      <w:r w:rsidR="005D36FE">
        <w:rPr>
          <w:rFonts w:eastAsia="Times New Roman" w:cs="Times New Roman"/>
          <w:kern w:val="0"/>
          <w:szCs w:val="24"/>
          <w:lang w:eastAsia="en-IN" w:bidi="ar-SA"/>
          <w14:ligatures w14:val="none"/>
        </w:rPr>
        <w:t>travellers (</w:t>
      </w:r>
      <w:proofErr w:type="spellStart"/>
      <w:r w:rsidR="005D36FE" w:rsidRPr="00E66070">
        <w:rPr>
          <w:rFonts w:eastAsia="Times New Roman" w:cs="Times New Roman"/>
          <w:kern w:val="0"/>
          <w:szCs w:val="24"/>
          <w:lang w:eastAsia="en-IN" w:bidi="ar-SA"/>
          <w14:ligatures w14:val="none"/>
        </w:rPr>
        <w:t>Barykin</w:t>
      </w:r>
      <w:proofErr w:type="spellEnd"/>
      <w:r w:rsidR="005D36FE" w:rsidRPr="00E66070">
        <w:rPr>
          <w:rFonts w:eastAsia="Times New Roman" w:cs="Times New Roman"/>
          <w:kern w:val="0"/>
          <w:szCs w:val="24"/>
          <w:lang w:eastAsia="en-IN" w:bidi="ar-SA"/>
          <w14:ligatures w14:val="none"/>
        </w:rPr>
        <w:t xml:space="preserve"> et al., 2021</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The behaviour is an indication of the increased significance of mobile-first design and responsive communication tools to support on-the-go decision-making.</w:t>
      </w:r>
    </w:p>
    <w:p w14:paraId="32ACC5D5" w14:textId="20C17778"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Smart tourism ecosystems are also associated with the transformation of digital communication. These systems combine sensors, data analytics and digital platforms to give travellers context-aware</w:t>
      </w:r>
      <w:r w:rsidR="008C5F17">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real time information. Applications on mobile phones, e.g., may provide location-based suggestions, wait time in attraction sites, and transport information, which will greatly enhance the tourist experience</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Bekele </w:t>
      </w:r>
      <w:r w:rsidR="00876DF3">
        <w:t>&amp;</w:t>
      </w:r>
      <w:r w:rsidR="00876DF3">
        <w:t xml:space="preserve"> </w:t>
      </w:r>
      <w:r w:rsidR="005D36FE" w:rsidRPr="00E66070">
        <w:rPr>
          <w:rFonts w:eastAsia="Times New Roman" w:cs="Times New Roman"/>
          <w:kern w:val="0"/>
          <w:szCs w:val="24"/>
          <w:lang w:eastAsia="en-IN" w:bidi="ar-SA"/>
          <w14:ligatures w14:val="none"/>
        </w:rPr>
        <w:t>Raj, 2024</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Since smart destinations will keep gaining momentum, websites and apps will likely become even more central to the management of tourist flows and the processes of improving the efficiency of communication.</w:t>
      </w:r>
    </w:p>
    <w:p w14:paraId="292E516D" w14:textId="3B5D7065"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Moreover, digital technology has helped tourism companies to abandon the concept of mass marketing and adopt personalised targeting communication methods. With the help of data analytics and CRM systems, organisations can now segment audiences and make predictions about them, as well as customise messages based on this new information. This is a significant shift in tourism communication that is in line with the current trends of consumer behaviour in terms of immediacy, convenience, and personal relevance that are inherently digital</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Bilgili </w:t>
      </w:r>
      <w:r w:rsidR="00876DF3">
        <w:t>&amp;</w:t>
      </w:r>
      <w:r w:rsidR="00876DF3">
        <w:t xml:space="preserve"> </w:t>
      </w:r>
      <w:r w:rsidR="005D36FE" w:rsidRPr="00E66070">
        <w:rPr>
          <w:rFonts w:eastAsia="Times New Roman" w:cs="Times New Roman"/>
          <w:kern w:val="0"/>
          <w:szCs w:val="24"/>
          <w:lang w:eastAsia="en-IN" w:bidi="ar-SA"/>
          <w14:ligatures w14:val="none"/>
        </w:rPr>
        <w:t>Koc, 2021</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w:t>
      </w:r>
    </w:p>
    <w:p w14:paraId="3CCEF1DD" w14:textId="5D4317C0" w:rsidR="004540B7" w:rsidRPr="004540B7" w:rsidRDefault="004540B7" w:rsidP="00216540">
      <w:pPr>
        <w:pStyle w:val="Heading2"/>
        <w:rPr>
          <w:lang w:val="en-US"/>
        </w:rPr>
      </w:pPr>
      <w:bookmarkStart w:id="4" w:name="_Toc215330627"/>
      <w:r w:rsidRPr="004540B7">
        <w:rPr>
          <w:lang w:val="en-US"/>
        </w:rPr>
        <w:t xml:space="preserve">Theme 2: </w:t>
      </w:r>
      <w:proofErr w:type="spellStart"/>
      <w:r w:rsidRPr="004540B7">
        <w:rPr>
          <w:lang w:val="en-US"/>
        </w:rPr>
        <w:t>Personalisation</w:t>
      </w:r>
      <w:proofErr w:type="spellEnd"/>
      <w:r w:rsidRPr="004540B7">
        <w:rPr>
          <w:lang w:val="en-US"/>
        </w:rPr>
        <w:t>, Data Analytics, and CRM Systems in Tourism Communication</w:t>
      </w:r>
      <w:bookmarkEnd w:id="4"/>
    </w:p>
    <w:p w14:paraId="5F930D7D" w14:textId="6A1FC97A"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 xml:space="preserve">One of the core aspects of digital transformation in the tourism industry is the increased focus on personalisation, which is achieved by the use of sophisticated data analytics and CRM systems. Personalised communication means the transmission of information, suggestions and services, based on the preferences, behaviours, </w:t>
      </w:r>
      <w:r w:rsidR="005D36FE" w:rsidRPr="003F1575">
        <w:rPr>
          <w:rFonts w:eastAsia="Times New Roman" w:cs="Times New Roman"/>
          <w:kern w:val="0"/>
          <w:szCs w:val="24"/>
          <w:lang w:eastAsia="en-IN" w:bidi="ar-SA"/>
          <w14:ligatures w14:val="none"/>
        </w:rPr>
        <w:t>and demographics</w:t>
      </w:r>
      <w:r w:rsidRPr="003F1575">
        <w:rPr>
          <w:rFonts w:eastAsia="Times New Roman" w:cs="Times New Roman"/>
          <w:kern w:val="0"/>
          <w:szCs w:val="24"/>
          <w:lang w:eastAsia="en-IN" w:bidi="ar-SA"/>
          <w14:ligatures w14:val="none"/>
        </w:rPr>
        <w:t xml:space="preserve"> of a person. As literature points out, the trend of travellers is in the trend of appreciating more personalised experiences and will more readily tend to relate with tourism companies that show awareness of their needs.</w:t>
      </w:r>
    </w:p>
    <w:p w14:paraId="27795B37" w14:textId="77FF0D78"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 xml:space="preserve">CRM systems are very important in the management of customer data and </w:t>
      </w:r>
      <w:r w:rsidR="008C5F17">
        <w:rPr>
          <w:rFonts w:eastAsia="Times New Roman" w:cs="Times New Roman"/>
          <w:kern w:val="0"/>
          <w:szCs w:val="24"/>
          <w:lang w:eastAsia="en-IN" w:bidi="ar-SA"/>
          <w14:ligatures w14:val="none"/>
        </w:rPr>
        <w:t>allow</w:t>
      </w:r>
      <w:r w:rsidRPr="003F1575">
        <w:rPr>
          <w:rFonts w:eastAsia="Times New Roman" w:cs="Times New Roman"/>
          <w:kern w:val="0"/>
          <w:szCs w:val="24"/>
          <w:lang w:eastAsia="en-IN" w:bidi="ar-SA"/>
          <w14:ligatures w14:val="none"/>
        </w:rPr>
        <w:t xml:space="preserve"> specific communication strategies. The information gathered by these systems is available on multiple touchpoints in the digital sphere, such as websites, applications, social media interactions, and booking systems, forming an elaborate picture of a customer</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Chamboko-</w:t>
      </w:r>
      <w:proofErr w:type="spellStart"/>
      <w:r w:rsidR="005D36FE" w:rsidRPr="00E66070">
        <w:rPr>
          <w:rFonts w:eastAsia="Times New Roman" w:cs="Times New Roman"/>
          <w:kern w:val="0"/>
          <w:szCs w:val="24"/>
          <w:lang w:eastAsia="en-IN" w:bidi="ar-SA"/>
          <w14:ligatures w14:val="none"/>
        </w:rPr>
        <w:t>Mpotaringa</w:t>
      </w:r>
      <w:proofErr w:type="spellEnd"/>
      <w:r w:rsidR="005D36FE" w:rsidRPr="00E66070">
        <w:rPr>
          <w:rFonts w:eastAsia="Times New Roman" w:cs="Times New Roman"/>
          <w:kern w:val="0"/>
          <w:szCs w:val="24"/>
          <w:lang w:eastAsia="en-IN" w:bidi="ar-SA"/>
          <w14:ligatures w14:val="none"/>
        </w:rPr>
        <w:t xml:space="preserve"> </w:t>
      </w:r>
      <w:r w:rsidR="00876DF3">
        <w:t>&amp;</w:t>
      </w:r>
      <w:r w:rsidR="00876DF3">
        <w:t xml:space="preserve"> </w:t>
      </w:r>
      <w:r w:rsidR="005D36FE" w:rsidRPr="00E66070">
        <w:rPr>
          <w:rFonts w:eastAsia="Times New Roman" w:cs="Times New Roman"/>
          <w:kern w:val="0"/>
          <w:szCs w:val="24"/>
          <w:lang w:eastAsia="en-IN" w:bidi="ar-SA"/>
          <w14:ligatures w14:val="none"/>
        </w:rPr>
        <w:t>Chamboko-</w:t>
      </w:r>
      <w:proofErr w:type="spellStart"/>
      <w:r w:rsidR="005D36FE" w:rsidRPr="00E66070">
        <w:rPr>
          <w:rFonts w:eastAsia="Times New Roman" w:cs="Times New Roman"/>
          <w:kern w:val="0"/>
          <w:szCs w:val="24"/>
          <w:lang w:eastAsia="en-IN" w:bidi="ar-SA"/>
          <w14:ligatures w14:val="none"/>
        </w:rPr>
        <w:t>Mpotaringa</w:t>
      </w:r>
      <w:proofErr w:type="spellEnd"/>
      <w:r w:rsidR="005D36FE" w:rsidRPr="00E66070">
        <w:rPr>
          <w:rFonts w:eastAsia="Times New Roman" w:cs="Times New Roman"/>
          <w:kern w:val="0"/>
          <w:szCs w:val="24"/>
          <w:lang w:eastAsia="en-IN" w:bidi="ar-SA"/>
          <w14:ligatures w14:val="none"/>
        </w:rPr>
        <w:t>, 2021</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xml:space="preserve">. These data sets would help tourism businesses to understand </w:t>
      </w:r>
      <w:r w:rsidRPr="003F1575">
        <w:rPr>
          <w:rFonts w:eastAsia="Times New Roman" w:cs="Times New Roman"/>
          <w:kern w:val="0"/>
          <w:szCs w:val="24"/>
          <w:lang w:eastAsia="en-IN" w:bidi="ar-SA"/>
          <w14:ligatures w14:val="none"/>
        </w:rPr>
        <w:lastRenderedPageBreak/>
        <w:t xml:space="preserve">the behaviour of their customers, manage future demand, and provide </w:t>
      </w:r>
      <w:r w:rsidR="008C5F17">
        <w:rPr>
          <w:rFonts w:eastAsia="Times New Roman" w:cs="Times New Roman"/>
          <w:kern w:val="0"/>
          <w:szCs w:val="24"/>
          <w:lang w:eastAsia="en-IN" w:bidi="ar-SA"/>
          <w14:ligatures w14:val="none"/>
        </w:rPr>
        <w:t>customers</w:t>
      </w:r>
      <w:r w:rsidRPr="003F1575">
        <w:rPr>
          <w:rFonts w:eastAsia="Times New Roman" w:cs="Times New Roman"/>
          <w:kern w:val="0"/>
          <w:szCs w:val="24"/>
          <w:lang w:eastAsia="en-IN" w:bidi="ar-SA"/>
          <w14:ligatures w14:val="none"/>
        </w:rPr>
        <w:t xml:space="preserve"> based on their needs and interests.</w:t>
      </w:r>
    </w:p>
    <w:p w14:paraId="75AD088C" w14:textId="28D67754" w:rsidR="00727BFD" w:rsidRPr="003F1575" w:rsidRDefault="00727BFD" w:rsidP="00727BFD">
      <w:pPr>
        <w:rPr>
          <w:rFonts w:eastAsia="Times New Roman" w:cs="Times New Roman"/>
          <w:kern w:val="0"/>
          <w:szCs w:val="24"/>
          <w:lang w:eastAsia="en-IN" w:bidi="ar-SA"/>
          <w14:ligatures w14:val="none"/>
        </w:rPr>
      </w:pPr>
      <w:r w:rsidRPr="003F1575">
        <w:rPr>
          <w:rFonts w:eastAsia="Times New Roman" w:cs="Times New Roman"/>
          <w:kern w:val="0"/>
          <w:szCs w:val="24"/>
          <w:lang w:eastAsia="en-IN" w:bidi="ar-SA"/>
          <w14:ligatures w14:val="none"/>
        </w:rPr>
        <w:t xml:space="preserve">As an example, a CRM system can monitor past reservations, their favourite destinations, and expenditure patterns of a traveller. This information allows the tourism businesses to send specific offers, reminders, or itinerary ideas with a higher conversion likelihood. Such personalised communication builds the relationship between the customers and </w:t>
      </w:r>
      <w:r w:rsidR="008C5F17">
        <w:rPr>
          <w:rFonts w:eastAsia="Times New Roman" w:cs="Times New Roman"/>
          <w:kern w:val="0"/>
          <w:szCs w:val="24"/>
          <w:lang w:eastAsia="en-IN" w:bidi="ar-SA"/>
          <w14:ligatures w14:val="none"/>
        </w:rPr>
        <w:t>instils</w:t>
      </w:r>
      <w:r w:rsidRPr="003F1575">
        <w:rPr>
          <w:rFonts w:eastAsia="Times New Roman" w:cs="Times New Roman"/>
          <w:kern w:val="0"/>
          <w:szCs w:val="24"/>
          <w:lang w:eastAsia="en-IN" w:bidi="ar-SA"/>
          <w14:ligatures w14:val="none"/>
        </w:rPr>
        <w:t xml:space="preserve"> loyalty because of the perception that each of them is being attended to</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Cheng et al., 2023</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w:t>
      </w:r>
    </w:p>
    <w:p w14:paraId="0A2DCC36" w14:textId="68BAF94A" w:rsidR="00727BFD" w:rsidRPr="003F1575" w:rsidRDefault="00727BFD" w:rsidP="00727BFD">
      <w:r w:rsidRPr="003F1575">
        <w:rPr>
          <w:rFonts w:eastAsia="Times New Roman" w:cs="Times New Roman"/>
          <w:kern w:val="0"/>
          <w:szCs w:val="24"/>
          <w:lang w:eastAsia="en-IN" w:bidi="ar-SA"/>
          <w14:ligatures w14:val="none"/>
        </w:rPr>
        <w:t xml:space="preserve">Data analytics also positively influence the communication process as it helps tourism companies to quantify digital engagement, measure the </w:t>
      </w:r>
      <w:r w:rsidR="008C5F17">
        <w:rPr>
          <w:rFonts w:eastAsia="Times New Roman" w:cs="Times New Roman"/>
          <w:kern w:val="0"/>
          <w:szCs w:val="24"/>
          <w:lang w:eastAsia="en-IN" w:bidi="ar-SA"/>
          <w14:ligatures w14:val="none"/>
        </w:rPr>
        <w:t>effectiveness</w:t>
      </w:r>
      <w:r w:rsidRPr="003F1575">
        <w:rPr>
          <w:rFonts w:eastAsia="Times New Roman" w:cs="Times New Roman"/>
          <w:kern w:val="0"/>
          <w:szCs w:val="24"/>
          <w:lang w:eastAsia="en-IN" w:bidi="ar-SA"/>
          <w14:ligatures w14:val="none"/>
        </w:rPr>
        <w:t xml:space="preserve"> of campaigns and improve their strategies. An example of such analytics is predictive analytics that is able to predict seasonal demand, at-risk customers, and propose retention strategies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Cuomo et al., 2021</w:t>
      </w:r>
      <w:r w:rsidR="005D36FE">
        <w:rPr>
          <w:rFonts w:eastAsia="Times New Roman" w:cs="Times New Roman"/>
          <w:kern w:val="0"/>
          <w:szCs w:val="24"/>
          <w:lang w:eastAsia="en-IN" w:bidi="ar-SA"/>
          <w14:ligatures w14:val="none"/>
        </w:rPr>
        <w:t>)</w:t>
      </w:r>
      <w:r w:rsidRPr="003F1575">
        <w:rPr>
          <w:rFonts w:eastAsia="Times New Roman" w:cs="Times New Roman"/>
          <w:kern w:val="0"/>
          <w:szCs w:val="24"/>
          <w:lang w:eastAsia="en-IN" w:bidi="ar-SA"/>
          <w14:ligatures w14:val="none"/>
        </w:rPr>
        <w:t>. CRM systems can also automate communication using artificial intelligence (AI) tools that can personalise email sequences, chatbots, and dynamically change the content of websites.</w:t>
      </w:r>
    </w:p>
    <w:p w14:paraId="57300EED" w14:textId="0A4C781E"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implementation of individual customisation based on data brings great questions of privacy and ethics, though. Customers are also becoming conscious of data-gathering </w:t>
      </w:r>
      <w:r w:rsidR="008C5F17">
        <w:rPr>
          <w:rFonts w:eastAsia="Times New Roman" w:cs="Times New Roman"/>
          <w:kern w:val="0"/>
          <w:szCs w:val="24"/>
          <w:lang w:eastAsia="en-IN" w:bidi="ar-SA"/>
          <w14:ligatures w14:val="none"/>
        </w:rPr>
        <w:t>behaviours,</w:t>
      </w:r>
      <w:r w:rsidRPr="009202F5">
        <w:rPr>
          <w:rFonts w:eastAsia="Times New Roman" w:cs="Times New Roman"/>
          <w:kern w:val="0"/>
          <w:szCs w:val="24"/>
          <w:lang w:eastAsia="en-IN" w:bidi="ar-SA"/>
          <w14:ligatures w14:val="none"/>
        </w:rPr>
        <w:t xml:space="preserve"> and they might be reluctant to hand over information when they feel that there is no adequate level of transparency or when they believe that the amount of incursion is too much. Thus, CRM implementation demands </w:t>
      </w:r>
      <w:r w:rsidR="008C5F17">
        <w:rPr>
          <w:rFonts w:eastAsia="Times New Roman" w:cs="Times New Roman"/>
          <w:kern w:val="0"/>
          <w:szCs w:val="24"/>
          <w:lang w:eastAsia="en-IN" w:bidi="ar-SA"/>
          <w14:ligatures w14:val="none"/>
        </w:rPr>
        <w:t>a</w:t>
      </w:r>
      <w:r w:rsidRPr="009202F5">
        <w:rPr>
          <w:rFonts w:eastAsia="Times New Roman" w:cs="Times New Roman"/>
          <w:kern w:val="0"/>
          <w:szCs w:val="24"/>
          <w:lang w:eastAsia="en-IN" w:bidi="ar-SA"/>
          <w14:ligatures w14:val="none"/>
        </w:rPr>
        <w:t xml:space="preserve"> balance between the benefits of personalisation and data governance. The tourism companies need to have clear communication on the usage of the data and be trusted</w:t>
      </w:r>
      <w:r w:rsidR="008C5F17">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but </w:t>
      </w:r>
      <w:r w:rsidR="008C5F17">
        <w:rPr>
          <w:rFonts w:eastAsia="Times New Roman" w:cs="Times New Roman"/>
          <w:kern w:val="0"/>
          <w:szCs w:val="24"/>
          <w:lang w:eastAsia="en-IN" w:bidi="ar-SA"/>
          <w14:ligatures w14:val="none"/>
        </w:rPr>
        <w:t>maximise</w:t>
      </w:r>
      <w:r w:rsidRPr="009202F5">
        <w:rPr>
          <w:rFonts w:eastAsia="Times New Roman" w:cs="Times New Roman"/>
          <w:kern w:val="0"/>
          <w:szCs w:val="24"/>
          <w:lang w:eastAsia="en-IN" w:bidi="ar-SA"/>
          <w14:ligatures w14:val="none"/>
        </w:rPr>
        <w:t xml:space="preserve"> </w:t>
      </w:r>
      <w:r w:rsidR="008C5F17">
        <w:rPr>
          <w:rFonts w:eastAsia="Times New Roman" w:cs="Times New Roman"/>
          <w:kern w:val="0"/>
          <w:szCs w:val="24"/>
          <w:lang w:eastAsia="en-IN" w:bidi="ar-SA"/>
          <w14:ligatures w14:val="none"/>
        </w:rPr>
        <w:t xml:space="preserve">the </w:t>
      </w:r>
      <w:r w:rsidRPr="009202F5">
        <w:rPr>
          <w:rFonts w:eastAsia="Times New Roman" w:cs="Times New Roman"/>
          <w:kern w:val="0"/>
          <w:szCs w:val="24"/>
          <w:lang w:eastAsia="en-IN" w:bidi="ar-SA"/>
          <w14:ligatures w14:val="none"/>
        </w:rPr>
        <w:t xml:space="preserve">value of </w:t>
      </w:r>
      <w:r w:rsidR="008C5F17">
        <w:rPr>
          <w:rFonts w:eastAsia="Times New Roman" w:cs="Times New Roman"/>
          <w:kern w:val="0"/>
          <w:szCs w:val="24"/>
          <w:lang w:eastAsia="en-IN" w:bidi="ar-SA"/>
          <w14:ligatures w14:val="none"/>
        </w:rPr>
        <w:t xml:space="preserve">the </w:t>
      </w:r>
      <w:r w:rsidRPr="009202F5">
        <w:rPr>
          <w:rFonts w:eastAsia="Times New Roman" w:cs="Times New Roman"/>
          <w:kern w:val="0"/>
          <w:szCs w:val="24"/>
          <w:lang w:eastAsia="en-IN" w:bidi="ar-SA"/>
          <w14:ligatures w14:val="none"/>
        </w:rPr>
        <w:t>communication offered by analytics.</w:t>
      </w:r>
    </w:p>
    <w:p w14:paraId="6EE07A19" w14:textId="3953C3DA" w:rsidR="004540B7" w:rsidRPr="004540B7" w:rsidRDefault="004540B7" w:rsidP="00216540">
      <w:pPr>
        <w:pStyle w:val="Heading2"/>
        <w:rPr>
          <w:lang w:val="en-US"/>
        </w:rPr>
      </w:pPr>
      <w:bookmarkStart w:id="5" w:name="_Toc215330628"/>
      <w:r w:rsidRPr="004540B7">
        <w:rPr>
          <w:lang w:val="en-US"/>
        </w:rPr>
        <w:t>Theme 3: Opportunities and Challenges of Websites and Apps in Enhancing Tourist Communication</w:t>
      </w:r>
      <w:bookmarkEnd w:id="5"/>
    </w:p>
    <w:p w14:paraId="508262F0" w14:textId="01F75A99"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opportunities offered by the websites and apps related to the enhancement of tourism communication are quite numerous, yet there are challenges that </w:t>
      </w:r>
      <w:r w:rsidR="000726F3">
        <w:rPr>
          <w:rFonts w:eastAsia="Times New Roman" w:cs="Times New Roman"/>
          <w:kern w:val="0"/>
          <w:szCs w:val="24"/>
          <w:lang w:eastAsia="en-IN" w:bidi="ar-SA"/>
          <w14:ligatures w14:val="none"/>
        </w:rPr>
        <w:t>need</w:t>
      </w:r>
      <w:r w:rsidRPr="009202F5">
        <w:rPr>
          <w:rFonts w:eastAsia="Times New Roman" w:cs="Times New Roman"/>
          <w:kern w:val="0"/>
          <w:szCs w:val="24"/>
          <w:lang w:eastAsia="en-IN" w:bidi="ar-SA"/>
          <w14:ligatures w14:val="none"/>
        </w:rPr>
        <w:t xml:space="preserve"> to be carefully considered.</w:t>
      </w:r>
    </w:p>
    <w:p w14:paraId="351A8387" w14:textId="77777777" w:rsidR="00727BFD" w:rsidRPr="005D36FE" w:rsidRDefault="00727BFD" w:rsidP="00727BFD">
      <w:pPr>
        <w:rPr>
          <w:rFonts w:eastAsia="Times New Roman" w:cs="Times New Roman"/>
          <w:b/>
          <w:kern w:val="0"/>
          <w:szCs w:val="24"/>
          <w:lang w:eastAsia="en-IN" w:bidi="ar-SA"/>
          <w14:ligatures w14:val="none"/>
        </w:rPr>
      </w:pPr>
      <w:r w:rsidRPr="005D36FE">
        <w:rPr>
          <w:rFonts w:eastAsia="Times New Roman" w:cs="Times New Roman"/>
          <w:b/>
          <w:kern w:val="0"/>
          <w:szCs w:val="24"/>
          <w:lang w:eastAsia="en-IN" w:bidi="ar-SA"/>
          <w14:ligatures w14:val="none"/>
        </w:rPr>
        <w:t>Opportunities</w:t>
      </w:r>
    </w:p>
    <w:p w14:paraId="5534B2ED" w14:textId="095B3E62"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1. Real-time communication</w:t>
      </w:r>
      <w:r w:rsidRPr="009202F5">
        <w:rPr>
          <w:rFonts w:eastAsia="Times New Roman" w:cs="Times New Roman"/>
          <w:kern w:val="0"/>
          <w:szCs w:val="24"/>
          <w:lang w:eastAsia="en-IN" w:bidi="ar-SA"/>
          <w14:ligatures w14:val="none"/>
        </w:rPr>
        <w:t>: Mobile applications enable tourism companies to interact with travellers in real-time via notifications, alerts and chat. This timeliness makes services responsive and assists tourists when they need them the most</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e.g. when flights are delayed, there is a change in the schedule or a change in the itinerary</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Dixit, 2025</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61C1029D" w14:textId="583F8FDA"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lastRenderedPageBreak/>
        <w:t xml:space="preserve">2. </w:t>
      </w:r>
      <w:r w:rsidRPr="005D36FE">
        <w:rPr>
          <w:b/>
          <w:lang w:val="en-US"/>
        </w:rPr>
        <w:t>Integrated customer journeys</w:t>
      </w:r>
      <w:r w:rsidRPr="009202F5">
        <w:rPr>
          <w:rFonts w:eastAsia="Times New Roman" w:cs="Times New Roman"/>
          <w:kern w:val="0"/>
          <w:szCs w:val="24"/>
          <w:lang w:eastAsia="en-IN" w:bidi="ar-SA"/>
          <w14:ligatures w14:val="none"/>
        </w:rPr>
        <w:t>: The websites are currently being integrated with booking engines, interactive maps, virtual tours, and customer support services; this allows the customer to experience the entire journey all on one platform</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Kaniz Fatema et al., 2024</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This lessens the friction and improves communication through centralising access to information.</w:t>
      </w:r>
    </w:p>
    <w:p w14:paraId="448E3D0B" w14:textId="77777777"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 xml:space="preserve">3. </w:t>
      </w:r>
      <w:r w:rsidRPr="005D36FE">
        <w:rPr>
          <w:b/>
          <w:lang w:val="en-US"/>
        </w:rPr>
        <w:t>Enhanced customer engagement</w:t>
      </w:r>
      <w:r w:rsidRPr="009202F5">
        <w:rPr>
          <w:rFonts w:eastAsia="Times New Roman" w:cs="Times New Roman"/>
          <w:kern w:val="0"/>
          <w:szCs w:val="24"/>
          <w:lang w:eastAsia="en-IN" w:bidi="ar-SA"/>
          <w14:ligatures w14:val="none"/>
        </w:rPr>
        <w:t>: Gamification aspects, online rewards programs and interactive elements promote continuous contact and bonding with the customers.</w:t>
      </w:r>
    </w:p>
    <w:p w14:paraId="1FC89A14" w14:textId="0C74DBD2"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 xml:space="preserve">4. </w:t>
      </w:r>
      <w:r w:rsidRPr="005D36FE">
        <w:rPr>
          <w:b/>
          <w:lang w:val="en-US"/>
        </w:rPr>
        <w:t>Improved accessibility</w:t>
      </w:r>
      <w:r w:rsidRPr="009202F5">
        <w:rPr>
          <w:rFonts w:eastAsia="Times New Roman" w:cs="Times New Roman"/>
          <w:kern w:val="0"/>
          <w:szCs w:val="24"/>
          <w:lang w:eastAsia="en-IN" w:bidi="ar-SA"/>
          <w14:ligatures w14:val="none"/>
        </w:rPr>
        <w:t xml:space="preserve">: With the help of digital tools, multilingual content, </w:t>
      </w:r>
      <w:r w:rsidR="000726F3">
        <w:rPr>
          <w:rFonts w:eastAsia="Times New Roman" w:cs="Times New Roman"/>
          <w:kern w:val="0"/>
          <w:szCs w:val="24"/>
          <w:lang w:eastAsia="en-IN" w:bidi="ar-SA"/>
          <w14:ligatures w14:val="none"/>
        </w:rPr>
        <w:t xml:space="preserve">and </w:t>
      </w:r>
      <w:r w:rsidRPr="009202F5">
        <w:rPr>
          <w:rFonts w:eastAsia="Times New Roman" w:cs="Times New Roman"/>
          <w:kern w:val="0"/>
          <w:szCs w:val="24"/>
          <w:lang w:eastAsia="en-IN" w:bidi="ar-SA"/>
          <w14:ligatures w14:val="none"/>
        </w:rPr>
        <w:t>voice assistants, and accessibility can be improved, and people with various disabilities will be able to read about their travel.</w:t>
      </w:r>
    </w:p>
    <w:p w14:paraId="6DCBA4E4" w14:textId="4B0D6102"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5</w:t>
      </w:r>
      <w:r w:rsidRPr="005D36FE">
        <w:rPr>
          <w:rFonts w:eastAsia="Times New Roman" w:cs="Times New Roman"/>
          <w:b/>
          <w:kern w:val="0"/>
          <w:szCs w:val="24"/>
          <w:lang w:eastAsia="en-IN" w:bidi="ar-SA"/>
          <w14:ligatures w14:val="none"/>
        </w:rPr>
        <w:t xml:space="preserve">. </w:t>
      </w:r>
      <w:r w:rsidRPr="005D36FE">
        <w:rPr>
          <w:b/>
          <w:lang w:val="en-US"/>
        </w:rPr>
        <w:t>Data-driven decision-making</w:t>
      </w:r>
      <w:r w:rsidRPr="009202F5">
        <w:rPr>
          <w:rFonts w:eastAsia="Times New Roman" w:cs="Times New Roman"/>
          <w:kern w:val="0"/>
          <w:szCs w:val="24"/>
          <w:lang w:eastAsia="en-IN" w:bidi="ar-SA"/>
          <w14:ligatures w14:val="none"/>
        </w:rPr>
        <w:t xml:space="preserve">: Tourism enterprises can </w:t>
      </w:r>
      <w:r w:rsidR="000726F3">
        <w:rPr>
          <w:rFonts w:eastAsia="Times New Roman" w:cs="Times New Roman"/>
          <w:kern w:val="0"/>
          <w:szCs w:val="24"/>
          <w:lang w:eastAsia="en-IN" w:bidi="ar-SA"/>
          <w14:ligatures w14:val="none"/>
        </w:rPr>
        <w:t>optimise</w:t>
      </w:r>
      <w:r w:rsidRPr="009202F5">
        <w:rPr>
          <w:rFonts w:eastAsia="Times New Roman" w:cs="Times New Roman"/>
          <w:kern w:val="0"/>
          <w:szCs w:val="24"/>
          <w:lang w:eastAsia="en-IN" w:bidi="ar-SA"/>
          <w14:ligatures w14:val="none"/>
        </w:rPr>
        <w:t xml:space="preserve"> the communication strategy on the basis of the analytics of </w:t>
      </w:r>
      <w:r w:rsidR="000726F3">
        <w:rPr>
          <w:rFonts w:eastAsia="Times New Roman" w:cs="Times New Roman"/>
          <w:kern w:val="0"/>
          <w:szCs w:val="24"/>
          <w:lang w:eastAsia="en-IN" w:bidi="ar-SA"/>
          <w14:ligatures w14:val="none"/>
        </w:rPr>
        <w:t>website</w:t>
      </w:r>
      <w:r w:rsidRPr="009202F5">
        <w:rPr>
          <w:rFonts w:eastAsia="Times New Roman" w:cs="Times New Roman"/>
          <w:kern w:val="0"/>
          <w:szCs w:val="24"/>
          <w:lang w:eastAsia="en-IN" w:bidi="ar-SA"/>
          <w14:ligatures w14:val="none"/>
        </w:rPr>
        <w:t xml:space="preserve"> visits, clicking behaviours, and app usage results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Kaur, Sharma </w:t>
      </w:r>
      <w:r w:rsidR="00876DF3">
        <w:t>&amp;</w:t>
      </w:r>
      <w:r w:rsidR="00876DF3">
        <w:t xml:space="preserve"> </w:t>
      </w:r>
      <w:r w:rsidR="005D36FE" w:rsidRPr="00E66070">
        <w:rPr>
          <w:rFonts w:eastAsia="Times New Roman" w:cs="Times New Roman"/>
          <w:kern w:val="0"/>
          <w:szCs w:val="24"/>
          <w:lang w:eastAsia="en-IN" w:bidi="ar-SA"/>
          <w14:ligatures w14:val="none"/>
        </w:rPr>
        <w:t xml:space="preserve">Sandeep </w:t>
      </w:r>
      <w:proofErr w:type="spellStart"/>
      <w:r w:rsidR="005D36FE" w:rsidRPr="00E66070">
        <w:rPr>
          <w:rFonts w:eastAsia="Times New Roman" w:cs="Times New Roman"/>
          <w:kern w:val="0"/>
          <w:szCs w:val="24"/>
          <w:lang w:eastAsia="en-IN" w:bidi="ar-SA"/>
          <w14:ligatures w14:val="none"/>
        </w:rPr>
        <w:t>Guleria</w:t>
      </w:r>
      <w:proofErr w:type="spellEnd"/>
      <w:r w:rsidR="005D36FE" w:rsidRPr="00E66070">
        <w:rPr>
          <w:rFonts w:eastAsia="Times New Roman" w:cs="Times New Roman"/>
          <w:kern w:val="0"/>
          <w:szCs w:val="24"/>
          <w:lang w:eastAsia="en-IN" w:bidi="ar-SA"/>
          <w14:ligatures w14:val="none"/>
        </w:rPr>
        <w:t>, 2024</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38819E70" w14:textId="77777777" w:rsidR="00727BFD" w:rsidRPr="005D36FE" w:rsidRDefault="00727BFD" w:rsidP="00727BFD">
      <w:pPr>
        <w:rPr>
          <w:rFonts w:eastAsia="Times New Roman" w:cs="Times New Roman"/>
          <w:b/>
          <w:kern w:val="0"/>
          <w:szCs w:val="24"/>
          <w:lang w:eastAsia="en-IN" w:bidi="ar-SA"/>
          <w14:ligatures w14:val="none"/>
        </w:rPr>
      </w:pPr>
      <w:r w:rsidRPr="005D36FE">
        <w:rPr>
          <w:rFonts w:eastAsia="Times New Roman" w:cs="Times New Roman"/>
          <w:b/>
          <w:kern w:val="0"/>
          <w:szCs w:val="24"/>
          <w:lang w:eastAsia="en-IN" w:bidi="ar-SA"/>
          <w14:ligatures w14:val="none"/>
        </w:rPr>
        <w:t>Challenges</w:t>
      </w:r>
    </w:p>
    <w:p w14:paraId="5FA7FFD5" w14:textId="77777777"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1. Digital fatigue</w:t>
      </w:r>
      <w:r w:rsidRPr="009202F5">
        <w:rPr>
          <w:rFonts w:eastAsia="Times New Roman" w:cs="Times New Roman"/>
          <w:kern w:val="0"/>
          <w:szCs w:val="24"/>
          <w:lang w:eastAsia="en-IN" w:bidi="ar-SA"/>
          <w14:ligatures w14:val="none"/>
        </w:rPr>
        <w:t>: With consumers being bombarded with digital content, tourism businesses are struggling to attract attention and remain relevant.</w:t>
      </w:r>
    </w:p>
    <w:p w14:paraId="4B0E83B7" w14:textId="36EE97B1"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2. Technological differences</w:t>
      </w:r>
      <w:r w:rsidRPr="009202F5">
        <w:rPr>
          <w:rFonts w:eastAsia="Times New Roman" w:cs="Times New Roman"/>
          <w:kern w:val="0"/>
          <w:szCs w:val="24"/>
          <w:lang w:eastAsia="en-IN" w:bidi="ar-SA"/>
          <w14:ligatures w14:val="none"/>
        </w:rPr>
        <w:t xml:space="preserve">: Digital tools are not equally available to all consumers. The elderly traveller or less </w:t>
      </w:r>
      <w:r w:rsidR="000726F3">
        <w:rPr>
          <w:rFonts w:eastAsia="Times New Roman" w:cs="Times New Roman"/>
          <w:kern w:val="0"/>
          <w:szCs w:val="24"/>
          <w:lang w:eastAsia="en-IN" w:bidi="ar-SA"/>
          <w14:ligatures w14:val="none"/>
        </w:rPr>
        <w:t>digitally</w:t>
      </w:r>
      <w:r w:rsidRPr="009202F5">
        <w:rPr>
          <w:rFonts w:eastAsia="Times New Roman" w:cs="Times New Roman"/>
          <w:kern w:val="0"/>
          <w:szCs w:val="24"/>
          <w:lang w:eastAsia="en-IN" w:bidi="ar-SA"/>
          <w14:ligatures w14:val="none"/>
        </w:rPr>
        <w:t xml:space="preserve"> savvy might find navigating applications or websites difficult, resulting in a communication gap.</w:t>
      </w:r>
    </w:p>
    <w:p w14:paraId="06DFEE8F" w14:textId="7726A627"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3. Excessive automation</w:t>
      </w:r>
      <w:r w:rsidRPr="009202F5">
        <w:rPr>
          <w:rFonts w:eastAsia="Times New Roman" w:cs="Times New Roman"/>
          <w:kern w:val="0"/>
          <w:szCs w:val="24"/>
          <w:lang w:eastAsia="en-IN" w:bidi="ar-SA"/>
          <w14:ligatures w14:val="none"/>
        </w:rPr>
        <w:t xml:space="preserve">: Although chatbots and automated </w:t>
      </w:r>
      <w:r w:rsidR="000726F3">
        <w:rPr>
          <w:rFonts w:eastAsia="Times New Roman" w:cs="Times New Roman"/>
          <w:kern w:val="0"/>
          <w:szCs w:val="24"/>
          <w:lang w:eastAsia="en-IN" w:bidi="ar-SA"/>
          <w14:ligatures w14:val="none"/>
        </w:rPr>
        <w:t>responses</w:t>
      </w:r>
      <w:r w:rsidRPr="009202F5">
        <w:rPr>
          <w:rFonts w:eastAsia="Times New Roman" w:cs="Times New Roman"/>
          <w:kern w:val="0"/>
          <w:szCs w:val="24"/>
          <w:lang w:eastAsia="en-IN" w:bidi="ar-SA"/>
          <w14:ligatures w14:val="none"/>
        </w:rPr>
        <w:t xml:space="preserve"> are more efficient than </w:t>
      </w:r>
      <w:r w:rsidR="000726F3">
        <w:rPr>
          <w:rFonts w:eastAsia="Times New Roman" w:cs="Times New Roman"/>
          <w:kern w:val="0"/>
          <w:szCs w:val="24"/>
          <w:lang w:eastAsia="en-IN" w:bidi="ar-SA"/>
          <w14:ligatures w14:val="none"/>
        </w:rPr>
        <w:t>human-centred ones</w:t>
      </w:r>
      <w:r w:rsidRPr="009202F5">
        <w:rPr>
          <w:rFonts w:eastAsia="Times New Roman" w:cs="Times New Roman"/>
          <w:kern w:val="0"/>
          <w:szCs w:val="24"/>
          <w:lang w:eastAsia="en-IN" w:bidi="ar-SA"/>
          <w14:ligatures w14:val="none"/>
        </w:rPr>
        <w:t>, they could undermine the human touch that is appreciated by many travellers. This may annoy people using poorly designed systems and create a negative impression of the quality of services</w:t>
      </w:r>
      <w:r w:rsidR="005D36FE">
        <w:rPr>
          <w:rFonts w:eastAsia="Times New Roman" w:cs="Times New Roman"/>
          <w:kern w:val="0"/>
          <w:szCs w:val="24"/>
          <w:lang w:eastAsia="en-IN" w:bidi="ar-SA"/>
          <w14:ligatures w14:val="none"/>
        </w:rPr>
        <w:t xml:space="preserve"> (</w:t>
      </w:r>
      <w:proofErr w:type="spellStart"/>
      <w:r w:rsidR="005D36FE" w:rsidRPr="00E66070">
        <w:rPr>
          <w:rFonts w:eastAsia="Times New Roman" w:cs="Times New Roman"/>
          <w:kern w:val="0"/>
          <w:szCs w:val="24"/>
          <w:lang w:eastAsia="en-IN" w:bidi="ar-SA"/>
          <w14:ligatures w14:val="none"/>
        </w:rPr>
        <w:t>Kindzule-Millere</w:t>
      </w:r>
      <w:proofErr w:type="spellEnd"/>
      <w:r w:rsidR="005D36FE" w:rsidRPr="00E66070">
        <w:rPr>
          <w:rFonts w:eastAsia="Times New Roman" w:cs="Times New Roman"/>
          <w:kern w:val="0"/>
          <w:szCs w:val="24"/>
          <w:lang w:eastAsia="en-IN" w:bidi="ar-SA"/>
          <w14:ligatures w14:val="none"/>
        </w:rPr>
        <w:t xml:space="preserve"> </w:t>
      </w:r>
      <w:r w:rsidR="00876DF3">
        <w:t>&amp;</w:t>
      </w:r>
      <w:r w:rsidR="00876DF3">
        <w:t xml:space="preserve"> </w:t>
      </w:r>
      <w:proofErr w:type="spellStart"/>
      <w:r w:rsidR="005D36FE" w:rsidRPr="00E66070">
        <w:rPr>
          <w:rFonts w:eastAsia="Times New Roman" w:cs="Times New Roman"/>
          <w:kern w:val="0"/>
          <w:szCs w:val="24"/>
          <w:lang w:eastAsia="en-IN" w:bidi="ar-SA"/>
          <w14:ligatures w14:val="none"/>
        </w:rPr>
        <w:t>Zeverte-Rivza</w:t>
      </w:r>
      <w:proofErr w:type="spellEnd"/>
      <w:r w:rsidR="005D36FE" w:rsidRPr="00E66070">
        <w:rPr>
          <w:rFonts w:eastAsia="Times New Roman" w:cs="Times New Roman"/>
          <w:kern w:val="0"/>
          <w:szCs w:val="24"/>
          <w:lang w:eastAsia="en-IN" w:bidi="ar-SA"/>
          <w14:ligatures w14:val="none"/>
        </w:rPr>
        <w:t>, 2022</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57CF86B7" w14:textId="3FA685A5"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4. Privacy considerations</w:t>
      </w:r>
      <w:r w:rsidRPr="009202F5">
        <w:rPr>
          <w:rFonts w:eastAsia="Times New Roman" w:cs="Times New Roman"/>
          <w:kern w:val="0"/>
          <w:szCs w:val="24"/>
          <w:lang w:eastAsia="en-IN" w:bidi="ar-SA"/>
          <w14:ligatures w14:val="none"/>
        </w:rPr>
        <w:t>: There is the possibility of tourists being reluctant to provide personal information because of fear of being spied on or the information being misused</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or unauthorised access. The strain of regulatory approaches</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including GDPR</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needs to be followed, which affects the format of communication devices used by tourism firms.</w:t>
      </w:r>
    </w:p>
    <w:p w14:paraId="4F6FFF1C" w14:textId="755DD89A"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5. Maintenance and updates</w:t>
      </w:r>
      <w:r w:rsidRPr="009202F5">
        <w:rPr>
          <w:rFonts w:eastAsia="Times New Roman" w:cs="Times New Roman"/>
          <w:kern w:val="0"/>
          <w:szCs w:val="24"/>
          <w:lang w:eastAsia="en-IN" w:bidi="ar-SA"/>
          <w14:ligatures w14:val="none"/>
        </w:rPr>
        <w:t xml:space="preserve">: Digital platforms need constant updates in order to be functional, secure, and engaging. This requires investment and technical skills which are not within the purchasing power of all tourism </w:t>
      </w:r>
      <w:r w:rsidR="000726F3">
        <w:rPr>
          <w:rFonts w:eastAsia="Times New Roman" w:cs="Times New Roman"/>
          <w:kern w:val="0"/>
          <w:szCs w:val="24"/>
          <w:lang w:eastAsia="en-IN" w:bidi="ar-SA"/>
          <w14:ligatures w14:val="none"/>
        </w:rPr>
        <w:t>businesses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Kumar </w:t>
      </w:r>
      <w:r w:rsidR="00876DF3">
        <w:t>&amp;</w:t>
      </w:r>
      <w:r w:rsidR="00876DF3">
        <w:t xml:space="preserve"> </w:t>
      </w:r>
      <w:r w:rsidR="005D36FE" w:rsidRPr="00E66070">
        <w:rPr>
          <w:rFonts w:eastAsia="Times New Roman" w:cs="Times New Roman"/>
          <w:kern w:val="0"/>
          <w:szCs w:val="24"/>
          <w:lang w:eastAsia="en-IN" w:bidi="ar-SA"/>
          <w14:ligatures w14:val="none"/>
        </w:rPr>
        <w:t>Barua, 2024</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169AACD7" w14:textId="23C0E8C8"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lastRenderedPageBreak/>
        <w:t xml:space="preserve">Generally, the literature indicates that, despite the fact </w:t>
      </w:r>
      <w:r>
        <w:rPr>
          <w:rFonts w:eastAsia="Times New Roman" w:cs="Times New Roman"/>
          <w:kern w:val="0"/>
          <w:szCs w:val="24"/>
          <w:lang w:eastAsia="en-IN" w:bidi="ar-SA"/>
          <w14:ligatures w14:val="none"/>
        </w:rPr>
        <w:t>that digital tools have a great impact on communicating with tourists, their effectiveness hinges on the considered design, ethical handling of information, and the ability to integrate into</w:t>
      </w:r>
      <w:r w:rsidRPr="009202F5">
        <w:rPr>
          <w:rFonts w:eastAsia="Times New Roman" w:cs="Times New Roman"/>
          <w:kern w:val="0"/>
          <w:szCs w:val="24"/>
          <w:lang w:eastAsia="en-IN" w:bidi="ar-SA"/>
          <w14:ligatures w14:val="none"/>
        </w:rPr>
        <w:t xml:space="preserve"> wider marketing systems.</w:t>
      </w:r>
    </w:p>
    <w:p w14:paraId="44EBAB3D" w14:textId="0D55AA7C" w:rsidR="004540B7" w:rsidRPr="004540B7" w:rsidRDefault="004540B7" w:rsidP="00216540">
      <w:pPr>
        <w:pStyle w:val="Heading1"/>
        <w:rPr>
          <w:lang w:val="en-US"/>
        </w:rPr>
      </w:pPr>
      <w:bookmarkStart w:id="6" w:name="_Toc215330629"/>
      <w:r w:rsidRPr="004540B7">
        <w:rPr>
          <w:lang w:val="en-US"/>
        </w:rPr>
        <w:t>3. Methodology</w:t>
      </w:r>
      <w:bookmarkEnd w:id="6"/>
      <w:r w:rsidRPr="004540B7">
        <w:rPr>
          <w:lang w:val="en-US"/>
        </w:rPr>
        <w:t xml:space="preserve"> </w:t>
      </w:r>
    </w:p>
    <w:p w14:paraId="6F0E2514" w14:textId="6650903D"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This paper will use a qualitative research approach to examine the way in which digital transformation, especially the use of websites, mobile applications and CRMs</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are transforming communication ways in the world of tourism. Qualitative research strategies fit the analysis of such complicated phenomena as digital communication, consumer behaviour, and integration of technology, when subjective experiences and interpretative meaning are required.</w:t>
      </w:r>
    </w:p>
    <w:p w14:paraId="0CB16D79" w14:textId="0CCF8B6E" w:rsidR="00727BFD" w:rsidRPr="009202F5" w:rsidRDefault="00727BFD" w:rsidP="00727BFD">
      <w:pPr>
        <w:rPr>
          <w:rFonts w:eastAsia="Times New Roman" w:cs="Times New Roman"/>
          <w:kern w:val="0"/>
          <w:szCs w:val="24"/>
          <w:lang w:eastAsia="en-IN" w:bidi="ar-SA"/>
          <w14:ligatures w14:val="none"/>
        </w:rPr>
      </w:pPr>
      <w:r w:rsidRPr="00727BFD">
        <w:rPr>
          <w:rFonts w:eastAsia="Times New Roman" w:cs="Times New Roman"/>
          <w:b/>
          <w:kern w:val="0"/>
          <w:szCs w:val="24"/>
          <w:lang w:eastAsia="en-IN" w:bidi="ar-SA"/>
          <w14:ligatures w14:val="none"/>
        </w:rPr>
        <w:t>Research Design</w:t>
      </w:r>
      <w:r w:rsidRPr="009202F5">
        <w:rPr>
          <w:rFonts w:eastAsia="Times New Roman" w:cs="Times New Roman"/>
          <w:kern w:val="0"/>
          <w:szCs w:val="24"/>
          <w:lang w:eastAsia="en-IN" w:bidi="ar-SA"/>
          <w14:ligatures w14:val="none"/>
        </w:rPr>
        <w:t>: A secondary research design was used, where academic journal articles, industry reports, case studies, and digital marketing literature were used. In this way, it is possible to gather different insights into how digital tools are involved in tourism communication without involving primary data collection</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Kumar et al.,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The utilisation of secondary sources is not a new phenomenon </w:t>
      </w:r>
      <w:r w:rsidR="000726F3">
        <w:rPr>
          <w:rFonts w:eastAsia="Times New Roman" w:cs="Times New Roman"/>
          <w:kern w:val="0"/>
          <w:szCs w:val="24"/>
          <w:lang w:eastAsia="en-IN" w:bidi="ar-SA"/>
          <w14:ligatures w14:val="none"/>
        </w:rPr>
        <w:t>in</w:t>
      </w:r>
      <w:r w:rsidRPr="009202F5">
        <w:rPr>
          <w:rFonts w:eastAsia="Times New Roman" w:cs="Times New Roman"/>
          <w:kern w:val="0"/>
          <w:szCs w:val="24"/>
          <w:lang w:eastAsia="en-IN" w:bidi="ar-SA"/>
          <w14:ligatures w14:val="none"/>
        </w:rPr>
        <w:t xml:space="preserve"> academic research</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as far as the digital trends in the tourism industry are changing fast</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and the industry has been generating quality data that various tourism boards, technology companies and marketing organisations have been publishing.</w:t>
      </w:r>
    </w:p>
    <w:p w14:paraId="0DC18284" w14:textId="3FBF70C6" w:rsidR="00727BFD" w:rsidRPr="009202F5" w:rsidRDefault="00727BFD" w:rsidP="00727BFD">
      <w:pPr>
        <w:rPr>
          <w:rFonts w:eastAsia="Times New Roman" w:cs="Times New Roman"/>
          <w:kern w:val="0"/>
          <w:szCs w:val="24"/>
          <w:lang w:eastAsia="en-IN" w:bidi="ar-SA"/>
          <w14:ligatures w14:val="none"/>
        </w:rPr>
      </w:pPr>
      <w:r w:rsidRPr="00727BFD">
        <w:rPr>
          <w:rFonts w:eastAsia="Times New Roman" w:cs="Times New Roman"/>
          <w:b/>
          <w:kern w:val="0"/>
          <w:szCs w:val="24"/>
          <w:lang w:eastAsia="en-IN" w:bidi="ar-SA"/>
          <w14:ligatures w14:val="none"/>
        </w:rPr>
        <w:t>Data Collection</w:t>
      </w:r>
      <w:r w:rsidRPr="009202F5">
        <w:rPr>
          <w:rFonts w:eastAsia="Times New Roman" w:cs="Times New Roman"/>
          <w:kern w:val="0"/>
          <w:szCs w:val="24"/>
          <w:lang w:eastAsia="en-IN" w:bidi="ar-SA"/>
          <w14:ligatures w14:val="none"/>
        </w:rPr>
        <w:t xml:space="preserve">: The sources were picked depending on relevance, credibility, and input to the research aims. Peer-reviewed articles were a source of theoretical information on the models of consumer behaviours, digital communication theories, and CRM applications. Reports on the industry provided by organisations like the World Tourism </w:t>
      </w:r>
      <w:r w:rsidR="000726F3">
        <w:rPr>
          <w:rFonts w:eastAsia="Times New Roman" w:cs="Times New Roman"/>
          <w:kern w:val="0"/>
          <w:szCs w:val="24"/>
          <w:lang w:eastAsia="en-IN" w:bidi="ar-SA"/>
          <w14:ligatures w14:val="none"/>
        </w:rPr>
        <w:t>Organisation</w:t>
      </w:r>
      <w:r w:rsidRPr="009202F5">
        <w:rPr>
          <w:rFonts w:eastAsia="Times New Roman" w:cs="Times New Roman"/>
          <w:kern w:val="0"/>
          <w:szCs w:val="24"/>
          <w:lang w:eastAsia="en-IN" w:bidi="ar-SA"/>
          <w14:ligatures w14:val="none"/>
        </w:rPr>
        <w:t xml:space="preserve"> (UNWTO), Google Travel Insights and Statista provided real-life data on consumer trends and their adoption of digital tools. The case studies of prominent tourism </w:t>
      </w:r>
      <w:r w:rsidR="000726F3">
        <w:rPr>
          <w:rFonts w:eastAsia="Times New Roman" w:cs="Times New Roman"/>
          <w:kern w:val="0"/>
          <w:szCs w:val="24"/>
          <w:lang w:eastAsia="en-IN" w:bidi="ar-SA"/>
          <w14:ligatures w14:val="none"/>
        </w:rPr>
        <w:t>organisations</w:t>
      </w:r>
      <w:r w:rsidRPr="009202F5">
        <w:rPr>
          <w:rFonts w:eastAsia="Times New Roman" w:cs="Times New Roman"/>
          <w:kern w:val="0"/>
          <w:szCs w:val="24"/>
          <w:lang w:eastAsia="en-IN" w:bidi="ar-SA"/>
          <w14:ligatures w14:val="none"/>
        </w:rPr>
        <w:t xml:space="preserve"> (</w:t>
      </w:r>
      <w:r w:rsidR="000726F3">
        <w:rPr>
          <w:rFonts w:eastAsia="Times New Roman" w:cs="Times New Roman"/>
          <w:kern w:val="0"/>
          <w:szCs w:val="24"/>
          <w:lang w:eastAsia="en-IN" w:bidi="ar-SA"/>
          <w14:ligatures w14:val="none"/>
        </w:rPr>
        <w:t>airlines</w:t>
      </w:r>
      <w:r w:rsidRPr="009202F5">
        <w:rPr>
          <w:rFonts w:eastAsia="Times New Roman" w:cs="Times New Roman"/>
          <w:kern w:val="0"/>
          <w:szCs w:val="24"/>
          <w:lang w:eastAsia="en-IN" w:bidi="ar-SA"/>
          <w14:ligatures w14:val="none"/>
        </w:rPr>
        <w:t xml:space="preserve">, hotel chains, and destination management </w:t>
      </w:r>
      <w:r w:rsidR="000726F3">
        <w:rPr>
          <w:rFonts w:eastAsia="Times New Roman" w:cs="Times New Roman"/>
          <w:kern w:val="0"/>
          <w:szCs w:val="24"/>
          <w:lang w:eastAsia="en-IN" w:bidi="ar-SA"/>
          <w14:ligatures w14:val="none"/>
        </w:rPr>
        <w:t>organisations</w:t>
      </w:r>
      <w:r w:rsidRPr="009202F5">
        <w:rPr>
          <w:rFonts w:eastAsia="Times New Roman" w:cs="Times New Roman"/>
          <w:kern w:val="0"/>
          <w:szCs w:val="24"/>
          <w:lang w:eastAsia="en-IN" w:bidi="ar-SA"/>
          <w14:ligatures w14:val="none"/>
        </w:rPr>
        <w:t xml:space="preserve">) were </w:t>
      </w:r>
      <w:proofErr w:type="spellStart"/>
      <w:r w:rsidRPr="009202F5">
        <w:rPr>
          <w:rFonts w:eastAsia="Times New Roman" w:cs="Times New Roman"/>
          <w:kern w:val="0"/>
          <w:szCs w:val="24"/>
          <w:lang w:eastAsia="en-IN" w:bidi="ar-SA"/>
          <w14:ligatures w14:val="none"/>
        </w:rPr>
        <w:t>analyzed</w:t>
      </w:r>
      <w:proofErr w:type="spellEnd"/>
      <w:r w:rsidRPr="009202F5">
        <w:rPr>
          <w:rFonts w:eastAsia="Times New Roman" w:cs="Times New Roman"/>
          <w:kern w:val="0"/>
          <w:szCs w:val="24"/>
          <w:lang w:eastAsia="en-IN" w:bidi="ar-SA"/>
          <w14:ligatures w14:val="none"/>
        </w:rPr>
        <w:t xml:space="preserve"> to see the practical use of websites and apps in the communication strategy</w:t>
      </w:r>
      <w:r w:rsidR="005D36FE">
        <w:rPr>
          <w:rFonts w:eastAsia="Times New Roman" w:cs="Times New Roman"/>
          <w:kern w:val="0"/>
          <w:szCs w:val="24"/>
          <w:lang w:eastAsia="en-IN" w:bidi="ar-SA"/>
          <w14:ligatures w14:val="none"/>
        </w:rPr>
        <w:t xml:space="preserve"> (</w:t>
      </w:r>
      <w:proofErr w:type="spellStart"/>
      <w:r w:rsidR="005D36FE" w:rsidRPr="00E66070">
        <w:rPr>
          <w:rFonts w:eastAsia="Times New Roman" w:cs="Times New Roman"/>
          <w:kern w:val="0"/>
          <w:szCs w:val="24"/>
          <w:lang w:eastAsia="en-IN" w:bidi="ar-SA"/>
          <w14:ligatures w14:val="none"/>
        </w:rPr>
        <w:t>Madzík</w:t>
      </w:r>
      <w:proofErr w:type="spellEnd"/>
      <w:r w:rsidR="005D36FE" w:rsidRPr="00E66070">
        <w:rPr>
          <w:rFonts w:eastAsia="Times New Roman" w:cs="Times New Roman"/>
          <w:kern w:val="0"/>
          <w:szCs w:val="24"/>
          <w:lang w:eastAsia="en-IN" w:bidi="ar-SA"/>
          <w14:ligatures w14:val="none"/>
        </w:rPr>
        <w:t xml:space="preserve"> et al.,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53B8C756" w14:textId="77777777" w:rsidR="00727BFD" w:rsidRPr="009202F5" w:rsidRDefault="00727BFD" w:rsidP="00727BFD">
      <w:pPr>
        <w:rPr>
          <w:rFonts w:eastAsia="Times New Roman" w:cs="Times New Roman"/>
          <w:kern w:val="0"/>
          <w:szCs w:val="24"/>
          <w:lang w:eastAsia="en-IN" w:bidi="ar-SA"/>
          <w14:ligatures w14:val="none"/>
        </w:rPr>
      </w:pPr>
      <w:r w:rsidRPr="00727BFD">
        <w:rPr>
          <w:rFonts w:eastAsia="Times New Roman" w:cs="Times New Roman"/>
          <w:b/>
          <w:kern w:val="0"/>
          <w:szCs w:val="24"/>
          <w:lang w:eastAsia="en-IN" w:bidi="ar-SA"/>
          <w14:ligatures w14:val="none"/>
        </w:rPr>
        <w:t>Data Analysis</w:t>
      </w:r>
      <w:r w:rsidRPr="009202F5">
        <w:rPr>
          <w:rFonts w:eastAsia="Times New Roman" w:cs="Times New Roman"/>
          <w:kern w:val="0"/>
          <w:szCs w:val="24"/>
          <w:lang w:eastAsia="en-IN" w:bidi="ar-SA"/>
          <w14:ligatures w14:val="none"/>
        </w:rPr>
        <w:t>: Thematic analysis was used to determine recurring patterns, concepts, and relations of the gathered data. Three principal themes were formulated, which revolved around the framework of the literature review: evolution of digital communication, purpose of personalisation and data analytics, and opportunity and challenge of digital tools. This thematic analysis made a systematic interpretation of findings easy and enabled structural comparison with the available theoretical models.</w:t>
      </w:r>
    </w:p>
    <w:p w14:paraId="72C40FB9" w14:textId="0AB9903D" w:rsidR="00727BFD" w:rsidRPr="009202F5" w:rsidRDefault="00727BFD" w:rsidP="00727BFD">
      <w:pPr>
        <w:rPr>
          <w:rFonts w:eastAsia="Times New Roman" w:cs="Times New Roman"/>
          <w:kern w:val="0"/>
          <w:szCs w:val="24"/>
          <w:lang w:eastAsia="en-IN" w:bidi="ar-SA"/>
          <w14:ligatures w14:val="none"/>
        </w:rPr>
      </w:pPr>
      <w:r w:rsidRPr="00727BFD">
        <w:rPr>
          <w:rFonts w:eastAsia="Times New Roman" w:cs="Times New Roman"/>
          <w:b/>
          <w:kern w:val="0"/>
          <w:szCs w:val="24"/>
          <w:lang w:eastAsia="en-IN" w:bidi="ar-SA"/>
          <w14:ligatures w14:val="none"/>
        </w:rPr>
        <w:lastRenderedPageBreak/>
        <w:t>Ethical Considerations</w:t>
      </w:r>
      <w:r w:rsidRPr="009202F5">
        <w:rPr>
          <w:rFonts w:eastAsia="Times New Roman" w:cs="Times New Roman"/>
          <w:kern w:val="0"/>
          <w:szCs w:val="24"/>
          <w:lang w:eastAsia="en-IN" w:bidi="ar-SA"/>
          <w14:ligatures w14:val="none"/>
        </w:rPr>
        <w:t xml:space="preserve">: Since the research is based entirely on secondary data, there is a minor ethical consideration. Yet, it was focused on making sure that all information is properly represented and referred to. The research does not make unfounded assumptions and, on the contrary, attempts to </w:t>
      </w:r>
      <w:r w:rsidR="000726F3">
        <w:rPr>
          <w:rFonts w:eastAsia="Times New Roman" w:cs="Times New Roman"/>
          <w:kern w:val="0"/>
          <w:szCs w:val="24"/>
          <w:lang w:eastAsia="en-IN" w:bidi="ar-SA"/>
          <w14:ligatures w14:val="none"/>
        </w:rPr>
        <w:t>analyse</w:t>
      </w:r>
      <w:r w:rsidRPr="009202F5">
        <w:rPr>
          <w:rFonts w:eastAsia="Times New Roman" w:cs="Times New Roman"/>
          <w:kern w:val="0"/>
          <w:szCs w:val="24"/>
          <w:lang w:eastAsia="en-IN" w:bidi="ar-SA"/>
          <w14:ligatures w14:val="none"/>
        </w:rPr>
        <w:t xml:space="preserve"> the results within the confines of the available data</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Marx, Flynn </w:t>
      </w:r>
      <w:r w:rsidR="00876DF3">
        <w:t>&amp;</w:t>
      </w:r>
      <w:r w:rsidR="00876DF3">
        <w:t xml:space="preserve"> </w:t>
      </w:r>
      <w:r w:rsidR="005D36FE" w:rsidRPr="00E66070">
        <w:rPr>
          <w:rFonts w:eastAsia="Times New Roman" w:cs="Times New Roman"/>
          <w:kern w:val="0"/>
          <w:szCs w:val="24"/>
          <w:lang w:eastAsia="en-IN" w:bidi="ar-SA"/>
          <w14:ligatures w14:val="none"/>
        </w:rPr>
        <w:t>Kylänen, 2021</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The matters of privacy are addressed in the framework of whether the tourism corporations are responsible </w:t>
      </w:r>
      <w:r w:rsidR="000726F3">
        <w:rPr>
          <w:rFonts w:eastAsia="Times New Roman" w:cs="Times New Roman"/>
          <w:kern w:val="0"/>
          <w:szCs w:val="24"/>
          <w:lang w:eastAsia="en-IN" w:bidi="ar-SA"/>
          <w14:ligatures w14:val="none"/>
        </w:rPr>
        <w:t>for</w:t>
      </w:r>
      <w:r w:rsidRPr="009202F5">
        <w:rPr>
          <w:rFonts w:eastAsia="Times New Roman" w:cs="Times New Roman"/>
          <w:kern w:val="0"/>
          <w:szCs w:val="24"/>
          <w:lang w:eastAsia="en-IN" w:bidi="ar-SA"/>
          <w14:ligatures w14:val="none"/>
        </w:rPr>
        <w:t xml:space="preserve"> their customer data management, which is a topical issue in online communication.</w:t>
      </w:r>
    </w:p>
    <w:p w14:paraId="0D402546" w14:textId="1AC4A311" w:rsidR="004540B7" w:rsidRPr="00727BFD" w:rsidRDefault="004540B7" w:rsidP="004540B7">
      <w:pPr>
        <w:rPr>
          <w:b/>
          <w:lang w:val="en-US"/>
        </w:rPr>
      </w:pPr>
      <w:r w:rsidRPr="00727BFD">
        <w:rPr>
          <w:b/>
          <w:lang w:val="en-US"/>
        </w:rPr>
        <w:t>Limitations</w:t>
      </w:r>
    </w:p>
    <w:p w14:paraId="20B6720E" w14:textId="7CB72819"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use of secondary data in the study implies that the researcher is unable to explore </w:t>
      </w:r>
      <w:r w:rsidR="000726F3">
        <w:rPr>
          <w:rFonts w:eastAsia="Times New Roman" w:cs="Times New Roman"/>
          <w:kern w:val="0"/>
          <w:szCs w:val="24"/>
          <w:lang w:eastAsia="en-IN" w:bidi="ar-SA"/>
          <w14:ligatures w14:val="none"/>
        </w:rPr>
        <w:t>first-hand</w:t>
      </w:r>
      <w:r w:rsidRPr="009202F5">
        <w:rPr>
          <w:rFonts w:eastAsia="Times New Roman" w:cs="Times New Roman"/>
          <w:kern w:val="0"/>
          <w:szCs w:val="24"/>
          <w:lang w:eastAsia="en-IN" w:bidi="ar-SA"/>
          <w14:ligatures w14:val="none"/>
        </w:rPr>
        <w:t xml:space="preserve"> user experiences and present empirical data on the effectiveness of communication. The primary research conducted in the form of interviews or </w:t>
      </w:r>
      <w:r w:rsidR="000726F3">
        <w:rPr>
          <w:rFonts w:eastAsia="Times New Roman" w:cs="Times New Roman"/>
          <w:kern w:val="0"/>
          <w:szCs w:val="24"/>
          <w:lang w:eastAsia="en-IN" w:bidi="ar-SA"/>
          <w14:ligatures w14:val="none"/>
        </w:rPr>
        <w:t>surveys</w:t>
      </w:r>
      <w:r w:rsidRPr="009202F5">
        <w:rPr>
          <w:rFonts w:eastAsia="Times New Roman" w:cs="Times New Roman"/>
          <w:kern w:val="0"/>
          <w:szCs w:val="24"/>
          <w:lang w:eastAsia="en-IN" w:bidi="ar-SA"/>
          <w14:ligatures w14:val="none"/>
        </w:rPr>
        <w:t xml:space="preserve"> of tourists and tourism professionals would have provided richness and dynamism. Also, the rate of technological advancement is very high</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and therefore findings presented in existing literature might change with the introduction of new tools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Nesterenko, </w:t>
      </w:r>
      <w:proofErr w:type="spellStart"/>
      <w:r w:rsidR="005D36FE" w:rsidRPr="00E66070">
        <w:rPr>
          <w:rFonts w:eastAsia="Times New Roman" w:cs="Times New Roman"/>
          <w:kern w:val="0"/>
          <w:szCs w:val="24"/>
          <w:lang w:eastAsia="en-IN" w:bidi="ar-SA"/>
          <w14:ligatures w14:val="none"/>
        </w:rPr>
        <w:t>Miśkiewicz</w:t>
      </w:r>
      <w:proofErr w:type="spellEnd"/>
      <w:r w:rsidR="005D36FE" w:rsidRPr="00E66070">
        <w:rPr>
          <w:rFonts w:eastAsia="Times New Roman" w:cs="Times New Roman"/>
          <w:kern w:val="0"/>
          <w:szCs w:val="24"/>
          <w:lang w:eastAsia="en-IN" w:bidi="ar-SA"/>
          <w14:ligatures w14:val="none"/>
        </w:rPr>
        <w:t xml:space="preserve"> </w:t>
      </w:r>
      <w:r w:rsidR="00876DF3">
        <w:t>&amp;</w:t>
      </w:r>
      <w:r w:rsidR="00876DF3">
        <w:t xml:space="preserve"> </w:t>
      </w:r>
      <w:proofErr w:type="spellStart"/>
      <w:r w:rsidR="005D36FE" w:rsidRPr="00E66070">
        <w:rPr>
          <w:rFonts w:eastAsia="Times New Roman" w:cs="Times New Roman"/>
          <w:kern w:val="0"/>
          <w:szCs w:val="24"/>
          <w:lang w:eastAsia="en-IN" w:bidi="ar-SA"/>
          <w14:ligatures w14:val="none"/>
        </w:rPr>
        <w:t>Abazov</w:t>
      </w:r>
      <w:proofErr w:type="spellEnd"/>
      <w:r w:rsidR="005D36FE" w:rsidRPr="00E66070">
        <w:rPr>
          <w:rFonts w:eastAsia="Times New Roman" w:cs="Times New Roman"/>
          <w:kern w:val="0"/>
          <w:szCs w:val="24"/>
          <w:lang w:eastAsia="en-IN" w:bidi="ar-SA"/>
          <w14:ligatures w14:val="none"/>
        </w:rPr>
        <w:t>,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1242384A" w14:textId="2640B580" w:rsidR="00727BFD" w:rsidRPr="009202F5" w:rsidRDefault="00727BFD" w:rsidP="00727BFD">
      <w:r w:rsidRPr="009202F5">
        <w:rPr>
          <w:rFonts w:eastAsia="Times New Roman" w:cs="Times New Roman"/>
          <w:kern w:val="0"/>
          <w:szCs w:val="24"/>
          <w:lang w:eastAsia="en-IN" w:bidi="ar-SA"/>
          <w14:ligatures w14:val="none"/>
        </w:rPr>
        <w:t xml:space="preserve">In spite of these shortcomings, the methodology offers a well-rounded and </w:t>
      </w:r>
      <w:r w:rsidR="000726F3">
        <w:rPr>
          <w:rFonts w:eastAsia="Times New Roman" w:cs="Times New Roman"/>
          <w:kern w:val="0"/>
          <w:szCs w:val="24"/>
          <w:lang w:eastAsia="en-IN" w:bidi="ar-SA"/>
          <w14:ligatures w14:val="none"/>
        </w:rPr>
        <w:t>harmonised</w:t>
      </w:r>
      <w:r w:rsidRPr="009202F5">
        <w:rPr>
          <w:rFonts w:eastAsia="Times New Roman" w:cs="Times New Roman"/>
          <w:kern w:val="0"/>
          <w:szCs w:val="24"/>
          <w:lang w:eastAsia="en-IN" w:bidi="ar-SA"/>
          <w14:ligatures w14:val="none"/>
        </w:rPr>
        <w:t xml:space="preserve"> foundation of cognition in the way websites and apps influence communication in the tourism sector. A combination of theoretical and practical knowledge is made possible by the combination of academic and industry </w:t>
      </w:r>
      <w:r w:rsidR="000726F3">
        <w:rPr>
          <w:rFonts w:eastAsia="Times New Roman" w:cs="Times New Roman"/>
          <w:kern w:val="0"/>
          <w:szCs w:val="24"/>
          <w:lang w:eastAsia="en-IN" w:bidi="ar-SA"/>
          <w14:ligatures w14:val="none"/>
        </w:rPr>
        <w:t>points</w:t>
      </w:r>
      <w:r w:rsidRPr="009202F5">
        <w:rPr>
          <w:rFonts w:eastAsia="Times New Roman" w:cs="Times New Roman"/>
          <w:kern w:val="0"/>
          <w:szCs w:val="24"/>
          <w:lang w:eastAsia="en-IN" w:bidi="ar-SA"/>
          <w14:ligatures w14:val="none"/>
        </w:rPr>
        <w:t xml:space="preserve"> of view, which is consistent with the purpose of this study to </w:t>
      </w:r>
      <w:r w:rsidR="000726F3">
        <w:rPr>
          <w:rFonts w:eastAsia="Times New Roman" w:cs="Times New Roman"/>
          <w:kern w:val="0"/>
          <w:szCs w:val="24"/>
          <w:lang w:eastAsia="en-IN" w:bidi="ar-SA"/>
          <w14:ligatures w14:val="none"/>
        </w:rPr>
        <w:t>analyse</w:t>
      </w:r>
      <w:r w:rsidRPr="009202F5">
        <w:rPr>
          <w:rFonts w:eastAsia="Times New Roman" w:cs="Times New Roman"/>
          <w:kern w:val="0"/>
          <w:szCs w:val="24"/>
          <w:lang w:eastAsia="en-IN" w:bidi="ar-SA"/>
          <w14:ligatures w14:val="none"/>
        </w:rPr>
        <w:t xml:space="preserve"> the multidimensional effect of digital transformation.</w:t>
      </w:r>
    </w:p>
    <w:p w14:paraId="1B9D93BF" w14:textId="1FA805FD" w:rsidR="004540B7" w:rsidRPr="004540B7" w:rsidRDefault="004540B7" w:rsidP="00216540">
      <w:pPr>
        <w:pStyle w:val="Heading1"/>
        <w:rPr>
          <w:lang w:val="en-US"/>
        </w:rPr>
      </w:pPr>
      <w:bookmarkStart w:id="7" w:name="_Toc215330630"/>
      <w:r w:rsidRPr="004540B7">
        <w:rPr>
          <w:lang w:val="en-US"/>
        </w:rPr>
        <w:t>4. Findings</w:t>
      </w:r>
      <w:bookmarkEnd w:id="7"/>
    </w:p>
    <w:p w14:paraId="5E10FEEA" w14:textId="0C904BFE"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results of this research indicate some valuable factors that can be made concerning the distribution of digital transformation in the form of websites, mobile applications and CRM systems that have redefined communication between tourism </w:t>
      </w:r>
      <w:r w:rsidR="000726F3">
        <w:rPr>
          <w:rFonts w:eastAsia="Times New Roman" w:cs="Times New Roman"/>
          <w:kern w:val="0"/>
          <w:szCs w:val="24"/>
          <w:lang w:eastAsia="en-IN" w:bidi="ar-SA"/>
          <w14:ligatures w14:val="none"/>
        </w:rPr>
        <w:t>organisations</w:t>
      </w:r>
      <w:r w:rsidRPr="009202F5">
        <w:rPr>
          <w:rFonts w:eastAsia="Times New Roman" w:cs="Times New Roman"/>
          <w:kern w:val="0"/>
          <w:szCs w:val="24"/>
          <w:lang w:eastAsia="en-IN" w:bidi="ar-SA"/>
          <w14:ligatures w14:val="none"/>
        </w:rPr>
        <w:t xml:space="preserve"> and travellers.</w:t>
      </w:r>
    </w:p>
    <w:p w14:paraId="5477DEED" w14:textId="17DDEEC3" w:rsidR="004540B7" w:rsidRPr="00727BFD" w:rsidRDefault="004540B7" w:rsidP="004540B7">
      <w:pPr>
        <w:rPr>
          <w:b/>
          <w:lang w:val="en-US"/>
        </w:rPr>
      </w:pPr>
      <w:r w:rsidRPr="00727BFD">
        <w:rPr>
          <w:b/>
          <w:lang w:val="en-US"/>
        </w:rPr>
        <w:t>Finding 1: Websites Have Become Comprehensive Communication Hubs</w:t>
      </w:r>
    </w:p>
    <w:p w14:paraId="706F3FF3" w14:textId="7CACCF65"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Modern tourist websites are multipurpose communication mediums that facilitate the entire customer experience. Instead of being information providers only, websites now include booking systems, custom content delivery, interactive graphics and customer service. The responsive site designs make communication with the devices in tourism companies seamless as a result of the growing popularity of mobile browsing</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Rodrigues, Eusébio </w:t>
      </w:r>
      <w:r w:rsidR="00876DF3">
        <w:t>&amp;</w:t>
      </w:r>
      <w:r w:rsidR="00876DF3">
        <w:t xml:space="preserve"> </w:t>
      </w:r>
      <w:r w:rsidR="005D36FE" w:rsidRPr="00E66070">
        <w:rPr>
          <w:rFonts w:eastAsia="Times New Roman" w:cs="Times New Roman"/>
          <w:kern w:val="0"/>
          <w:szCs w:val="24"/>
          <w:lang w:eastAsia="en-IN" w:bidi="ar-SA"/>
          <w14:ligatures w14:val="none"/>
        </w:rPr>
        <w:t>Breda, 2022</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76F53114" w14:textId="60EB3DC3"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lastRenderedPageBreak/>
        <w:t>Transparency and engagement- The virtual tours, dynamic pricing screens and real-time availability systems have been introduced to allow the tourists to make an informed decision. Studies show travellers also require websites that are easy to navigate and contain information that is detailed and well-presented</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and fast. Companies that do not deliver on these expectations have a risk of losing their customers to their competition that has an excellent digital communication service.</w:t>
      </w:r>
    </w:p>
    <w:p w14:paraId="334DB6FC" w14:textId="098D54E4" w:rsidR="004540B7" w:rsidRPr="00727BFD" w:rsidRDefault="004540B7" w:rsidP="004540B7">
      <w:pPr>
        <w:rPr>
          <w:b/>
          <w:lang w:val="en-US"/>
        </w:rPr>
      </w:pPr>
      <w:r w:rsidRPr="00727BFD">
        <w:rPr>
          <w:b/>
          <w:lang w:val="en-US"/>
        </w:rPr>
        <w:t xml:space="preserve">Finding 2: Mobile Apps Facilitate Real-Time, </w:t>
      </w:r>
      <w:proofErr w:type="spellStart"/>
      <w:r w:rsidRPr="00727BFD">
        <w:rPr>
          <w:b/>
          <w:lang w:val="en-US"/>
        </w:rPr>
        <w:t>Personalised</w:t>
      </w:r>
      <w:proofErr w:type="spellEnd"/>
      <w:r w:rsidRPr="00727BFD">
        <w:rPr>
          <w:b/>
          <w:lang w:val="en-US"/>
        </w:rPr>
        <w:t xml:space="preserve"> Communication</w:t>
      </w:r>
    </w:p>
    <w:p w14:paraId="2B77A151" w14:textId="3BAD5501"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Mobile applications have been introduced as a critical provision of communication to tourists in the pre-trip planning process, activities in </w:t>
      </w:r>
      <w:r w:rsidR="000726F3">
        <w:rPr>
          <w:rFonts w:eastAsia="Times New Roman" w:cs="Times New Roman"/>
          <w:kern w:val="0"/>
          <w:szCs w:val="24"/>
          <w:lang w:eastAsia="en-IN" w:bidi="ar-SA"/>
          <w14:ligatures w14:val="none"/>
        </w:rPr>
        <w:t xml:space="preserve">the </w:t>
      </w:r>
      <w:r w:rsidRPr="009202F5">
        <w:rPr>
          <w:rFonts w:eastAsia="Times New Roman" w:cs="Times New Roman"/>
          <w:kern w:val="0"/>
          <w:szCs w:val="24"/>
          <w:lang w:eastAsia="en-IN" w:bidi="ar-SA"/>
          <w14:ligatures w14:val="none"/>
        </w:rPr>
        <w:t>destination, and post-trip communication. Applications give tourism businesses a chance to make personalised messages, provide location-based services, and provide itinerary management options to travellers.</w:t>
      </w:r>
    </w:p>
    <w:p w14:paraId="27747CE4" w14:textId="1BB1AD8A"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These important features </w:t>
      </w:r>
      <w:r w:rsidR="000726F3">
        <w:rPr>
          <w:rFonts w:eastAsia="Times New Roman" w:cs="Times New Roman"/>
          <w:kern w:val="0"/>
          <w:szCs w:val="24"/>
          <w:lang w:eastAsia="en-IN" w:bidi="ar-SA"/>
          <w14:ligatures w14:val="none"/>
        </w:rPr>
        <w:t>of</w:t>
      </w:r>
      <w:r w:rsidRPr="009202F5">
        <w:rPr>
          <w:rFonts w:eastAsia="Times New Roman" w:cs="Times New Roman"/>
          <w:kern w:val="0"/>
          <w:szCs w:val="24"/>
          <w:lang w:eastAsia="en-IN" w:bidi="ar-SA"/>
          <w14:ligatures w14:val="none"/>
        </w:rPr>
        <w:t xml:space="preserve"> the app communications are:</w:t>
      </w:r>
    </w:p>
    <w:p w14:paraId="3AE7EFD9" w14:textId="77777777"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Live change (e.g. changes in flight status)</w:t>
      </w:r>
    </w:p>
    <w:p w14:paraId="6EE93A6F" w14:textId="68E16479"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Boardings and </w:t>
      </w:r>
      <w:r w:rsidR="000726F3">
        <w:rPr>
          <w:rFonts w:eastAsia="Times New Roman" w:cs="Times New Roman"/>
          <w:kern w:val="0"/>
          <w:szCs w:val="24"/>
          <w:lang w:eastAsia="en-IN" w:bidi="ar-SA"/>
          <w14:ligatures w14:val="none"/>
        </w:rPr>
        <w:t>check-ins</w:t>
      </w:r>
      <w:r w:rsidRPr="009202F5">
        <w:rPr>
          <w:rFonts w:eastAsia="Times New Roman" w:cs="Times New Roman"/>
          <w:kern w:val="0"/>
          <w:szCs w:val="24"/>
          <w:lang w:eastAsia="en-IN" w:bidi="ar-SA"/>
          <w14:ligatures w14:val="none"/>
        </w:rPr>
        <w:t xml:space="preserve"> on mobile.</w:t>
      </w:r>
    </w:p>
    <w:p w14:paraId="0473B607" w14:textId="341F06A2"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Guides based on GPS navigation and attraction</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Sarfraz et al.,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661AEE34" w14:textId="77777777"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Instant chatbot reactions.</w:t>
      </w:r>
    </w:p>
    <w:p w14:paraId="32311B8E" w14:textId="77777777"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Digital loyalty programs</w:t>
      </w:r>
    </w:p>
    <w:p w14:paraId="20FAE82F" w14:textId="6B06F071"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Apps make the process of travel more convenient and improve the experience of the tourist by allowing the traveller to get access to the information they need the most at the time they require it. The results indicate that users of tourism applications are more satisfied with the apps because they have greater efficiency in communication, are </w:t>
      </w:r>
      <w:r w:rsidR="000726F3">
        <w:rPr>
          <w:rFonts w:eastAsia="Times New Roman" w:cs="Times New Roman"/>
          <w:kern w:val="0"/>
          <w:szCs w:val="24"/>
          <w:lang w:eastAsia="en-IN" w:bidi="ar-SA"/>
          <w14:ligatures w14:val="none"/>
        </w:rPr>
        <w:t>user-friendly</w:t>
      </w:r>
      <w:r w:rsidRPr="009202F5">
        <w:rPr>
          <w:rFonts w:eastAsia="Times New Roman" w:cs="Times New Roman"/>
          <w:kern w:val="0"/>
          <w:szCs w:val="24"/>
          <w:lang w:eastAsia="en-IN" w:bidi="ar-SA"/>
          <w14:ligatures w14:val="none"/>
        </w:rPr>
        <w:t>, and offer a personalised service.</w:t>
      </w:r>
    </w:p>
    <w:p w14:paraId="1E78AF2B" w14:textId="4B3504E1" w:rsidR="004540B7" w:rsidRPr="00727BFD" w:rsidRDefault="004540B7" w:rsidP="004540B7">
      <w:pPr>
        <w:rPr>
          <w:b/>
          <w:lang w:val="en-US"/>
        </w:rPr>
      </w:pPr>
      <w:r w:rsidRPr="00727BFD">
        <w:rPr>
          <w:b/>
          <w:lang w:val="en-US"/>
        </w:rPr>
        <w:t xml:space="preserve">Finding 3: CRM Systems Enhance Targeted and </w:t>
      </w:r>
      <w:proofErr w:type="spellStart"/>
      <w:r w:rsidRPr="00727BFD">
        <w:rPr>
          <w:b/>
          <w:lang w:val="en-US"/>
        </w:rPr>
        <w:t>Personalised</w:t>
      </w:r>
      <w:proofErr w:type="spellEnd"/>
      <w:r w:rsidRPr="00727BFD">
        <w:rPr>
          <w:b/>
          <w:lang w:val="en-US"/>
        </w:rPr>
        <w:t xml:space="preserve"> Communication</w:t>
      </w:r>
    </w:p>
    <w:p w14:paraId="696F1FDE" w14:textId="77777777"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CRM technologies assist tourism businesses in collecting, managing, and interpreting the information about customers to implement customised communication approaches. The results prove that CRM systems play a primary role in developing personalised marketing messages, forecasting consumer behaviour, and determining customer preferences.</w:t>
      </w:r>
    </w:p>
    <w:p w14:paraId="67266934" w14:textId="1C7D84AC" w:rsidR="00727BFD" w:rsidRPr="009202F5" w:rsidRDefault="00727BFD" w:rsidP="00727BFD">
      <w:pPr>
        <w:rPr>
          <w:rFonts w:eastAsia="Times New Roman" w:cs="Times New Roman"/>
          <w:kern w:val="0"/>
          <w:szCs w:val="24"/>
          <w:lang w:eastAsia="en-IN" w:bidi="ar-SA"/>
          <w14:ligatures w14:val="none"/>
        </w:rPr>
      </w:pPr>
      <w:r w:rsidRPr="005D36FE">
        <w:rPr>
          <w:rFonts w:eastAsia="Times New Roman" w:cs="Times New Roman"/>
          <w:b/>
          <w:kern w:val="0"/>
          <w:szCs w:val="24"/>
          <w:lang w:eastAsia="en-IN" w:bidi="ar-SA"/>
          <w14:ligatures w14:val="none"/>
        </w:rPr>
        <w:t xml:space="preserve">CRM insights are used by tourism </w:t>
      </w:r>
      <w:r w:rsidR="000726F3">
        <w:rPr>
          <w:rFonts w:eastAsia="Times New Roman" w:cs="Times New Roman"/>
          <w:b/>
          <w:kern w:val="0"/>
          <w:szCs w:val="24"/>
          <w:lang w:eastAsia="en-IN" w:bidi="ar-SA"/>
          <w14:ligatures w14:val="none"/>
        </w:rPr>
        <w:t>businesses</w:t>
      </w:r>
      <w:r w:rsidRPr="005D36FE">
        <w:rPr>
          <w:rFonts w:eastAsia="Times New Roman" w:cs="Times New Roman"/>
          <w:b/>
          <w:kern w:val="0"/>
          <w:szCs w:val="24"/>
          <w:lang w:eastAsia="en-IN" w:bidi="ar-SA"/>
          <w14:ligatures w14:val="none"/>
        </w:rPr>
        <w:t xml:space="preserve"> to</w:t>
      </w:r>
      <w:r w:rsidRPr="009202F5">
        <w:rPr>
          <w:rFonts w:eastAsia="Times New Roman" w:cs="Times New Roman"/>
          <w:kern w:val="0"/>
          <w:szCs w:val="24"/>
          <w:lang w:eastAsia="en-IN" w:bidi="ar-SA"/>
          <w14:ligatures w14:val="none"/>
        </w:rPr>
        <w:t>:</w:t>
      </w:r>
    </w:p>
    <w:p w14:paraId="479EDCC3" w14:textId="09409CE9"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Segment the customers based on </w:t>
      </w:r>
      <w:r w:rsidR="005D36FE" w:rsidRPr="009202F5">
        <w:rPr>
          <w:rFonts w:eastAsia="Times New Roman" w:cs="Times New Roman"/>
          <w:kern w:val="0"/>
          <w:szCs w:val="24"/>
          <w:lang w:eastAsia="en-IN" w:bidi="ar-SA"/>
          <w14:ligatures w14:val="none"/>
        </w:rPr>
        <w:t>customers’</w:t>
      </w:r>
      <w:r w:rsidRPr="009202F5">
        <w:rPr>
          <w:rFonts w:eastAsia="Times New Roman" w:cs="Times New Roman"/>
          <w:kern w:val="0"/>
          <w:szCs w:val="24"/>
          <w:lang w:eastAsia="en-IN" w:bidi="ar-SA"/>
          <w14:ligatures w14:val="none"/>
        </w:rPr>
        <w:t xml:space="preserve"> interests and behaviours.</w:t>
      </w:r>
    </w:p>
    <w:p w14:paraId="3487FBC2" w14:textId="35FF4710"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lastRenderedPageBreak/>
        <w:t xml:space="preserve">Move email marketing to automated personalised </w:t>
      </w:r>
      <w:r w:rsidR="000726F3">
        <w:rPr>
          <w:rFonts w:eastAsia="Times New Roman" w:cs="Times New Roman"/>
          <w:kern w:val="0"/>
          <w:szCs w:val="24"/>
          <w:lang w:eastAsia="en-IN" w:bidi="ar-SA"/>
          <w14:ligatures w14:val="none"/>
        </w:rPr>
        <w:t>recommendations</w:t>
      </w:r>
      <w:r w:rsidRPr="009202F5">
        <w:rPr>
          <w:rFonts w:eastAsia="Times New Roman" w:cs="Times New Roman"/>
          <w:kern w:val="0"/>
          <w:szCs w:val="24"/>
          <w:lang w:eastAsia="en-IN" w:bidi="ar-SA"/>
          <w14:ligatures w14:val="none"/>
        </w:rPr>
        <w:t>.</w:t>
      </w:r>
    </w:p>
    <w:p w14:paraId="5FD20FED" w14:textId="0690751D"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Determine frequent customers and </w:t>
      </w:r>
      <w:r w:rsidR="000726F3">
        <w:rPr>
          <w:rFonts w:eastAsia="Times New Roman" w:cs="Times New Roman"/>
          <w:kern w:val="0"/>
          <w:szCs w:val="24"/>
          <w:lang w:eastAsia="en-IN" w:bidi="ar-SA"/>
          <w14:ligatures w14:val="none"/>
        </w:rPr>
        <w:t>customise</w:t>
      </w:r>
      <w:r w:rsidRPr="009202F5">
        <w:rPr>
          <w:rFonts w:eastAsia="Times New Roman" w:cs="Times New Roman"/>
          <w:kern w:val="0"/>
          <w:szCs w:val="24"/>
          <w:lang w:eastAsia="en-IN" w:bidi="ar-SA"/>
          <w14:ligatures w14:val="none"/>
        </w:rPr>
        <w:t xml:space="preserve"> reward programs</w:t>
      </w:r>
      <w:r w:rsidR="005D36FE">
        <w:rPr>
          <w:rFonts w:eastAsia="Times New Roman" w:cs="Times New Roman"/>
          <w:kern w:val="0"/>
          <w:szCs w:val="24"/>
          <w:lang w:eastAsia="en-IN" w:bidi="ar-SA"/>
          <w14:ligatures w14:val="none"/>
        </w:rPr>
        <w:t xml:space="preserve"> (</w:t>
      </w:r>
      <w:proofErr w:type="spellStart"/>
      <w:r w:rsidR="005D36FE" w:rsidRPr="00E66070">
        <w:rPr>
          <w:rFonts w:eastAsia="Times New Roman" w:cs="Times New Roman"/>
          <w:kern w:val="0"/>
          <w:szCs w:val="24"/>
          <w:lang w:eastAsia="en-IN" w:bidi="ar-SA"/>
          <w14:ligatures w14:val="none"/>
        </w:rPr>
        <w:t>Schönherr</w:t>
      </w:r>
      <w:proofErr w:type="spellEnd"/>
      <w:r w:rsidR="005D36FE" w:rsidRPr="00E66070">
        <w:rPr>
          <w:rFonts w:eastAsia="Times New Roman" w:cs="Times New Roman"/>
          <w:kern w:val="0"/>
          <w:szCs w:val="24"/>
          <w:lang w:eastAsia="en-IN" w:bidi="ar-SA"/>
          <w14:ligatures w14:val="none"/>
        </w:rPr>
        <w:t xml:space="preserve"> et al.,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18B9D7C2" w14:textId="121E0EE4"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Monitor </w:t>
      </w:r>
      <w:r w:rsidR="000726F3">
        <w:rPr>
          <w:rFonts w:eastAsia="Times New Roman" w:cs="Times New Roman"/>
          <w:kern w:val="0"/>
          <w:szCs w:val="24"/>
          <w:lang w:eastAsia="en-IN" w:bidi="ar-SA"/>
          <w14:ligatures w14:val="none"/>
        </w:rPr>
        <w:t>after-sales</w:t>
      </w:r>
      <w:r w:rsidRPr="009202F5">
        <w:rPr>
          <w:rFonts w:eastAsia="Times New Roman" w:cs="Times New Roman"/>
          <w:kern w:val="0"/>
          <w:szCs w:val="24"/>
          <w:lang w:eastAsia="en-IN" w:bidi="ar-SA"/>
          <w14:ligatures w14:val="none"/>
        </w:rPr>
        <w:t xml:space="preserve"> satisfaction and feedback.</w:t>
      </w:r>
    </w:p>
    <w:p w14:paraId="2C96ED18" w14:textId="77777777"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CRM communication is data-based, which leads to better customer relations and retention. Personalised messages are well received by the travellers when they are perceived to be relevant and valuable.</w:t>
      </w:r>
    </w:p>
    <w:p w14:paraId="33193A19" w14:textId="2A5FFD25" w:rsidR="004540B7" w:rsidRPr="00727BFD" w:rsidRDefault="004540B7" w:rsidP="004540B7">
      <w:pPr>
        <w:rPr>
          <w:b/>
          <w:lang w:val="en-US"/>
        </w:rPr>
      </w:pPr>
      <w:r w:rsidRPr="00727BFD">
        <w:rPr>
          <w:b/>
          <w:lang w:val="en-US"/>
        </w:rPr>
        <w:t>Finding 4: Digital Tools Improve Engagement but Raise Privacy and Accessibility Issues</w:t>
      </w:r>
    </w:p>
    <w:p w14:paraId="664C6BAD" w14:textId="7723CC78"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Even though it offers a lot of opportunities, the findings also indicate that the digital communication tools are associated with challenges. The issue of privacy is also a significant obstacle towards the mass adoption of personalised communications strategies. The necessity to be transparent and protect data is because tourists might be reluctant to provide personal information</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w:t>
      </w:r>
      <w:r w:rsidR="000726F3">
        <w:rPr>
          <w:rFonts w:eastAsia="Times New Roman" w:cs="Times New Roman"/>
          <w:kern w:val="0"/>
          <w:szCs w:val="24"/>
          <w:lang w:eastAsia="en-IN" w:bidi="ar-SA"/>
          <w14:ligatures w14:val="none"/>
        </w:rPr>
        <w:t>as</w:t>
      </w:r>
      <w:r w:rsidRPr="009202F5">
        <w:rPr>
          <w:rFonts w:eastAsia="Times New Roman" w:cs="Times New Roman"/>
          <w:kern w:val="0"/>
          <w:szCs w:val="24"/>
          <w:lang w:eastAsia="en-IN" w:bidi="ar-SA"/>
          <w14:ligatures w14:val="none"/>
        </w:rPr>
        <w:t xml:space="preserve"> they feel that it will be misused or their personal information will be exposed to hackers.</w:t>
      </w:r>
    </w:p>
    <w:p w14:paraId="1CCBBDBE" w14:textId="02935C76"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There is also technological inequality</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which brings about inequalities in </w:t>
      </w:r>
      <w:r w:rsidR="000726F3">
        <w:rPr>
          <w:rFonts w:eastAsia="Times New Roman" w:cs="Times New Roman"/>
          <w:kern w:val="0"/>
          <w:szCs w:val="24"/>
          <w:lang w:eastAsia="en-IN" w:bidi="ar-SA"/>
          <w14:ligatures w14:val="none"/>
        </w:rPr>
        <w:t xml:space="preserve">the </w:t>
      </w:r>
      <w:r w:rsidRPr="009202F5">
        <w:rPr>
          <w:rFonts w:eastAsia="Times New Roman" w:cs="Times New Roman"/>
          <w:kern w:val="0"/>
          <w:szCs w:val="24"/>
          <w:lang w:eastAsia="en-IN" w:bidi="ar-SA"/>
          <w14:ligatures w14:val="none"/>
        </w:rPr>
        <w:t>effectiveness of digital communication. Not every tourist is highly digital or has access to sophisticated devices</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and it is therefore important that tourism companies offer alternative channels of communication</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Alshehri, 2025</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5D91A3CD" w14:textId="7243C228" w:rsidR="004540B7" w:rsidRPr="00727BFD" w:rsidRDefault="004540B7" w:rsidP="004540B7">
      <w:pPr>
        <w:rPr>
          <w:b/>
          <w:lang w:val="en-US"/>
        </w:rPr>
      </w:pPr>
      <w:r w:rsidRPr="00727BFD">
        <w:rPr>
          <w:b/>
          <w:lang w:val="en-US"/>
        </w:rPr>
        <w:t>Finding 5: Integrated Digital Strategies Yield the Best Outcomes</w:t>
      </w:r>
    </w:p>
    <w:p w14:paraId="296B7DE9" w14:textId="6A4EC9FF"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According to the findings, tourism businesses can attain the best communication outcomes when web, apps, and CRM systems are used in an integrated ecosystem. This guarantees that there are always similar messages, all-round customer knowledge and eased movement across digital touch points.</w:t>
      </w:r>
    </w:p>
    <w:p w14:paraId="1BCA2817" w14:textId="6BA81F24"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Firms that have highly merged digital communication networks have an opportunity to offer more consistent customer experience, lack of information gaps, and </w:t>
      </w:r>
      <w:r w:rsidR="000726F3">
        <w:rPr>
          <w:rFonts w:eastAsia="Times New Roman" w:cs="Times New Roman"/>
          <w:kern w:val="0"/>
          <w:szCs w:val="24"/>
          <w:lang w:eastAsia="en-IN" w:bidi="ar-SA"/>
          <w14:ligatures w14:val="none"/>
        </w:rPr>
        <w:t xml:space="preserve">increase </w:t>
      </w:r>
      <w:r w:rsidRPr="009202F5">
        <w:rPr>
          <w:rFonts w:eastAsia="Times New Roman" w:cs="Times New Roman"/>
          <w:kern w:val="0"/>
          <w:szCs w:val="24"/>
          <w:lang w:eastAsia="en-IN" w:bidi="ar-SA"/>
          <w14:ligatures w14:val="none"/>
        </w:rPr>
        <w:t>user satisfaction. Platform integration is another reason why analytics should be integrated by tourism businesses to enable them to constantly improve their communication models</w:t>
      </w:r>
      <w:r w:rsidR="005D36FE">
        <w:rPr>
          <w:rFonts w:eastAsia="Times New Roman" w:cs="Times New Roman"/>
          <w:kern w:val="0"/>
          <w:szCs w:val="24"/>
          <w:lang w:eastAsia="en-IN" w:bidi="ar-SA"/>
          <w14:ligatures w14:val="none"/>
        </w:rPr>
        <w:t xml:space="preserve"> (</w:t>
      </w:r>
      <w:proofErr w:type="spellStart"/>
      <w:r w:rsidR="005D36FE" w:rsidRPr="00E66070">
        <w:rPr>
          <w:rFonts w:eastAsia="Times New Roman" w:cs="Times New Roman"/>
          <w:kern w:val="0"/>
          <w:szCs w:val="24"/>
          <w:lang w:eastAsia="en-IN" w:bidi="ar-SA"/>
          <w14:ligatures w14:val="none"/>
        </w:rPr>
        <w:t>Barykin</w:t>
      </w:r>
      <w:proofErr w:type="spellEnd"/>
      <w:r w:rsidR="005D36FE" w:rsidRPr="00E66070">
        <w:rPr>
          <w:rFonts w:eastAsia="Times New Roman" w:cs="Times New Roman"/>
          <w:kern w:val="0"/>
          <w:szCs w:val="24"/>
          <w:lang w:eastAsia="en-IN" w:bidi="ar-SA"/>
          <w14:ligatures w14:val="none"/>
        </w:rPr>
        <w:t xml:space="preserve"> et al., 2021</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790E308C" w14:textId="54BA08A0" w:rsidR="004540B7" w:rsidRPr="004540B7" w:rsidRDefault="004540B7" w:rsidP="004540B7">
      <w:pPr>
        <w:pStyle w:val="Heading1"/>
        <w:rPr>
          <w:lang w:val="en-US"/>
        </w:rPr>
      </w:pPr>
      <w:bookmarkStart w:id="8" w:name="_Toc215330631"/>
      <w:r w:rsidRPr="004540B7">
        <w:rPr>
          <w:lang w:val="en-US"/>
        </w:rPr>
        <w:lastRenderedPageBreak/>
        <w:t>5. Discussion</w:t>
      </w:r>
      <w:bookmarkEnd w:id="8"/>
      <w:r w:rsidRPr="004540B7">
        <w:rPr>
          <w:lang w:val="en-US"/>
        </w:rPr>
        <w:t xml:space="preserve"> </w:t>
      </w:r>
    </w:p>
    <w:p w14:paraId="178F1846" w14:textId="2BBFA150"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results indicate that digital transformation has a great potential to improve communication practice in </w:t>
      </w:r>
      <w:r w:rsidR="000726F3">
        <w:rPr>
          <w:rFonts w:eastAsia="Times New Roman" w:cs="Times New Roman"/>
          <w:kern w:val="0"/>
          <w:szCs w:val="24"/>
          <w:lang w:eastAsia="en-IN" w:bidi="ar-SA"/>
          <w14:ligatures w14:val="none"/>
        </w:rPr>
        <w:t xml:space="preserve">the </w:t>
      </w:r>
      <w:r w:rsidRPr="009202F5">
        <w:rPr>
          <w:rFonts w:eastAsia="Times New Roman" w:cs="Times New Roman"/>
          <w:kern w:val="0"/>
          <w:szCs w:val="24"/>
          <w:lang w:eastAsia="en-IN" w:bidi="ar-SA"/>
          <w14:ligatures w14:val="none"/>
        </w:rPr>
        <w:t>tourism industry, but the value and usefulness of these tools rest on a careful implementation and continuous strategic development.</w:t>
      </w:r>
    </w:p>
    <w:p w14:paraId="67A2E7EE" w14:textId="77777777" w:rsidR="00727BFD" w:rsidRPr="00727BFD" w:rsidRDefault="00727BFD" w:rsidP="00727BFD">
      <w:pPr>
        <w:rPr>
          <w:rFonts w:eastAsia="Times New Roman" w:cs="Times New Roman"/>
          <w:b/>
          <w:kern w:val="0"/>
          <w:szCs w:val="24"/>
          <w:lang w:eastAsia="en-IN" w:bidi="ar-SA"/>
          <w14:ligatures w14:val="none"/>
        </w:rPr>
      </w:pPr>
      <w:r w:rsidRPr="00727BFD">
        <w:rPr>
          <w:rFonts w:eastAsia="Times New Roman" w:cs="Times New Roman"/>
          <w:b/>
          <w:kern w:val="0"/>
          <w:szCs w:val="24"/>
          <w:lang w:eastAsia="en-IN" w:bidi="ar-SA"/>
          <w14:ligatures w14:val="none"/>
        </w:rPr>
        <w:t>Improving Customer Experience: Interactive and Responsive.</w:t>
      </w:r>
    </w:p>
    <w:p w14:paraId="6FA87FA2" w14:textId="22170383"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Websites and mobile applications have become a mandatory communication method that can enable tourism enterprises to satisfy the demands of contemporary travellers </w:t>
      </w:r>
      <w:r w:rsidR="000726F3">
        <w:rPr>
          <w:rFonts w:eastAsia="Times New Roman" w:cs="Times New Roman"/>
          <w:kern w:val="0"/>
          <w:szCs w:val="24"/>
          <w:lang w:eastAsia="en-IN" w:bidi="ar-SA"/>
          <w14:ligatures w14:val="none"/>
        </w:rPr>
        <w:t>who</w:t>
      </w:r>
      <w:r w:rsidRPr="009202F5">
        <w:rPr>
          <w:rFonts w:eastAsia="Times New Roman" w:cs="Times New Roman"/>
          <w:kern w:val="0"/>
          <w:szCs w:val="24"/>
          <w:lang w:eastAsia="en-IN" w:bidi="ar-SA"/>
          <w14:ligatures w14:val="none"/>
        </w:rPr>
        <w:t xml:space="preserve"> require real-time, convenient, and reliable information. Interactive elements provided in modern websites and applications, including virtual tours and chat capabilities, real-time updates, and </w:t>
      </w:r>
      <w:r w:rsidR="000726F3">
        <w:rPr>
          <w:rFonts w:eastAsia="Times New Roman" w:cs="Times New Roman"/>
          <w:kern w:val="0"/>
          <w:szCs w:val="24"/>
          <w:lang w:eastAsia="en-IN" w:bidi="ar-SA"/>
          <w14:ligatures w14:val="none"/>
        </w:rPr>
        <w:t>customised</w:t>
      </w:r>
      <w:r w:rsidRPr="009202F5">
        <w:rPr>
          <w:rFonts w:eastAsia="Times New Roman" w:cs="Times New Roman"/>
          <w:kern w:val="0"/>
          <w:szCs w:val="24"/>
          <w:lang w:eastAsia="en-IN" w:bidi="ar-SA"/>
          <w14:ligatures w14:val="none"/>
        </w:rPr>
        <w:t xml:space="preserve"> dashboards, significantly improve the quality of communication. These tools resonate with the theories of consumer behaviour in the light of the perceived value, ease of use</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as well as the quality of information being critical in making travel decisions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Bekele </w:t>
      </w:r>
      <w:r w:rsidR="00876DF3">
        <w:t>&amp;</w:t>
      </w:r>
      <w:r w:rsidR="00876DF3">
        <w:t xml:space="preserve"> </w:t>
      </w:r>
      <w:r w:rsidR="005D36FE" w:rsidRPr="00E66070">
        <w:rPr>
          <w:rFonts w:eastAsia="Times New Roman" w:cs="Times New Roman"/>
          <w:kern w:val="0"/>
          <w:szCs w:val="24"/>
          <w:lang w:eastAsia="en-IN" w:bidi="ar-SA"/>
          <w14:ligatures w14:val="none"/>
        </w:rPr>
        <w:t>Raj, 2024</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2E355274" w14:textId="00537063"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This practically implies that communication should be dynamic and not fixed. When tourism businesses keep their online resources in constant movement, react quickly to customer requests, and provide real-time customer benefits, they have an upper hand. Specifically, Apps facilitate this responsiveness by making communication possible in case of urgent </w:t>
      </w:r>
      <w:r w:rsidR="000726F3">
        <w:rPr>
          <w:rFonts w:eastAsia="Times New Roman" w:cs="Times New Roman"/>
          <w:kern w:val="0"/>
          <w:szCs w:val="24"/>
          <w:lang w:eastAsia="en-IN" w:bidi="ar-SA"/>
          <w14:ligatures w14:val="none"/>
        </w:rPr>
        <w:t>travelling</w:t>
      </w:r>
      <w:r w:rsidRPr="009202F5">
        <w:rPr>
          <w:rFonts w:eastAsia="Times New Roman" w:cs="Times New Roman"/>
          <w:kern w:val="0"/>
          <w:szCs w:val="24"/>
          <w:lang w:eastAsia="en-IN" w:bidi="ar-SA"/>
          <w14:ligatures w14:val="none"/>
        </w:rPr>
        <w:t xml:space="preserve"> situations.</w:t>
      </w:r>
    </w:p>
    <w:p w14:paraId="4EA8F57F" w14:textId="77777777" w:rsidR="00727BFD" w:rsidRPr="00727BFD" w:rsidRDefault="00727BFD" w:rsidP="00727BFD">
      <w:pPr>
        <w:rPr>
          <w:rFonts w:eastAsia="Times New Roman" w:cs="Times New Roman"/>
          <w:b/>
          <w:kern w:val="0"/>
          <w:szCs w:val="24"/>
          <w:lang w:eastAsia="en-IN" w:bidi="ar-SA"/>
          <w14:ligatures w14:val="none"/>
        </w:rPr>
      </w:pPr>
      <w:r w:rsidRPr="00727BFD">
        <w:rPr>
          <w:rFonts w:eastAsia="Times New Roman" w:cs="Times New Roman"/>
          <w:b/>
          <w:kern w:val="0"/>
          <w:szCs w:val="24"/>
          <w:lang w:eastAsia="en-IN" w:bidi="ar-SA"/>
          <w14:ligatures w14:val="none"/>
        </w:rPr>
        <w:t>The Increasing Relevance of Personalisation and Trust.</w:t>
      </w:r>
    </w:p>
    <w:p w14:paraId="42DEDC4F" w14:textId="730C93BA"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One of the aspects of communication in tourism that is becoming more and more accepted as a characteristic is personalisation. The results endorse the idea that tourists like personalised recommendations and </w:t>
      </w:r>
      <w:r w:rsidR="000726F3">
        <w:rPr>
          <w:rFonts w:eastAsia="Times New Roman" w:cs="Times New Roman"/>
          <w:kern w:val="0"/>
          <w:szCs w:val="24"/>
          <w:lang w:eastAsia="en-IN" w:bidi="ar-SA"/>
          <w14:ligatures w14:val="none"/>
        </w:rPr>
        <w:t>targeted</w:t>
      </w:r>
      <w:r w:rsidRPr="009202F5">
        <w:rPr>
          <w:rFonts w:eastAsia="Times New Roman" w:cs="Times New Roman"/>
          <w:kern w:val="0"/>
          <w:szCs w:val="24"/>
          <w:lang w:eastAsia="en-IN" w:bidi="ar-SA"/>
          <w14:ligatures w14:val="none"/>
        </w:rPr>
        <w:t xml:space="preserve"> communication provided in an ethical and transparent manner. The CRM systems are very instrumental in facilitating this personalisation, as they provide companies with advanced information about customer behaviours and preferences.</w:t>
      </w:r>
    </w:p>
    <w:p w14:paraId="7AB68E00" w14:textId="729E0F0C"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Nevertheless, the discussion also notes that there is </w:t>
      </w:r>
      <w:r w:rsidR="000726F3">
        <w:rPr>
          <w:rFonts w:eastAsia="Times New Roman" w:cs="Times New Roman"/>
          <w:kern w:val="0"/>
          <w:szCs w:val="24"/>
          <w:lang w:eastAsia="en-IN" w:bidi="ar-SA"/>
          <w14:ligatures w14:val="none"/>
        </w:rPr>
        <w:t>a</w:t>
      </w:r>
      <w:r w:rsidRPr="009202F5">
        <w:rPr>
          <w:rFonts w:eastAsia="Times New Roman" w:cs="Times New Roman"/>
          <w:kern w:val="0"/>
          <w:szCs w:val="24"/>
          <w:lang w:eastAsia="en-IN" w:bidi="ar-SA"/>
          <w14:ligatures w14:val="none"/>
        </w:rPr>
        <w:t xml:space="preserve"> risk associated with personalisation. The increasing sensitivity to the issue of data privacy implies that tourism businesses should find a middle ground between personalised communication and safe data handling</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 xml:space="preserve">Bilgili </w:t>
      </w:r>
      <w:r w:rsidR="00876DF3">
        <w:t>&amp;</w:t>
      </w:r>
      <w:r w:rsidR="00876DF3">
        <w:t xml:space="preserve"> </w:t>
      </w:r>
      <w:r w:rsidR="005D36FE" w:rsidRPr="00E66070">
        <w:rPr>
          <w:rFonts w:eastAsia="Times New Roman" w:cs="Times New Roman"/>
          <w:kern w:val="0"/>
          <w:szCs w:val="24"/>
          <w:lang w:eastAsia="en-IN" w:bidi="ar-SA"/>
          <w14:ligatures w14:val="none"/>
        </w:rPr>
        <w:t>Koc, 2021</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Openness on how information is obtained and </w:t>
      </w:r>
      <w:r w:rsidR="000726F3">
        <w:rPr>
          <w:rFonts w:eastAsia="Times New Roman" w:cs="Times New Roman"/>
          <w:kern w:val="0"/>
          <w:szCs w:val="24"/>
          <w:lang w:eastAsia="en-IN" w:bidi="ar-SA"/>
          <w14:ligatures w14:val="none"/>
        </w:rPr>
        <w:t>utilised</w:t>
      </w:r>
      <w:r w:rsidRPr="009202F5">
        <w:rPr>
          <w:rFonts w:eastAsia="Times New Roman" w:cs="Times New Roman"/>
          <w:kern w:val="0"/>
          <w:szCs w:val="24"/>
          <w:lang w:eastAsia="en-IN" w:bidi="ar-SA"/>
          <w14:ligatures w14:val="none"/>
        </w:rPr>
        <w:t xml:space="preserve"> is fundamental in ensuring the preservation of trust.</w:t>
      </w:r>
    </w:p>
    <w:p w14:paraId="487284E5" w14:textId="3C3411EC"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lastRenderedPageBreak/>
        <w:t>Theories of consumer behaviour</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like the Technology Acceptance Model (TAM) and the Expectation-Confirmation Theory (ECT)</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are helpful in that. Personalised communication has high chances of being accepted and participated in by the tourists in case they are convinced that the system is useful, trustworthy, and non-invasive.</w:t>
      </w:r>
    </w:p>
    <w:p w14:paraId="6C61186F" w14:textId="77777777" w:rsidR="00727BFD" w:rsidRPr="00727BFD" w:rsidRDefault="00727BFD" w:rsidP="00727BFD">
      <w:pPr>
        <w:rPr>
          <w:rFonts w:eastAsia="Times New Roman" w:cs="Times New Roman"/>
          <w:b/>
          <w:kern w:val="0"/>
          <w:szCs w:val="24"/>
          <w:lang w:eastAsia="en-IN" w:bidi="ar-SA"/>
          <w14:ligatures w14:val="none"/>
        </w:rPr>
      </w:pPr>
      <w:r w:rsidRPr="00727BFD">
        <w:rPr>
          <w:rFonts w:eastAsia="Times New Roman" w:cs="Times New Roman"/>
          <w:b/>
          <w:kern w:val="0"/>
          <w:szCs w:val="24"/>
          <w:lang w:eastAsia="en-IN" w:bidi="ar-SA"/>
          <w14:ligatures w14:val="none"/>
        </w:rPr>
        <w:t>Digital Inclusion and Strategy as Strategic Imperatives.</w:t>
      </w:r>
    </w:p>
    <w:p w14:paraId="63F352F5" w14:textId="298A429A"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An incisive theme arising out of the results is that of inclusivity. Not every traveller has highly developed digital skills or use mobile technologies. Excess dependence on digital platforms can isolate some groups of people</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such as older adults and people with disabilities. Thus, the tourism industry needs to create digital communication tools that are accessible, possess multilingual support, easy navigation, and other forms of communication to individuals who cannot </w:t>
      </w:r>
      <w:r w:rsidR="000726F3">
        <w:rPr>
          <w:rFonts w:eastAsia="Times New Roman" w:cs="Times New Roman"/>
          <w:kern w:val="0"/>
          <w:szCs w:val="24"/>
          <w:lang w:eastAsia="en-IN" w:bidi="ar-SA"/>
          <w14:ligatures w14:val="none"/>
        </w:rPr>
        <w:t>utilise</w:t>
      </w:r>
      <w:r w:rsidRPr="009202F5">
        <w:rPr>
          <w:rFonts w:eastAsia="Times New Roman" w:cs="Times New Roman"/>
          <w:kern w:val="0"/>
          <w:szCs w:val="24"/>
          <w:lang w:eastAsia="en-IN" w:bidi="ar-SA"/>
          <w14:ligatures w14:val="none"/>
        </w:rPr>
        <w:t xml:space="preserve"> digital systems efficiently.</w:t>
      </w:r>
    </w:p>
    <w:p w14:paraId="08C26BEE" w14:textId="326212F2"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This is in line with service design concepts, which focus on user-based communication. Inclusive digital strategies not only </w:t>
      </w:r>
      <w:r w:rsidR="000726F3">
        <w:rPr>
          <w:rFonts w:eastAsia="Times New Roman" w:cs="Times New Roman"/>
          <w:kern w:val="0"/>
          <w:szCs w:val="24"/>
          <w:lang w:eastAsia="en-IN" w:bidi="ar-SA"/>
          <w14:ligatures w14:val="none"/>
        </w:rPr>
        <w:t>optimise</w:t>
      </w:r>
      <w:r w:rsidRPr="009202F5">
        <w:rPr>
          <w:rFonts w:eastAsia="Times New Roman" w:cs="Times New Roman"/>
          <w:kern w:val="0"/>
          <w:szCs w:val="24"/>
          <w:lang w:eastAsia="en-IN" w:bidi="ar-SA"/>
          <w14:ligatures w14:val="none"/>
        </w:rPr>
        <w:t xml:space="preserve"> the overall communication but </w:t>
      </w:r>
      <w:r w:rsidR="000726F3">
        <w:rPr>
          <w:rFonts w:eastAsia="Times New Roman" w:cs="Times New Roman"/>
          <w:kern w:val="0"/>
          <w:szCs w:val="24"/>
          <w:lang w:eastAsia="en-IN" w:bidi="ar-SA"/>
          <w14:ligatures w14:val="none"/>
        </w:rPr>
        <w:t xml:space="preserve">also </w:t>
      </w:r>
      <w:r w:rsidRPr="009202F5">
        <w:rPr>
          <w:rFonts w:eastAsia="Times New Roman" w:cs="Times New Roman"/>
          <w:kern w:val="0"/>
          <w:szCs w:val="24"/>
          <w:lang w:eastAsia="en-IN" w:bidi="ar-SA"/>
          <w14:ligatures w14:val="none"/>
        </w:rPr>
        <w:t>extend the reach to the market and increase the satisfaction of the various customer groups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Chamboko-</w:t>
      </w:r>
      <w:proofErr w:type="spellStart"/>
      <w:r w:rsidR="005D36FE" w:rsidRPr="00E66070">
        <w:rPr>
          <w:rFonts w:eastAsia="Times New Roman" w:cs="Times New Roman"/>
          <w:kern w:val="0"/>
          <w:szCs w:val="24"/>
          <w:lang w:eastAsia="en-IN" w:bidi="ar-SA"/>
          <w14:ligatures w14:val="none"/>
        </w:rPr>
        <w:t>Mpotaringa</w:t>
      </w:r>
      <w:proofErr w:type="spellEnd"/>
      <w:r w:rsidR="005D36FE" w:rsidRPr="00E66070">
        <w:rPr>
          <w:rFonts w:eastAsia="Times New Roman" w:cs="Times New Roman"/>
          <w:kern w:val="0"/>
          <w:szCs w:val="24"/>
          <w:lang w:eastAsia="en-IN" w:bidi="ar-SA"/>
          <w14:ligatures w14:val="none"/>
        </w:rPr>
        <w:t xml:space="preserve"> </w:t>
      </w:r>
      <w:r w:rsidR="00876DF3">
        <w:t>&amp;</w:t>
      </w:r>
      <w:r w:rsidR="00876DF3">
        <w:t xml:space="preserve"> </w:t>
      </w:r>
      <w:r w:rsidR="005D36FE" w:rsidRPr="00E66070">
        <w:rPr>
          <w:rFonts w:eastAsia="Times New Roman" w:cs="Times New Roman"/>
          <w:kern w:val="0"/>
          <w:szCs w:val="24"/>
          <w:lang w:eastAsia="en-IN" w:bidi="ar-SA"/>
          <w14:ligatures w14:val="none"/>
        </w:rPr>
        <w:t>Chamboko-</w:t>
      </w:r>
      <w:proofErr w:type="spellStart"/>
      <w:r w:rsidR="005D36FE" w:rsidRPr="00E66070">
        <w:rPr>
          <w:rFonts w:eastAsia="Times New Roman" w:cs="Times New Roman"/>
          <w:kern w:val="0"/>
          <w:szCs w:val="24"/>
          <w:lang w:eastAsia="en-IN" w:bidi="ar-SA"/>
          <w14:ligatures w14:val="none"/>
        </w:rPr>
        <w:t>Mpotaringa</w:t>
      </w:r>
      <w:proofErr w:type="spellEnd"/>
      <w:r w:rsidR="005D36FE" w:rsidRPr="00E66070">
        <w:rPr>
          <w:rFonts w:eastAsia="Times New Roman" w:cs="Times New Roman"/>
          <w:kern w:val="0"/>
          <w:szCs w:val="24"/>
          <w:lang w:eastAsia="en-IN" w:bidi="ar-SA"/>
          <w14:ligatures w14:val="none"/>
        </w:rPr>
        <w:t>, 2021</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w:t>
      </w:r>
    </w:p>
    <w:p w14:paraId="25B344A8" w14:textId="77777777" w:rsidR="00727BFD" w:rsidRPr="00727BFD" w:rsidRDefault="00727BFD" w:rsidP="00727BFD">
      <w:pPr>
        <w:rPr>
          <w:rFonts w:eastAsia="Times New Roman" w:cs="Times New Roman"/>
          <w:b/>
          <w:kern w:val="0"/>
          <w:szCs w:val="24"/>
          <w:lang w:eastAsia="en-IN" w:bidi="ar-SA"/>
          <w14:ligatures w14:val="none"/>
        </w:rPr>
      </w:pPr>
      <w:r w:rsidRPr="00727BFD">
        <w:rPr>
          <w:rFonts w:eastAsia="Times New Roman" w:cs="Times New Roman"/>
          <w:b/>
          <w:kern w:val="0"/>
          <w:szCs w:val="24"/>
          <w:lang w:eastAsia="en-IN" w:bidi="ar-SA"/>
          <w14:ligatures w14:val="none"/>
        </w:rPr>
        <w:t>Difficulties of the Perseverance of Interest in the Digital Overload.</w:t>
      </w:r>
    </w:p>
    <w:p w14:paraId="695DA789" w14:textId="40DCD70A"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problems of digital fatigue are also mentioned in the discussion. Since travellers are exposed to all the notifications, promotional messages, and online </w:t>
      </w:r>
      <w:r w:rsidR="000726F3">
        <w:rPr>
          <w:rFonts w:eastAsia="Times New Roman" w:cs="Times New Roman"/>
          <w:kern w:val="0"/>
          <w:szCs w:val="24"/>
          <w:lang w:eastAsia="en-IN" w:bidi="ar-SA"/>
          <w14:ligatures w14:val="none"/>
        </w:rPr>
        <w:t>content</w:t>
      </w:r>
      <w:r w:rsidRPr="009202F5">
        <w:rPr>
          <w:rFonts w:eastAsia="Times New Roman" w:cs="Times New Roman"/>
          <w:kern w:val="0"/>
          <w:szCs w:val="24"/>
          <w:lang w:eastAsia="en-IN" w:bidi="ar-SA"/>
          <w14:ligatures w14:val="none"/>
        </w:rPr>
        <w:t xml:space="preserve"> all the time, it becomes quite tricky to keep them interested. The tourism companies would have to distinguish </w:t>
      </w:r>
      <w:r w:rsidR="000726F3">
        <w:rPr>
          <w:rFonts w:eastAsia="Times New Roman" w:cs="Times New Roman"/>
          <w:kern w:val="0"/>
          <w:szCs w:val="24"/>
          <w:lang w:eastAsia="en-IN" w:bidi="ar-SA"/>
          <w14:ligatures w14:val="none"/>
        </w:rPr>
        <w:t xml:space="preserve">themselves </w:t>
      </w:r>
      <w:r w:rsidRPr="009202F5">
        <w:rPr>
          <w:rFonts w:eastAsia="Times New Roman" w:cs="Times New Roman"/>
          <w:kern w:val="0"/>
          <w:szCs w:val="24"/>
          <w:lang w:eastAsia="en-IN" w:bidi="ar-SA"/>
          <w14:ligatures w14:val="none"/>
        </w:rPr>
        <w:t>through their communication by providing authentic value, not over-communicating and making sure the messages are timely and relevant.</w:t>
      </w:r>
    </w:p>
    <w:p w14:paraId="48F1300D" w14:textId="741FA1B4"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It is thus important that strategic restraint is employed. Automated communication should be </w:t>
      </w:r>
      <w:r w:rsidR="000726F3">
        <w:rPr>
          <w:rFonts w:eastAsia="Times New Roman" w:cs="Times New Roman"/>
          <w:kern w:val="0"/>
          <w:szCs w:val="24"/>
          <w:lang w:eastAsia="en-IN" w:bidi="ar-SA"/>
          <w14:ligatures w14:val="none"/>
        </w:rPr>
        <w:t>well-balanced</w:t>
      </w:r>
      <w:r w:rsidRPr="009202F5">
        <w:rPr>
          <w:rFonts w:eastAsia="Times New Roman" w:cs="Times New Roman"/>
          <w:kern w:val="0"/>
          <w:szCs w:val="24"/>
          <w:lang w:eastAsia="en-IN" w:bidi="ar-SA"/>
          <w14:ligatures w14:val="none"/>
        </w:rPr>
        <w:t xml:space="preserve"> to the extent that it does not overwhelm the users</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Cheng et al., 2023</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w:t>
      </w:r>
      <w:r w:rsidR="000726F3">
        <w:rPr>
          <w:rFonts w:eastAsia="Times New Roman" w:cs="Times New Roman"/>
          <w:kern w:val="0"/>
          <w:szCs w:val="24"/>
          <w:lang w:eastAsia="en-IN" w:bidi="ar-SA"/>
          <w14:ligatures w14:val="none"/>
        </w:rPr>
        <w:t>A combination</w:t>
      </w:r>
      <w:r w:rsidRPr="009202F5">
        <w:rPr>
          <w:rFonts w:eastAsia="Times New Roman" w:cs="Times New Roman"/>
          <w:kern w:val="0"/>
          <w:szCs w:val="24"/>
          <w:lang w:eastAsia="en-IN" w:bidi="ar-SA"/>
          <w14:ligatures w14:val="none"/>
        </w:rPr>
        <w:t xml:space="preserve"> of digital efficiency with human authenticity is the best communication </w:t>
      </w:r>
      <w:r w:rsidR="000726F3">
        <w:rPr>
          <w:rFonts w:eastAsia="Times New Roman" w:cs="Times New Roman"/>
          <w:kern w:val="0"/>
          <w:szCs w:val="24"/>
          <w:lang w:eastAsia="en-IN" w:bidi="ar-SA"/>
          <w14:ligatures w14:val="none"/>
        </w:rPr>
        <w:t>approach</w:t>
      </w:r>
      <w:r w:rsidRPr="009202F5">
        <w:rPr>
          <w:rFonts w:eastAsia="Times New Roman" w:cs="Times New Roman"/>
          <w:kern w:val="0"/>
          <w:szCs w:val="24"/>
          <w:lang w:eastAsia="en-IN" w:bidi="ar-SA"/>
          <w14:ligatures w14:val="none"/>
        </w:rPr>
        <w:t>.</w:t>
      </w:r>
    </w:p>
    <w:p w14:paraId="67CD312C" w14:textId="77777777" w:rsidR="00727BFD" w:rsidRPr="00727BFD" w:rsidRDefault="00727BFD" w:rsidP="00727BFD">
      <w:pPr>
        <w:rPr>
          <w:b/>
        </w:rPr>
      </w:pPr>
      <w:r w:rsidRPr="00727BFD">
        <w:rPr>
          <w:rFonts w:eastAsia="Times New Roman" w:cs="Times New Roman"/>
          <w:b/>
          <w:kern w:val="0"/>
          <w:szCs w:val="24"/>
          <w:lang w:eastAsia="en-IN" w:bidi="ar-SA"/>
          <w14:ligatures w14:val="none"/>
        </w:rPr>
        <w:t>The Future of Tourism Communication: Integration.</w:t>
      </w:r>
    </w:p>
    <w:p w14:paraId="2B824EE9" w14:textId="3A716205"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Lastly, it is stated that websites, apps, and CRM systems is necessary to establish consistent and smooth communication experiences. Integrated systems provide uniformity of information and </w:t>
      </w:r>
      <w:r w:rsidR="000726F3">
        <w:rPr>
          <w:rFonts w:eastAsia="Times New Roman" w:cs="Times New Roman"/>
          <w:kern w:val="0"/>
          <w:szCs w:val="24"/>
          <w:lang w:eastAsia="en-IN" w:bidi="ar-SA"/>
          <w14:ligatures w14:val="none"/>
        </w:rPr>
        <w:t>minimise</w:t>
      </w:r>
      <w:r w:rsidRPr="009202F5">
        <w:rPr>
          <w:rFonts w:eastAsia="Times New Roman" w:cs="Times New Roman"/>
          <w:kern w:val="0"/>
          <w:szCs w:val="24"/>
          <w:lang w:eastAsia="en-IN" w:bidi="ar-SA"/>
          <w14:ligatures w14:val="none"/>
        </w:rPr>
        <w:t xml:space="preserve"> redundancies and allow tourism firms to monitor customer interactions at all digital touchpoints.</w:t>
      </w:r>
    </w:p>
    <w:p w14:paraId="4119FB17" w14:textId="3B6E3AC5"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lastRenderedPageBreak/>
        <w:t>The integration has aided in understanding customer journeys in a holistic way</w:t>
      </w:r>
      <w:r w:rsidR="000726F3">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xml:space="preserve"> which enables the tourism businesses to detect gaps in communication and step in at the appropriate time</w:t>
      </w:r>
      <w:r w:rsidR="005D36FE">
        <w:rPr>
          <w:rFonts w:eastAsia="Times New Roman" w:cs="Times New Roman"/>
          <w:kern w:val="0"/>
          <w:szCs w:val="24"/>
          <w:lang w:eastAsia="en-IN" w:bidi="ar-SA"/>
          <w14:ligatures w14:val="none"/>
        </w:rPr>
        <w:t xml:space="preserve"> (</w:t>
      </w:r>
      <w:r w:rsidR="005D36FE" w:rsidRPr="00E66070">
        <w:rPr>
          <w:rFonts w:eastAsia="Times New Roman" w:cs="Times New Roman"/>
          <w:kern w:val="0"/>
          <w:szCs w:val="24"/>
          <w:lang w:eastAsia="en-IN" w:bidi="ar-SA"/>
          <w14:ligatures w14:val="none"/>
        </w:rPr>
        <w:t>Cuomo et al., 2021</w:t>
      </w:r>
      <w:r w:rsidR="005D36FE">
        <w:rPr>
          <w:rFonts w:eastAsia="Times New Roman" w:cs="Times New Roman"/>
          <w:kern w:val="0"/>
          <w:szCs w:val="24"/>
          <w:lang w:eastAsia="en-IN" w:bidi="ar-SA"/>
          <w14:ligatures w14:val="none"/>
        </w:rPr>
        <w:t>)</w:t>
      </w:r>
      <w:r w:rsidRPr="009202F5">
        <w:rPr>
          <w:rFonts w:eastAsia="Times New Roman" w:cs="Times New Roman"/>
          <w:kern w:val="0"/>
          <w:szCs w:val="24"/>
          <w:lang w:eastAsia="en-IN" w:bidi="ar-SA"/>
          <w14:ligatures w14:val="none"/>
        </w:rPr>
        <w:t>. Coming in a more complex digital environment, the capacity to consolidate several platforms is a strategic move that will model the future of tourism marketing communication.</w:t>
      </w:r>
    </w:p>
    <w:p w14:paraId="69715240" w14:textId="22E32B4C" w:rsidR="004540B7" w:rsidRPr="004540B7" w:rsidRDefault="004540B7" w:rsidP="004540B7">
      <w:pPr>
        <w:pStyle w:val="Heading1"/>
        <w:rPr>
          <w:lang w:val="en-US"/>
        </w:rPr>
      </w:pPr>
      <w:bookmarkStart w:id="9" w:name="_Toc215330632"/>
      <w:r w:rsidRPr="004540B7">
        <w:rPr>
          <w:lang w:val="en-US"/>
        </w:rPr>
        <w:t>6. Conclusion</w:t>
      </w:r>
      <w:bookmarkEnd w:id="9"/>
    </w:p>
    <w:p w14:paraId="3EDDEF1E" w14:textId="5DD2130C"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This paper has discussed how websites, mobile applications and CRM systems are transforming communication in the tourism sector. The results show that digital transformation has abundant prospects to ensure that tourism companies can undertake more personalised, responsive and interactive communication that aligns </w:t>
      </w:r>
      <w:r w:rsidR="000726F3">
        <w:rPr>
          <w:rFonts w:eastAsia="Times New Roman" w:cs="Times New Roman"/>
          <w:kern w:val="0"/>
          <w:szCs w:val="24"/>
          <w:lang w:eastAsia="en-IN" w:bidi="ar-SA"/>
          <w14:ligatures w14:val="none"/>
        </w:rPr>
        <w:t>with</w:t>
      </w:r>
      <w:r w:rsidRPr="009202F5">
        <w:rPr>
          <w:rFonts w:eastAsia="Times New Roman" w:cs="Times New Roman"/>
          <w:kern w:val="0"/>
          <w:szCs w:val="24"/>
          <w:lang w:eastAsia="en-IN" w:bidi="ar-SA"/>
          <w14:ligatures w14:val="none"/>
        </w:rPr>
        <w:t xml:space="preserve"> current consumer behaviour patterns. The websites have become more of an elaborate platform that guides the end-to-end customer experiences and also </w:t>
      </w:r>
      <w:r w:rsidR="000726F3">
        <w:rPr>
          <w:rFonts w:eastAsia="Times New Roman" w:cs="Times New Roman"/>
          <w:kern w:val="0"/>
          <w:szCs w:val="24"/>
          <w:lang w:eastAsia="en-IN" w:bidi="ar-SA"/>
          <w14:ligatures w14:val="none"/>
        </w:rPr>
        <w:t>enables</w:t>
      </w:r>
      <w:r w:rsidRPr="009202F5">
        <w:rPr>
          <w:rFonts w:eastAsia="Times New Roman" w:cs="Times New Roman"/>
          <w:kern w:val="0"/>
          <w:szCs w:val="24"/>
          <w:lang w:eastAsia="en-IN" w:bidi="ar-SA"/>
          <w14:ligatures w14:val="none"/>
        </w:rPr>
        <w:t xml:space="preserve"> real-time interactions and in-destination services via mobile applications. CRM systems also improve communication by providing data-driven personalisation, targeted marketing and long-term </w:t>
      </w:r>
      <w:r w:rsidR="000726F3">
        <w:rPr>
          <w:rFonts w:eastAsia="Times New Roman" w:cs="Times New Roman"/>
          <w:kern w:val="0"/>
          <w:szCs w:val="24"/>
          <w:lang w:eastAsia="en-IN" w:bidi="ar-SA"/>
          <w14:ligatures w14:val="none"/>
        </w:rPr>
        <w:t>relationship</w:t>
      </w:r>
      <w:r w:rsidRPr="009202F5">
        <w:rPr>
          <w:rFonts w:eastAsia="Times New Roman" w:cs="Times New Roman"/>
          <w:kern w:val="0"/>
          <w:szCs w:val="24"/>
          <w:lang w:eastAsia="en-IN" w:bidi="ar-SA"/>
          <w14:ligatures w14:val="none"/>
        </w:rPr>
        <w:t xml:space="preserve"> building.</w:t>
      </w:r>
    </w:p>
    <w:p w14:paraId="632B3806" w14:textId="142C16AA"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Nevertheless, digital transformation comes with a number of challenges. The issue of privacy, digital fatigue, and technological inequalities should be resolved to make sure that communication is open, inclusive, and productive. The tourism companies should play a delicate balancing act between using customer data as a personalisation tool and ensuring customer trust in the efficient use of </w:t>
      </w:r>
      <w:r w:rsidR="000726F3">
        <w:rPr>
          <w:rFonts w:eastAsia="Times New Roman" w:cs="Times New Roman"/>
          <w:kern w:val="0"/>
          <w:szCs w:val="24"/>
          <w:lang w:eastAsia="en-IN" w:bidi="ar-SA"/>
          <w14:ligatures w14:val="none"/>
        </w:rPr>
        <w:t>their</w:t>
      </w:r>
      <w:r w:rsidRPr="009202F5">
        <w:rPr>
          <w:rFonts w:eastAsia="Times New Roman" w:cs="Times New Roman"/>
          <w:kern w:val="0"/>
          <w:szCs w:val="24"/>
          <w:lang w:eastAsia="en-IN" w:bidi="ar-SA"/>
          <w14:ligatures w14:val="none"/>
        </w:rPr>
        <w:t xml:space="preserve"> data by being responsible. Moreover, excessive dependence on digital tools may lead to the loss of some groups of customers, which means that communication solutions must be available and easy to use.</w:t>
      </w:r>
    </w:p>
    <w:p w14:paraId="0C112E20" w14:textId="72D0482F" w:rsidR="00727BFD" w:rsidRPr="009202F5" w:rsidRDefault="00727BFD" w:rsidP="00727BFD">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 xml:space="preserve">The paper indicates that the most effective tourism-communication strategies combine various digital tools into one ecosystem. This kind of integration works to guarantee uniformity of message, better customer understanding, and an overall smooth experience on devices and platforms. With the tourism industry still developing, organisations have to be innovative and constantly adopt new technologies, although communication should always be human-oriented and </w:t>
      </w:r>
      <w:r w:rsidR="000726F3">
        <w:rPr>
          <w:rFonts w:eastAsia="Times New Roman" w:cs="Times New Roman"/>
          <w:kern w:val="0"/>
          <w:szCs w:val="24"/>
          <w:lang w:eastAsia="en-IN" w:bidi="ar-SA"/>
          <w14:ligatures w14:val="none"/>
        </w:rPr>
        <w:t>morally based</w:t>
      </w:r>
      <w:r w:rsidRPr="009202F5">
        <w:rPr>
          <w:rFonts w:eastAsia="Times New Roman" w:cs="Times New Roman"/>
          <w:kern w:val="0"/>
          <w:szCs w:val="24"/>
          <w:lang w:eastAsia="en-IN" w:bidi="ar-SA"/>
          <w14:ligatures w14:val="none"/>
        </w:rPr>
        <w:t>.</w:t>
      </w:r>
    </w:p>
    <w:p w14:paraId="0884DE61" w14:textId="2055A187" w:rsidR="00727BFD" w:rsidRDefault="00727BFD" w:rsidP="00102F67">
      <w:pPr>
        <w:rPr>
          <w:rFonts w:eastAsia="Times New Roman" w:cs="Times New Roman"/>
          <w:kern w:val="0"/>
          <w:szCs w:val="24"/>
          <w:lang w:eastAsia="en-IN" w:bidi="ar-SA"/>
          <w14:ligatures w14:val="none"/>
        </w:rPr>
      </w:pPr>
      <w:r w:rsidRPr="009202F5">
        <w:rPr>
          <w:rFonts w:eastAsia="Times New Roman" w:cs="Times New Roman"/>
          <w:kern w:val="0"/>
          <w:szCs w:val="24"/>
          <w:lang w:eastAsia="en-IN" w:bidi="ar-SA"/>
          <w14:ligatures w14:val="none"/>
        </w:rPr>
        <w:t>All in all, digital transformation is a big opportunity that can be used by tourism firms to communicate better, build customer relationships and make the process of travelling more fulfilling. Tourism businesses can maintain their competitiveness by adopting innovation and managing the challenges related to it, in the face of the ever-growing digital global market.</w:t>
      </w:r>
    </w:p>
    <w:p w14:paraId="796B1BA1" w14:textId="11B7236B" w:rsidR="00727BFD" w:rsidRDefault="00727BFD" w:rsidP="00471957">
      <w:pPr>
        <w:pStyle w:val="Heading1"/>
      </w:pPr>
      <w:bookmarkStart w:id="10" w:name="_Toc215330633"/>
      <w:r>
        <w:lastRenderedPageBreak/>
        <w:t>References</w:t>
      </w:r>
      <w:bookmarkEnd w:id="10"/>
    </w:p>
    <w:p w14:paraId="7C8CEE0A" w14:textId="77777777" w:rsidR="00DE78ED" w:rsidRDefault="00DE78ED" w:rsidP="00DE78ED">
      <w:pPr>
        <w:pStyle w:val="NormalWeb"/>
        <w:spacing w:before="0" w:beforeAutospacing="0" w:after="240" w:afterAutospacing="0" w:line="360" w:lineRule="auto"/>
        <w:jc w:val="both"/>
      </w:pPr>
      <w:r>
        <w:t xml:space="preserve">Alshehri, A. (2025). Digital Marketing and Tourism. </w:t>
      </w:r>
      <w:r>
        <w:rPr>
          <w:i/>
          <w:iCs/>
        </w:rPr>
        <w:t>Intersections of Niche Tourism and Marketing</w:t>
      </w:r>
      <w:r>
        <w:t xml:space="preserve">, [online] pp.177–204. </w:t>
      </w:r>
      <w:proofErr w:type="spellStart"/>
      <w:r>
        <w:t>doi:https</w:t>
      </w:r>
      <w:proofErr w:type="spellEnd"/>
      <w:r>
        <w:t>://doi.org/10.4018/979-8-3693-8417-6.ch008.</w:t>
      </w:r>
    </w:p>
    <w:p w14:paraId="4594F9BB" w14:textId="49C327E4" w:rsidR="00DE78ED" w:rsidRDefault="00DE78ED" w:rsidP="00DE78ED">
      <w:pPr>
        <w:pStyle w:val="NormalWeb"/>
        <w:spacing w:before="0" w:beforeAutospacing="0" w:after="240" w:afterAutospacing="0" w:line="360" w:lineRule="auto"/>
        <w:jc w:val="both"/>
      </w:pPr>
      <w:proofErr w:type="spellStart"/>
      <w:r>
        <w:t>Barykin</w:t>
      </w:r>
      <w:proofErr w:type="spellEnd"/>
      <w:r>
        <w:t xml:space="preserve">, S.E., de la Poza, E., Khalid, B., Kapustina, I.V., Kalinina, O.V. </w:t>
      </w:r>
      <w:r w:rsidR="00E748A4">
        <w:t>&amp;</w:t>
      </w:r>
      <w:r>
        <w:t xml:space="preserve"> Iqbal, K.M.J. (2021). Tourism Industry. </w:t>
      </w:r>
      <w:r>
        <w:rPr>
          <w:i/>
          <w:iCs/>
        </w:rPr>
        <w:t>Handbook of Research on Future Opportunities for Technology Management Education</w:t>
      </w:r>
      <w:r>
        <w:t xml:space="preserve">, pp.414–434. </w:t>
      </w:r>
      <w:proofErr w:type="spellStart"/>
      <w:r>
        <w:t>doi:https</w:t>
      </w:r>
      <w:proofErr w:type="spellEnd"/>
      <w:r>
        <w:t>://doi.org/10.4018/978-1-7998-8327-2.ch025.</w:t>
      </w:r>
    </w:p>
    <w:p w14:paraId="7F3D5DC3" w14:textId="2BE0B4C6" w:rsidR="00DE78ED" w:rsidRDefault="00DE78ED" w:rsidP="00DE78ED">
      <w:pPr>
        <w:pStyle w:val="NormalWeb"/>
        <w:spacing w:before="0" w:beforeAutospacing="0" w:after="240" w:afterAutospacing="0" w:line="360" w:lineRule="auto"/>
        <w:jc w:val="both"/>
      </w:pPr>
      <w:r>
        <w:t xml:space="preserve">Bekele, H. </w:t>
      </w:r>
      <w:r w:rsidR="00E748A4">
        <w:t>&amp;</w:t>
      </w:r>
      <w:r w:rsidR="00E748A4">
        <w:t xml:space="preserve"> </w:t>
      </w:r>
      <w:r>
        <w:t xml:space="preserve">Raj, S. (2024). Digitalization and digital transformation in the tourism industry: a bibliometric review and research agenda. </w:t>
      </w:r>
      <w:r>
        <w:rPr>
          <w:i/>
          <w:iCs/>
        </w:rPr>
        <w:t>Tourism review</w:t>
      </w:r>
      <w:r>
        <w:t xml:space="preserve">. </w:t>
      </w:r>
      <w:proofErr w:type="spellStart"/>
      <w:r>
        <w:t>doi:https</w:t>
      </w:r>
      <w:proofErr w:type="spellEnd"/>
      <w:r>
        <w:t>://doi.org/10.1108/tr-07-2023-0509.</w:t>
      </w:r>
    </w:p>
    <w:p w14:paraId="7042F214" w14:textId="394351BB" w:rsidR="00DE78ED" w:rsidRDefault="00DE78ED" w:rsidP="00DE78ED">
      <w:pPr>
        <w:pStyle w:val="NormalWeb"/>
        <w:spacing w:before="0" w:beforeAutospacing="0" w:after="240" w:afterAutospacing="0" w:line="360" w:lineRule="auto"/>
        <w:jc w:val="both"/>
      </w:pPr>
      <w:r>
        <w:t xml:space="preserve">Bilgili, B. </w:t>
      </w:r>
      <w:r w:rsidR="00E748A4">
        <w:t>&amp;</w:t>
      </w:r>
      <w:r w:rsidR="00E748A4">
        <w:t xml:space="preserve"> </w:t>
      </w:r>
      <w:r>
        <w:t xml:space="preserve">Koc, E. (2021). Digital transformation in tourism. </w:t>
      </w:r>
      <w:r>
        <w:rPr>
          <w:i/>
          <w:iCs/>
        </w:rPr>
        <w:t>Emerging Transformations in Tourism and Hospitality</w:t>
      </w:r>
      <w:r>
        <w:t xml:space="preserve">, pp.53–65. </w:t>
      </w:r>
      <w:proofErr w:type="spellStart"/>
      <w:r>
        <w:t>doi:https</w:t>
      </w:r>
      <w:proofErr w:type="spellEnd"/>
      <w:r>
        <w:t>://doi.org/10.4324/9781003105930-5.</w:t>
      </w:r>
    </w:p>
    <w:p w14:paraId="534DED5D" w14:textId="6710283C" w:rsidR="00DE78ED" w:rsidRDefault="00DE78ED" w:rsidP="00DE78ED">
      <w:pPr>
        <w:pStyle w:val="NormalWeb"/>
        <w:spacing w:before="0" w:beforeAutospacing="0" w:after="240" w:afterAutospacing="0" w:line="360" w:lineRule="auto"/>
        <w:jc w:val="both"/>
      </w:pPr>
      <w:r>
        <w:t>Chamboko-</w:t>
      </w:r>
      <w:proofErr w:type="spellStart"/>
      <w:r>
        <w:t>Mpotaringa</w:t>
      </w:r>
      <w:proofErr w:type="spellEnd"/>
      <w:r>
        <w:t xml:space="preserve">, M. </w:t>
      </w:r>
      <w:r w:rsidR="00E748A4">
        <w:t>&amp;</w:t>
      </w:r>
      <w:r w:rsidR="00E748A4">
        <w:t xml:space="preserve"> </w:t>
      </w:r>
      <w:r>
        <w:t>Chamboko-</w:t>
      </w:r>
      <w:proofErr w:type="spellStart"/>
      <w:r>
        <w:t>Mpotaringa</w:t>
      </w:r>
      <w:proofErr w:type="spellEnd"/>
      <w:r>
        <w:t xml:space="preserve">, M. (2021). Digital Trends and Tools Driving Change in Marketing Free State Tourism Destinations: A Stakeholder’s Perspective. </w:t>
      </w:r>
      <w:r>
        <w:rPr>
          <w:i/>
          <w:iCs/>
        </w:rPr>
        <w:t>African Journal of Hospitality, Tourism and Leisure</w:t>
      </w:r>
      <w:r>
        <w:t xml:space="preserve">, 10(10(6)), pp.1973–1984. </w:t>
      </w:r>
      <w:proofErr w:type="spellStart"/>
      <w:proofErr w:type="gramStart"/>
      <w:r>
        <w:t>doi:https</w:t>
      </w:r>
      <w:proofErr w:type="spellEnd"/>
      <w:r>
        <w:t>://doi.org/10.46222/ajhtl.19770720.204</w:t>
      </w:r>
      <w:proofErr w:type="gramEnd"/>
      <w:r>
        <w:t>.</w:t>
      </w:r>
    </w:p>
    <w:p w14:paraId="6F97EB9D" w14:textId="25496BCB" w:rsidR="00DE78ED" w:rsidRDefault="00DE78ED" w:rsidP="00DE78ED">
      <w:pPr>
        <w:pStyle w:val="NormalWeb"/>
        <w:spacing w:before="0" w:beforeAutospacing="0" w:after="240" w:afterAutospacing="0" w:line="360" w:lineRule="auto"/>
        <w:jc w:val="both"/>
      </w:pPr>
      <w:r>
        <w:t xml:space="preserve">Cheng, X., Xue, T., Yang, B. </w:t>
      </w:r>
      <w:r w:rsidR="00E748A4">
        <w:t>&amp;</w:t>
      </w:r>
      <w:r w:rsidR="00E748A4">
        <w:t xml:space="preserve"> </w:t>
      </w:r>
      <w:r>
        <w:t xml:space="preserve">Ma, B. (2023). A digital transformation approach in hospitality and tourism research. </w:t>
      </w:r>
      <w:r>
        <w:rPr>
          <w:i/>
          <w:iCs/>
        </w:rPr>
        <w:t>International Journal of Contemporary Hospitality Management</w:t>
      </w:r>
      <w:r>
        <w:t xml:space="preserve">, 35(8). </w:t>
      </w:r>
      <w:proofErr w:type="spellStart"/>
      <w:r>
        <w:t>doi:https</w:t>
      </w:r>
      <w:proofErr w:type="spellEnd"/>
      <w:r>
        <w:t>://doi.org/10.1108/ijchm-06-2022-0679.</w:t>
      </w:r>
    </w:p>
    <w:p w14:paraId="3236D647" w14:textId="35E0CBB7" w:rsidR="00DE78ED" w:rsidRDefault="00DE78ED" w:rsidP="00DE78ED">
      <w:pPr>
        <w:pStyle w:val="NormalWeb"/>
        <w:spacing w:before="0" w:beforeAutospacing="0" w:after="240" w:afterAutospacing="0" w:line="360" w:lineRule="auto"/>
        <w:jc w:val="both"/>
      </w:pPr>
      <w:r>
        <w:t xml:space="preserve">Cuomo, M.T., Tortora, D., </w:t>
      </w:r>
      <w:proofErr w:type="spellStart"/>
      <w:r>
        <w:t>Foroudi</w:t>
      </w:r>
      <w:proofErr w:type="spellEnd"/>
      <w:r>
        <w:t xml:space="preserve">, P., Giordano, A., Festa, G. </w:t>
      </w:r>
      <w:r w:rsidR="00E748A4">
        <w:t>&amp;</w:t>
      </w:r>
      <w:r w:rsidR="00E748A4">
        <w:t xml:space="preserve"> </w:t>
      </w:r>
      <w:r>
        <w:t xml:space="preserve">Metallo, G. (2021). Digital transformation and tourist experience co-design: Big social data for planning cultural tourism. </w:t>
      </w:r>
      <w:r>
        <w:rPr>
          <w:i/>
          <w:iCs/>
        </w:rPr>
        <w:t>Technological Forecasting and Social Change</w:t>
      </w:r>
      <w:r>
        <w:t xml:space="preserve">, 162(1), p.120345. </w:t>
      </w:r>
      <w:proofErr w:type="spellStart"/>
      <w:r>
        <w:t>doi:https</w:t>
      </w:r>
      <w:proofErr w:type="spellEnd"/>
      <w:r>
        <w:t>://doi.org/10.1016/j.techfore.2020.120345.</w:t>
      </w:r>
    </w:p>
    <w:p w14:paraId="7CC73F86" w14:textId="77777777" w:rsidR="00DE78ED" w:rsidRDefault="00DE78ED" w:rsidP="00DE78ED">
      <w:pPr>
        <w:pStyle w:val="NormalWeb"/>
        <w:spacing w:before="0" w:beforeAutospacing="0" w:after="240" w:afterAutospacing="0" w:line="360" w:lineRule="auto"/>
        <w:jc w:val="both"/>
      </w:pPr>
      <w:r>
        <w:t xml:space="preserve">Dixit, P. (2025). </w:t>
      </w:r>
      <w:r>
        <w:rPr>
          <w:i/>
          <w:iCs/>
        </w:rPr>
        <w:t>Tourism and Technology</w:t>
      </w:r>
      <w:r>
        <w:t xml:space="preserve">. </w:t>
      </w:r>
      <w:proofErr w:type="spellStart"/>
      <w:r>
        <w:t>Educohack</w:t>
      </w:r>
      <w:proofErr w:type="spellEnd"/>
      <w:r>
        <w:t xml:space="preserve"> Press.</w:t>
      </w:r>
    </w:p>
    <w:p w14:paraId="02DD00CD" w14:textId="302A6297" w:rsidR="00DE78ED" w:rsidRDefault="00DE78ED" w:rsidP="00DE78ED">
      <w:pPr>
        <w:pStyle w:val="NormalWeb"/>
        <w:spacing w:before="0" w:beforeAutospacing="0" w:after="240" w:afterAutospacing="0" w:line="360" w:lineRule="auto"/>
        <w:jc w:val="both"/>
      </w:pPr>
      <w:r>
        <w:t xml:space="preserve">Gutierriz, I., Ferreira, J.J. </w:t>
      </w:r>
      <w:r w:rsidR="00E748A4">
        <w:t>&amp;</w:t>
      </w:r>
      <w:r w:rsidR="00E748A4">
        <w:t xml:space="preserve"> </w:t>
      </w:r>
      <w:r>
        <w:t xml:space="preserve">Fernandes, P.O. (2023). Digital transformation and the new combinations in tourism: A systematic literature review. </w:t>
      </w:r>
      <w:r>
        <w:rPr>
          <w:i/>
          <w:iCs/>
        </w:rPr>
        <w:t>Tourism and Hospitality Research</w:t>
      </w:r>
      <w:r>
        <w:t xml:space="preserve">, 25(2). </w:t>
      </w:r>
      <w:proofErr w:type="spellStart"/>
      <w:r>
        <w:t>doi:https</w:t>
      </w:r>
      <w:proofErr w:type="spellEnd"/>
      <w:r>
        <w:t>://doi.org/10.1177/14673584231198414.</w:t>
      </w:r>
    </w:p>
    <w:p w14:paraId="73747B88" w14:textId="447B094C" w:rsidR="00DE78ED" w:rsidRDefault="00DE78ED" w:rsidP="00DE78ED">
      <w:pPr>
        <w:pStyle w:val="NormalWeb"/>
        <w:spacing w:before="0" w:beforeAutospacing="0" w:after="240" w:afterAutospacing="0" w:line="360" w:lineRule="auto"/>
        <w:jc w:val="both"/>
      </w:pPr>
      <w:r>
        <w:t xml:space="preserve">Kaniz Fatema, </w:t>
      </w:r>
      <w:proofErr w:type="spellStart"/>
      <w:r>
        <w:t>Sinnappan</w:t>
      </w:r>
      <w:proofErr w:type="spellEnd"/>
      <w:r>
        <w:t xml:space="preserve"> Punitha, Meng, C.S. </w:t>
      </w:r>
      <w:r w:rsidR="00E748A4">
        <w:t>&amp;</w:t>
      </w:r>
      <w:r w:rsidR="00E748A4">
        <w:t xml:space="preserve"> </w:t>
      </w:r>
      <w:r>
        <w:t xml:space="preserve">Watabe, M. (2024). Technological Advancements and Innovations in the Tourism Industry: Driving Sustainable Tourism. </w:t>
      </w:r>
      <w:r>
        <w:rPr>
          <w:i/>
          <w:iCs/>
        </w:rPr>
        <w:lastRenderedPageBreak/>
        <w:t>Emerald Publishing Limited eBooks</w:t>
      </w:r>
      <w:r>
        <w:t xml:space="preserve">, pp.121–149. </w:t>
      </w:r>
      <w:proofErr w:type="spellStart"/>
      <w:r>
        <w:t>doi:https</w:t>
      </w:r>
      <w:proofErr w:type="spellEnd"/>
      <w:r>
        <w:t>://doi.org/10.1108/978-1-83608-668-020241019.</w:t>
      </w:r>
    </w:p>
    <w:p w14:paraId="56B4000D" w14:textId="2F91E2E3" w:rsidR="00DE78ED" w:rsidRDefault="00DE78ED" w:rsidP="00DE78ED">
      <w:pPr>
        <w:pStyle w:val="NormalWeb"/>
        <w:spacing w:before="0" w:beforeAutospacing="0" w:after="240" w:afterAutospacing="0" w:line="360" w:lineRule="auto"/>
        <w:jc w:val="both"/>
      </w:pPr>
      <w:r>
        <w:t xml:space="preserve">Kaur, H., Sharma, S. </w:t>
      </w:r>
      <w:r w:rsidR="00D86329">
        <w:t>&amp;</w:t>
      </w:r>
      <w:r w:rsidR="00D86329">
        <w:t xml:space="preserve"> </w:t>
      </w:r>
      <w:r>
        <w:t xml:space="preserve">Sandeep </w:t>
      </w:r>
      <w:proofErr w:type="spellStart"/>
      <w:r>
        <w:t>Guleria</w:t>
      </w:r>
      <w:proofErr w:type="spellEnd"/>
      <w:r>
        <w:t xml:space="preserve"> (2024). Navigating the Digital Landscape </w:t>
      </w:r>
      <w:proofErr w:type="gramStart"/>
      <w:r>
        <w:t>With</w:t>
      </w:r>
      <w:proofErr w:type="gramEnd"/>
      <w:r>
        <w:t xml:space="preserve"> the Integration of Social Media and Artificial Intelligence (AI) in Tourism Industry. </w:t>
      </w:r>
      <w:r>
        <w:rPr>
          <w:i/>
          <w:iCs/>
        </w:rPr>
        <w:t>Advances in hospitality, tourism and the services industry (AHTSI) book series</w:t>
      </w:r>
      <w:r>
        <w:t xml:space="preserve">, pp.235–256. </w:t>
      </w:r>
      <w:proofErr w:type="spellStart"/>
      <w:r>
        <w:t>doi:https</w:t>
      </w:r>
      <w:proofErr w:type="spellEnd"/>
      <w:r>
        <w:t>://doi.org/10.4018/979-8-3693-6755-1.ch013.</w:t>
      </w:r>
    </w:p>
    <w:p w14:paraId="5272D600" w14:textId="3327261D" w:rsidR="00DE78ED" w:rsidRDefault="00DE78ED" w:rsidP="00DE78ED">
      <w:pPr>
        <w:pStyle w:val="NormalWeb"/>
        <w:spacing w:before="0" w:beforeAutospacing="0" w:after="240" w:afterAutospacing="0" w:line="360" w:lineRule="auto"/>
        <w:jc w:val="both"/>
      </w:pPr>
      <w:proofErr w:type="spellStart"/>
      <w:r>
        <w:t>Kindzule-Millere</w:t>
      </w:r>
      <w:proofErr w:type="spellEnd"/>
      <w:r>
        <w:t xml:space="preserve">, I. </w:t>
      </w:r>
      <w:r w:rsidR="00D86329">
        <w:t>&amp;</w:t>
      </w:r>
      <w:r w:rsidR="00D86329">
        <w:t xml:space="preserve"> </w:t>
      </w:r>
      <w:proofErr w:type="spellStart"/>
      <w:r>
        <w:t>Zeverte-Rivza</w:t>
      </w:r>
      <w:proofErr w:type="spellEnd"/>
      <w:r>
        <w:t xml:space="preserve">, S. (2022). Digital Transformation in Tourism: Opportunities and Challenges. </w:t>
      </w:r>
      <w:r>
        <w:rPr>
          <w:i/>
          <w:iCs/>
        </w:rPr>
        <w:t>Economic Science for Rural Development</w:t>
      </w:r>
      <w:r>
        <w:t xml:space="preserve">, [online] 56, pp.476–486. </w:t>
      </w:r>
      <w:proofErr w:type="spellStart"/>
      <w:r>
        <w:t>doi:https</w:t>
      </w:r>
      <w:proofErr w:type="spellEnd"/>
      <w:r>
        <w:t>://doi.org/10.22616/ESRD.2022.56.047.</w:t>
      </w:r>
    </w:p>
    <w:p w14:paraId="1A88B1B1" w14:textId="3DC2A944" w:rsidR="00DE78ED" w:rsidRDefault="00DE78ED" w:rsidP="00DE78ED">
      <w:pPr>
        <w:pStyle w:val="NormalWeb"/>
        <w:spacing w:before="0" w:beforeAutospacing="0" w:after="240" w:afterAutospacing="0" w:line="360" w:lineRule="auto"/>
        <w:jc w:val="both"/>
      </w:pPr>
      <w:r>
        <w:t xml:space="preserve">Kumar, A. </w:t>
      </w:r>
      <w:r w:rsidR="00D86329">
        <w:t>&amp;</w:t>
      </w:r>
      <w:r w:rsidR="00D86329">
        <w:t xml:space="preserve"> </w:t>
      </w:r>
      <w:r>
        <w:t xml:space="preserve">Barua, D.C.S. (2024). Leveraging Digital Innovations in Tourism Marketing: A Study of Destination Promotion Strategies. </w:t>
      </w:r>
      <w:r>
        <w:rPr>
          <w:i/>
          <w:iCs/>
        </w:rPr>
        <w:t>International Journal of Business and Management Research</w:t>
      </w:r>
      <w:r>
        <w:t xml:space="preserve">, [online] 12(1), pp.08-12. </w:t>
      </w:r>
      <w:proofErr w:type="spellStart"/>
      <w:r>
        <w:t>doi:https</w:t>
      </w:r>
      <w:proofErr w:type="spellEnd"/>
      <w:r>
        <w:t>://doi.org/10.37391/IJBMR.120102.</w:t>
      </w:r>
    </w:p>
    <w:p w14:paraId="0915982A" w14:textId="307927A3" w:rsidR="00DE78ED" w:rsidRDefault="00DE78ED" w:rsidP="00DE78ED">
      <w:pPr>
        <w:pStyle w:val="NormalWeb"/>
        <w:spacing w:before="0" w:beforeAutospacing="0" w:after="240" w:afterAutospacing="0" w:line="360" w:lineRule="auto"/>
        <w:jc w:val="both"/>
      </w:pPr>
      <w:r>
        <w:t xml:space="preserve">Kumar, S., Kumar, V., Isha Kumari Bhatt, Kumar, S. </w:t>
      </w:r>
      <w:r w:rsidR="00D86329">
        <w:t>&amp;</w:t>
      </w:r>
      <w:r w:rsidR="00D86329">
        <w:t xml:space="preserve"> </w:t>
      </w:r>
      <w:r>
        <w:t xml:space="preserve">Kamlesh </w:t>
      </w:r>
      <w:proofErr w:type="spellStart"/>
      <w:r>
        <w:t>Attri</w:t>
      </w:r>
      <w:proofErr w:type="spellEnd"/>
      <w:r>
        <w:t xml:space="preserve"> (2023). Digital transformation in tourism sector: trends and future perspectives from a bibliometric-content analysis. </w:t>
      </w:r>
      <w:r>
        <w:rPr>
          <w:i/>
          <w:iCs/>
        </w:rPr>
        <w:t>Journal of hospitality and tourism insights</w:t>
      </w:r>
      <w:r>
        <w:t xml:space="preserve">. </w:t>
      </w:r>
      <w:proofErr w:type="spellStart"/>
      <w:r>
        <w:t>doi:https</w:t>
      </w:r>
      <w:proofErr w:type="spellEnd"/>
      <w:r>
        <w:t>://doi.org/10.1108/jhti-10-2022-0472.</w:t>
      </w:r>
    </w:p>
    <w:p w14:paraId="1C7B33F7" w14:textId="04190860" w:rsidR="00DE78ED" w:rsidRDefault="00DE78ED" w:rsidP="00DE78ED">
      <w:pPr>
        <w:pStyle w:val="NormalWeb"/>
        <w:spacing w:before="0" w:beforeAutospacing="0" w:after="240" w:afterAutospacing="0" w:line="360" w:lineRule="auto"/>
        <w:jc w:val="both"/>
      </w:pPr>
      <w:proofErr w:type="spellStart"/>
      <w:r>
        <w:t>Madzík</w:t>
      </w:r>
      <w:proofErr w:type="spellEnd"/>
      <w:r>
        <w:t xml:space="preserve">, P., Falat, L., Lukáš </w:t>
      </w:r>
      <w:proofErr w:type="spellStart"/>
      <w:r>
        <w:t>Copuš</w:t>
      </w:r>
      <w:proofErr w:type="spellEnd"/>
      <w:r>
        <w:t xml:space="preserve"> </w:t>
      </w:r>
      <w:r w:rsidR="00D86329">
        <w:t>&amp;</w:t>
      </w:r>
      <w:r w:rsidR="00D86329">
        <w:t xml:space="preserve"> </w:t>
      </w:r>
      <w:r>
        <w:t xml:space="preserve">Valeri, M. (2023). Digital transformation in tourism: bibliometric literature review based on machine learning approach. </w:t>
      </w:r>
      <w:r>
        <w:rPr>
          <w:i/>
          <w:iCs/>
        </w:rPr>
        <w:t>European Journal of Innovation Management</w:t>
      </w:r>
      <w:r>
        <w:t xml:space="preserve">, 26(7), pp.177–205. </w:t>
      </w:r>
      <w:proofErr w:type="spellStart"/>
      <w:r>
        <w:t>doi:https</w:t>
      </w:r>
      <w:proofErr w:type="spellEnd"/>
      <w:r>
        <w:t>://doi.org/10.1108/ejim-09-2022-0531.</w:t>
      </w:r>
    </w:p>
    <w:p w14:paraId="3D8540C1" w14:textId="3FA2E912" w:rsidR="00DE78ED" w:rsidRDefault="00DE78ED" w:rsidP="00DE78ED">
      <w:pPr>
        <w:pStyle w:val="NormalWeb"/>
        <w:spacing w:before="0" w:beforeAutospacing="0" w:after="240" w:afterAutospacing="0" w:line="360" w:lineRule="auto"/>
        <w:jc w:val="both"/>
      </w:pPr>
      <w:r>
        <w:t xml:space="preserve">Marx, S., Flynn, S. </w:t>
      </w:r>
      <w:r w:rsidR="00D86329">
        <w:t>&amp;</w:t>
      </w:r>
      <w:r w:rsidR="00D86329">
        <w:t xml:space="preserve"> </w:t>
      </w:r>
      <w:proofErr w:type="spellStart"/>
      <w:r>
        <w:t>Kylänen</w:t>
      </w:r>
      <w:proofErr w:type="spellEnd"/>
      <w:r>
        <w:t xml:space="preserve">, M. (2021). Digital transformation in tourism: Modes for continuing professional development in a virtual community of practice. </w:t>
      </w:r>
      <w:r>
        <w:rPr>
          <w:i/>
          <w:iCs/>
        </w:rPr>
        <w:t>Project Leadership and Society</w:t>
      </w:r>
      <w:r>
        <w:t xml:space="preserve">, 2, p.100034. </w:t>
      </w:r>
      <w:proofErr w:type="spellStart"/>
      <w:r>
        <w:t>doi:https</w:t>
      </w:r>
      <w:proofErr w:type="spellEnd"/>
      <w:r>
        <w:t>://doi.org/10.1016/j.plas.2021.100034.</w:t>
      </w:r>
    </w:p>
    <w:p w14:paraId="3C120487" w14:textId="545FDDA2" w:rsidR="00DE78ED" w:rsidRDefault="00DE78ED" w:rsidP="00DE78ED">
      <w:pPr>
        <w:pStyle w:val="NormalWeb"/>
        <w:spacing w:before="0" w:beforeAutospacing="0" w:after="240" w:afterAutospacing="0" w:line="360" w:lineRule="auto"/>
        <w:jc w:val="both"/>
      </w:pPr>
      <w:r>
        <w:t xml:space="preserve">Nesterenko, V., Miśkiewicz, R. </w:t>
      </w:r>
      <w:r w:rsidR="00D86329">
        <w:t>&amp;</w:t>
      </w:r>
      <w:r w:rsidR="00D86329">
        <w:t xml:space="preserve"> </w:t>
      </w:r>
      <w:proofErr w:type="spellStart"/>
      <w:r>
        <w:t>Abazov</w:t>
      </w:r>
      <w:proofErr w:type="spellEnd"/>
      <w:r>
        <w:t xml:space="preserve">, R. (2023). Marketing Communications in the Era of Digital Transformation. </w:t>
      </w:r>
      <w:r>
        <w:rPr>
          <w:i/>
          <w:iCs/>
        </w:rPr>
        <w:t>Virtual Economics</w:t>
      </w:r>
      <w:r>
        <w:t>, [online] 6(1), pp.57–70. Available at: https://www.ceeol.com/search/article-detail?id=1161927.</w:t>
      </w:r>
    </w:p>
    <w:p w14:paraId="1A4495C6" w14:textId="601E1A01" w:rsidR="00DE78ED" w:rsidRDefault="00DE78ED" w:rsidP="00DE78ED">
      <w:pPr>
        <w:pStyle w:val="NormalWeb"/>
        <w:spacing w:before="0" w:beforeAutospacing="0" w:after="240" w:afterAutospacing="0" w:line="360" w:lineRule="auto"/>
        <w:jc w:val="both"/>
      </w:pPr>
      <w:r>
        <w:t xml:space="preserve">Rodrigues, V., Eusébio, C. </w:t>
      </w:r>
      <w:r w:rsidR="00D86329">
        <w:t>&amp;</w:t>
      </w:r>
      <w:r w:rsidR="00D86329">
        <w:t xml:space="preserve"> </w:t>
      </w:r>
      <w:r>
        <w:t xml:space="preserve">Breda, Z. (2022). Enhancing sustainable development through tourism digitalisation: a systematic literature review. </w:t>
      </w:r>
      <w:r>
        <w:rPr>
          <w:i/>
          <w:iCs/>
        </w:rPr>
        <w:t>Information Technology &amp; Tourism</w:t>
      </w:r>
      <w:r>
        <w:t xml:space="preserve">, 25. </w:t>
      </w:r>
      <w:proofErr w:type="spellStart"/>
      <w:r>
        <w:t>doi:https</w:t>
      </w:r>
      <w:proofErr w:type="spellEnd"/>
      <w:r>
        <w:t>://doi.org/10.1007/s40558-022-00241-w.</w:t>
      </w:r>
    </w:p>
    <w:p w14:paraId="54328187" w14:textId="4AD35266" w:rsidR="00DE78ED" w:rsidRDefault="00DE78ED" w:rsidP="00DE78ED">
      <w:pPr>
        <w:pStyle w:val="NormalWeb"/>
        <w:spacing w:before="0" w:beforeAutospacing="0" w:after="240" w:afterAutospacing="0" w:line="360" w:lineRule="auto"/>
        <w:jc w:val="both"/>
      </w:pPr>
      <w:r>
        <w:lastRenderedPageBreak/>
        <w:t xml:space="preserve">Sarfraz, M., Khawaja, K.F., Han, H., Ariza-Montes, A. </w:t>
      </w:r>
      <w:r w:rsidR="00D86329">
        <w:t>&amp;</w:t>
      </w:r>
      <w:r w:rsidR="00D86329">
        <w:t xml:space="preserve"> </w:t>
      </w:r>
      <w:r>
        <w:t xml:space="preserve">Arjona-Fuentes, J.M. (2023). Sustainable supply chain, digital transformation, and blockchain technology adoption in the tourism sector. </w:t>
      </w:r>
      <w:r>
        <w:rPr>
          <w:i/>
          <w:iCs/>
        </w:rPr>
        <w:t>Humanities and Social Sciences Communications</w:t>
      </w:r>
      <w:r>
        <w:t xml:space="preserve">, [online] 10(1), pp.1–13. </w:t>
      </w:r>
      <w:proofErr w:type="spellStart"/>
      <w:r>
        <w:t>doi:https</w:t>
      </w:r>
      <w:proofErr w:type="spellEnd"/>
      <w:r>
        <w:t>://doi.org/10.1057/s41599-023-02051-9.</w:t>
      </w:r>
    </w:p>
    <w:p w14:paraId="30A00584" w14:textId="592C8ED7" w:rsidR="00DE78ED" w:rsidRDefault="00DE78ED" w:rsidP="00DE78ED">
      <w:pPr>
        <w:pStyle w:val="NormalWeb"/>
        <w:spacing w:before="0" w:beforeAutospacing="0" w:after="240" w:afterAutospacing="0" w:line="360" w:lineRule="auto"/>
        <w:jc w:val="both"/>
      </w:pPr>
      <w:proofErr w:type="spellStart"/>
      <w:r>
        <w:t>Schönherr</w:t>
      </w:r>
      <w:proofErr w:type="spellEnd"/>
      <w:r>
        <w:t xml:space="preserve">, S., Eller, R., </w:t>
      </w:r>
      <w:proofErr w:type="spellStart"/>
      <w:r>
        <w:t>Kallmuenzer</w:t>
      </w:r>
      <w:proofErr w:type="spellEnd"/>
      <w:r>
        <w:t xml:space="preserve">, A. </w:t>
      </w:r>
      <w:r w:rsidR="00472123">
        <w:t>&amp;</w:t>
      </w:r>
      <w:r w:rsidR="00472123">
        <w:t xml:space="preserve"> </w:t>
      </w:r>
      <w:r>
        <w:t xml:space="preserve">Peters, M. (2023). Organisational learning and sustainable tourism: the enabling role of digital transformation. </w:t>
      </w:r>
      <w:r>
        <w:rPr>
          <w:i/>
          <w:iCs/>
        </w:rPr>
        <w:t>Journal of Knowledge Management</w:t>
      </w:r>
      <w:r>
        <w:t xml:space="preserve">, 27(11), pp.82–100. </w:t>
      </w:r>
      <w:proofErr w:type="spellStart"/>
      <w:r>
        <w:t>doi:https</w:t>
      </w:r>
      <w:proofErr w:type="spellEnd"/>
      <w:r>
        <w:t>://doi.org/10.1108/jkm-06-2022-0434.</w:t>
      </w:r>
    </w:p>
    <w:p w14:paraId="6B8F4291" w14:textId="77777777" w:rsidR="00727BFD" w:rsidRPr="009202F5" w:rsidRDefault="00727BFD" w:rsidP="00727BFD"/>
    <w:sectPr w:rsidR="00727BFD" w:rsidRPr="00920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64C81"/>
    <w:multiLevelType w:val="hybridMultilevel"/>
    <w:tmpl w:val="47E692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F484FE2"/>
    <w:multiLevelType w:val="hybridMultilevel"/>
    <w:tmpl w:val="8A8EDE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41865895">
    <w:abstractNumId w:val="1"/>
  </w:num>
  <w:num w:numId="2" w16cid:durableId="838036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E0F"/>
    <w:rsid w:val="00034FBC"/>
    <w:rsid w:val="0003784D"/>
    <w:rsid w:val="00040A3E"/>
    <w:rsid w:val="00051E67"/>
    <w:rsid w:val="000726F3"/>
    <w:rsid w:val="00077EB3"/>
    <w:rsid w:val="00096D3C"/>
    <w:rsid w:val="000A1333"/>
    <w:rsid w:val="000A3271"/>
    <w:rsid w:val="000C21FF"/>
    <w:rsid w:val="000D3F20"/>
    <w:rsid w:val="000E3570"/>
    <w:rsid w:val="00102271"/>
    <w:rsid w:val="00102F67"/>
    <w:rsid w:val="00127797"/>
    <w:rsid w:val="00156B17"/>
    <w:rsid w:val="00157DA5"/>
    <w:rsid w:val="001629D1"/>
    <w:rsid w:val="00186ECB"/>
    <w:rsid w:val="00193449"/>
    <w:rsid w:val="001A378D"/>
    <w:rsid w:val="001C50BD"/>
    <w:rsid w:val="001F678C"/>
    <w:rsid w:val="0020490F"/>
    <w:rsid w:val="00206FD1"/>
    <w:rsid w:val="00211235"/>
    <w:rsid w:val="0021241A"/>
    <w:rsid w:val="00215B87"/>
    <w:rsid w:val="00216540"/>
    <w:rsid w:val="0022558E"/>
    <w:rsid w:val="00244322"/>
    <w:rsid w:val="00246061"/>
    <w:rsid w:val="002753AB"/>
    <w:rsid w:val="002A5974"/>
    <w:rsid w:val="002C0A8E"/>
    <w:rsid w:val="002D4453"/>
    <w:rsid w:val="002F1510"/>
    <w:rsid w:val="002F5FC0"/>
    <w:rsid w:val="002F7015"/>
    <w:rsid w:val="003065B0"/>
    <w:rsid w:val="00317057"/>
    <w:rsid w:val="00322437"/>
    <w:rsid w:val="00327F03"/>
    <w:rsid w:val="00334EFC"/>
    <w:rsid w:val="0034079A"/>
    <w:rsid w:val="003533B8"/>
    <w:rsid w:val="003600AF"/>
    <w:rsid w:val="00384F9A"/>
    <w:rsid w:val="00386AC6"/>
    <w:rsid w:val="00386BFE"/>
    <w:rsid w:val="00391A3A"/>
    <w:rsid w:val="003B0431"/>
    <w:rsid w:val="003D70F5"/>
    <w:rsid w:val="003E4D42"/>
    <w:rsid w:val="003F0478"/>
    <w:rsid w:val="003F7865"/>
    <w:rsid w:val="00402962"/>
    <w:rsid w:val="004043BD"/>
    <w:rsid w:val="0042526D"/>
    <w:rsid w:val="00435A82"/>
    <w:rsid w:val="00453FD5"/>
    <w:rsid w:val="004540B7"/>
    <w:rsid w:val="00461590"/>
    <w:rsid w:val="00463181"/>
    <w:rsid w:val="0047063B"/>
    <w:rsid w:val="00471957"/>
    <w:rsid w:val="00472123"/>
    <w:rsid w:val="0047741C"/>
    <w:rsid w:val="00477FA1"/>
    <w:rsid w:val="00480A80"/>
    <w:rsid w:val="004856CD"/>
    <w:rsid w:val="00490B1C"/>
    <w:rsid w:val="004A7D8B"/>
    <w:rsid w:val="004B14A3"/>
    <w:rsid w:val="004B333D"/>
    <w:rsid w:val="004B3CCE"/>
    <w:rsid w:val="004D0FAE"/>
    <w:rsid w:val="004F68CB"/>
    <w:rsid w:val="00514324"/>
    <w:rsid w:val="005204FE"/>
    <w:rsid w:val="005228C7"/>
    <w:rsid w:val="00522B3B"/>
    <w:rsid w:val="00526FED"/>
    <w:rsid w:val="00530F4E"/>
    <w:rsid w:val="00573195"/>
    <w:rsid w:val="005800FD"/>
    <w:rsid w:val="00585236"/>
    <w:rsid w:val="00595C81"/>
    <w:rsid w:val="005A4037"/>
    <w:rsid w:val="005A425C"/>
    <w:rsid w:val="005D36FE"/>
    <w:rsid w:val="005D71C4"/>
    <w:rsid w:val="005E3E39"/>
    <w:rsid w:val="005F4883"/>
    <w:rsid w:val="005F4B5B"/>
    <w:rsid w:val="00606561"/>
    <w:rsid w:val="0061083D"/>
    <w:rsid w:val="006140F3"/>
    <w:rsid w:val="00643750"/>
    <w:rsid w:val="0065100A"/>
    <w:rsid w:val="00671B88"/>
    <w:rsid w:val="00691BCC"/>
    <w:rsid w:val="006E21BD"/>
    <w:rsid w:val="006E2561"/>
    <w:rsid w:val="00702495"/>
    <w:rsid w:val="00702685"/>
    <w:rsid w:val="00713F51"/>
    <w:rsid w:val="00714674"/>
    <w:rsid w:val="00727A3A"/>
    <w:rsid w:val="00727BFD"/>
    <w:rsid w:val="00731F98"/>
    <w:rsid w:val="00756AA0"/>
    <w:rsid w:val="00761074"/>
    <w:rsid w:val="007725B7"/>
    <w:rsid w:val="007878FD"/>
    <w:rsid w:val="00795DC8"/>
    <w:rsid w:val="007A225E"/>
    <w:rsid w:val="007A2EEC"/>
    <w:rsid w:val="007A3DD6"/>
    <w:rsid w:val="007B3CA6"/>
    <w:rsid w:val="007C19A5"/>
    <w:rsid w:val="007D29B0"/>
    <w:rsid w:val="007F01C7"/>
    <w:rsid w:val="007F0BF2"/>
    <w:rsid w:val="007F1684"/>
    <w:rsid w:val="007F3FD2"/>
    <w:rsid w:val="008121EB"/>
    <w:rsid w:val="00837F0A"/>
    <w:rsid w:val="00864B63"/>
    <w:rsid w:val="00876847"/>
    <w:rsid w:val="00876DF3"/>
    <w:rsid w:val="008A3DD5"/>
    <w:rsid w:val="008C5F17"/>
    <w:rsid w:val="008D7540"/>
    <w:rsid w:val="008F42E3"/>
    <w:rsid w:val="00907A2F"/>
    <w:rsid w:val="00923FC0"/>
    <w:rsid w:val="00943000"/>
    <w:rsid w:val="009730DC"/>
    <w:rsid w:val="00991525"/>
    <w:rsid w:val="009A4A4F"/>
    <w:rsid w:val="009B6E48"/>
    <w:rsid w:val="009C65C7"/>
    <w:rsid w:val="009D5431"/>
    <w:rsid w:val="009E0C66"/>
    <w:rsid w:val="009E3975"/>
    <w:rsid w:val="009F38AB"/>
    <w:rsid w:val="00A07092"/>
    <w:rsid w:val="00A24406"/>
    <w:rsid w:val="00A5546E"/>
    <w:rsid w:val="00A65D01"/>
    <w:rsid w:val="00A72CB5"/>
    <w:rsid w:val="00AC0A01"/>
    <w:rsid w:val="00B0635F"/>
    <w:rsid w:val="00B07B9B"/>
    <w:rsid w:val="00B3666D"/>
    <w:rsid w:val="00B3693B"/>
    <w:rsid w:val="00B61033"/>
    <w:rsid w:val="00B6795F"/>
    <w:rsid w:val="00B8605B"/>
    <w:rsid w:val="00B93A14"/>
    <w:rsid w:val="00BA5CCD"/>
    <w:rsid w:val="00BB2816"/>
    <w:rsid w:val="00BD5D43"/>
    <w:rsid w:val="00BE3C30"/>
    <w:rsid w:val="00C02264"/>
    <w:rsid w:val="00C03D86"/>
    <w:rsid w:val="00C165E1"/>
    <w:rsid w:val="00C22BCF"/>
    <w:rsid w:val="00C257CE"/>
    <w:rsid w:val="00C3024E"/>
    <w:rsid w:val="00C35F59"/>
    <w:rsid w:val="00C44C7C"/>
    <w:rsid w:val="00C754FE"/>
    <w:rsid w:val="00C80A90"/>
    <w:rsid w:val="00C8186E"/>
    <w:rsid w:val="00C8432E"/>
    <w:rsid w:val="00C95275"/>
    <w:rsid w:val="00C97509"/>
    <w:rsid w:val="00CA0115"/>
    <w:rsid w:val="00CA11D6"/>
    <w:rsid w:val="00CD4CBF"/>
    <w:rsid w:val="00CD57EB"/>
    <w:rsid w:val="00CF20E5"/>
    <w:rsid w:val="00D10074"/>
    <w:rsid w:val="00D20AC6"/>
    <w:rsid w:val="00D364F3"/>
    <w:rsid w:val="00D36EF8"/>
    <w:rsid w:val="00D44035"/>
    <w:rsid w:val="00D6298E"/>
    <w:rsid w:val="00D86329"/>
    <w:rsid w:val="00D95AF8"/>
    <w:rsid w:val="00DB4E02"/>
    <w:rsid w:val="00DE78ED"/>
    <w:rsid w:val="00E154A6"/>
    <w:rsid w:val="00E270B7"/>
    <w:rsid w:val="00E30F16"/>
    <w:rsid w:val="00E62F99"/>
    <w:rsid w:val="00E748A4"/>
    <w:rsid w:val="00E853C5"/>
    <w:rsid w:val="00E91D47"/>
    <w:rsid w:val="00E95F43"/>
    <w:rsid w:val="00EA02F5"/>
    <w:rsid w:val="00EA5F51"/>
    <w:rsid w:val="00EB5F38"/>
    <w:rsid w:val="00ED06CB"/>
    <w:rsid w:val="00F07E5E"/>
    <w:rsid w:val="00F264A2"/>
    <w:rsid w:val="00F37E0F"/>
    <w:rsid w:val="00F608F4"/>
    <w:rsid w:val="00F61E5D"/>
    <w:rsid w:val="00F9483C"/>
    <w:rsid w:val="00FD6886"/>
    <w:rsid w:val="00FD691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C0B04"/>
  <w15:chartTrackingRefBased/>
  <w15:docId w15:val="{84CCE499-75AC-449F-A72B-752B77A54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FD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3FD5"/>
    <w:pPr>
      <w:keepNext/>
      <w:keepLines/>
      <w:spacing w:before="360" w:after="80"/>
      <w:outlineLvl w:val="0"/>
    </w:pPr>
    <w:rPr>
      <w:rFonts w:eastAsiaTheme="majorEastAsia" w:cstheme="majorBidi"/>
      <w:b/>
      <w:color w:val="000000" w:themeColor="text1"/>
      <w:sz w:val="28"/>
      <w:szCs w:val="36"/>
    </w:rPr>
  </w:style>
  <w:style w:type="paragraph" w:styleId="Heading2">
    <w:name w:val="heading 2"/>
    <w:basedOn w:val="Normal"/>
    <w:next w:val="Normal"/>
    <w:link w:val="Heading2Char"/>
    <w:uiPriority w:val="9"/>
    <w:unhideWhenUsed/>
    <w:qFormat/>
    <w:rsid w:val="00453FD5"/>
    <w:pPr>
      <w:keepNext/>
      <w:keepLines/>
      <w:spacing w:before="160" w:after="80"/>
      <w:outlineLvl w:val="1"/>
    </w:pPr>
    <w:rPr>
      <w:rFonts w:eastAsiaTheme="majorEastAsia" w:cstheme="majorBidi"/>
      <w:color w:val="000000" w:themeColor="text1"/>
      <w:szCs w:val="29"/>
      <w:u w:val="single"/>
    </w:rPr>
  </w:style>
  <w:style w:type="paragraph" w:styleId="Heading3">
    <w:name w:val="heading 3"/>
    <w:basedOn w:val="Normal"/>
    <w:next w:val="Normal"/>
    <w:link w:val="Heading3Char"/>
    <w:uiPriority w:val="9"/>
    <w:semiHidden/>
    <w:unhideWhenUsed/>
    <w:qFormat/>
    <w:rsid w:val="00F37E0F"/>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F37E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E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E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E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E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E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FD5"/>
    <w:rPr>
      <w:rFonts w:ascii="Times New Roman" w:eastAsiaTheme="majorEastAsia" w:hAnsi="Times New Roman" w:cstheme="majorBidi"/>
      <w:b/>
      <w:color w:val="000000" w:themeColor="text1"/>
      <w:sz w:val="28"/>
      <w:szCs w:val="36"/>
    </w:rPr>
  </w:style>
  <w:style w:type="character" w:customStyle="1" w:styleId="Heading2Char">
    <w:name w:val="Heading 2 Char"/>
    <w:basedOn w:val="DefaultParagraphFont"/>
    <w:link w:val="Heading2"/>
    <w:uiPriority w:val="9"/>
    <w:rsid w:val="00453FD5"/>
    <w:rPr>
      <w:rFonts w:ascii="Times New Roman" w:eastAsiaTheme="majorEastAsia" w:hAnsi="Times New Roman" w:cstheme="majorBidi"/>
      <w:color w:val="000000" w:themeColor="text1"/>
      <w:sz w:val="24"/>
      <w:szCs w:val="29"/>
      <w:u w:val="single"/>
    </w:rPr>
  </w:style>
  <w:style w:type="character" w:customStyle="1" w:styleId="Heading3Char">
    <w:name w:val="Heading 3 Char"/>
    <w:basedOn w:val="DefaultParagraphFont"/>
    <w:link w:val="Heading3"/>
    <w:uiPriority w:val="9"/>
    <w:semiHidden/>
    <w:rsid w:val="00F37E0F"/>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F37E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E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E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E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E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E0F"/>
    <w:rPr>
      <w:rFonts w:eastAsiaTheme="majorEastAsia" w:cstheme="majorBidi"/>
      <w:color w:val="272727" w:themeColor="text1" w:themeTint="D8"/>
    </w:rPr>
  </w:style>
  <w:style w:type="paragraph" w:styleId="Title">
    <w:name w:val="Title"/>
    <w:basedOn w:val="Normal"/>
    <w:next w:val="Normal"/>
    <w:link w:val="TitleChar"/>
    <w:uiPriority w:val="10"/>
    <w:qFormat/>
    <w:rsid w:val="00F37E0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37E0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37E0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37E0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37E0F"/>
    <w:pPr>
      <w:spacing w:before="160"/>
      <w:jc w:val="center"/>
    </w:pPr>
    <w:rPr>
      <w:i/>
      <w:iCs/>
      <w:color w:val="404040" w:themeColor="text1" w:themeTint="BF"/>
    </w:rPr>
  </w:style>
  <w:style w:type="character" w:customStyle="1" w:styleId="QuoteChar">
    <w:name w:val="Quote Char"/>
    <w:basedOn w:val="DefaultParagraphFont"/>
    <w:link w:val="Quote"/>
    <w:uiPriority w:val="29"/>
    <w:rsid w:val="00F37E0F"/>
    <w:rPr>
      <w:i/>
      <w:iCs/>
      <w:color w:val="404040" w:themeColor="text1" w:themeTint="BF"/>
    </w:rPr>
  </w:style>
  <w:style w:type="paragraph" w:styleId="ListParagraph">
    <w:name w:val="List Paragraph"/>
    <w:basedOn w:val="Normal"/>
    <w:uiPriority w:val="34"/>
    <w:qFormat/>
    <w:rsid w:val="00F37E0F"/>
    <w:pPr>
      <w:ind w:left="720"/>
      <w:contextualSpacing/>
    </w:pPr>
  </w:style>
  <w:style w:type="character" w:styleId="IntenseEmphasis">
    <w:name w:val="Intense Emphasis"/>
    <w:basedOn w:val="DefaultParagraphFont"/>
    <w:uiPriority w:val="21"/>
    <w:qFormat/>
    <w:rsid w:val="00F37E0F"/>
    <w:rPr>
      <w:i/>
      <w:iCs/>
      <w:color w:val="2F5496" w:themeColor="accent1" w:themeShade="BF"/>
    </w:rPr>
  </w:style>
  <w:style w:type="paragraph" w:styleId="IntenseQuote">
    <w:name w:val="Intense Quote"/>
    <w:basedOn w:val="Normal"/>
    <w:next w:val="Normal"/>
    <w:link w:val="IntenseQuoteChar"/>
    <w:uiPriority w:val="30"/>
    <w:qFormat/>
    <w:rsid w:val="00F37E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E0F"/>
    <w:rPr>
      <w:i/>
      <w:iCs/>
      <w:color w:val="2F5496" w:themeColor="accent1" w:themeShade="BF"/>
    </w:rPr>
  </w:style>
  <w:style w:type="character" w:styleId="IntenseReference">
    <w:name w:val="Intense Reference"/>
    <w:basedOn w:val="DefaultParagraphFont"/>
    <w:uiPriority w:val="32"/>
    <w:qFormat/>
    <w:rsid w:val="00F37E0F"/>
    <w:rPr>
      <w:b/>
      <w:bCs/>
      <w:smallCaps/>
      <w:color w:val="2F5496" w:themeColor="accent1" w:themeShade="BF"/>
      <w:spacing w:val="5"/>
    </w:rPr>
  </w:style>
  <w:style w:type="paragraph" w:styleId="NormalWeb">
    <w:name w:val="Normal (Web)"/>
    <w:basedOn w:val="Normal"/>
    <w:uiPriority w:val="99"/>
    <w:semiHidden/>
    <w:unhideWhenUsed/>
    <w:rsid w:val="0047741C"/>
    <w:pPr>
      <w:spacing w:before="100" w:beforeAutospacing="1" w:after="100" w:afterAutospacing="1" w:line="240" w:lineRule="auto"/>
      <w:jc w:val="left"/>
    </w:pPr>
    <w:rPr>
      <w:rFonts w:eastAsia="Times New Roman" w:cs="Times New Roman"/>
      <w:kern w:val="0"/>
      <w:szCs w:val="24"/>
      <w:lang w:eastAsia="en-IN" w:bidi="ar-SA"/>
      <w14:ligatures w14:val="none"/>
    </w:rPr>
  </w:style>
  <w:style w:type="table" w:styleId="TableGrid">
    <w:name w:val="Table Grid"/>
    <w:basedOn w:val="TableNormal"/>
    <w:uiPriority w:val="39"/>
    <w:rsid w:val="00C03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71957"/>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471957"/>
    <w:pPr>
      <w:spacing w:after="100"/>
    </w:pPr>
  </w:style>
  <w:style w:type="paragraph" w:styleId="TOC2">
    <w:name w:val="toc 2"/>
    <w:basedOn w:val="Normal"/>
    <w:next w:val="Normal"/>
    <w:autoRedefine/>
    <w:uiPriority w:val="39"/>
    <w:unhideWhenUsed/>
    <w:rsid w:val="00471957"/>
    <w:pPr>
      <w:spacing w:after="100"/>
      <w:ind w:left="240"/>
    </w:pPr>
  </w:style>
  <w:style w:type="character" w:styleId="Hyperlink">
    <w:name w:val="Hyperlink"/>
    <w:basedOn w:val="DefaultParagraphFont"/>
    <w:uiPriority w:val="99"/>
    <w:unhideWhenUsed/>
    <w:rsid w:val="004719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97649">
      <w:bodyDiv w:val="1"/>
      <w:marLeft w:val="0"/>
      <w:marRight w:val="0"/>
      <w:marTop w:val="0"/>
      <w:marBottom w:val="0"/>
      <w:divBdr>
        <w:top w:val="none" w:sz="0" w:space="0" w:color="auto"/>
        <w:left w:val="none" w:sz="0" w:space="0" w:color="auto"/>
        <w:bottom w:val="none" w:sz="0" w:space="0" w:color="auto"/>
        <w:right w:val="none" w:sz="0" w:space="0" w:color="auto"/>
      </w:divBdr>
      <w:divsChild>
        <w:div w:id="1299651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D030DA-7636-452E-A621-3163088A2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4634</Words>
  <Characters>29823</Characters>
  <Application>Microsoft Office Word</Application>
  <DocSecurity>0</DocSecurity>
  <Lines>248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HP USER</cp:lastModifiedBy>
  <cp:revision>16</cp:revision>
  <dcterms:created xsi:type="dcterms:W3CDTF">2025-11-29T11:52:00Z</dcterms:created>
  <dcterms:modified xsi:type="dcterms:W3CDTF">2025-11-29T13:39:00Z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32503745-d019-40a2-b212-74e9e03b6a28</vt:lpwstr>
  </property>
</Properties>
</file>