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C9660" w14:textId="450EA5CD" w:rsidR="007516B2" w:rsidRDefault="007516B2" w:rsidP="00594143">
      <w:pPr>
        <w:rPr>
          <w:sz w:val="72"/>
          <w:szCs w:val="72"/>
        </w:rPr>
      </w:pPr>
      <w:r w:rsidRPr="00594143">
        <w:rPr>
          <w:sz w:val="72"/>
          <w:szCs w:val="72"/>
        </w:rPr>
        <w:t>TOURISM DISTRIBUTION CHANNELS</w:t>
      </w:r>
    </w:p>
    <w:p w14:paraId="7792C682" w14:textId="77777777" w:rsidR="008C0399" w:rsidRPr="00594143" w:rsidRDefault="008C0399" w:rsidP="00594143">
      <w:pPr>
        <w:rPr>
          <w:sz w:val="72"/>
          <w:szCs w:val="72"/>
        </w:rPr>
      </w:pPr>
    </w:p>
    <w:p w14:paraId="77FFB46A" w14:textId="2E574803" w:rsidR="0067185B" w:rsidRDefault="00594143" w:rsidP="00594143">
      <w:pPr>
        <w:pStyle w:val="Title"/>
      </w:pPr>
      <w:r>
        <w:t>TOPIC-</w:t>
      </w:r>
      <w:r w:rsidR="001349AF" w:rsidRPr="001349AF">
        <w:t>The Evolution of Tourism Distribution Channels</w:t>
      </w:r>
    </w:p>
    <w:p w14:paraId="3E0AEFFD" w14:textId="77777777" w:rsidR="008C0399" w:rsidRDefault="008C0399" w:rsidP="008C0399"/>
    <w:p w14:paraId="21BA1CB9" w14:textId="77777777" w:rsidR="008C0399" w:rsidRPr="008C0399" w:rsidRDefault="008C0399" w:rsidP="008C0399"/>
    <w:p w14:paraId="304DAA6D" w14:textId="77777777" w:rsidR="006E0092" w:rsidRDefault="007D4D21" w:rsidP="007D4D21">
      <w:pPr>
        <w:rPr>
          <w:sz w:val="36"/>
          <w:szCs w:val="36"/>
        </w:rPr>
        <w:sectPr w:rsidR="006E0092">
          <w:pgSz w:w="11906" w:h="16838"/>
          <w:pgMar w:top="1440" w:right="1440" w:bottom="1440" w:left="1440" w:header="708" w:footer="708" w:gutter="0"/>
          <w:cols w:space="708"/>
          <w:docGrid w:linePitch="360"/>
        </w:sectPr>
      </w:pPr>
      <w:r w:rsidRPr="007D4D21">
        <w:rPr>
          <w:sz w:val="36"/>
          <w:szCs w:val="36"/>
        </w:rPr>
        <w:t>Submitted by- Jashanpreet Singh</w:t>
      </w:r>
    </w:p>
    <w:p w14:paraId="1FCBCE04" w14:textId="7044BC86" w:rsidR="007D4D21" w:rsidRDefault="007D4D21" w:rsidP="007D4D21">
      <w:pPr>
        <w:rPr>
          <w:sz w:val="36"/>
          <w:szCs w:val="36"/>
        </w:rPr>
      </w:pPr>
    </w:p>
    <w:sdt>
      <w:sdtPr>
        <w:rPr>
          <w:lang w:val="en-GB"/>
        </w:rPr>
        <w:id w:val="1889994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9CFB14F" w14:textId="2A0E4594" w:rsidR="006C1D1A" w:rsidRDefault="006C1D1A">
          <w:pPr>
            <w:pStyle w:val="TOCHeading"/>
          </w:pPr>
          <w:r>
            <w:rPr>
              <w:lang w:val="en-GB"/>
            </w:rPr>
            <w:t>Contents</w:t>
          </w:r>
        </w:p>
        <w:p w14:paraId="10631434" w14:textId="029F8A2F" w:rsidR="00B65527" w:rsidRDefault="006C1D1A">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2269792" w:history="1">
            <w:r w:rsidR="00B65527" w:rsidRPr="0086555D">
              <w:rPr>
                <w:rStyle w:val="Hyperlink"/>
                <w:noProof/>
              </w:rPr>
              <w:t>ABSTRACT</w:t>
            </w:r>
            <w:r w:rsidR="00B65527">
              <w:rPr>
                <w:noProof/>
                <w:webHidden/>
              </w:rPr>
              <w:tab/>
            </w:r>
            <w:r w:rsidR="00B65527">
              <w:rPr>
                <w:noProof/>
                <w:webHidden/>
              </w:rPr>
              <w:fldChar w:fldCharType="begin"/>
            </w:r>
            <w:r w:rsidR="00B65527">
              <w:rPr>
                <w:noProof/>
                <w:webHidden/>
              </w:rPr>
              <w:instrText xml:space="preserve"> PAGEREF _Toc222269792 \h </w:instrText>
            </w:r>
            <w:r w:rsidR="00B65527">
              <w:rPr>
                <w:noProof/>
                <w:webHidden/>
              </w:rPr>
            </w:r>
            <w:r w:rsidR="00B65527">
              <w:rPr>
                <w:noProof/>
                <w:webHidden/>
              </w:rPr>
              <w:fldChar w:fldCharType="separate"/>
            </w:r>
            <w:r w:rsidR="00B65527">
              <w:rPr>
                <w:noProof/>
                <w:webHidden/>
              </w:rPr>
              <w:t>3</w:t>
            </w:r>
            <w:r w:rsidR="00B65527">
              <w:rPr>
                <w:noProof/>
                <w:webHidden/>
              </w:rPr>
              <w:fldChar w:fldCharType="end"/>
            </w:r>
          </w:hyperlink>
        </w:p>
        <w:p w14:paraId="440AB88D" w14:textId="2AB0750A" w:rsidR="00B65527" w:rsidRDefault="00B65527">
          <w:pPr>
            <w:pStyle w:val="TOC1"/>
            <w:tabs>
              <w:tab w:val="right" w:leader="dot" w:pos="9016"/>
            </w:tabs>
            <w:rPr>
              <w:rFonts w:eastAsiaTheme="minorEastAsia"/>
              <w:noProof/>
              <w:lang w:eastAsia="en-IN"/>
            </w:rPr>
          </w:pPr>
          <w:hyperlink w:anchor="_Toc222269793" w:history="1">
            <w:r w:rsidRPr="0086555D">
              <w:rPr>
                <w:rStyle w:val="Hyperlink"/>
                <w:noProof/>
              </w:rPr>
              <w:t>INTRODUCTION</w:t>
            </w:r>
            <w:r>
              <w:rPr>
                <w:noProof/>
                <w:webHidden/>
              </w:rPr>
              <w:tab/>
            </w:r>
            <w:r>
              <w:rPr>
                <w:noProof/>
                <w:webHidden/>
              </w:rPr>
              <w:fldChar w:fldCharType="begin"/>
            </w:r>
            <w:r>
              <w:rPr>
                <w:noProof/>
                <w:webHidden/>
              </w:rPr>
              <w:instrText xml:space="preserve"> PAGEREF _Toc222269793 \h </w:instrText>
            </w:r>
            <w:r>
              <w:rPr>
                <w:noProof/>
                <w:webHidden/>
              </w:rPr>
            </w:r>
            <w:r>
              <w:rPr>
                <w:noProof/>
                <w:webHidden/>
              </w:rPr>
              <w:fldChar w:fldCharType="separate"/>
            </w:r>
            <w:r>
              <w:rPr>
                <w:noProof/>
                <w:webHidden/>
              </w:rPr>
              <w:t>3</w:t>
            </w:r>
            <w:r>
              <w:rPr>
                <w:noProof/>
                <w:webHidden/>
              </w:rPr>
              <w:fldChar w:fldCharType="end"/>
            </w:r>
          </w:hyperlink>
        </w:p>
        <w:p w14:paraId="6A56D2C2" w14:textId="262A891F" w:rsidR="00B65527" w:rsidRDefault="00B65527">
          <w:pPr>
            <w:pStyle w:val="TOC1"/>
            <w:tabs>
              <w:tab w:val="right" w:leader="dot" w:pos="9016"/>
            </w:tabs>
            <w:rPr>
              <w:rFonts w:eastAsiaTheme="minorEastAsia"/>
              <w:noProof/>
              <w:lang w:eastAsia="en-IN"/>
            </w:rPr>
          </w:pPr>
          <w:hyperlink w:anchor="_Toc222269794" w:history="1">
            <w:r w:rsidRPr="0086555D">
              <w:rPr>
                <w:rStyle w:val="Hyperlink"/>
                <w:noProof/>
              </w:rPr>
              <w:t>LITERATURE REVIEW</w:t>
            </w:r>
            <w:r>
              <w:rPr>
                <w:noProof/>
                <w:webHidden/>
              </w:rPr>
              <w:tab/>
            </w:r>
            <w:r>
              <w:rPr>
                <w:noProof/>
                <w:webHidden/>
              </w:rPr>
              <w:fldChar w:fldCharType="begin"/>
            </w:r>
            <w:r>
              <w:rPr>
                <w:noProof/>
                <w:webHidden/>
              </w:rPr>
              <w:instrText xml:space="preserve"> PAGEREF _Toc222269794 \h </w:instrText>
            </w:r>
            <w:r>
              <w:rPr>
                <w:noProof/>
                <w:webHidden/>
              </w:rPr>
            </w:r>
            <w:r>
              <w:rPr>
                <w:noProof/>
                <w:webHidden/>
              </w:rPr>
              <w:fldChar w:fldCharType="separate"/>
            </w:r>
            <w:r>
              <w:rPr>
                <w:noProof/>
                <w:webHidden/>
              </w:rPr>
              <w:t>5</w:t>
            </w:r>
            <w:r>
              <w:rPr>
                <w:noProof/>
                <w:webHidden/>
              </w:rPr>
              <w:fldChar w:fldCharType="end"/>
            </w:r>
          </w:hyperlink>
        </w:p>
        <w:p w14:paraId="1FE05F01" w14:textId="1E2C927E" w:rsidR="00B65527" w:rsidRDefault="00B65527">
          <w:pPr>
            <w:pStyle w:val="TOC1"/>
            <w:tabs>
              <w:tab w:val="right" w:leader="dot" w:pos="9016"/>
            </w:tabs>
            <w:rPr>
              <w:rFonts w:eastAsiaTheme="minorEastAsia"/>
              <w:noProof/>
              <w:lang w:eastAsia="en-IN"/>
            </w:rPr>
          </w:pPr>
          <w:hyperlink w:anchor="_Toc222269795" w:history="1">
            <w:r w:rsidRPr="0086555D">
              <w:rPr>
                <w:rStyle w:val="Hyperlink"/>
                <w:noProof/>
              </w:rPr>
              <w:t>METHODOLOGY</w:t>
            </w:r>
            <w:r>
              <w:rPr>
                <w:noProof/>
                <w:webHidden/>
              </w:rPr>
              <w:tab/>
            </w:r>
            <w:r>
              <w:rPr>
                <w:noProof/>
                <w:webHidden/>
              </w:rPr>
              <w:fldChar w:fldCharType="begin"/>
            </w:r>
            <w:r>
              <w:rPr>
                <w:noProof/>
                <w:webHidden/>
              </w:rPr>
              <w:instrText xml:space="preserve"> PAGEREF _Toc222269795 \h </w:instrText>
            </w:r>
            <w:r>
              <w:rPr>
                <w:noProof/>
                <w:webHidden/>
              </w:rPr>
            </w:r>
            <w:r>
              <w:rPr>
                <w:noProof/>
                <w:webHidden/>
              </w:rPr>
              <w:fldChar w:fldCharType="separate"/>
            </w:r>
            <w:r>
              <w:rPr>
                <w:noProof/>
                <w:webHidden/>
              </w:rPr>
              <w:t>10</w:t>
            </w:r>
            <w:r>
              <w:rPr>
                <w:noProof/>
                <w:webHidden/>
              </w:rPr>
              <w:fldChar w:fldCharType="end"/>
            </w:r>
          </w:hyperlink>
        </w:p>
        <w:p w14:paraId="7DA96CDF" w14:textId="2D1A048D" w:rsidR="00B65527" w:rsidRDefault="00B65527">
          <w:pPr>
            <w:pStyle w:val="TOC2"/>
            <w:tabs>
              <w:tab w:val="right" w:leader="dot" w:pos="9016"/>
            </w:tabs>
            <w:rPr>
              <w:rFonts w:eastAsiaTheme="minorEastAsia"/>
              <w:noProof/>
              <w:lang w:eastAsia="en-IN"/>
            </w:rPr>
          </w:pPr>
          <w:hyperlink w:anchor="_Toc222269796" w:history="1">
            <w:r w:rsidRPr="0086555D">
              <w:rPr>
                <w:rStyle w:val="Hyperlink"/>
                <w:noProof/>
              </w:rPr>
              <w:t>1. Research Design</w:t>
            </w:r>
            <w:r>
              <w:rPr>
                <w:noProof/>
                <w:webHidden/>
              </w:rPr>
              <w:tab/>
            </w:r>
            <w:r>
              <w:rPr>
                <w:noProof/>
                <w:webHidden/>
              </w:rPr>
              <w:fldChar w:fldCharType="begin"/>
            </w:r>
            <w:r>
              <w:rPr>
                <w:noProof/>
                <w:webHidden/>
              </w:rPr>
              <w:instrText xml:space="preserve"> PAGEREF _Toc222269796 \h </w:instrText>
            </w:r>
            <w:r>
              <w:rPr>
                <w:noProof/>
                <w:webHidden/>
              </w:rPr>
            </w:r>
            <w:r>
              <w:rPr>
                <w:noProof/>
                <w:webHidden/>
              </w:rPr>
              <w:fldChar w:fldCharType="separate"/>
            </w:r>
            <w:r>
              <w:rPr>
                <w:noProof/>
                <w:webHidden/>
              </w:rPr>
              <w:t>11</w:t>
            </w:r>
            <w:r>
              <w:rPr>
                <w:noProof/>
                <w:webHidden/>
              </w:rPr>
              <w:fldChar w:fldCharType="end"/>
            </w:r>
          </w:hyperlink>
        </w:p>
        <w:p w14:paraId="67C29A19" w14:textId="1B443369" w:rsidR="00B65527" w:rsidRDefault="00B65527">
          <w:pPr>
            <w:pStyle w:val="TOC2"/>
            <w:tabs>
              <w:tab w:val="right" w:leader="dot" w:pos="9016"/>
            </w:tabs>
            <w:rPr>
              <w:rFonts w:eastAsiaTheme="minorEastAsia"/>
              <w:noProof/>
              <w:lang w:eastAsia="en-IN"/>
            </w:rPr>
          </w:pPr>
          <w:hyperlink w:anchor="_Toc222269797" w:history="1">
            <w:r w:rsidRPr="0086555D">
              <w:rPr>
                <w:rStyle w:val="Hyperlink"/>
                <w:noProof/>
              </w:rPr>
              <w:t>2. Type of Data</w:t>
            </w:r>
            <w:r>
              <w:rPr>
                <w:noProof/>
                <w:webHidden/>
              </w:rPr>
              <w:tab/>
            </w:r>
            <w:r>
              <w:rPr>
                <w:noProof/>
                <w:webHidden/>
              </w:rPr>
              <w:fldChar w:fldCharType="begin"/>
            </w:r>
            <w:r>
              <w:rPr>
                <w:noProof/>
                <w:webHidden/>
              </w:rPr>
              <w:instrText xml:space="preserve"> PAGEREF _Toc222269797 \h </w:instrText>
            </w:r>
            <w:r>
              <w:rPr>
                <w:noProof/>
                <w:webHidden/>
              </w:rPr>
            </w:r>
            <w:r>
              <w:rPr>
                <w:noProof/>
                <w:webHidden/>
              </w:rPr>
              <w:fldChar w:fldCharType="separate"/>
            </w:r>
            <w:r>
              <w:rPr>
                <w:noProof/>
                <w:webHidden/>
              </w:rPr>
              <w:t>11</w:t>
            </w:r>
            <w:r>
              <w:rPr>
                <w:noProof/>
                <w:webHidden/>
              </w:rPr>
              <w:fldChar w:fldCharType="end"/>
            </w:r>
          </w:hyperlink>
        </w:p>
        <w:p w14:paraId="2F9EB149" w14:textId="7E7348EB" w:rsidR="00B65527" w:rsidRDefault="00B65527">
          <w:pPr>
            <w:pStyle w:val="TOC2"/>
            <w:tabs>
              <w:tab w:val="right" w:leader="dot" w:pos="9016"/>
            </w:tabs>
            <w:rPr>
              <w:rFonts w:eastAsiaTheme="minorEastAsia"/>
              <w:noProof/>
              <w:lang w:eastAsia="en-IN"/>
            </w:rPr>
          </w:pPr>
          <w:hyperlink w:anchor="_Toc222269798" w:history="1">
            <w:r w:rsidRPr="0086555D">
              <w:rPr>
                <w:rStyle w:val="Hyperlink"/>
                <w:noProof/>
              </w:rPr>
              <w:t>3. Sources of Data</w:t>
            </w:r>
            <w:r>
              <w:rPr>
                <w:noProof/>
                <w:webHidden/>
              </w:rPr>
              <w:tab/>
            </w:r>
            <w:r>
              <w:rPr>
                <w:noProof/>
                <w:webHidden/>
              </w:rPr>
              <w:fldChar w:fldCharType="begin"/>
            </w:r>
            <w:r>
              <w:rPr>
                <w:noProof/>
                <w:webHidden/>
              </w:rPr>
              <w:instrText xml:space="preserve"> PAGEREF _Toc222269798 \h </w:instrText>
            </w:r>
            <w:r>
              <w:rPr>
                <w:noProof/>
                <w:webHidden/>
              </w:rPr>
            </w:r>
            <w:r>
              <w:rPr>
                <w:noProof/>
                <w:webHidden/>
              </w:rPr>
              <w:fldChar w:fldCharType="separate"/>
            </w:r>
            <w:r>
              <w:rPr>
                <w:noProof/>
                <w:webHidden/>
              </w:rPr>
              <w:t>11</w:t>
            </w:r>
            <w:r>
              <w:rPr>
                <w:noProof/>
                <w:webHidden/>
              </w:rPr>
              <w:fldChar w:fldCharType="end"/>
            </w:r>
          </w:hyperlink>
        </w:p>
        <w:p w14:paraId="76040F30" w14:textId="404B7E6C" w:rsidR="00B65527" w:rsidRDefault="00B65527">
          <w:pPr>
            <w:pStyle w:val="TOC2"/>
            <w:tabs>
              <w:tab w:val="right" w:leader="dot" w:pos="9016"/>
            </w:tabs>
            <w:rPr>
              <w:rFonts w:eastAsiaTheme="minorEastAsia"/>
              <w:noProof/>
              <w:lang w:eastAsia="en-IN"/>
            </w:rPr>
          </w:pPr>
          <w:hyperlink w:anchor="_Toc222269799" w:history="1">
            <w:r w:rsidRPr="0086555D">
              <w:rPr>
                <w:rStyle w:val="Hyperlink"/>
                <w:noProof/>
              </w:rPr>
              <w:t>4. Method of Analysis</w:t>
            </w:r>
            <w:r>
              <w:rPr>
                <w:noProof/>
                <w:webHidden/>
              </w:rPr>
              <w:tab/>
            </w:r>
            <w:r>
              <w:rPr>
                <w:noProof/>
                <w:webHidden/>
              </w:rPr>
              <w:fldChar w:fldCharType="begin"/>
            </w:r>
            <w:r>
              <w:rPr>
                <w:noProof/>
                <w:webHidden/>
              </w:rPr>
              <w:instrText xml:space="preserve"> PAGEREF _Toc222269799 \h </w:instrText>
            </w:r>
            <w:r>
              <w:rPr>
                <w:noProof/>
                <w:webHidden/>
              </w:rPr>
            </w:r>
            <w:r>
              <w:rPr>
                <w:noProof/>
                <w:webHidden/>
              </w:rPr>
              <w:fldChar w:fldCharType="separate"/>
            </w:r>
            <w:r>
              <w:rPr>
                <w:noProof/>
                <w:webHidden/>
              </w:rPr>
              <w:t>12</w:t>
            </w:r>
            <w:r>
              <w:rPr>
                <w:noProof/>
                <w:webHidden/>
              </w:rPr>
              <w:fldChar w:fldCharType="end"/>
            </w:r>
          </w:hyperlink>
        </w:p>
        <w:p w14:paraId="14C7A431" w14:textId="7E4371CD" w:rsidR="00B65527" w:rsidRDefault="00B65527">
          <w:pPr>
            <w:pStyle w:val="TOC2"/>
            <w:tabs>
              <w:tab w:val="right" w:leader="dot" w:pos="9016"/>
            </w:tabs>
            <w:rPr>
              <w:rFonts w:eastAsiaTheme="minorEastAsia"/>
              <w:noProof/>
              <w:lang w:eastAsia="en-IN"/>
            </w:rPr>
          </w:pPr>
          <w:hyperlink w:anchor="_Toc222269800" w:history="1">
            <w:r w:rsidRPr="0086555D">
              <w:rPr>
                <w:rStyle w:val="Hyperlink"/>
                <w:noProof/>
              </w:rPr>
              <w:t>5. Scope of the Study</w:t>
            </w:r>
            <w:r>
              <w:rPr>
                <w:noProof/>
                <w:webHidden/>
              </w:rPr>
              <w:tab/>
            </w:r>
            <w:r>
              <w:rPr>
                <w:noProof/>
                <w:webHidden/>
              </w:rPr>
              <w:fldChar w:fldCharType="begin"/>
            </w:r>
            <w:r>
              <w:rPr>
                <w:noProof/>
                <w:webHidden/>
              </w:rPr>
              <w:instrText xml:space="preserve"> PAGEREF _Toc222269800 \h </w:instrText>
            </w:r>
            <w:r>
              <w:rPr>
                <w:noProof/>
                <w:webHidden/>
              </w:rPr>
            </w:r>
            <w:r>
              <w:rPr>
                <w:noProof/>
                <w:webHidden/>
              </w:rPr>
              <w:fldChar w:fldCharType="separate"/>
            </w:r>
            <w:r>
              <w:rPr>
                <w:noProof/>
                <w:webHidden/>
              </w:rPr>
              <w:t>12</w:t>
            </w:r>
            <w:r>
              <w:rPr>
                <w:noProof/>
                <w:webHidden/>
              </w:rPr>
              <w:fldChar w:fldCharType="end"/>
            </w:r>
          </w:hyperlink>
        </w:p>
        <w:p w14:paraId="49F2BA1A" w14:textId="34F2A16D" w:rsidR="00B65527" w:rsidRDefault="00B65527">
          <w:pPr>
            <w:pStyle w:val="TOC2"/>
            <w:tabs>
              <w:tab w:val="right" w:leader="dot" w:pos="9016"/>
            </w:tabs>
            <w:rPr>
              <w:rFonts w:eastAsiaTheme="minorEastAsia"/>
              <w:noProof/>
              <w:lang w:eastAsia="en-IN"/>
            </w:rPr>
          </w:pPr>
          <w:hyperlink w:anchor="_Toc222269801" w:history="1">
            <w:r w:rsidRPr="0086555D">
              <w:rPr>
                <w:rStyle w:val="Hyperlink"/>
                <w:noProof/>
              </w:rPr>
              <w:t>6. Limitations of the Study</w:t>
            </w:r>
            <w:r>
              <w:rPr>
                <w:noProof/>
                <w:webHidden/>
              </w:rPr>
              <w:tab/>
            </w:r>
            <w:r>
              <w:rPr>
                <w:noProof/>
                <w:webHidden/>
              </w:rPr>
              <w:fldChar w:fldCharType="begin"/>
            </w:r>
            <w:r>
              <w:rPr>
                <w:noProof/>
                <w:webHidden/>
              </w:rPr>
              <w:instrText xml:space="preserve"> PAGEREF _Toc222269801 \h </w:instrText>
            </w:r>
            <w:r>
              <w:rPr>
                <w:noProof/>
                <w:webHidden/>
              </w:rPr>
            </w:r>
            <w:r>
              <w:rPr>
                <w:noProof/>
                <w:webHidden/>
              </w:rPr>
              <w:fldChar w:fldCharType="separate"/>
            </w:r>
            <w:r>
              <w:rPr>
                <w:noProof/>
                <w:webHidden/>
              </w:rPr>
              <w:t>13</w:t>
            </w:r>
            <w:r>
              <w:rPr>
                <w:noProof/>
                <w:webHidden/>
              </w:rPr>
              <w:fldChar w:fldCharType="end"/>
            </w:r>
          </w:hyperlink>
        </w:p>
        <w:p w14:paraId="7FDA4A2A" w14:textId="17ED45F4" w:rsidR="00B65527" w:rsidRDefault="00B65527">
          <w:pPr>
            <w:pStyle w:val="TOC1"/>
            <w:tabs>
              <w:tab w:val="right" w:leader="dot" w:pos="9016"/>
            </w:tabs>
            <w:rPr>
              <w:rFonts w:eastAsiaTheme="minorEastAsia"/>
              <w:noProof/>
              <w:lang w:eastAsia="en-IN"/>
            </w:rPr>
          </w:pPr>
          <w:hyperlink w:anchor="_Toc222269802" w:history="1">
            <w:r w:rsidRPr="0086555D">
              <w:rPr>
                <w:rStyle w:val="Hyperlink"/>
                <w:noProof/>
              </w:rPr>
              <w:t>FINDINGS</w:t>
            </w:r>
            <w:r>
              <w:rPr>
                <w:noProof/>
                <w:webHidden/>
              </w:rPr>
              <w:tab/>
            </w:r>
            <w:r>
              <w:rPr>
                <w:noProof/>
                <w:webHidden/>
              </w:rPr>
              <w:fldChar w:fldCharType="begin"/>
            </w:r>
            <w:r>
              <w:rPr>
                <w:noProof/>
                <w:webHidden/>
              </w:rPr>
              <w:instrText xml:space="preserve"> PAGEREF _Toc222269802 \h </w:instrText>
            </w:r>
            <w:r>
              <w:rPr>
                <w:noProof/>
                <w:webHidden/>
              </w:rPr>
            </w:r>
            <w:r>
              <w:rPr>
                <w:noProof/>
                <w:webHidden/>
              </w:rPr>
              <w:fldChar w:fldCharType="separate"/>
            </w:r>
            <w:r>
              <w:rPr>
                <w:noProof/>
                <w:webHidden/>
              </w:rPr>
              <w:t>13</w:t>
            </w:r>
            <w:r>
              <w:rPr>
                <w:noProof/>
                <w:webHidden/>
              </w:rPr>
              <w:fldChar w:fldCharType="end"/>
            </w:r>
          </w:hyperlink>
        </w:p>
        <w:p w14:paraId="745C1B79" w14:textId="3F47CF2C" w:rsidR="00B65527" w:rsidRDefault="00B65527">
          <w:pPr>
            <w:pStyle w:val="TOC1"/>
            <w:tabs>
              <w:tab w:val="right" w:leader="dot" w:pos="9016"/>
            </w:tabs>
            <w:rPr>
              <w:rFonts w:eastAsiaTheme="minorEastAsia"/>
              <w:noProof/>
              <w:lang w:eastAsia="en-IN"/>
            </w:rPr>
          </w:pPr>
          <w:hyperlink w:anchor="_Toc222269803" w:history="1">
            <w:r w:rsidRPr="0086555D">
              <w:rPr>
                <w:rStyle w:val="Hyperlink"/>
                <w:noProof/>
              </w:rPr>
              <w:t>DISCUSSION</w:t>
            </w:r>
            <w:r>
              <w:rPr>
                <w:noProof/>
                <w:webHidden/>
              </w:rPr>
              <w:tab/>
            </w:r>
            <w:r>
              <w:rPr>
                <w:noProof/>
                <w:webHidden/>
              </w:rPr>
              <w:fldChar w:fldCharType="begin"/>
            </w:r>
            <w:r>
              <w:rPr>
                <w:noProof/>
                <w:webHidden/>
              </w:rPr>
              <w:instrText xml:space="preserve"> PAGEREF _Toc222269803 \h </w:instrText>
            </w:r>
            <w:r>
              <w:rPr>
                <w:noProof/>
                <w:webHidden/>
              </w:rPr>
            </w:r>
            <w:r>
              <w:rPr>
                <w:noProof/>
                <w:webHidden/>
              </w:rPr>
              <w:fldChar w:fldCharType="separate"/>
            </w:r>
            <w:r>
              <w:rPr>
                <w:noProof/>
                <w:webHidden/>
              </w:rPr>
              <w:t>18</w:t>
            </w:r>
            <w:r>
              <w:rPr>
                <w:noProof/>
                <w:webHidden/>
              </w:rPr>
              <w:fldChar w:fldCharType="end"/>
            </w:r>
          </w:hyperlink>
        </w:p>
        <w:p w14:paraId="0C96F8A8" w14:textId="74D8AB1E" w:rsidR="00B65527" w:rsidRDefault="00B65527">
          <w:pPr>
            <w:pStyle w:val="TOC1"/>
            <w:tabs>
              <w:tab w:val="right" w:leader="dot" w:pos="9016"/>
            </w:tabs>
            <w:rPr>
              <w:rFonts w:eastAsiaTheme="minorEastAsia"/>
              <w:noProof/>
              <w:lang w:eastAsia="en-IN"/>
            </w:rPr>
          </w:pPr>
          <w:hyperlink w:anchor="_Toc222269804" w:history="1">
            <w:r w:rsidRPr="0086555D">
              <w:rPr>
                <w:rStyle w:val="Hyperlink"/>
                <w:noProof/>
              </w:rPr>
              <w:t>CONCLUSION</w:t>
            </w:r>
            <w:r>
              <w:rPr>
                <w:noProof/>
                <w:webHidden/>
              </w:rPr>
              <w:tab/>
            </w:r>
            <w:r>
              <w:rPr>
                <w:noProof/>
                <w:webHidden/>
              </w:rPr>
              <w:fldChar w:fldCharType="begin"/>
            </w:r>
            <w:r>
              <w:rPr>
                <w:noProof/>
                <w:webHidden/>
              </w:rPr>
              <w:instrText xml:space="preserve"> PAGEREF _Toc222269804 \h </w:instrText>
            </w:r>
            <w:r>
              <w:rPr>
                <w:noProof/>
                <w:webHidden/>
              </w:rPr>
            </w:r>
            <w:r>
              <w:rPr>
                <w:noProof/>
                <w:webHidden/>
              </w:rPr>
              <w:fldChar w:fldCharType="separate"/>
            </w:r>
            <w:r>
              <w:rPr>
                <w:noProof/>
                <w:webHidden/>
              </w:rPr>
              <w:t>22</w:t>
            </w:r>
            <w:r>
              <w:rPr>
                <w:noProof/>
                <w:webHidden/>
              </w:rPr>
              <w:fldChar w:fldCharType="end"/>
            </w:r>
          </w:hyperlink>
        </w:p>
        <w:p w14:paraId="16CDF6B6" w14:textId="53DF4EF7" w:rsidR="00B65527" w:rsidRDefault="00B65527">
          <w:pPr>
            <w:pStyle w:val="TOC1"/>
            <w:tabs>
              <w:tab w:val="right" w:leader="dot" w:pos="9016"/>
            </w:tabs>
            <w:rPr>
              <w:rFonts w:eastAsiaTheme="minorEastAsia"/>
              <w:noProof/>
              <w:lang w:eastAsia="en-IN"/>
            </w:rPr>
          </w:pPr>
          <w:hyperlink w:anchor="_Toc222269805" w:history="1">
            <w:r w:rsidRPr="0086555D">
              <w:rPr>
                <w:rStyle w:val="Hyperlink"/>
                <w:noProof/>
              </w:rPr>
              <w:t>REFERENCES</w:t>
            </w:r>
            <w:r>
              <w:rPr>
                <w:noProof/>
                <w:webHidden/>
              </w:rPr>
              <w:tab/>
            </w:r>
            <w:r>
              <w:rPr>
                <w:noProof/>
                <w:webHidden/>
              </w:rPr>
              <w:fldChar w:fldCharType="begin"/>
            </w:r>
            <w:r>
              <w:rPr>
                <w:noProof/>
                <w:webHidden/>
              </w:rPr>
              <w:instrText xml:space="preserve"> PAGEREF _Toc222269805 \h </w:instrText>
            </w:r>
            <w:r>
              <w:rPr>
                <w:noProof/>
                <w:webHidden/>
              </w:rPr>
            </w:r>
            <w:r>
              <w:rPr>
                <w:noProof/>
                <w:webHidden/>
              </w:rPr>
              <w:fldChar w:fldCharType="separate"/>
            </w:r>
            <w:r>
              <w:rPr>
                <w:noProof/>
                <w:webHidden/>
              </w:rPr>
              <w:t>25</w:t>
            </w:r>
            <w:r>
              <w:rPr>
                <w:noProof/>
                <w:webHidden/>
              </w:rPr>
              <w:fldChar w:fldCharType="end"/>
            </w:r>
          </w:hyperlink>
        </w:p>
        <w:p w14:paraId="767E6800" w14:textId="4E00824D" w:rsidR="00B65527" w:rsidRDefault="00B65527">
          <w:pPr>
            <w:pStyle w:val="TOC1"/>
            <w:tabs>
              <w:tab w:val="right" w:leader="dot" w:pos="9016"/>
            </w:tabs>
            <w:rPr>
              <w:rFonts w:eastAsiaTheme="minorEastAsia"/>
              <w:noProof/>
              <w:lang w:eastAsia="en-IN"/>
            </w:rPr>
          </w:pPr>
          <w:hyperlink w:anchor="_Toc222269806" w:history="1">
            <w:r w:rsidRPr="0086555D">
              <w:rPr>
                <w:rStyle w:val="Hyperlink"/>
                <w:noProof/>
              </w:rPr>
              <w:t>APPENDICES</w:t>
            </w:r>
            <w:r>
              <w:rPr>
                <w:noProof/>
                <w:webHidden/>
              </w:rPr>
              <w:tab/>
            </w:r>
            <w:r>
              <w:rPr>
                <w:noProof/>
                <w:webHidden/>
              </w:rPr>
              <w:fldChar w:fldCharType="begin"/>
            </w:r>
            <w:r>
              <w:rPr>
                <w:noProof/>
                <w:webHidden/>
              </w:rPr>
              <w:instrText xml:space="preserve"> PAGEREF _Toc222269806 \h </w:instrText>
            </w:r>
            <w:r>
              <w:rPr>
                <w:noProof/>
                <w:webHidden/>
              </w:rPr>
            </w:r>
            <w:r>
              <w:rPr>
                <w:noProof/>
                <w:webHidden/>
              </w:rPr>
              <w:fldChar w:fldCharType="separate"/>
            </w:r>
            <w:r>
              <w:rPr>
                <w:noProof/>
                <w:webHidden/>
              </w:rPr>
              <w:t>26</w:t>
            </w:r>
            <w:r>
              <w:rPr>
                <w:noProof/>
                <w:webHidden/>
              </w:rPr>
              <w:fldChar w:fldCharType="end"/>
            </w:r>
          </w:hyperlink>
        </w:p>
        <w:p w14:paraId="6A68B791" w14:textId="313C0227" w:rsidR="00B65527" w:rsidRDefault="00B65527">
          <w:pPr>
            <w:pStyle w:val="TOC2"/>
            <w:tabs>
              <w:tab w:val="right" w:leader="dot" w:pos="9016"/>
            </w:tabs>
            <w:rPr>
              <w:rFonts w:eastAsiaTheme="minorEastAsia"/>
              <w:noProof/>
              <w:lang w:eastAsia="en-IN"/>
            </w:rPr>
          </w:pPr>
          <w:hyperlink w:anchor="_Toc222269807" w:history="1">
            <w:r w:rsidRPr="0086555D">
              <w:rPr>
                <w:rStyle w:val="Hyperlink"/>
                <w:noProof/>
              </w:rPr>
              <w:t>Appendix A</w:t>
            </w:r>
            <w:r>
              <w:rPr>
                <w:noProof/>
                <w:webHidden/>
              </w:rPr>
              <w:tab/>
            </w:r>
            <w:r>
              <w:rPr>
                <w:noProof/>
                <w:webHidden/>
              </w:rPr>
              <w:fldChar w:fldCharType="begin"/>
            </w:r>
            <w:r>
              <w:rPr>
                <w:noProof/>
                <w:webHidden/>
              </w:rPr>
              <w:instrText xml:space="preserve"> PAGEREF _Toc222269807 \h </w:instrText>
            </w:r>
            <w:r>
              <w:rPr>
                <w:noProof/>
                <w:webHidden/>
              </w:rPr>
            </w:r>
            <w:r>
              <w:rPr>
                <w:noProof/>
                <w:webHidden/>
              </w:rPr>
              <w:fldChar w:fldCharType="separate"/>
            </w:r>
            <w:r>
              <w:rPr>
                <w:noProof/>
                <w:webHidden/>
              </w:rPr>
              <w:t>26</w:t>
            </w:r>
            <w:r>
              <w:rPr>
                <w:noProof/>
                <w:webHidden/>
              </w:rPr>
              <w:fldChar w:fldCharType="end"/>
            </w:r>
          </w:hyperlink>
        </w:p>
        <w:p w14:paraId="4E572159" w14:textId="2AF5393C" w:rsidR="00B65527" w:rsidRDefault="00B65527">
          <w:pPr>
            <w:pStyle w:val="TOC2"/>
            <w:tabs>
              <w:tab w:val="right" w:leader="dot" w:pos="9016"/>
            </w:tabs>
            <w:rPr>
              <w:rFonts w:eastAsiaTheme="minorEastAsia"/>
              <w:noProof/>
              <w:lang w:eastAsia="en-IN"/>
            </w:rPr>
          </w:pPr>
          <w:hyperlink w:anchor="_Toc222269808" w:history="1">
            <w:r w:rsidRPr="0086555D">
              <w:rPr>
                <w:rStyle w:val="Hyperlink"/>
                <w:noProof/>
              </w:rPr>
              <w:t>Appendix B</w:t>
            </w:r>
            <w:r>
              <w:rPr>
                <w:noProof/>
                <w:webHidden/>
              </w:rPr>
              <w:tab/>
            </w:r>
            <w:r>
              <w:rPr>
                <w:noProof/>
                <w:webHidden/>
              </w:rPr>
              <w:fldChar w:fldCharType="begin"/>
            </w:r>
            <w:r>
              <w:rPr>
                <w:noProof/>
                <w:webHidden/>
              </w:rPr>
              <w:instrText xml:space="preserve"> PAGEREF _Toc222269808 \h </w:instrText>
            </w:r>
            <w:r>
              <w:rPr>
                <w:noProof/>
                <w:webHidden/>
              </w:rPr>
            </w:r>
            <w:r>
              <w:rPr>
                <w:noProof/>
                <w:webHidden/>
              </w:rPr>
              <w:fldChar w:fldCharType="separate"/>
            </w:r>
            <w:r>
              <w:rPr>
                <w:noProof/>
                <w:webHidden/>
              </w:rPr>
              <w:t>27</w:t>
            </w:r>
            <w:r>
              <w:rPr>
                <w:noProof/>
                <w:webHidden/>
              </w:rPr>
              <w:fldChar w:fldCharType="end"/>
            </w:r>
          </w:hyperlink>
        </w:p>
        <w:p w14:paraId="7FA72DD8" w14:textId="7CBCB976" w:rsidR="00B65527" w:rsidRDefault="00B65527">
          <w:pPr>
            <w:pStyle w:val="TOC2"/>
            <w:tabs>
              <w:tab w:val="right" w:leader="dot" w:pos="9016"/>
            </w:tabs>
            <w:rPr>
              <w:rFonts w:eastAsiaTheme="minorEastAsia"/>
              <w:noProof/>
              <w:lang w:eastAsia="en-IN"/>
            </w:rPr>
          </w:pPr>
          <w:hyperlink w:anchor="_Toc222269809" w:history="1">
            <w:r w:rsidRPr="0086555D">
              <w:rPr>
                <w:rStyle w:val="Hyperlink"/>
                <w:noProof/>
              </w:rPr>
              <w:t>Appendix C</w:t>
            </w:r>
            <w:r>
              <w:rPr>
                <w:noProof/>
                <w:webHidden/>
              </w:rPr>
              <w:tab/>
            </w:r>
            <w:r>
              <w:rPr>
                <w:noProof/>
                <w:webHidden/>
              </w:rPr>
              <w:fldChar w:fldCharType="begin"/>
            </w:r>
            <w:r>
              <w:rPr>
                <w:noProof/>
                <w:webHidden/>
              </w:rPr>
              <w:instrText xml:space="preserve"> PAGEREF _Toc222269809 \h </w:instrText>
            </w:r>
            <w:r>
              <w:rPr>
                <w:noProof/>
                <w:webHidden/>
              </w:rPr>
            </w:r>
            <w:r>
              <w:rPr>
                <w:noProof/>
                <w:webHidden/>
              </w:rPr>
              <w:fldChar w:fldCharType="separate"/>
            </w:r>
            <w:r>
              <w:rPr>
                <w:noProof/>
                <w:webHidden/>
              </w:rPr>
              <w:t>28</w:t>
            </w:r>
            <w:r>
              <w:rPr>
                <w:noProof/>
                <w:webHidden/>
              </w:rPr>
              <w:fldChar w:fldCharType="end"/>
            </w:r>
          </w:hyperlink>
        </w:p>
        <w:p w14:paraId="1FD1F526" w14:textId="4B96A17E" w:rsidR="006C1D1A" w:rsidRDefault="006C1D1A">
          <w:r>
            <w:rPr>
              <w:b/>
              <w:bCs/>
              <w:lang w:val="en-GB"/>
            </w:rPr>
            <w:fldChar w:fldCharType="end"/>
          </w:r>
        </w:p>
      </w:sdtContent>
    </w:sdt>
    <w:p w14:paraId="63F9B82F" w14:textId="77777777" w:rsidR="004A531A" w:rsidRDefault="004A531A" w:rsidP="00AA772B">
      <w:pPr>
        <w:pStyle w:val="Heading1"/>
        <w:sectPr w:rsidR="004A531A">
          <w:pgSz w:w="11906" w:h="16838"/>
          <w:pgMar w:top="1440" w:right="1440" w:bottom="1440" w:left="1440" w:header="708" w:footer="708" w:gutter="0"/>
          <w:cols w:space="708"/>
          <w:docGrid w:linePitch="360"/>
        </w:sectPr>
      </w:pPr>
    </w:p>
    <w:p w14:paraId="6FC3351A" w14:textId="77777777" w:rsidR="007D4D21" w:rsidRPr="007D4D21" w:rsidRDefault="007D4D21" w:rsidP="00AA772B">
      <w:pPr>
        <w:pStyle w:val="Heading1"/>
      </w:pPr>
    </w:p>
    <w:p w14:paraId="3460B718" w14:textId="716E9810" w:rsidR="00A36F7D" w:rsidRPr="00DF3708" w:rsidRDefault="00A36F7D" w:rsidP="00DF3708">
      <w:pPr>
        <w:pStyle w:val="Heading1"/>
      </w:pPr>
      <w:bookmarkStart w:id="0" w:name="_Toc222269792"/>
      <w:r w:rsidRPr="00DF3708">
        <w:t>ABSTRACT</w:t>
      </w:r>
      <w:bookmarkEnd w:id="0"/>
      <w:r w:rsidRPr="00DF3708">
        <w:t xml:space="preserve"> </w:t>
      </w:r>
    </w:p>
    <w:p w14:paraId="0135120A" w14:textId="77777777" w:rsidR="00A969DE" w:rsidRPr="008C3BB4" w:rsidRDefault="00A969DE" w:rsidP="008C3BB4">
      <w:pPr>
        <w:spacing w:line="480" w:lineRule="auto"/>
        <w:rPr>
          <w:rFonts w:ascii="Times New Roman" w:hAnsi="Times New Roman" w:cs="Times New Roman"/>
        </w:rPr>
      </w:pPr>
      <w:r w:rsidRPr="008C3BB4">
        <w:rPr>
          <w:rFonts w:ascii="Times New Roman" w:hAnsi="Times New Roman" w:cs="Times New Roman"/>
        </w:rPr>
        <w:t xml:space="preserve">Over the past few decades, the tourism industry has experienced significant change, especially in the distribution of tourism-related goods and services to customers. The systems, middlemen, and platforms that are used to market and sell services like lodging, transportation, and travel experiences are referred to as tourism distribution channels. Physical middlemen like travel agencies and tour operators have historically controlled these distribution networks, serving as key players in information provision, reservation processing, and trip package organization. However, these conventional structures have undergone significant change </w:t>
      </w:r>
      <w:proofErr w:type="gramStart"/>
      <w:r w:rsidRPr="008C3BB4">
        <w:rPr>
          <w:rFonts w:ascii="Times New Roman" w:hAnsi="Times New Roman" w:cs="Times New Roman"/>
        </w:rPr>
        <w:t>as a result of</w:t>
      </w:r>
      <w:proofErr w:type="gramEnd"/>
      <w:r w:rsidRPr="008C3BB4">
        <w:rPr>
          <w:rFonts w:ascii="Times New Roman" w:hAnsi="Times New Roman" w:cs="Times New Roman"/>
        </w:rPr>
        <w:t xml:space="preserve"> the widespread use of the internet and the development of digital technology. </w:t>
      </w:r>
      <w:r w:rsidRPr="008C3BB4">
        <w:rPr>
          <w:rFonts w:ascii="Times New Roman" w:hAnsi="Times New Roman" w:cs="Times New Roman"/>
        </w:rPr>
        <w:br/>
        <w:t>With an emphasis on the transition from conventional, middleman-based systems to contemporary, technology-driven distribution models, this project attempts to investigate the development of tourism distribution channels.</w:t>
      </w:r>
    </w:p>
    <w:p w14:paraId="6306EE89" w14:textId="35151B07" w:rsidR="00A36F7D" w:rsidRPr="00A36F7D" w:rsidRDefault="00A36F7D" w:rsidP="00AA772B">
      <w:pPr>
        <w:pStyle w:val="Heading1"/>
      </w:pPr>
      <w:bookmarkStart w:id="1" w:name="_Toc222269793"/>
      <w:r w:rsidRPr="00A36F7D">
        <w:t>INTRODUCTION</w:t>
      </w:r>
      <w:bookmarkEnd w:id="1"/>
      <w:r w:rsidRPr="00A36F7D">
        <w:t xml:space="preserve"> </w:t>
      </w:r>
    </w:p>
    <w:p w14:paraId="471ABDF8" w14:textId="77777777" w:rsidR="00131DCD" w:rsidRDefault="00131DCD" w:rsidP="007D0B94">
      <w:pPr>
        <w:spacing w:line="480" w:lineRule="auto"/>
        <w:rPr>
          <w:rFonts w:ascii="Times New Roman" w:hAnsi="Times New Roman" w:cs="Times New Roman"/>
        </w:rPr>
      </w:pPr>
      <w:r w:rsidRPr="00131DCD">
        <w:rPr>
          <w:rFonts w:ascii="Times New Roman" w:hAnsi="Times New Roman" w:cs="Times New Roman"/>
        </w:rPr>
        <w:t xml:space="preserve">Tourism is one of the most dynamic industries in the world, growing at a rapid rate, thereby playing a significant role in the generation of employment, foreign exchange earnings, infrastructure, etc. The basic element of the tourism industry is the tourism distribution channel, which is defined as “the network of intermediaries, organizations, technologies, and processes that link the providers of tourism services, including hotels, airlines, tour operators, and destination management organizations, to the final consumer.” Therefore, the distribution channel is one of the key elements of the tourism </w:t>
      </w:r>
      <w:proofErr w:type="spellStart"/>
      <w:r w:rsidRPr="00131DCD">
        <w:rPr>
          <w:rFonts w:ascii="Times New Roman" w:hAnsi="Times New Roman" w:cs="Times New Roman"/>
        </w:rPr>
        <w:t>industry.</w:t>
      </w:r>
      <w:proofErr w:type="spellEnd"/>
    </w:p>
    <w:p w14:paraId="65C4EB32" w14:textId="77777777" w:rsidR="00DD755D" w:rsidRPr="00DD755D" w:rsidRDefault="00DD755D" w:rsidP="00DD755D">
      <w:pPr>
        <w:spacing w:line="480" w:lineRule="auto"/>
        <w:rPr>
          <w:rFonts w:ascii="Times New Roman" w:hAnsi="Times New Roman" w:cs="Times New Roman"/>
        </w:rPr>
      </w:pPr>
      <w:r w:rsidRPr="00DD755D">
        <w:rPr>
          <w:rFonts w:ascii="Times New Roman" w:hAnsi="Times New Roman" w:cs="Times New Roman"/>
        </w:rPr>
        <w:lastRenderedPageBreak/>
        <w:t>Traditionally, tourism distribution channels have used intermediaries such as tour operators and travel agents as primary intermediaries between tourism suppliers and consumers. Traditionally, tourism distribution channels have been effective in reducing uncertainties for consumers, especially in new and foreign destinations. However, there are also some disadvantages to traditional tourism distribution channels. Traditionally, tourism distribution channels have been expensive for consumers. There is a lack of price transparency in traditional tourism distribution channels. Additionally, there is a lack of speed in traditional tourism distribution channels. Moreover, there is a lack of scope for tourism suppliers to reach their consumers in traditional tourism distribution channels.</w:t>
      </w:r>
    </w:p>
    <w:p w14:paraId="4E7FBD4C" w14:textId="77777777" w:rsidR="00DD755D" w:rsidRPr="00DD755D" w:rsidRDefault="00DD755D" w:rsidP="00DD755D">
      <w:pPr>
        <w:spacing w:line="480" w:lineRule="auto"/>
        <w:rPr>
          <w:rFonts w:ascii="Times New Roman" w:hAnsi="Times New Roman" w:cs="Times New Roman"/>
        </w:rPr>
      </w:pPr>
      <w:r w:rsidRPr="00DD755D">
        <w:rPr>
          <w:rFonts w:ascii="Times New Roman" w:hAnsi="Times New Roman" w:cs="Times New Roman"/>
        </w:rPr>
        <w:t>The rise of technology in tourism distribution</w:t>
      </w:r>
    </w:p>
    <w:p w14:paraId="158DE82D" w14:textId="77777777" w:rsidR="00DD755D" w:rsidRPr="00DD755D" w:rsidRDefault="00DD755D" w:rsidP="00DD755D">
      <w:pPr>
        <w:spacing w:line="480" w:lineRule="auto"/>
        <w:rPr>
          <w:rFonts w:ascii="Times New Roman" w:hAnsi="Times New Roman" w:cs="Times New Roman"/>
        </w:rPr>
      </w:pPr>
      <w:r w:rsidRPr="00DD755D">
        <w:rPr>
          <w:rFonts w:ascii="Times New Roman" w:hAnsi="Times New Roman" w:cs="Times New Roman"/>
        </w:rPr>
        <w:t>The rise of technology in tourism distribution is a significant factor in changing tourism distribution channels. The rise of Online Travel Agents (OTAs), Global Distribution Systems (GDS), and tourism suppliers’ websites and mobile applications have changed tourism distribution channels. The rise of technology in tourism distribution channels has provided speed and convenience to consumers. The rise of technology in tourism distribution channels has provided tourism suppliers access to global consumers. Small tourism businesses have also been able to access global consumers through technology.</w:t>
      </w:r>
    </w:p>
    <w:p w14:paraId="75888C5F" w14:textId="77777777" w:rsidR="00692F80" w:rsidRDefault="00DD755D" w:rsidP="00DD755D">
      <w:pPr>
        <w:spacing w:line="480" w:lineRule="auto"/>
        <w:rPr>
          <w:rFonts w:ascii="Times New Roman" w:hAnsi="Times New Roman" w:cs="Times New Roman"/>
        </w:rPr>
      </w:pPr>
      <w:r w:rsidRPr="00DD755D">
        <w:rPr>
          <w:rFonts w:ascii="Times New Roman" w:hAnsi="Times New Roman" w:cs="Times New Roman"/>
        </w:rPr>
        <w:t xml:space="preserve">Another factor that is changing tourism distribution channels is changing consumer </w:t>
      </w:r>
      <w:proofErr w:type="spellStart"/>
      <w:r w:rsidRPr="00DD755D">
        <w:rPr>
          <w:rFonts w:ascii="Times New Roman" w:hAnsi="Times New Roman" w:cs="Times New Roman"/>
        </w:rPr>
        <w:t>behavior</w:t>
      </w:r>
      <w:proofErr w:type="spellEnd"/>
      <w:r w:rsidRPr="00DD755D">
        <w:rPr>
          <w:rFonts w:ascii="Times New Roman" w:hAnsi="Times New Roman" w:cs="Times New Roman"/>
        </w:rPr>
        <w:t xml:space="preserve">. Modern consumers are price-sensitive, experience-driven, and technology-savvy. Modern consumers are looking for instant access to tourism services. With the rise of smartphones and mobile applications, consumers can access tourism services anytime and anywhere. The rise of smartphones and mobile applications has changed tourism distribution channels from a supplier-centric system to a consumer-centric </w:t>
      </w:r>
      <w:proofErr w:type="spellStart"/>
      <w:r w:rsidRPr="00DD755D">
        <w:rPr>
          <w:rFonts w:ascii="Times New Roman" w:hAnsi="Times New Roman" w:cs="Times New Roman"/>
        </w:rPr>
        <w:t>system.</w:t>
      </w:r>
      <w:proofErr w:type="spellEnd"/>
    </w:p>
    <w:p w14:paraId="71A9ABEB" w14:textId="77759957" w:rsidR="00AE6946" w:rsidRPr="00AE6946" w:rsidRDefault="00AE6946" w:rsidP="00DD755D">
      <w:pPr>
        <w:spacing w:line="480" w:lineRule="auto"/>
        <w:rPr>
          <w:rFonts w:ascii="Times New Roman" w:hAnsi="Times New Roman" w:cs="Times New Roman"/>
        </w:rPr>
      </w:pPr>
      <w:r w:rsidRPr="00AE6946">
        <w:rPr>
          <w:rFonts w:ascii="Times New Roman" w:hAnsi="Times New Roman" w:cs="Times New Roman"/>
        </w:rPr>
        <w:lastRenderedPageBreak/>
        <w:t>For tourism businesses, this evolution has created both opportunities and challenges. Digital channels offer wider market reach, lower distribution costs, and direct communication with customers, while simultaneously increasing competition and dependence on commission-based platforms. Hotels and airlines</w:t>
      </w:r>
      <w:proofErr w:type="gramStart"/>
      <w:r w:rsidRPr="00AE6946">
        <w:rPr>
          <w:rFonts w:ascii="Times New Roman" w:hAnsi="Times New Roman" w:cs="Times New Roman"/>
        </w:rPr>
        <w:t>, in particular, must</w:t>
      </w:r>
      <w:proofErr w:type="gramEnd"/>
      <w:r w:rsidRPr="00AE6946">
        <w:rPr>
          <w:rFonts w:ascii="Times New Roman" w:hAnsi="Times New Roman" w:cs="Times New Roman"/>
        </w:rPr>
        <w:t xml:space="preserve"> carefully balance visibility on OTAs and GDS with promoting direct bookings to strengthen brand loyalty and maximize profitability.</w:t>
      </w:r>
    </w:p>
    <w:p w14:paraId="15355A79" w14:textId="77777777" w:rsidR="00AE6946" w:rsidRPr="00AE6946" w:rsidRDefault="00AE6946" w:rsidP="007D0B94">
      <w:pPr>
        <w:spacing w:line="480" w:lineRule="auto"/>
        <w:rPr>
          <w:rFonts w:ascii="Times New Roman" w:hAnsi="Times New Roman" w:cs="Times New Roman"/>
        </w:rPr>
      </w:pPr>
      <w:r w:rsidRPr="00AE6946">
        <w:rPr>
          <w:rFonts w:ascii="Times New Roman" w:hAnsi="Times New Roman" w:cs="Times New Roman"/>
        </w:rPr>
        <w:t>The need for a multi-channel distribution strategy has therefore become evident. Successful tourism businesses now integrate traditional intermediaries, OTAs, GDS, direct websites, mobile apps, and social media to maximize market reach while retaining control over pricing, customer relationships, and brand experience. This hybrid approach ensures flexibility, resilience, and competitiveness in a rapidly changing industry.</w:t>
      </w:r>
    </w:p>
    <w:p w14:paraId="3ADC906D" w14:textId="77777777" w:rsidR="00AE6946" w:rsidRPr="00AE6946" w:rsidRDefault="00AE6946" w:rsidP="007D0B94">
      <w:pPr>
        <w:spacing w:line="480" w:lineRule="auto"/>
        <w:rPr>
          <w:rFonts w:ascii="Times New Roman" w:hAnsi="Times New Roman" w:cs="Times New Roman"/>
        </w:rPr>
      </w:pPr>
      <w:r w:rsidRPr="00AE6946">
        <w:rPr>
          <w:rFonts w:ascii="Times New Roman" w:hAnsi="Times New Roman" w:cs="Times New Roman"/>
        </w:rPr>
        <w:t>In conclusion, the evolution of tourism distribution channels reflects the broader transformation of the tourism industry itself. From traditional, linear, supplier-driven systems to dynamic, technology-enabled, and consumer-focused networks, tourism distribution has become more complex and strategic. Understanding these changes is essential for tourism professionals, students, and policymakers seeking to develop effective distribution strategies, enhance customer engagement, and ensure sustainable growth in the global tourism sector.</w:t>
      </w:r>
    </w:p>
    <w:p w14:paraId="3F9C271A" w14:textId="0263B77A" w:rsidR="00A36F7D" w:rsidRPr="00A36F7D" w:rsidRDefault="00A36F7D" w:rsidP="00AA772B">
      <w:pPr>
        <w:pStyle w:val="Heading1"/>
      </w:pPr>
      <w:bookmarkStart w:id="2" w:name="_Toc222269794"/>
      <w:r w:rsidRPr="00A36F7D">
        <w:t>LITERATURE REVIEW</w:t>
      </w:r>
      <w:bookmarkEnd w:id="2"/>
      <w:r w:rsidRPr="00A36F7D">
        <w:t xml:space="preserve"> </w:t>
      </w:r>
    </w:p>
    <w:p w14:paraId="6494F718" w14:textId="6F838128"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tourism industry has witnessed a remarkable transformation over the past few decades, with one of the most critical areas of change being the evolution of tourism distribution channels. A detailed review of existing literature provides insights into the development of these channels, the impact of technology, and the strategic responses of tourism businesses.</w:t>
      </w:r>
    </w:p>
    <w:p w14:paraId="41D84E14"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0BE45941">
          <v:rect id="_x0000_i1085" style="width:0;height:1.5pt" o:hralign="center" o:hrstd="t" o:hr="t" fillcolor="#a0a0a0" stroked="f"/>
        </w:pict>
      </w:r>
    </w:p>
    <w:p w14:paraId="2238207F"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lastRenderedPageBreak/>
        <w:t>1. Traditional Tourism Distribution Channels</w:t>
      </w:r>
    </w:p>
    <w:p w14:paraId="1D87D672" w14:textId="77777777" w:rsidR="000E5C1D" w:rsidRDefault="00AF6E61" w:rsidP="007D0B94">
      <w:pPr>
        <w:spacing w:line="480" w:lineRule="auto"/>
        <w:rPr>
          <w:rFonts w:ascii="Times New Roman" w:hAnsi="Times New Roman" w:cs="Times New Roman"/>
        </w:rPr>
      </w:pPr>
      <w:r w:rsidRPr="00AF6E61">
        <w:rPr>
          <w:rFonts w:ascii="Times New Roman" w:hAnsi="Times New Roman" w:cs="Times New Roman"/>
        </w:rPr>
        <w:t>The tourist market has long been served by intermediaries (agents and tour operators) linking suppliers (service providers) with customers (consumers) through information provision, bookings, and bundled packages of service (Holloway, 2004). Agents provided tailored advice to their clients, whilst tour operators packaged transportation, accommodation and activities together into standardised packages or ‘deals’. Such channels reduced uncertainty for customers and gave them a convenient way to plan their trips from one source. They had substantial disadvantages too, including the payment of high commissions, lack of transparent pricing, slow provision of information, and the inability of suppliers to reach the full extent of potential customers (Cooper et al., 2008). Suppliers had limited access to customer data, which, in turn, limited their ability to personalise their marketing effort. Traditional channels were linear and led by suppliers with little opportunity for customers to have input in the process and thus lack the flexibility needed in the rapid growth of the tourism industry (Middleton &amp; Clarke, 2012).</w:t>
      </w:r>
    </w:p>
    <w:p w14:paraId="076C6E40" w14:textId="17C93876"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2. Impact of Technology on Tourism Distribution</w:t>
      </w:r>
    </w:p>
    <w:p w14:paraId="01314890" w14:textId="77777777" w:rsidR="001579B7" w:rsidRPr="001579B7" w:rsidRDefault="001579B7" w:rsidP="001579B7">
      <w:pPr>
        <w:spacing w:line="480" w:lineRule="auto"/>
        <w:rPr>
          <w:rFonts w:ascii="Times New Roman" w:hAnsi="Times New Roman" w:cs="Times New Roman"/>
        </w:rPr>
      </w:pPr>
      <w:r w:rsidRPr="001579B7">
        <w:rPr>
          <w:rFonts w:ascii="Times New Roman" w:hAnsi="Times New Roman" w:cs="Times New Roman"/>
        </w:rPr>
        <w:t>When information communication technologies (ICT) first became a part of the tourism distribution system it was a turning point in how both suppliers and consumers used ICT tools to communicate with each other. Several earlier researchers (</w:t>
      </w:r>
      <w:proofErr w:type="spellStart"/>
      <w:r w:rsidRPr="001579B7">
        <w:rPr>
          <w:rFonts w:ascii="Times New Roman" w:hAnsi="Times New Roman" w:cs="Times New Roman"/>
        </w:rPr>
        <w:t>Buhalis</w:t>
      </w:r>
      <w:proofErr w:type="spellEnd"/>
      <w:r w:rsidRPr="001579B7">
        <w:rPr>
          <w:rFonts w:ascii="Times New Roman" w:hAnsi="Times New Roman" w:cs="Times New Roman"/>
        </w:rPr>
        <w:t xml:space="preserve">, 2003) determined that the use of the Internet diminished the information asymmetry that existed between suppliers of travel products/services and their respective consumers. The Internet allowed tourists to de facto access and obtain information directly, </w:t>
      </w:r>
      <w:proofErr w:type="gramStart"/>
      <w:r w:rsidRPr="001579B7">
        <w:rPr>
          <w:rFonts w:ascii="Times New Roman" w:hAnsi="Times New Roman" w:cs="Times New Roman"/>
        </w:rPr>
        <w:t>including:</w:t>
      </w:r>
      <w:proofErr w:type="gramEnd"/>
      <w:r w:rsidRPr="001579B7">
        <w:rPr>
          <w:rFonts w:ascii="Times New Roman" w:hAnsi="Times New Roman" w:cs="Times New Roman"/>
        </w:rPr>
        <w:t xml:space="preserve"> destination information; service availability; pricing; service quality, etc., thus allowing tourists to make choices based upon more than just the information presented to them through traditional distribution channels (intermediaries). </w:t>
      </w:r>
    </w:p>
    <w:p w14:paraId="71BF21D3" w14:textId="5AB96F90" w:rsidR="00A36F7D" w:rsidRPr="00A36F7D" w:rsidRDefault="001579B7" w:rsidP="001579B7">
      <w:pPr>
        <w:spacing w:line="480" w:lineRule="auto"/>
        <w:rPr>
          <w:rFonts w:ascii="Times New Roman" w:hAnsi="Times New Roman" w:cs="Times New Roman"/>
        </w:rPr>
      </w:pPr>
      <w:r w:rsidRPr="001579B7">
        <w:rPr>
          <w:rFonts w:ascii="Times New Roman" w:hAnsi="Times New Roman" w:cs="Times New Roman"/>
        </w:rPr>
        <w:lastRenderedPageBreak/>
        <w:t xml:space="preserve">Subsequent research has also demonstrated (Law, Leung &amp; </w:t>
      </w:r>
      <w:proofErr w:type="spellStart"/>
      <w:r w:rsidRPr="001579B7">
        <w:rPr>
          <w:rFonts w:ascii="Times New Roman" w:hAnsi="Times New Roman" w:cs="Times New Roman"/>
        </w:rPr>
        <w:t>Buhalis</w:t>
      </w:r>
      <w:proofErr w:type="spellEnd"/>
      <w:r w:rsidRPr="001579B7">
        <w:rPr>
          <w:rFonts w:ascii="Times New Roman" w:hAnsi="Times New Roman" w:cs="Times New Roman"/>
        </w:rPr>
        <w:t xml:space="preserve">, 2009) that, in addition to diminishing information asymmetry, the use of the Internet has also enabled the development of many online booking platforms (e.g., Expedia). Many instances of these booking platforms allow tourists to book their travel arrangements in real-time; compare prices instantaneously; read consumer reviews about travel products/services, thus providing tourists with a greater sense of control over the purchasing of their travel arrangements. Furthermore, the use of technology in tourism distribution continues to </w:t>
      </w:r>
      <w:proofErr w:type="gramStart"/>
      <w:r w:rsidRPr="001579B7">
        <w:rPr>
          <w:rFonts w:ascii="Times New Roman" w:hAnsi="Times New Roman" w:cs="Times New Roman"/>
        </w:rPr>
        <w:t>open up</w:t>
      </w:r>
      <w:proofErr w:type="gramEnd"/>
      <w:r w:rsidRPr="001579B7">
        <w:rPr>
          <w:rFonts w:ascii="Times New Roman" w:hAnsi="Times New Roman" w:cs="Times New Roman"/>
        </w:rPr>
        <w:t xml:space="preserve"> new markets for both suppliers of travel products/services and consumers of such travel products/services; decrease transaction costs, thus allowing even small travel suppliers, to have access to customers throughout the globe. </w:t>
      </w:r>
      <w:r w:rsidR="00A36F7D" w:rsidRPr="00A36F7D">
        <w:rPr>
          <w:rFonts w:ascii="Times New Roman" w:hAnsi="Times New Roman" w:cs="Times New Roman"/>
        </w:rPr>
        <w:pict w14:anchorId="17D72ABB">
          <v:rect id="_x0000_i1087" style="width:0;height:1.5pt" o:hralign="center" o:hrstd="t" o:hr="t" fillcolor="#a0a0a0" stroked="f"/>
        </w:pict>
      </w:r>
    </w:p>
    <w:p w14:paraId="4C819C2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3. Disintermediation and Reintermediation</w:t>
      </w:r>
    </w:p>
    <w:p w14:paraId="4B710994" w14:textId="0A86D574" w:rsidR="00A36F7D" w:rsidRPr="00A36F7D" w:rsidRDefault="00152C80" w:rsidP="007D0B94">
      <w:pPr>
        <w:spacing w:line="480" w:lineRule="auto"/>
        <w:rPr>
          <w:rFonts w:ascii="Times New Roman" w:hAnsi="Times New Roman" w:cs="Times New Roman"/>
        </w:rPr>
      </w:pPr>
      <w:r w:rsidRPr="007D0B94">
        <w:rPr>
          <w:rFonts w:ascii="Times New Roman" w:hAnsi="Times New Roman" w:cs="Times New Roman"/>
        </w:rPr>
        <w:t xml:space="preserve">Early scholars predicted that the internet would eliminate traditional intermediaries, a process called disintermediation, as </w:t>
      </w:r>
      <w:proofErr w:type="spellStart"/>
      <w:r w:rsidRPr="007D0B94">
        <w:rPr>
          <w:rFonts w:ascii="Times New Roman" w:hAnsi="Times New Roman" w:cs="Times New Roman"/>
        </w:rPr>
        <w:t>travelers</w:t>
      </w:r>
      <w:proofErr w:type="spellEnd"/>
      <w:r w:rsidRPr="007D0B94">
        <w:rPr>
          <w:rFonts w:ascii="Times New Roman" w:hAnsi="Times New Roman" w:cs="Times New Roman"/>
        </w:rPr>
        <w:t xml:space="preserve"> could book directly with suppliers (</w:t>
      </w:r>
      <w:proofErr w:type="spellStart"/>
      <w:r w:rsidRPr="007D0B94">
        <w:rPr>
          <w:rFonts w:ascii="Times New Roman" w:hAnsi="Times New Roman" w:cs="Times New Roman"/>
        </w:rPr>
        <w:t>Buhalis</w:t>
      </w:r>
      <w:proofErr w:type="spellEnd"/>
      <w:r w:rsidRPr="007D0B94">
        <w:rPr>
          <w:rFonts w:ascii="Times New Roman" w:hAnsi="Times New Roman" w:cs="Times New Roman"/>
        </w:rPr>
        <w:t xml:space="preserve">, 2003). However, research shows that reintermediation occurred, with new digital intermediaries—primarily Online Travel Agents (OTAs) like Expedia and Booking.com—emerging to add value through convenience, aggregated options, dynamic pricing, and customer reviews. OTAs have become central to tourism distribution, benefiting from network effects: as more suppliers and consumers join, the platform’s value grows (Law, Leung &amp; </w:t>
      </w:r>
      <w:proofErr w:type="spellStart"/>
      <w:r w:rsidRPr="007D0B94">
        <w:rPr>
          <w:rFonts w:ascii="Times New Roman" w:hAnsi="Times New Roman" w:cs="Times New Roman"/>
        </w:rPr>
        <w:t>Buhalis</w:t>
      </w:r>
      <w:proofErr w:type="spellEnd"/>
      <w:r w:rsidRPr="007D0B94">
        <w:rPr>
          <w:rFonts w:ascii="Times New Roman" w:hAnsi="Times New Roman" w:cs="Times New Roman"/>
        </w:rPr>
        <w:t>, 2009). Thus, technology has redefined rather than removed the role of intermediaries.</w:t>
      </w:r>
      <w:r w:rsidR="00A36F7D" w:rsidRPr="00A36F7D">
        <w:rPr>
          <w:rFonts w:ascii="Times New Roman" w:hAnsi="Times New Roman" w:cs="Times New Roman"/>
        </w:rPr>
        <w:pict w14:anchorId="348F0ED1">
          <v:rect id="_x0000_i1088" style="width:0;height:1.5pt" o:hralign="center" o:hrstd="t" o:hr="t" fillcolor="#a0a0a0" stroked="f"/>
        </w:pict>
      </w:r>
    </w:p>
    <w:p w14:paraId="4A89572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4. Role of Online Travel Agents (OTAs)</w:t>
      </w:r>
    </w:p>
    <w:p w14:paraId="477DFF38" w14:textId="4C63C590" w:rsidR="00A36F7D" w:rsidRPr="00A36F7D" w:rsidRDefault="00AE6946" w:rsidP="007D0B94">
      <w:pPr>
        <w:spacing w:line="480" w:lineRule="auto"/>
        <w:rPr>
          <w:rFonts w:ascii="Times New Roman" w:hAnsi="Times New Roman" w:cs="Times New Roman"/>
        </w:rPr>
      </w:pPr>
      <w:r w:rsidRPr="007D0B94">
        <w:rPr>
          <w:rFonts w:ascii="Times New Roman" w:hAnsi="Times New Roman" w:cs="Times New Roman"/>
        </w:rPr>
        <w:t xml:space="preserve">OTAs represent a major shift in tourism distribution, acting as digital marketplaces that aggregate services, enable price comparison, display reviews, and allow instant bookings </w:t>
      </w:r>
      <w:r w:rsidRPr="007D0B94">
        <w:rPr>
          <w:rFonts w:ascii="Times New Roman" w:hAnsi="Times New Roman" w:cs="Times New Roman"/>
        </w:rPr>
        <w:lastRenderedPageBreak/>
        <w:t>(Ivanov &amp; Webster, 2017). They benefit suppliers by increasing visibility, widening market reach, and simplifying booking management. However, OTAs also create challenges, including high commission costs and reduced control over pricing and customer relationships. Empirical evidence shows that hotels, airlines, and tour operators often rely on OTAs to access international markets. For instance, Marriott Hotels and Delta Airlines use OTAs for global exposure while promoting direct bookings on their own platforms to balance visibility, cost, and profitability</w:t>
      </w:r>
      <w:r w:rsidR="00A36F7D" w:rsidRPr="00A36F7D">
        <w:rPr>
          <w:rFonts w:ascii="Times New Roman" w:hAnsi="Times New Roman" w:cs="Times New Roman"/>
        </w:rPr>
        <w:pict w14:anchorId="6F383B52">
          <v:rect id="_x0000_i1089" style="width:0;height:1.5pt" o:hralign="center" o:hrstd="t" o:hr="t" fillcolor="#a0a0a0" stroked="f"/>
        </w:pict>
      </w:r>
    </w:p>
    <w:p w14:paraId="47B4D545"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5. Global Distribution Systems (GDS)</w:t>
      </w:r>
    </w:p>
    <w:p w14:paraId="1991814E" w14:textId="77777777" w:rsidR="00863A06" w:rsidRPr="00863A06" w:rsidRDefault="00863A06" w:rsidP="00863A06">
      <w:pPr>
        <w:spacing w:line="480" w:lineRule="auto"/>
        <w:rPr>
          <w:rFonts w:ascii="Times New Roman" w:hAnsi="Times New Roman" w:cs="Times New Roman"/>
        </w:rPr>
      </w:pPr>
      <w:r w:rsidRPr="00863A06">
        <w:rPr>
          <w:rFonts w:ascii="Times New Roman" w:hAnsi="Times New Roman" w:cs="Times New Roman"/>
        </w:rPr>
        <w:t>5. Global Distribution Systems (GDS)</w:t>
      </w:r>
    </w:p>
    <w:p w14:paraId="7E1A4920" w14:textId="77777777" w:rsidR="00863A06" w:rsidRPr="00863A06" w:rsidRDefault="00863A06" w:rsidP="00863A06">
      <w:pPr>
        <w:spacing w:line="480" w:lineRule="auto"/>
        <w:rPr>
          <w:rFonts w:ascii="Times New Roman" w:hAnsi="Times New Roman" w:cs="Times New Roman"/>
        </w:rPr>
      </w:pPr>
      <w:r w:rsidRPr="00863A06">
        <w:rPr>
          <w:rFonts w:ascii="Times New Roman" w:hAnsi="Times New Roman" w:cs="Times New Roman"/>
        </w:rPr>
        <w:t>Global Distribution Systems (GDS) are crucial to managing high volumes of bookings from both airlines and businesses. Amadeus, Sabre, and Travelport are centralized systems that link suppliers, intermediaries, and consumers into one unified network.</w:t>
      </w:r>
    </w:p>
    <w:p w14:paraId="51744EE1" w14:textId="77777777" w:rsidR="00863A06" w:rsidRPr="00863A06" w:rsidRDefault="00863A06" w:rsidP="00863A06">
      <w:pPr>
        <w:spacing w:line="480" w:lineRule="auto"/>
        <w:rPr>
          <w:rFonts w:ascii="Times New Roman" w:hAnsi="Times New Roman" w:cs="Times New Roman"/>
        </w:rPr>
      </w:pPr>
    </w:p>
    <w:p w14:paraId="4DF9896D" w14:textId="7602EA1F" w:rsidR="00A36F7D" w:rsidRPr="00A36F7D" w:rsidRDefault="00863A06" w:rsidP="00863A06">
      <w:pPr>
        <w:spacing w:line="480" w:lineRule="auto"/>
        <w:rPr>
          <w:rFonts w:ascii="Times New Roman" w:hAnsi="Times New Roman" w:cs="Times New Roman"/>
        </w:rPr>
      </w:pPr>
      <w:r w:rsidRPr="00863A06">
        <w:rPr>
          <w:rFonts w:ascii="Times New Roman" w:hAnsi="Times New Roman" w:cs="Times New Roman"/>
        </w:rPr>
        <w:t xml:space="preserve">The literature indicates that while GDS were initially created for use by airlines, they have since evolved to embrace hotels, vehicle rentals, and other related services in travel/tourism. This research shows that GDS provide consistent and reliable service as well as compatibility, standardization, and integrated solutions for all corporate travel as well as travel agencies, thus acting in conjunction with, rather than in competition with online resources (Law &amp; </w:t>
      </w:r>
      <w:proofErr w:type="spellStart"/>
      <w:r w:rsidRPr="00863A06">
        <w:rPr>
          <w:rFonts w:ascii="Times New Roman" w:hAnsi="Times New Roman" w:cs="Times New Roman"/>
        </w:rPr>
        <w:t>Jogaratnam</w:t>
      </w:r>
      <w:proofErr w:type="spellEnd"/>
      <w:r w:rsidRPr="00863A06">
        <w:rPr>
          <w:rFonts w:ascii="Times New Roman" w:hAnsi="Times New Roman" w:cs="Times New Roman"/>
        </w:rPr>
        <w:t>, 2005).</w:t>
      </w:r>
      <w:r w:rsidR="00A36F7D" w:rsidRPr="00A36F7D">
        <w:rPr>
          <w:rFonts w:ascii="Times New Roman" w:hAnsi="Times New Roman" w:cs="Times New Roman"/>
        </w:rPr>
        <w:pict w14:anchorId="5B4898FF">
          <v:rect id="_x0000_i1090" style="width:0;height:1.5pt" o:hralign="center" o:hrstd="t" o:hr="t" fillcolor="#a0a0a0" stroked="f"/>
        </w:pict>
      </w:r>
    </w:p>
    <w:p w14:paraId="791A0B23"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6. Direct Distribution through Supplier Websites</w:t>
      </w:r>
    </w:p>
    <w:p w14:paraId="772A372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lastRenderedPageBreak/>
        <w:t>Recent studies (</w:t>
      </w:r>
      <w:proofErr w:type="spellStart"/>
      <w:r w:rsidRPr="00A36F7D">
        <w:rPr>
          <w:rFonts w:ascii="Times New Roman" w:hAnsi="Times New Roman" w:cs="Times New Roman"/>
        </w:rPr>
        <w:t>Buhalis</w:t>
      </w:r>
      <w:proofErr w:type="spellEnd"/>
      <w:r w:rsidRPr="00A36F7D">
        <w:rPr>
          <w:rFonts w:ascii="Times New Roman" w:hAnsi="Times New Roman" w:cs="Times New Roman"/>
        </w:rPr>
        <w:t xml:space="preserve"> &amp; Law, 2008) highlight the increasing strategic importance of direct distribution channels. Hotels and airlines encourage consumers to book through official websites or mobile apps by offering exclusive discounts, loyalty points, and personalized recommendations. Direct channels allow suppliers to collect customer data, enhance brand engagement, and reduce dependence on intermediaries. Meta-search engines like Google Travel also support direct bookings, bridging the gap between visibility and control.</w:t>
      </w:r>
    </w:p>
    <w:p w14:paraId="29937DC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0B22512C">
          <v:rect id="_x0000_i1091" style="width:0;height:1.5pt" o:hralign="center" o:hrstd="t" o:hr="t" fillcolor="#a0a0a0" stroked="f"/>
        </w:pict>
      </w:r>
    </w:p>
    <w:p w14:paraId="1A4C4F2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7. Social Media and User-Generated Content</w:t>
      </w:r>
    </w:p>
    <w:p w14:paraId="7C8620B3"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A growing body of literature emphasizes the role of social media and user-generated content in tourism distribution. Platforms such as Tripadvisor, Instagram, and travel blogs influence tourists’ decisions significantly. Studies show that online reviews, ratings, and visual content act as a form of “digital word-of-mouth,” often more persuasive than traditional advertising.</w:t>
      </w:r>
    </w:p>
    <w:p w14:paraId="40A16B70"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Social media enables businesses to reach target audiences directly, build trust, and create engagement. Scholars argue that tourism distribution now encompasses information dissemination, engagement, and relationship-building, rather than just transactional sales.</w:t>
      </w:r>
    </w:p>
    <w:p w14:paraId="0BA37DA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3E90B2FE">
          <v:rect id="_x0000_i1092" style="width:0;height:1.5pt" o:hralign="center" o:hrstd="t" o:hr="t" fillcolor="#a0a0a0" stroked="f"/>
        </w:pict>
      </w:r>
    </w:p>
    <w:p w14:paraId="1A17707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8. Mobile Technology and Personalization</w:t>
      </w:r>
    </w:p>
    <w:p w14:paraId="1041688F"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Mobile technology has transformed distribution by enabling instant booking, location-based services, and customized recommendations. Literature highlights the role of mobile apps in enhancing the overall travel experience, offering dynamic pricing, and enabling personalized marketing campaigns. Artificial intelligence and data analytics allow businesses to segment customers, understand preferences, and deliver tailored offers, which improves customer satisfaction and loyalty (</w:t>
      </w:r>
      <w:proofErr w:type="spellStart"/>
      <w:r w:rsidRPr="00A36F7D">
        <w:rPr>
          <w:rFonts w:ascii="Times New Roman" w:hAnsi="Times New Roman" w:cs="Times New Roman"/>
        </w:rPr>
        <w:t>Gretzel</w:t>
      </w:r>
      <w:proofErr w:type="spellEnd"/>
      <w:r w:rsidRPr="00A36F7D">
        <w:rPr>
          <w:rFonts w:ascii="Times New Roman" w:hAnsi="Times New Roman" w:cs="Times New Roman"/>
        </w:rPr>
        <w:t xml:space="preserve"> et al., 2015).</w:t>
      </w:r>
    </w:p>
    <w:p w14:paraId="3854F0B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lastRenderedPageBreak/>
        <w:pict w14:anchorId="502F81FB">
          <v:rect id="_x0000_i1093" style="width:0;height:1.5pt" o:hralign="center" o:hrstd="t" o:hr="t" fillcolor="#a0a0a0" stroked="f"/>
        </w:pict>
      </w:r>
    </w:p>
    <w:p w14:paraId="2DA29FBA"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9. Critical Perspectives and Gaps</w:t>
      </w:r>
    </w:p>
    <w:p w14:paraId="06F45667" w14:textId="7F70DE15" w:rsidR="00A36F7D" w:rsidRPr="00A36F7D" w:rsidRDefault="008F5A71" w:rsidP="007D0B94">
      <w:pPr>
        <w:spacing w:line="480" w:lineRule="auto"/>
        <w:rPr>
          <w:rFonts w:ascii="Times New Roman" w:hAnsi="Times New Roman" w:cs="Times New Roman"/>
        </w:rPr>
      </w:pPr>
      <w:r w:rsidRPr="008F5A71">
        <w:rPr>
          <w:rFonts w:ascii="Times New Roman" w:hAnsi="Times New Roman" w:cs="Times New Roman"/>
        </w:rPr>
        <w:t xml:space="preserve">While there is an extensive amount of research done in this area, literature still points out many critical gaps. Most studies are concentrated on large, multinational organisations, and as a result SMEs receive little to no attention. </w:t>
      </w:r>
      <w:proofErr w:type="gramStart"/>
      <w:r w:rsidRPr="008F5A71">
        <w:rPr>
          <w:rFonts w:ascii="Times New Roman" w:hAnsi="Times New Roman" w:cs="Times New Roman"/>
        </w:rPr>
        <w:t>Additionally</w:t>
      </w:r>
      <w:proofErr w:type="gramEnd"/>
      <w:r w:rsidRPr="008F5A71">
        <w:rPr>
          <w:rFonts w:ascii="Times New Roman" w:hAnsi="Times New Roman" w:cs="Times New Roman"/>
        </w:rPr>
        <w:t xml:space="preserve"> to this, rapidly advancing new technologies are occurring much faster than academic research can keep up with them. This presents a clear need for more up-to-date empirical studies to track emerging trends like AI-based recommendations for travel, voice search, and immersive virtual tours. Other scholars raise questions about the high level of dependence on digital intermediaries, citing concerns about potential loss of profitability, diminished brand equity, etc. Literature continues to support a need for strategic balance between direct vs indirect (in terms of customer purchasing) business channels, combined with the use of digital engagement strategies to achieve sustainable growth</w:t>
      </w:r>
      <w:r w:rsidR="00A36F7D" w:rsidRPr="00A36F7D">
        <w:rPr>
          <w:rFonts w:ascii="Times New Roman" w:hAnsi="Times New Roman" w:cs="Times New Roman"/>
        </w:rPr>
        <w:t>.</w:t>
      </w:r>
    </w:p>
    <w:p w14:paraId="63FEA29A" w14:textId="77777777" w:rsidR="00A36F7D" w:rsidRPr="00A36F7D" w:rsidRDefault="00A36F7D" w:rsidP="00AA772B">
      <w:pPr>
        <w:pStyle w:val="Heading1"/>
      </w:pPr>
    </w:p>
    <w:p w14:paraId="52D5508D" w14:textId="6F0274B4" w:rsidR="00A36F7D" w:rsidRPr="00A36F7D" w:rsidRDefault="00A36F7D" w:rsidP="00AA772B">
      <w:pPr>
        <w:pStyle w:val="Heading1"/>
      </w:pPr>
      <w:bookmarkStart w:id="3" w:name="_Toc222269795"/>
      <w:r w:rsidRPr="00A36F7D">
        <w:t>METHODOLOGY</w:t>
      </w:r>
      <w:bookmarkEnd w:id="3"/>
      <w:r w:rsidRPr="00A36F7D">
        <w:t xml:space="preserve"> </w:t>
      </w:r>
    </w:p>
    <w:p w14:paraId="5C800EF5"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methodology section provides a clear framework for understanding how this study on tourism distribution channels was conducted. It explains the research design, type of data collected, sources, and analytical methods. A systematic methodology ensures that the findings are credible, reliable, and relevant to both academic research and real-world applications in the tourism industry.</w:t>
      </w:r>
    </w:p>
    <w:p w14:paraId="37CAAFC3"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61D47B7C">
          <v:rect id="_x0000_i1399" style="width:0;height:1.5pt" o:hralign="center" o:hrstd="t" o:hr="t" fillcolor="#a0a0a0" stroked="f"/>
        </w:pict>
      </w:r>
    </w:p>
    <w:p w14:paraId="14FFB802" w14:textId="77777777" w:rsidR="00117833" w:rsidRPr="001167CB" w:rsidRDefault="00117833" w:rsidP="006E0092">
      <w:pPr>
        <w:pStyle w:val="Heading2"/>
      </w:pPr>
      <w:bookmarkStart w:id="4" w:name="_Toc222269796"/>
      <w:r w:rsidRPr="001167CB">
        <w:lastRenderedPageBreak/>
        <w:t>1. Research Design</w:t>
      </w:r>
      <w:bookmarkEnd w:id="4"/>
    </w:p>
    <w:p w14:paraId="3142E88A" w14:textId="77777777" w:rsidR="00117833" w:rsidRPr="001167CB" w:rsidRDefault="00117833" w:rsidP="001167CB">
      <w:pPr>
        <w:spacing w:line="480" w:lineRule="auto"/>
        <w:rPr>
          <w:rFonts w:ascii="Times New Roman" w:hAnsi="Times New Roman" w:cs="Times New Roman"/>
        </w:rPr>
      </w:pPr>
      <w:r w:rsidRPr="001167CB">
        <w:rPr>
          <w:rFonts w:ascii="Times New Roman" w:hAnsi="Times New Roman" w:cs="Times New Roman"/>
        </w:rPr>
        <w:t xml:space="preserve">This research employs a descriptive and analytical study design, whereby the descriptive research plans to shed light on the history and development of the tourism distribution system (for example, traditional systems such as travel agents and tour operators, as well as current digital systems like OTAs, GDSs, and direct bookings). Additionally, the analytical portion of the research will </w:t>
      </w:r>
      <w:proofErr w:type="spellStart"/>
      <w:r w:rsidRPr="001167CB">
        <w:rPr>
          <w:rFonts w:ascii="Times New Roman" w:hAnsi="Times New Roman" w:cs="Times New Roman"/>
        </w:rPr>
        <w:t>analyze</w:t>
      </w:r>
      <w:proofErr w:type="spellEnd"/>
      <w:r w:rsidRPr="001167CB">
        <w:rPr>
          <w:rFonts w:ascii="Times New Roman" w:hAnsi="Times New Roman" w:cs="Times New Roman"/>
        </w:rPr>
        <w:t xml:space="preserve"> how modern technology (including social media and mobile apps) has redefined how tourism products are distributed, affecting consumer </w:t>
      </w:r>
      <w:proofErr w:type="spellStart"/>
      <w:r w:rsidRPr="001167CB">
        <w:rPr>
          <w:rFonts w:ascii="Times New Roman" w:hAnsi="Times New Roman" w:cs="Times New Roman"/>
        </w:rPr>
        <w:t>behavior</w:t>
      </w:r>
      <w:proofErr w:type="spellEnd"/>
      <w:r w:rsidRPr="001167CB">
        <w:rPr>
          <w:rFonts w:ascii="Times New Roman" w:hAnsi="Times New Roman" w:cs="Times New Roman"/>
        </w:rPr>
        <w:t>, market dynamics, and business strategies.</w:t>
      </w:r>
    </w:p>
    <w:p w14:paraId="6EDFB85E" w14:textId="77777777" w:rsidR="00117833" w:rsidRPr="001167CB" w:rsidRDefault="00117833" w:rsidP="001167CB">
      <w:pPr>
        <w:spacing w:line="480" w:lineRule="auto"/>
        <w:rPr>
          <w:rFonts w:ascii="Times New Roman" w:hAnsi="Times New Roman" w:cs="Times New Roman"/>
        </w:rPr>
      </w:pPr>
      <w:r w:rsidRPr="001167CB">
        <w:rPr>
          <w:rFonts w:ascii="Times New Roman" w:hAnsi="Times New Roman" w:cs="Times New Roman"/>
        </w:rPr>
        <w:t>The research design has been chosen appropriately as this research intends to explore existing trends, structures, and patterns, rather than testing hypotheses or determining cause and effect. The descriptive and analytical approach allows for a combination of theoretical perspectives and real-world examples to develop an all-encompassing perspective of how tourism distribution systems have evolved.</w:t>
      </w:r>
    </w:p>
    <w:p w14:paraId="773C60E4" w14:textId="77777777" w:rsidR="00117833" w:rsidRPr="001167CB" w:rsidRDefault="00117833" w:rsidP="006E0092">
      <w:pPr>
        <w:pStyle w:val="Heading2"/>
      </w:pPr>
      <w:bookmarkStart w:id="5" w:name="_Toc222269797"/>
      <w:r w:rsidRPr="001167CB">
        <w:t>2. Type of Data</w:t>
      </w:r>
      <w:bookmarkEnd w:id="5"/>
    </w:p>
    <w:p w14:paraId="7C4D48E3" w14:textId="77777777" w:rsidR="001167CB" w:rsidRPr="001167CB" w:rsidRDefault="00117833" w:rsidP="001167CB">
      <w:pPr>
        <w:spacing w:line="480" w:lineRule="auto"/>
        <w:rPr>
          <w:rFonts w:ascii="Times New Roman" w:hAnsi="Times New Roman" w:cs="Times New Roman"/>
        </w:rPr>
      </w:pPr>
      <w:r w:rsidRPr="001167CB">
        <w:rPr>
          <w:rFonts w:ascii="Times New Roman" w:hAnsi="Times New Roman" w:cs="Times New Roman"/>
        </w:rPr>
        <w:t xml:space="preserve">The research will rely on secondary data for its analysis, as the purpose of the study is to </w:t>
      </w:r>
      <w:proofErr w:type="spellStart"/>
      <w:r w:rsidRPr="001167CB">
        <w:rPr>
          <w:rFonts w:ascii="Times New Roman" w:hAnsi="Times New Roman" w:cs="Times New Roman"/>
        </w:rPr>
        <w:t>analyze</w:t>
      </w:r>
      <w:proofErr w:type="spellEnd"/>
      <w:r w:rsidRPr="001167CB">
        <w:rPr>
          <w:rFonts w:ascii="Times New Roman" w:hAnsi="Times New Roman" w:cs="Times New Roman"/>
        </w:rPr>
        <w:t xml:space="preserve"> existing studies that have previously been published, industry reports, and actual examples of the way tourism distribution systems function. Secondary data is useful for conceptual and exploratory research, since it allows for the collection of data from a variety of sources and enables the triangulation of conclusions.</w:t>
      </w:r>
    </w:p>
    <w:p w14:paraId="0423649F" w14:textId="2B5F264E" w:rsidR="00A36F7D" w:rsidRPr="00A36F7D" w:rsidRDefault="00A36F7D" w:rsidP="00117833">
      <w:pPr>
        <w:pStyle w:val="Heading2"/>
      </w:pPr>
      <w:bookmarkStart w:id="6" w:name="_Toc222269798"/>
      <w:r w:rsidRPr="00A36F7D">
        <w:t>3. Sources of Data</w:t>
      </w:r>
      <w:bookmarkEnd w:id="6"/>
    </w:p>
    <w:p w14:paraId="5CD7C774"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Data was collected from various credible sources, including:</w:t>
      </w:r>
    </w:p>
    <w:p w14:paraId="5D0BA6F9" w14:textId="77777777" w:rsidR="00A36F7D" w:rsidRPr="00A36F7D" w:rsidRDefault="00A36F7D" w:rsidP="007D0B94">
      <w:pPr>
        <w:numPr>
          <w:ilvl w:val="0"/>
          <w:numId w:val="2"/>
        </w:numPr>
        <w:spacing w:line="480" w:lineRule="auto"/>
        <w:rPr>
          <w:rFonts w:ascii="Times New Roman" w:hAnsi="Times New Roman" w:cs="Times New Roman"/>
        </w:rPr>
      </w:pPr>
      <w:r w:rsidRPr="00A36F7D">
        <w:rPr>
          <w:rFonts w:ascii="Times New Roman" w:hAnsi="Times New Roman" w:cs="Times New Roman"/>
        </w:rPr>
        <w:t xml:space="preserve">Academic journals and textbooks: Providing theoretical frameworks, historical perspectives, and empirical evidence on tourism distribution channels (e.g., Holloway, 2004; </w:t>
      </w:r>
      <w:proofErr w:type="spellStart"/>
      <w:r w:rsidRPr="00A36F7D">
        <w:rPr>
          <w:rFonts w:ascii="Times New Roman" w:hAnsi="Times New Roman" w:cs="Times New Roman"/>
        </w:rPr>
        <w:t>Buhalis</w:t>
      </w:r>
      <w:proofErr w:type="spellEnd"/>
      <w:r w:rsidRPr="00A36F7D">
        <w:rPr>
          <w:rFonts w:ascii="Times New Roman" w:hAnsi="Times New Roman" w:cs="Times New Roman"/>
        </w:rPr>
        <w:t xml:space="preserve">, 2003; Law &amp; </w:t>
      </w:r>
      <w:proofErr w:type="spellStart"/>
      <w:r w:rsidRPr="00A36F7D">
        <w:rPr>
          <w:rFonts w:ascii="Times New Roman" w:hAnsi="Times New Roman" w:cs="Times New Roman"/>
        </w:rPr>
        <w:t>Jogaratnam</w:t>
      </w:r>
      <w:proofErr w:type="spellEnd"/>
      <w:r w:rsidRPr="00A36F7D">
        <w:rPr>
          <w:rFonts w:ascii="Times New Roman" w:hAnsi="Times New Roman" w:cs="Times New Roman"/>
        </w:rPr>
        <w:t>, 2005).</w:t>
      </w:r>
    </w:p>
    <w:p w14:paraId="231185A3" w14:textId="77777777" w:rsidR="00A36F7D" w:rsidRPr="00A36F7D" w:rsidRDefault="00A36F7D" w:rsidP="007D0B94">
      <w:pPr>
        <w:numPr>
          <w:ilvl w:val="0"/>
          <w:numId w:val="2"/>
        </w:numPr>
        <w:spacing w:line="480" w:lineRule="auto"/>
        <w:rPr>
          <w:rFonts w:ascii="Times New Roman" w:hAnsi="Times New Roman" w:cs="Times New Roman"/>
        </w:rPr>
      </w:pPr>
      <w:r w:rsidRPr="00A36F7D">
        <w:rPr>
          <w:rFonts w:ascii="Times New Roman" w:hAnsi="Times New Roman" w:cs="Times New Roman"/>
        </w:rPr>
        <w:lastRenderedPageBreak/>
        <w:t>Industry reports and white papers: Offering insights into current practices, market trends, and technological adoption in tourism distribution (e.g., World Tourism Organization reports, Expedia and Booking.com annual reports).</w:t>
      </w:r>
    </w:p>
    <w:p w14:paraId="72407642" w14:textId="77777777" w:rsidR="00A36F7D" w:rsidRPr="00A36F7D" w:rsidRDefault="00A36F7D" w:rsidP="007D0B94">
      <w:pPr>
        <w:numPr>
          <w:ilvl w:val="0"/>
          <w:numId w:val="2"/>
        </w:numPr>
        <w:spacing w:line="480" w:lineRule="auto"/>
        <w:rPr>
          <w:rFonts w:ascii="Times New Roman" w:hAnsi="Times New Roman" w:cs="Times New Roman"/>
        </w:rPr>
      </w:pPr>
      <w:r w:rsidRPr="00A36F7D">
        <w:rPr>
          <w:rFonts w:ascii="Times New Roman" w:hAnsi="Times New Roman" w:cs="Times New Roman"/>
        </w:rPr>
        <w:t>Official websites of tourism businesses: Hotels, airlines, and OTAs were reviewed to understand practical strategies for digital distribution and direct bookings.</w:t>
      </w:r>
    </w:p>
    <w:p w14:paraId="3456B84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4A42F3F4">
          <v:rect id="_x0000_i1402" style="width:0;height:1.5pt" o:hralign="center" o:hrstd="t" o:hr="t" fillcolor="#a0a0a0" stroked="f"/>
        </w:pict>
      </w:r>
    </w:p>
    <w:p w14:paraId="7DE91299" w14:textId="77777777" w:rsidR="00A36F7D" w:rsidRPr="00A36F7D" w:rsidRDefault="00A36F7D" w:rsidP="00DF3708">
      <w:pPr>
        <w:pStyle w:val="Heading2"/>
      </w:pPr>
      <w:bookmarkStart w:id="7" w:name="_Toc222269799"/>
      <w:r w:rsidRPr="00A36F7D">
        <w:t>4. Method of Analysis</w:t>
      </w:r>
      <w:bookmarkEnd w:id="7"/>
    </w:p>
    <w:p w14:paraId="717B735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The collected data was </w:t>
      </w:r>
      <w:proofErr w:type="spellStart"/>
      <w:r w:rsidRPr="00A36F7D">
        <w:rPr>
          <w:rFonts w:ascii="Times New Roman" w:hAnsi="Times New Roman" w:cs="Times New Roman"/>
        </w:rPr>
        <w:t>analyzed</w:t>
      </w:r>
      <w:proofErr w:type="spellEnd"/>
      <w:r w:rsidRPr="00A36F7D">
        <w:rPr>
          <w:rFonts w:ascii="Times New Roman" w:hAnsi="Times New Roman" w:cs="Times New Roman"/>
        </w:rPr>
        <w:t xml:space="preserve"> using qualitative content analysis, which involves systematically reviewing, comparing, and synthesizing information to identify patterns, trends, and insights. The analysis focused on:</w:t>
      </w:r>
    </w:p>
    <w:p w14:paraId="28059353" w14:textId="77777777" w:rsidR="00A36F7D" w:rsidRPr="00A36F7D" w:rsidRDefault="00A36F7D" w:rsidP="007D0B94">
      <w:pPr>
        <w:numPr>
          <w:ilvl w:val="0"/>
          <w:numId w:val="3"/>
        </w:numPr>
        <w:spacing w:line="480" w:lineRule="auto"/>
        <w:rPr>
          <w:rFonts w:ascii="Times New Roman" w:hAnsi="Times New Roman" w:cs="Times New Roman"/>
        </w:rPr>
      </w:pPr>
      <w:r w:rsidRPr="00A36F7D">
        <w:rPr>
          <w:rFonts w:ascii="Times New Roman" w:hAnsi="Times New Roman" w:cs="Times New Roman"/>
        </w:rPr>
        <w:t>Changes in the structure and functioning of tourism distribution channels.</w:t>
      </w:r>
    </w:p>
    <w:p w14:paraId="78F19736" w14:textId="77777777" w:rsidR="00A36F7D" w:rsidRPr="00A36F7D" w:rsidRDefault="00A36F7D" w:rsidP="007D0B94">
      <w:pPr>
        <w:numPr>
          <w:ilvl w:val="0"/>
          <w:numId w:val="3"/>
        </w:numPr>
        <w:spacing w:line="480" w:lineRule="auto"/>
        <w:rPr>
          <w:rFonts w:ascii="Times New Roman" w:hAnsi="Times New Roman" w:cs="Times New Roman"/>
        </w:rPr>
      </w:pPr>
      <w:r w:rsidRPr="00A36F7D">
        <w:rPr>
          <w:rFonts w:ascii="Times New Roman" w:hAnsi="Times New Roman" w:cs="Times New Roman"/>
        </w:rPr>
        <w:t>The influence of digital platforms such as OTAs and GDS.</w:t>
      </w:r>
    </w:p>
    <w:p w14:paraId="6742FE6E" w14:textId="77777777" w:rsidR="00A36F7D" w:rsidRPr="00A36F7D" w:rsidRDefault="00A36F7D" w:rsidP="007D0B94">
      <w:pPr>
        <w:numPr>
          <w:ilvl w:val="0"/>
          <w:numId w:val="3"/>
        </w:numPr>
        <w:spacing w:line="480" w:lineRule="auto"/>
        <w:rPr>
          <w:rFonts w:ascii="Times New Roman" w:hAnsi="Times New Roman" w:cs="Times New Roman"/>
        </w:rPr>
      </w:pPr>
      <w:r w:rsidRPr="00A36F7D">
        <w:rPr>
          <w:rFonts w:ascii="Times New Roman" w:hAnsi="Times New Roman" w:cs="Times New Roman"/>
        </w:rPr>
        <w:t>The adoption of direct booking strategies by tourism businesses.</w:t>
      </w:r>
    </w:p>
    <w:p w14:paraId="1027C012" w14:textId="77777777" w:rsidR="00A36F7D" w:rsidRPr="00A36F7D" w:rsidRDefault="00A36F7D" w:rsidP="007D0B94">
      <w:pPr>
        <w:numPr>
          <w:ilvl w:val="0"/>
          <w:numId w:val="3"/>
        </w:numPr>
        <w:spacing w:line="480" w:lineRule="auto"/>
        <w:rPr>
          <w:rFonts w:ascii="Times New Roman" w:hAnsi="Times New Roman" w:cs="Times New Roman"/>
        </w:rPr>
      </w:pPr>
      <w:r w:rsidRPr="00A36F7D">
        <w:rPr>
          <w:rFonts w:ascii="Times New Roman" w:hAnsi="Times New Roman" w:cs="Times New Roman"/>
        </w:rPr>
        <w:t xml:space="preserve">The role of social media, mobile applications, and personalized marketing in shaping consumer </w:t>
      </w:r>
      <w:proofErr w:type="spellStart"/>
      <w:r w:rsidRPr="00A36F7D">
        <w:rPr>
          <w:rFonts w:ascii="Times New Roman" w:hAnsi="Times New Roman" w:cs="Times New Roman"/>
        </w:rPr>
        <w:t>behavior</w:t>
      </w:r>
      <w:proofErr w:type="spellEnd"/>
      <w:r w:rsidRPr="00A36F7D">
        <w:rPr>
          <w:rFonts w:ascii="Times New Roman" w:hAnsi="Times New Roman" w:cs="Times New Roman"/>
        </w:rPr>
        <w:t>.</w:t>
      </w:r>
    </w:p>
    <w:p w14:paraId="60001A8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Qualitative analysis is appropriate for this study because the focus is on understanding concepts, trends, and strategic implications rather than performing statistical testing.</w:t>
      </w:r>
    </w:p>
    <w:p w14:paraId="7F076CE9"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0595AE69">
          <v:rect id="_x0000_i1403" style="width:0;height:1.5pt" o:hralign="center" o:hrstd="t" o:hr="t" fillcolor="#a0a0a0" stroked="f"/>
        </w:pict>
      </w:r>
    </w:p>
    <w:p w14:paraId="5AEA10BE" w14:textId="77777777" w:rsidR="00A36F7D" w:rsidRPr="00A36F7D" w:rsidRDefault="00A36F7D" w:rsidP="00DF3708">
      <w:pPr>
        <w:pStyle w:val="Heading2"/>
      </w:pPr>
      <w:bookmarkStart w:id="8" w:name="_Toc222269800"/>
      <w:r w:rsidRPr="00A36F7D">
        <w:t>5. Scope of the Study</w:t>
      </w:r>
      <w:bookmarkEnd w:id="8"/>
    </w:p>
    <w:p w14:paraId="60912AA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study focuses on the evolution of tourism distribution channels in a global context. Its scope includes:</w:t>
      </w:r>
    </w:p>
    <w:p w14:paraId="3C1E3C82" w14:textId="77777777" w:rsidR="00A36F7D" w:rsidRPr="00A36F7D" w:rsidRDefault="00A36F7D" w:rsidP="007D0B94">
      <w:pPr>
        <w:numPr>
          <w:ilvl w:val="0"/>
          <w:numId w:val="4"/>
        </w:numPr>
        <w:spacing w:line="480" w:lineRule="auto"/>
        <w:rPr>
          <w:rFonts w:ascii="Times New Roman" w:hAnsi="Times New Roman" w:cs="Times New Roman"/>
        </w:rPr>
      </w:pPr>
      <w:r w:rsidRPr="00A36F7D">
        <w:rPr>
          <w:rFonts w:ascii="Times New Roman" w:hAnsi="Times New Roman" w:cs="Times New Roman"/>
        </w:rPr>
        <w:t>Traditional distribution channels: Travel agencies and tour operators.</w:t>
      </w:r>
    </w:p>
    <w:p w14:paraId="6F041A05" w14:textId="77777777" w:rsidR="00A36F7D" w:rsidRPr="00A36F7D" w:rsidRDefault="00A36F7D" w:rsidP="007D0B94">
      <w:pPr>
        <w:numPr>
          <w:ilvl w:val="0"/>
          <w:numId w:val="4"/>
        </w:numPr>
        <w:spacing w:line="480" w:lineRule="auto"/>
        <w:rPr>
          <w:rFonts w:ascii="Times New Roman" w:hAnsi="Times New Roman" w:cs="Times New Roman"/>
        </w:rPr>
      </w:pPr>
      <w:r w:rsidRPr="00A36F7D">
        <w:rPr>
          <w:rFonts w:ascii="Times New Roman" w:hAnsi="Times New Roman" w:cs="Times New Roman"/>
        </w:rPr>
        <w:lastRenderedPageBreak/>
        <w:t>Digital intermediaries: OTAs and GDS.</w:t>
      </w:r>
    </w:p>
    <w:p w14:paraId="0B672702" w14:textId="77777777" w:rsidR="00A36F7D" w:rsidRPr="00A36F7D" w:rsidRDefault="00A36F7D" w:rsidP="007D0B94">
      <w:pPr>
        <w:numPr>
          <w:ilvl w:val="0"/>
          <w:numId w:val="4"/>
        </w:numPr>
        <w:spacing w:line="480" w:lineRule="auto"/>
        <w:rPr>
          <w:rFonts w:ascii="Times New Roman" w:hAnsi="Times New Roman" w:cs="Times New Roman"/>
        </w:rPr>
      </w:pPr>
      <w:r w:rsidRPr="00A36F7D">
        <w:rPr>
          <w:rFonts w:ascii="Times New Roman" w:hAnsi="Times New Roman" w:cs="Times New Roman"/>
        </w:rPr>
        <w:t>Direct distribution: Supplier websites and mobile applications.</w:t>
      </w:r>
    </w:p>
    <w:p w14:paraId="0F502E81" w14:textId="77777777" w:rsidR="00A36F7D" w:rsidRPr="00A36F7D" w:rsidRDefault="00A36F7D" w:rsidP="007D0B94">
      <w:pPr>
        <w:numPr>
          <w:ilvl w:val="0"/>
          <w:numId w:val="4"/>
        </w:numPr>
        <w:spacing w:line="480" w:lineRule="auto"/>
        <w:rPr>
          <w:rFonts w:ascii="Times New Roman" w:hAnsi="Times New Roman" w:cs="Times New Roman"/>
        </w:rPr>
      </w:pPr>
      <w:r w:rsidRPr="00A36F7D">
        <w:rPr>
          <w:rFonts w:ascii="Times New Roman" w:hAnsi="Times New Roman" w:cs="Times New Roman"/>
        </w:rPr>
        <w:t xml:space="preserve">Influencing factors: </w:t>
      </w:r>
      <w:proofErr w:type="gramStart"/>
      <w:r w:rsidRPr="00A36F7D">
        <w:rPr>
          <w:rFonts w:ascii="Times New Roman" w:hAnsi="Times New Roman" w:cs="Times New Roman"/>
        </w:rPr>
        <w:t>Social media</w:t>
      </w:r>
      <w:proofErr w:type="gramEnd"/>
      <w:r w:rsidRPr="00A36F7D">
        <w:rPr>
          <w:rFonts w:ascii="Times New Roman" w:hAnsi="Times New Roman" w:cs="Times New Roman"/>
        </w:rPr>
        <w:t>, user-generated content, and personalized marketing.</w:t>
      </w:r>
    </w:p>
    <w:p w14:paraId="1214B5E0" w14:textId="77777777" w:rsidR="00A36F7D" w:rsidRPr="00A36F7D" w:rsidRDefault="00A36F7D" w:rsidP="007D0B94">
      <w:pPr>
        <w:numPr>
          <w:ilvl w:val="0"/>
          <w:numId w:val="4"/>
        </w:numPr>
        <w:spacing w:line="480" w:lineRule="auto"/>
        <w:rPr>
          <w:rFonts w:ascii="Times New Roman" w:hAnsi="Times New Roman" w:cs="Times New Roman"/>
        </w:rPr>
      </w:pPr>
      <w:r w:rsidRPr="00A36F7D">
        <w:rPr>
          <w:rFonts w:ascii="Times New Roman" w:hAnsi="Times New Roman" w:cs="Times New Roman"/>
        </w:rPr>
        <w:t>Case examples: Hotels and airlines adapting to digital distribution.</w:t>
      </w:r>
    </w:p>
    <w:p w14:paraId="3F920FE4"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study does not include primary data collection, surveys, or statistical analysis, which may limit insights into real-time consumer preferences. Nevertheless, the selected scope ensures a detailed understanding of historical trends, digital transformations, and strategic responses.</w:t>
      </w:r>
    </w:p>
    <w:p w14:paraId="61787C89"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5A50B2A8">
          <v:rect id="_x0000_i1404" style="width:0;height:1.5pt" o:hralign="center" o:hrstd="t" o:hr="t" fillcolor="#a0a0a0" stroked="f"/>
        </w:pict>
      </w:r>
    </w:p>
    <w:p w14:paraId="664E8462" w14:textId="77777777" w:rsidR="00A36F7D" w:rsidRPr="00A36F7D" w:rsidRDefault="00A36F7D" w:rsidP="00DF3708">
      <w:pPr>
        <w:pStyle w:val="Heading2"/>
      </w:pPr>
      <w:bookmarkStart w:id="9" w:name="_Toc222269801"/>
      <w:r w:rsidRPr="00A36F7D">
        <w:t>6. Limitations of the Study</w:t>
      </w:r>
      <w:bookmarkEnd w:id="9"/>
    </w:p>
    <w:p w14:paraId="6D39A40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Despite being comprehensive, the study has certain limitations:</w:t>
      </w:r>
    </w:p>
    <w:p w14:paraId="5756871E" w14:textId="77777777" w:rsidR="00A36F7D" w:rsidRPr="00A36F7D" w:rsidRDefault="00A36F7D" w:rsidP="007D0B94">
      <w:pPr>
        <w:numPr>
          <w:ilvl w:val="0"/>
          <w:numId w:val="5"/>
        </w:numPr>
        <w:spacing w:line="480" w:lineRule="auto"/>
        <w:rPr>
          <w:rFonts w:ascii="Times New Roman" w:hAnsi="Times New Roman" w:cs="Times New Roman"/>
        </w:rPr>
      </w:pPr>
      <w:r w:rsidRPr="00A36F7D">
        <w:rPr>
          <w:rFonts w:ascii="Times New Roman" w:hAnsi="Times New Roman" w:cs="Times New Roman"/>
        </w:rPr>
        <w:t>Dependence on secondary data: Some real-time developments or proprietary business strategies may not be captured.</w:t>
      </w:r>
    </w:p>
    <w:p w14:paraId="2D8A7D5D" w14:textId="77777777" w:rsidR="00A36F7D" w:rsidRPr="00A36F7D" w:rsidRDefault="00A36F7D" w:rsidP="007D0B94">
      <w:pPr>
        <w:numPr>
          <w:ilvl w:val="0"/>
          <w:numId w:val="5"/>
        </w:numPr>
        <w:spacing w:line="480" w:lineRule="auto"/>
        <w:rPr>
          <w:rFonts w:ascii="Times New Roman" w:hAnsi="Times New Roman" w:cs="Times New Roman"/>
        </w:rPr>
      </w:pPr>
      <w:r w:rsidRPr="00A36F7D">
        <w:rPr>
          <w:rFonts w:ascii="Times New Roman" w:hAnsi="Times New Roman" w:cs="Times New Roman"/>
        </w:rPr>
        <w:t>Rapid technological change: Innovations in digital distribution may outpace published literature and reports.</w:t>
      </w:r>
    </w:p>
    <w:p w14:paraId="34F82F1B" w14:textId="77777777" w:rsidR="00A36F7D" w:rsidRPr="00A36F7D" w:rsidRDefault="00A36F7D" w:rsidP="007D0B94">
      <w:pPr>
        <w:numPr>
          <w:ilvl w:val="0"/>
          <w:numId w:val="5"/>
        </w:numPr>
        <w:spacing w:line="480" w:lineRule="auto"/>
        <w:rPr>
          <w:rFonts w:ascii="Times New Roman" w:hAnsi="Times New Roman" w:cs="Times New Roman"/>
        </w:rPr>
      </w:pPr>
      <w:r w:rsidRPr="00A36F7D">
        <w:rPr>
          <w:rFonts w:ascii="Times New Roman" w:hAnsi="Times New Roman" w:cs="Times New Roman"/>
        </w:rPr>
        <w:t>Focus on global trends: Country-specific variations may not be fully addressed.</w:t>
      </w:r>
    </w:p>
    <w:p w14:paraId="53BA97D7" w14:textId="0BC0657F" w:rsidR="00A36F7D" w:rsidRPr="00A36F7D" w:rsidRDefault="00A36F7D" w:rsidP="007D0B94">
      <w:pPr>
        <w:spacing w:line="480" w:lineRule="auto"/>
        <w:ind w:left="720"/>
        <w:rPr>
          <w:rFonts w:ascii="Times New Roman" w:hAnsi="Times New Roman" w:cs="Times New Roman"/>
        </w:rPr>
      </w:pPr>
      <w:r w:rsidRPr="00A36F7D">
        <w:rPr>
          <w:rFonts w:ascii="Times New Roman" w:hAnsi="Times New Roman" w:cs="Times New Roman"/>
        </w:rPr>
        <w:pict w14:anchorId="4F1032FD">
          <v:rect id="_x0000_i1407" style="width:0;height:1.5pt" o:hralign="center" o:hrstd="t" o:hr="t" fillcolor="#a0a0a0" stroked="f"/>
        </w:pict>
      </w:r>
    </w:p>
    <w:p w14:paraId="38600406" w14:textId="01C27C91" w:rsidR="00A36F7D" w:rsidRPr="00A36F7D" w:rsidRDefault="00A36F7D" w:rsidP="00AA772B">
      <w:pPr>
        <w:pStyle w:val="Heading1"/>
      </w:pPr>
      <w:bookmarkStart w:id="10" w:name="_Toc222269802"/>
      <w:r w:rsidRPr="00A36F7D">
        <w:t>FINDINGS</w:t>
      </w:r>
      <w:bookmarkEnd w:id="10"/>
      <w:r w:rsidRPr="00A36F7D">
        <w:t xml:space="preserve"> </w:t>
      </w:r>
    </w:p>
    <w:p w14:paraId="5687353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The findings of this study are based on a thorough review of academic literature, industry reports, and practical examples from the tourism and hospitality industry. They reflect the evolution of tourism distribution channels from traditional, intermediary-based systems to </w:t>
      </w:r>
      <w:r w:rsidRPr="00A36F7D">
        <w:rPr>
          <w:rFonts w:ascii="Times New Roman" w:hAnsi="Times New Roman" w:cs="Times New Roman"/>
        </w:rPr>
        <w:lastRenderedPageBreak/>
        <w:t>modern, digital, multi-channel networks. This section identifies key trends, innovations, and challenges in the distribution of tourism products.</w:t>
      </w:r>
    </w:p>
    <w:p w14:paraId="1C11736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3B80E0B6">
          <v:rect id="_x0000_i1408" style="width:0;height:1.5pt" o:hralign="center" o:hrstd="t" o:hr="t" fillcolor="#a0a0a0" stroked="f"/>
        </w:pict>
      </w:r>
    </w:p>
    <w:p w14:paraId="6485B40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1. Shift from Traditional to Digital Distribution</w:t>
      </w:r>
    </w:p>
    <w:p w14:paraId="71DE3A73" w14:textId="77777777" w:rsidR="00152C80" w:rsidRPr="00152C80" w:rsidRDefault="00152C80" w:rsidP="007D0B94">
      <w:pPr>
        <w:spacing w:line="480" w:lineRule="auto"/>
        <w:rPr>
          <w:rFonts w:ascii="Times New Roman" w:hAnsi="Times New Roman" w:cs="Times New Roman"/>
        </w:rPr>
      </w:pPr>
      <w:r w:rsidRPr="00152C80">
        <w:rPr>
          <w:rFonts w:ascii="Times New Roman" w:hAnsi="Times New Roman" w:cs="Times New Roman"/>
        </w:rPr>
        <w:t xml:space="preserve">The study finds a significant shift from traditional travel agencies and tour operators to digital platforms. While physical intermediaries once provided expert guidance and convenience, the rise of the internet and e-commerce has empowered </w:t>
      </w:r>
      <w:proofErr w:type="spellStart"/>
      <w:r w:rsidRPr="00152C80">
        <w:rPr>
          <w:rFonts w:ascii="Times New Roman" w:hAnsi="Times New Roman" w:cs="Times New Roman"/>
        </w:rPr>
        <w:t>travelers</w:t>
      </w:r>
      <w:proofErr w:type="spellEnd"/>
      <w:r w:rsidRPr="00152C80">
        <w:rPr>
          <w:rFonts w:ascii="Times New Roman" w:hAnsi="Times New Roman" w:cs="Times New Roman"/>
        </w:rPr>
        <w:t xml:space="preserve"> to compare prices, access information, and make bookings directly (</w:t>
      </w:r>
      <w:proofErr w:type="spellStart"/>
      <w:r w:rsidRPr="00152C80">
        <w:rPr>
          <w:rFonts w:ascii="Times New Roman" w:hAnsi="Times New Roman" w:cs="Times New Roman"/>
        </w:rPr>
        <w:t>Buhalis</w:t>
      </w:r>
      <w:proofErr w:type="spellEnd"/>
      <w:r w:rsidRPr="00152C80">
        <w:rPr>
          <w:rFonts w:ascii="Times New Roman" w:hAnsi="Times New Roman" w:cs="Times New Roman"/>
        </w:rPr>
        <w:t>, 2003). Digital platforms enable self-service bookings, personalized recommendations, and real-time updates. Airlines like Emirates and Singapore Airlines, and hotel chains like Marriott and Hilton, promote direct bookings through websites and apps, offering loyalty rewards, discounts, flexible cancellations, and personalized services to encourage use of these channels.</w:t>
      </w:r>
    </w:p>
    <w:p w14:paraId="6984F836" w14:textId="6B5C2E0C" w:rsidR="00A36F7D" w:rsidRPr="00A36F7D" w:rsidRDefault="00A36F7D" w:rsidP="007D0B94">
      <w:pPr>
        <w:spacing w:line="480" w:lineRule="auto"/>
        <w:rPr>
          <w:rFonts w:ascii="Times New Roman" w:hAnsi="Times New Roman" w:cs="Times New Roman"/>
        </w:rPr>
      </w:pPr>
    </w:p>
    <w:p w14:paraId="2D330F14"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2. Growing Influence of Online Travel Agents (OTAs)</w:t>
      </w:r>
    </w:p>
    <w:p w14:paraId="1AD6357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Online Travel Agents have become central players in modern tourism distribution. Platforms such as Expedia, Booking.com, and Agoda aggregate offerings from multiple suppliers, allowing </w:t>
      </w:r>
      <w:proofErr w:type="spellStart"/>
      <w:r w:rsidRPr="00A36F7D">
        <w:rPr>
          <w:rFonts w:ascii="Times New Roman" w:hAnsi="Times New Roman" w:cs="Times New Roman"/>
        </w:rPr>
        <w:t>travelers</w:t>
      </w:r>
      <w:proofErr w:type="spellEnd"/>
      <w:r w:rsidRPr="00A36F7D">
        <w:rPr>
          <w:rFonts w:ascii="Times New Roman" w:hAnsi="Times New Roman" w:cs="Times New Roman"/>
        </w:rPr>
        <w:t xml:space="preserve"> to compare prices, read reviews, and make instant bookings.</w:t>
      </w:r>
    </w:p>
    <w:p w14:paraId="26CE608A"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study finds that OTAs provide several advantages for tourism businesses:</w:t>
      </w:r>
    </w:p>
    <w:p w14:paraId="565A5217" w14:textId="77777777" w:rsidR="00A36F7D" w:rsidRPr="00A36F7D" w:rsidRDefault="00A36F7D" w:rsidP="007D0B94">
      <w:pPr>
        <w:numPr>
          <w:ilvl w:val="0"/>
          <w:numId w:val="7"/>
        </w:numPr>
        <w:spacing w:line="480" w:lineRule="auto"/>
        <w:rPr>
          <w:rFonts w:ascii="Times New Roman" w:hAnsi="Times New Roman" w:cs="Times New Roman"/>
        </w:rPr>
      </w:pPr>
      <w:r w:rsidRPr="00A36F7D">
        <w:rPr>
          <w:rFonts w:ascii="Times New Roman" w:hAnsi="Times New Roman" w:cs="Times New Roman"/>
        </w:rPr>
        <w:t>Global reach: Small hotels or airlines can access international markets without building their own distribution networks.</w:t>
      </w:r>
    </w:p>
    <w:p w14:paraId="620C32E4" w14:textId="77777777" w:rsidR="00A36F7D" w:rsidRPr="00A36F7D" w:rsidRDefault="00A36F7D" w:rsidP="007D0B94">
      <w:pPr>
        <w:numPr>
          <w:ilvl w:val="0"/>
          <w:numId w:val="7"/>
        </w:numPr>
        <w:spacing w:line="480" w:lineRule="auto"/>
        <w:rPr>
          <w:rFonts w:ascii="Times New Roman" w:hAnsi="Times New Roman" w:cs="Times New Roman"/>
        </w:rPr>
      </w:pPr>
      <w:r w:rsidRPr="00A36F7D">
        <w:rPr>
          <w:rFonts w:ascii="Times New Roman" w:hAnsi="Times New Roman" w:cs="Times New Roman"/>
        </w:rPr>
        <w:t>Convenience for consumers: OTAs offer easy search, filtering, and comparison tools, increasing customer satisfaction.</w:t>
      </w:r>
    </w:p>
    <w:p w14:paraId="09093C4F" w14:textId="77777777" w:rsidR="00A36F7D" w:rsidRPr="00A36F7D" w:rsidRDefault="00A36F7D" w:rsidP="007D0B94">
      <w:pPr>
        <w:numPr>
          <w:ilvl w:val="0"/>
          <w:numId w:val="7"/>
        </w:numPr>
        <w:spacing w:line="480" w:lineRule="auto"/>
        <w:rPr>
          <w:rFonts w:ascii="Times New Roman" w:hAnsi="Times New Roman" w:cs="Times New Roman"/>
        </w:rPr>
      </w:pPr>
      <w:r w:rsidRPr="00A36F7D">
        <w:rPr>
          <w:rFonts w:ascii="Times New Roman" w:hAnsi="Times New Roman" w:cs="Times New Roman"/>
        </w:rPr>
        <w:lastRenderedPageBreak/>
        <w:t xml:space="preserve">Bundling services: Packages that combine flights, hotels, and activities provide a comprehensive solution for </w:t>
      </w:r>
      <w:proofErr w:type="spellStart"/>
      <w:r w:rsidRPr="00A36F7D">
        <w:rPr>
          <w:rFonts w:ascii="Times New Roman" w:hAnsi="Times New Roman" w:cs="Times New Roman"/>
        </w:rPr>
        <w:t>travelers</w:t>
      </w:r>
      <w:proofErr w:type="spellEnd"/>
      <w:r w:rsidRPr="00A36F7D">
        <w:rPr>
          <w:rFonts w:ascii="Times New Roman" w:hAnsi="Times New Roman" w:cs="Times New Roman"/>
        </w:rPr>
        <w:t>.</w:t>
      </w:r>
    </w:p>
    <w:p w14:paraId="425B504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However, OTAs also create challenges. High commission fees (often 15–25%) reduce profit margins for suppliers. Dependence on OTAs can also diminish brand control, as customers may interact primarily with the platform rather than the service provider. Research suggests that businesses often balance OTA usage with direct distribution to optimize profitability and brand loyalty.</w:t>
      </w:r>
    </w:p>
    <w:p w14:paraId="4422B83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6BF9FFA5">
          <v:rect id="_x0000_i1410" style="width:0;height:1.5pt" o:hralign="center" o:hrstd="t" o:hr="t" fillcolor="#a0a0a0" stroked="f"/>
        </w:pict>
      </w:r>
    </w:p>
    <w:p w14:paraId="0302C1D9"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3. Role of Global Distribution Systems (GDS)</w:t>
      </w:r>
    </w:p>
    <w:p w14:paraId="1BD3527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Global Distribution Systems remain crucial, particularly for airline reservations and corporate travel. GDS platforms like Amadeus, Sabre, and Travelport connect airlines, hotels, and travel agencies in a centralized network, enabling real-time booking and inventory management.</w:t>
      </w:r>
    </w:p>
    <w:p w14:paraId="150F4E4A"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Findings show that GDS remain especially relevant in:</w:t>
      </w:r>
    </w:p>
    <w:p w14:paraId="073B3A10" w14:textId="77777777" w:rsidR="00A36F7D" w:rsidRPr="00A36F7D" w:rsidRDefault="00A36F7D" w:rsidP="007D0B94">
      <w:pPr>
        <w:numPr>
          <w:ilvl w:val="0"/>
          <w:numId w:val="8"/>
        </w:numPr>
        <w:spacing w:line="480" w:lineRule="auto"/>
        <w:rPr>
          <w:rFonts w:ascii="Times New Roman" w:hAnsi="Times New Roman" w:cs="Times New Roman"/>
        </w:rPr>
      </w:pPr>
      <w:r w:rsidRPr="00A36F7D">
        <w:rPr>
          <w:rFonts w:ascii="Times New Roman" w:hAnsi="Times New Roman" w:cs="Times New Roman"/>
        </w:rPr>
        <w:t>Business travel: Companies use GDS for standardized bookings across global locations.</w:t>
      </w:r>
    </w:p>
    <w:p w14:paraId="062F2EBD" w14:textId="77777777" w:rsidR="00A36F7D" w:rsidRPr="00A36F7D" w:rsidRDefault="00A36F7D" w:rsidP="007D0B94">
      <w:pPr>
        <w:numPr>
          <w:ilvl w:val="0"/>
          <w:numId w:val="8"/>
        </w:numPr>
        <w:spacing w:line="480" w:lineRule="auto"/>
        <w:rPr>
          <w:rFonts w:ascii="Times New Roman" w:hAnsi="Times New Roman" w:cs="Times New Roman"/>
        </w:rPr>
      </w:pPr>
      <w:r w:rsidRPr="00A36F7D">
        <w:rPr>
          <w:rFonts w:ascii="Times New Roman" w:hAnsi="Times New Roman" w:cs="Times New Roman"/>
        </w:rPr>
        <w:t>Airline ticketing: Airlines continue to rely on GDS to manage complex schedules, codeshares, and seat inventory.</w:t>
      </w:r>
    </w:p>
    <w:p w14:paraId="5B20C19B" w14:textId="77777777" w:rsidR="00A36F7D" w:rsidRPr="00A36F7D" w:rsidRDefault="00A36F7D" w:rsidP="007D0B94">
      <w:pPr>
        <w:numPr>
          <w:ilvl w:val="0"/>
          <w:numId w:val="8"/>
        </w:numPr>
        <w:spacing w:line="480" w:lineRule="auto"/>
        <w:rPr>
          <w:rFonts w:ascii="Times New Roman" w:hAnsi="Times New Roman" w:cs="Times New Roman"/>
        </w:rPr>
      </w:pPr>
      <w:r w:rsidRPr="00A36F7D">
        <w:rPr>
          <w:rFonts w:ascii="Times New Roman" w:hAnsi="Times New Roman" w:cs="Times New Roman"/>
        </w:rPr>
        <w:t>Integration with OTAs: Many OTAs source flight and hotel data from GDS, showing a hybrid model rather than competition.</w:t>
      </w:r>
    </w:p>
    <w:p w14:paraId="12B032F3"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GDS provide reliability, standardization, and automation, complementing digital platforms rather than replacing them.</w:t>
      </w:r>
    </w:p>
    <w:p w14:paraId="0C9F4D60"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lastRenderedPageBreak/>
        <w:pict w14:anchorId="70D15D11">
          <v:rect id="_x0000_i1411" style="width:0;height:1.5pt" o:hralign="center" o:hrstd="t" o:hr="t" fillcolor="#a0a0a0" stroked="f"/>
        </w:pict>
      </w:r>
    </w:p>
    <w:p w14:paraId="56681F1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4. Increase in Direct Bookings</w:t>
      </w:r>
    </w:p>
    <w:p w14:paraId="3A79495F" w14:textId="77777777" w:rsidR="00AE6946" w:rsidRPr="00AE6946" w:rsidRDefault="00AE6946" w:rsidP="007D0B94">
      <w:pPr>
        <w:spacing w:line="480" w:lineRule="auto"/>
        <w:rPr>
          <w:rFonts w:ascii="Times New Roman" w:hAnsi="Times New Roman" w:cs="Times New Roman"/>
        </w:rPr>
      </w:pPr>
      <w:r w:rsidRPr="00AE6946">
        <w:rPr>
          <w:rFonts w:ascii="Times New Roman" w:hAnsi="Times New Roman" w:cs="Times New Roman"/>
        </w:rPr>
        <w:t>Direct bookings through supplier websites and mobile apps have grown substantially, as tourism businesses seek to reduce dependence on OTAs and maintain control over pricing, customer data, and brand experience. Examples include:</w:t>
      </w:r>
    </w:p>
    <w:p w14:paraId="5A00A371" w14:textId="77777777" w:rsidR="00AE6946" w:rsidRPr="00AE6946" w:rsidRDefault="00AE6946" w:rsidP="007D0B94">
      <w:pPr>
        <w:numPr>
          <w:ilvl w:val="0"/>
          <w:numId w:val="28"/>
        </w:numPr>
        <w:spacing w:line="480" w:lineRule="auto"/>
        <w:rPr>
          <w:rFonts w:ascii="Times New Roman" w:hAnsi="Times New Roman" w:cs="Times New Roman"/>
        </w:rPr>
      </w:pPr>
      <w:r w:rsidRPr="00AE6946">
        <w:rPr>
          <w:rFonts w:ascii="Times New Roman" w:hAnsi="Times New Roman" w:cs="Times New Roman"/>
        </w:rPr>
        <w:t>Hotels: Marriott Bonvoy members receive points, discounts, and early check-in for direct bookings.</w:t>
      </w:r>
    </w:p>
    <w:p w14:paraId="658B0F66" w14:textId="77777777" w:rsidR="00AE6946" w:rsidRPr="00AE6946" w:rsidRDefault="00AE6946" w:rsidP="007D0B94">
      <w:pPr>
        <w:numPr>
          <w:ilvl w:val="0"/>
          <w:numId w:val="28"/>
        </w:numPr>
        <w:spacing w:line="480" w:lineRule="auto"/>
        <w:rPr>
          <w:rFonts w:ascii="Times New Roman" w:hAnsi="Times New Roman" w:cs="Times New Roman"/>
        </w:rPr>
      </w:pPr>
      <w:r w:rsidRPr="00AE6946">
        <w:rPr>
          <w:rFonts w:ascii="Times New Roman" w:hAnsi="Times New Roman" w:cs="Times New Roman"/>
        </w:rPr>
        <w:t>Airlines: Qatar Airways offers promotional fares and exclusive seat selection to direct bookers.</w:t>
      </w:r>
    </w:p>
    <w:p w14:paraId="22DAA4BB" w14:textId="77777777" w:rsidR="00AE6946" w:rsidRPr="00AE6946" w:rsidRDefault="00AE6946" w:rsidP="007D0B94">
      <w:pPr>
        <w:numPr>
          <w:ilvl w:val="0"/>
          <w:numId w:val="28"/>
        </w:numPr>
        <w:spacing w:line="480" w:lineRule="auto"/>
        <w:rPr>
          <w:rFonts w:ascii="Times New Roman" w:hAnsi="Times New Roman" w:cs="Times New Roman"/>
        </w:rPr>
      </w:pPr>
      <w:r w:rsidRPr="00AE6946">
        <w:rPr>
          <w:rFonts w:ascii="Times New Roman" w:hAnsi="Times New Roman" w:cs="Times New Roman"/>
        </w:rPr>
        <w:t>Tour Operators: Intrepid Travel allows customers to customize tours and book directly.</w:t>
      </w:r>
    </w:p>
    <w:p w14:paraId="38EE6A42" w14:textId="77777777" w:rsidR="00AE6946" w:rsidRPr="00AE6946" w:rsidRDefault="00AE6946" w:rsidP="007D0B94">
      <w:pPr>
        <w:spacing w:line="480" w:lineRule="auto"/>
        <w:rPr>
          <w:rFonts w:ascii="Times New Roman" w:hAnsi="Times New Roman" w:cs="Times New Roman"/>
        </w:rPr>
      </w:pPr>
      <w:r w:rsidRPr="00AE6946">
        <w:rPr>
          <w:rFonts w:ascii="Times New Roman" w:hAnsi="Times New Roman" w:cs="Times New Roman"/>
        </w:rPr>
        <w:t>Direct channels also enable personalization strategies, using customer data to send targeted offers via email or mobile notifications. Research shows that personalized experiences boost repeat bookings, customer loyalty, and overall revenue.</w:t>
      </w:r>
    </w:p>
    <w:p w14:paraId="3DB2F279"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2AEC4665">
          <v:rect id="_x0000_i1412" style="width:0;height:1.5pt" o:hralign="center" o:hrstd="t" o:hr="t" fillcolor="#a0a0a0" stroked="f"/>
        </w:pict>
      </w:r>
    </w:p>
    <w:p w14:paraId="150CECB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5. Influence of Social Media and User-Generated Content</w:t>
      </w:r>
    </w:p>
    <w:p w14:paraId="2BE108E3"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Social media has emerged as a critical factor in modern tourism distribution. Platforms like Instagram, Facebook, and TikTok shape consumer perception and decision-making even before the booking stage.</w:t>
      </w:r>
    </w:p>
    <w:p w14:paraId="731EA3FC" w14:textId="77777777" w:rsidR="00A36F7D" w:rsidRPr="00A36F7D" w:rsidRDefault="00A36F7D" w:rsidP="007D0B94">
      <w:pPr>
        <w:numPr>
          <w:ilvl w:val="0"/>
          <w:numId w:val="10"/>
        </w:numPr>
        <w:spacing w:line="480" w:lineRule="auto"/>
        <w:rPr>
          <w:rFonts w:ascii="Times New Roman" w:hAnsi="Times New Roman" w:cs="Times New Roman"/>
        </w:rPr>
      </w:pPr>
      <w:r w:rsidRPr="00A36F7D">
        <w:rPr>
          <w:rFonts w:ascii="Times New Roman" w:hAnsi="Times New Roman" w:cs="Times New Roman"/>
        </w:rPr>
        <w:t>User-generated content: TripAdvisor reviews, Instagram travel posts, and YouTube vlogs influence destination choice and service provider selection.</w:t>
      </w:r>
    </w:p>
    <w:p w14:paraId="7985EB3C" w14:textId="77777777" w:rsidR="00A36F7D" w:rsidRPr="00A36F7D" w:rsidRDefault="00A36F7D" w:rsidP="007D0B94">
      <w:pPr>
        <w:numPr>
          <w:ilvl w:val="0"/>
          <w:numId w:val="10"/>
        </w:numPr>
        <w:spacing w:line="480" w:lineRule="auto"/>
        <w:rPr>
          <w:rFonts w:ascii="Times New Roman" w:hAnsi="Times New Roman" w:cs="Times New Roman"/>
        </w:rPr>
      </w:pPr>
      <w:r w:rsidRPr="00A36F7D">
        <w:rPr>
          <w:rFonts w:ascii="Times New Roman" w:hAnsi="Times New Roman" w:cs="Times New Roman"/>
        </w:rPr>
        <w:lastRenderedPageBreak/>
        <w:t>Engagement and trust: Travelers are more likely to trust peer reviews and influencer recommendations than traditional advertising.</w:t>
      </w:r>
    </w:p>
    <w:p w14:paraId="219E6432" w14:textId="77777777" w:rsidR="00A36F7D" w:rsidRPr="00A36F7D" w:rsidRDefault="00A36F7D" w:rsidP="007D0B94">
      <w:pPr>
        <w:numPr>
          <w:ilvl w:val="0"/>
          <w:numId w:val="10"/>
        </w:numPr>
        <w:spacing w:line="480" w:lineRule="auto"/>
        <w:rPr>
          <w:rFonts w:ascii="Times New Roman" w:hAnsi="Times New Roman" w:cs="Times New Roman"/>
        </w:rPr>
      </w:pPr>
      <w:r w:rsidRPr="00A36F7D">
        <w:rPr>
          <w:rFonts w:ascii="Times New Roman" w:hAnsi="Times New Roman" w:cs="Times New Roman"/>
        </w:rPr>
        <w:t>Marketing integration: Businesses now integrate social media with booking platforms, allowing users to check availability, promotions, and reviews in one interface.</w:t>
      </w:r>
    </w:p>
    <w:p w14:paraId="54768E55"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Research highlights that social media is no longer a mere communication tool—it acts as an indirect distribution channel, shaping demand and driving bookings.</w:t>
      </w:r>
    </w:p>
    <w:p w14:paraId="633F273F"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455555DA">
          <v:rect id="_x0000_i1413" style="width:0;height:1.5pt" o:hralign="center" o:hrstd="t" o:hr="t" fillcolor="#a0a0a0" stroked="f"/>
        </w:pict>
      </w:r>
    </w:p>
    <w:p w14:paraId="08D189F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6. Mobile Technology and Personalization</w:t>
      </w:r>
    </w:p>
    <w:p w14:paraId="69A64F5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Mobile technology has transformed tourism distribution by enabling on-the-go bookings, push notifications, and location-based services. Mobile apps allow tourism businesses to interact directly with customers and offer:</w:t>
      </w:r>
    </w:p>
    <w:p w14:paraId="2C3DFC65" w14:textId="77777777" w:rsidR="00A36F7D" w:rsidRPr="00A36F7D" w:rsidRDefault="00A36F7D" w:rsidP="007D0B94">
      <w:pPr>
        <w:numPr>
          <w:ilvl w:val="0"/>
          <w:numId w:val="11"/>
        </w:numPr>
        <w:spacing w:line="480" w:lineRule="auto"/>
        <w:rPr>
          <w:rFonts w:ascii="Times New Roman" w:hAnsi="Times New Roman" w:cs="Times New Roman"/>
        </w:rPr>
      </w:pPr>
      <w:r w:rsidRPr="00A36F7D">
        <w:rPr>
          <w:rFonts w:ascii="Times New Roman" w:hAnsi="Times New Roman" w:cs="Times New Roman"/>
        </w:rPr>
        <w:t>Real-time notifications on availability or price drops.</w:t>
      </w:r>
    </w:p>
    <w:p w14:paraId="61086EFA" w14:textId="77777777" w:rsidR="00A36F7D" w:rsidRPr="00A36F7D" w:rsidRDefault="00A36F7D" w:rsidP="007D0B94">
      <w:pPr>
        <w:numPr>
          <w:ilvl w:val="0"/>
          <w:numId w:val="11"/>
        </w:numPr>
        <w:spacing w:line="480" w:lineRule="auto"/>
        <w:rPr>
          <w:rFonts w:ascii="Times New Roman" w:hAnsi="Times New Roman" w:cs="Times New Roman"/>
        </w:rPr>
      </w:pPr>
      <w:r w:rsidRPr="00A36F7D">
        <w:rPr>
          <w:rFonts w:ascii="Times New Roman" w:hAnsi="Times New Roman" w:cs="Times New Roman"/>
        </w:rPr>
        <w:t>Personalized travel recommendations based on browsing or booking history.</w:t>
      </w:r>
    </w:p>
    <w:p w14:paraId="1B96672E" w14:textId="77777777" w:rsidR="00A36F7D" w:rsidRPr="00A36F7D" w:rsidRDefault="00A36F7D" w:rsidP="007D0B94">
      <w:pPr>
        <w:numPr>
          <w:ilvl w:val="0"/>
          <w:numId w:val="11"/>
        </w:numPr>
        <w:spacing w:line="480" w:lineRule="auto"/>
        <w:rPr>
          <w:rFonts w:ascii="Times New Roman" w:hAnsi="Times New Roman" w:cs="Times New Roman"/>
        </w:rPr>
      </w:pPr>
      <w:r w:rsidRPr="00A36F7D">
        <w:rPr>
          <w:rFonts w:ascii="Times New Roman" w:hAnsi="Times New Roman" w:cs="Times New Roman"/>
        </w:rPr>
        <w:t>Seamless integration with payment systems and loyalty programs.</w:t>
      </w:r>
    </w:p>
    <w:p w14:paraId="74011AF0"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For instance, Airbnb uses AI-driven suggestions on its app to show users properties they are likely to book, while airlines use mobile apps to provide real-time flight updates and personalized upgrades.</w:t>
      </w:r>
    </w:p>
    <w:p w14:paraId="6973511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75CB58C5">
          <v:rect id="_x0000_i1414" style="width:0;height:1.5pt" o:hralign="center" o:hrstd="t" o:hr="t" fillcolor="#a0a0a0" stroked="f"/>
        </w:pict>
      </w:r>
    </w:p>
    <w:p w14:paraId="07FB9CF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7. Multi-Channel Distribution Strategies</w:t>
      </w:r>
    </w:p>
    <w:p w14:paraId="5AC1FBAF"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study finds that most successful tourism businesses now adopt multi-channel distribution strategies, combining:</w:t>
      </w:r>
    </w:p>
    <w:p w14:paraId="5EE152BF" w14:textId="77777777" w:rsidR="00A36F7D" w:rsidRPr="00A36F7D" w:rsidRDefault="00A36F7D" w:rsidP="007D0B94">
      <w:pPr>
        <w:numPr>
          <w:ilvl w:val="0"/>
          <w:numId w:val="12"/>
        </w:numPr>
        <w:spacing w:line="480" w:lineRule="auto"/>
        <w:rPr>
          <w:rFonts w:ascii="Times New Roman" w:hAnsi="Times New Roman" w:cs="Times New Roman"/>
        </w:rPr>
      </w:pPr>
      <w:r w:rsidRPr="00A36F7D">
        <w:rPr>
          <w:rFonts w:ascii="Times New Roman" w:hAnsi="Times New Roman" w:cs="Times New Roman"/>
        </w:rPr>
        <w:t>OTAs for global reach.</w:t>
      </w:r>
    </w:p>
    <w:p w14:paraId="053051FE" w14:textId="77777777" w:rsidR="00A36F7D" w:rsidRPr="00A36F7D" w:rsidRDefault="00A36F7D" w:rsidP="007D0B94">
      <w:pPr>
        <w:numPr>
          <w:ilvl w:val="0"/>
          <w:numId w:val="12"/>
        </w:numPr>
        <w:spacing w:line="480" w:lineRule="auto"/>
        <w:rPr>
          <w:rFonts w:ascii="Times New Roman" w:hAnsi="Times New Roman" w:cs="Times New Roman"/>
        </w:rPr>
      </w:pPr>
      <w:r w:rsidRPr="00A36F7D">
        <w:rPr>
          <w:rFonts w:ascii="Times New Roman" w:hAnsi="Times New Roman" w:cs="Times New Roman"/>
        </w:rPr>
        <w:lastRenderedPageBreak/>
        <w:t>GDS for corporate and airline bookings.</w:t>
      </w:r>
    </w:p>
    <w:p w14:paraId="29C62044" w14:textId="77777777" w:rsidR="00A36F7D" w:rsidRPr="00A36F7D" w:rsidRDefault="00A36F7D" w:rsidP="007D0B94">
      <w:pPr>
        <w:numPr>
          <w:ilvl w:val="0"/>
          <w:numId w:val="12"/>
        </w:numPr>
        <w:spacing w:line="480" w:lineRule="auto"/>
        <w:rPr>
          <w:rFonts w:ascii="Times New Roman" w:hAnsi="Times New Roman" w:cs="Times New Roman"/>
        </w:rPr>
      </w:pPr>
      <w:r w:rsidRPr="00A36F7D">
        <w:rPr>
          <w:rFonts w:ascii="Times New Roman" w:hAnsi="Times New Roman" w:cs="Times New Roman"/>
        </w:rPr>
        <w:t>Direct websites and apps for customer loyalty and data collection.</w:t>
      </w:r>
    </w:p>
    <w:p w14:paraId="30D0A3E0" w14:textId="77777777" w:rsidR="00A36F7D" w:rsidRPr="00A36F7D" w:rsidRDefault="00A36F7D" w:rsidP="007D0B94">
      <w:pPr>
        <w:numPr>
          <w:ilvl w:val="0"/>
          <w:numId w:val="12"/>
        </w:numPr>
        <w:spacing w:line="480" w:lineRule="auto"/>
        <w:rPr>
          <w:rFonts w:ascii="Times New Roman" w:hAnsi="Times New Roman" w:cs="Times New Roman"/>
        </w:rPr>
      </w:pPr>
      <w:r w:rsidRPr="00A36F7D">
        <w:rPr>
          <w:rFonts w:ascii="Times New Roman" w:hAnsi="Times New Roman" w:cs="Times New Roman"/>
        </w:rPr>
        <w:t>Social media for engagement and marketing.</w:t>
      </w:r>
    </w:p>
    <w:p w14:paraId="4F2B93A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This hybrid approach balances market reach with profitability, reduces over-dependence on any single channel, and ensures businesses can adapt quickly to changing consumer </w:t>
      </w:r>
      <w:proofErr w:type="spellStart"/>
      <w:r w:rsidRPr="00A36F7D">
        <w:rPr>
          <w:rFonts w:ascii="Times New Roman" w:hAnsi="Times New Roman" w:cs="Times New Roman"/>
        </w:rPr>
        <w:t>behavior</w:t>
      </w:r>
      <w:proofErr w:type="spellEnd"/>
      <w:r w:rsidRPr="00A36F7D">
        <w:rPr>
          <w:rFonts w:ascii="Times New Roman" w:hAnsi="Times New Roman" w:cs="Times New Roman"/>
        </w:rPr>
        <w:t>.</w:t>
      </w:r>
    </w:p>
    <w:p w14:paraId="55CD42BE"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15196FD6">
          <v:rect id="_x0000_i1415" style="width:0;height:1.5pt" o:hralign="center" o:hrstd="t" o:hr="t" fillcolor="#a0a0a0" stroked="f"/>
        </w:pict>
      </w:r>
    </w:p>
    <w:p w14:paraId="4805CAD3" w14:textId="64B49FC5" w:rsidR="00A36F7D" w:rsidRPr="00A36F7D" w:rsidRDefault="00A36F7D" w:rsidP="00AA772B">
      <w:pPr>
        <w:pStyle w:val="Heading1"/>
      </w:pPr>
    </w:p>
    <w:p w14:paraId="545002DE" w14:textId="1ECC6034" w:rsidR="00A36F7D" w:rsidRPr="00A36F7D" w:rsidRDefault="00A36F7D" w:rsidP="00AA772B">
      <w:pPr>
        <w:pStyle w:val="Heading1"/>
      </w:pPr>
      <w:bookmarkStart w:id="11" w:name="_Toc222269803"/>
      <w:r w:rsidRPr="00A36F7D">
        <w:t>DISCUSSION</w:t>
      </w:r>
      <w:bookmarkEnd w:id="11"/>
      <w:r w:rsidRPr="00A36F7D">
        <w:t xml:space="preserve"> </w:t>
      </w:r>
    </w:p>
    <w:p w14:paraId="1849466F" w14:textId="21937645" w:rsidR="00A36F7D" w:rsidRPr="00A36F7D" w:rsidRDefault="00A36F7D" w:rsidP="007D0B94">
      <w:pPr>
        <w:spacing w:line="480" w:lineRule="auto"/>
        <w:rPr>
          <w:rFonts w:ascii="Times New Roman" w:hAnsi="Times New Roman" w:cs="Times New Roman"/>
        </w:rPr>
      </w:pPr>
    </w:p>
    <w:p w14:paraId="4E1FD81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1. Transformation of Distribution Power Structures</w:t>
      </w:r>
    </w:p>
    <w:p w14:paraId="48F2606B" w14:textId="77777777" w:rsidR="00152C80" w:rsidRPr="00152C80" w:rsidRDefault="00152C80" w:rsidP="007D0B94">
      <w:pPr>
        <w:spacing w:line="480" w:lineRule="auto"/>
        <w:rPr>
          <w:rFonts w:ascii="Times New Roman" w:hAnsi="Times New Roman" w:cs="Times New Roman"/>
        </w:rPr>
      </w:pPr>
      <w:r w:rsidRPr="00152C80">
        <w:rPr>
          <w:rFonts w:ascii="Times New Roman" w:hAnsi="Times New Roman" w:cs="Times New Roman"/>
        </w:rPr>
        <w:t xml:space="preserve">A key finding is that tourism distribution has shifted from a supplier- and intermediary-driven system to a consumer-driven model (Holloway, 2004; Middleton &amp; Clarke, 2012). Traditional channels were linear and hierarchical, limiting consumer control. Digital platforms now give </w:t>
      </w:r>
      <w:proofErr w:type="spellStart"/>
      <w:r w:rsidRPr="00152C80">
        <w:rPr>
          <w:rFonts w:ascii="Times New Roman" w:hAnsi="Times New Roman" w:cs="Times New Roman"/>
        </w:rPr>
        <w:t>travelers</w:t>
      </w:r>
      <w:proofErr w:type="spellEnd"/>
      <w:r w:rsidRPr="00152C80">
        <w:rPr>
          <w:rFonts w:ascii="Times New Roman" w:hAnsi="Times New Roman" w:cs="Times New Roman"/>
        </w:rPr>
        <w:t xml:space="preserve"> real-time information, comparison tools, and direct booking options, empowering them to make informed decisions. Airlines like Emirates and Qatar Airways, and hotels like Hilton and Marriott, encourage direct bookings through incentives, discounts, and perks, reflecting a consumer-centric approach that enhances loyalty and gives </w:t>
      </w:r>
      <w:proofErr w:type="spellStart"/>
      <w:r w:rsidRPr="00152C80">
        <w:rPr>
          <w:rFonts w:ascii="Times New Roman" w:hAnsi="Times New Roman" w:cs="Times New Roman"/>
        </w:rPr>
        <w:t>travelers</w:t>
      </w:r>
      <w:proofErr w:type="spellEnd"/>
      <w:r w:rsidRPr="00152C80">
        <w:rPr>
          <w:rFonts w:ascii="Times New Roman" w:hAnsi="Times New Roman" w:cs="Times New Roman"/>
        </w:rPr>
        <w:t xml:space="preserve"> greater control.</w:t>
      </w:r>
    </w:p>
    <w:p w14:paraId="4C6EA12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0B8C4B28">
          <v:rect id="_x0000_i1420" style="width:0;height:1.5pt" o:hralign="center" o:hrstd="t" o:hr="t" fillcolor="#a0a0a0" stroked="f"/>
        </w:pict>
      </w:r>
    </w:p>
    <w:p w14:paraId="4B28794E"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2. Reintermediation: The Rise of Digital Intermediaries</w:t>
      </w:r>
    </w:p>
    <w:p w14:paraId="56855F84" w14:textId="029E362D" w:rsidR="00A36F7D" w:rsidRPr="00A36F7D" w:rsidRDefault="00152C80" w:rsidP="007D0B94">
      <w:pPr>
        <w:spacing w:line="480" w:lineRule="auto"/>
        <w:rPr>
          <w:rFonts w:ascii="Times New Roman" w:hAnsi="Times New Roman" w:cs="Times New Roman"/>
        </w:rPr>
      </w:pPr>
      <w:r w:rsidRPr="007D0B94">
        <w:rPr>
          <w:rFonts w:ascii="Times New Roman" w:hAnsi="Times New Roman" w:cs="Times New Roman"/>
        </w:rPr>
        <w:lastRenderedPageBreak/>
        <w:t>Although early studies predicted disintermediation, the rise of Online Travel Agents (OTAs) has created a trend of reintermediation (</w:t>
      </w:r>
      <w:proofErr w:type="spellStart"/>
      <w:r w:rsidRPr="007D0B94">
        <w:rPr>
          <w:rFonts w:ascii="Times New Roman" w:hAnsi="Times New Roman" w:cs="Times New Roman"/>
        </w:rPr>
        <w:t>Buhalis</w:t>
      </w:r>
      <w:proofErr w:type="spellEnd"/>
      <w:r w:rsidRPr="007D0B94">
        <w:rPr>
          <w:rFonts w:ascii="Times New Roman" w:hAnsi="Times New Roman" w:cs="Times New Roman"/>
        </w:rPr>
        <w:t>, 2003). OTAs like Booking.com and Expedia act as digital brokers, providing convenience, price comparison, reviews, and integrated booking, adding value in the digital space. This aligns with Porter’s Value Chain concept, showing that intermediaries can remain valuable through digital means. However, reliance on OTAs has drawbacks, including high commission fees and reduced brand visibility. Tourism businesses must strategically balance OTA use with direct channels to maintain profitability and customer loyalty.</w:t>
      </w:r>
      <w:r w:rsidR="00A36F7D" w:rsidRPr="00A36F7D">
        <w:rPr>
          <w:rFonts w:ascii="Times New Roman" w:hAnsi="Times New Roman" w:cs="Times New Roman"/>
        </w:rPr>
        <w:pict w14:anchorId="202C06AA">
          <v:rect id="_x0000_i1421" style="width:0;height:1.5pt" o:hralign="center" o:hrstd="t" o:hr="t" fillcolor="#a0a0a0" stroked="f"/>
        </w:pict>
      </w:r>
    </w:p>
    <w:p w14:paraId="55AE29B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3. Strategic Importance of Direct Distribution</w:t>
      </w:r>
    </w:p>
    <w:p w14:paraId="158408E3"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findings show that direct booking channels are critical for long-term business strategy. Direct bookings allow suppliers to:</w:t>
      </w:r>
    </w:p>
    <w:p w14:paraId="05559C0C" w14:textId="77777777" w:rsidR="00A36F7D" w:rsidRPr="00A36F7D" w:rsidRDefault="00A36F7D" w:rsidP="007D0B94">
      <w:pPr>
        <w:numPr>
          <w:ilvl w:val="0"/>
          <w:numId w:val="15"/>
        </w:numPr>
        <w:spacing w:line="480" w:lineRule="auto"/>
        <w:rPr>
          <w:rFonts w:ascii="Times New Roman" w:hAnsi="Times New Roman" w:cs="Times New Roman"/>
        </w:rPr>
      </w:pPr>
      <w:r w:rsidRPr="00A36F7D">
        <w:rPr>
          <w:rFonts w:ascii="Times New Roman" w:hAnsi="Times New Roman" w:cs="Times New Roman"/>
        </w:rPr>
        <w:t>Retain complete control over pricing and promotions.</w:t>
      </w:r>
    </w:p>
    <w:p w14:paraId="405038F3" w14:textId="77777777" w:rsidR="00A36F7D" w:rsidRPr="00A36F7D" w:rsidRDefault="00A36F7D" w:rsidP="007D0B94">
      <w:pPr>
        <w:numPr>
          <w:ilvl w:val="0"/>
          <w:numId w:val="15"/>
        </w:numPr>
        <w:spacing w:line="480" w:lineRule="auto"/>
        <w:rPr>
          <w:rFonts w:ascii="Times New Roman" w:hAnsi="Times New Roman" w:cs="Times New Roman"/>
        </w:rPr>
      </w:pPr>
      <w:r w:rsidRPr="00A36F7D">
        <w:rPr>
          <w:rFonts w:ascii="Times New Roman" w:hAnsi="Times New Roman" w:cs="Times New Roman"/>
        </w:rPr>
        <w:t>Collect valuable customer data to understand preferences.</w:t>
      </w:r>
    </w:p>
    <w:p w14:paraId="60A58BC8" w14:textId="77777777" w:rsidR="00A36F7D" w:rsidRPr="00A36F7D" w:rsidRDefault="00A36F7D" w:rsidP="007D0B94">
      <w:pPr>
        <w:numPr>
          <w:ilvl w:val="0"/>
          <w:numId w:val="15"/>
        </w:numPr>
        <w:spacing w:line="480" w:lineRule="auto"/>
        <w:rPr>
          <w:rFonts w:ascii="Times New Roman" w:hAnsi="Times New Roman" w:cs="Times New Roman"/>
        </w:rPr>
      </w:pPr>
      <w:r w:rsidRPr="00A36F7D">
        <w:rPr>
          <w:rFonts w:ascii="Times New Roman" w:hAnsi="Times New Roman" w:cs="Times New Roman"/>
        </w:rPr>
        <w:t>Build long-term relationships through loyalty programs and personalized offers.</w:t>
      </w:r>
    </w:p>
    <w:p w14:paraId="49F058C3"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This aligns with Relationship Marketing Theory, which emphasizes sustained engagement with customers rather than one-off transactions. Hotels and airlines that invest in mobile apps and direct booking platforms, such as Marriott Bonvoy or Qatar Airways’ app, benefit from repeat bookings, upselling opportunities, and stronger brand recognition.</w:t>
      </w:r>
    </w:p>
    <w:p w14:paraId="248A1A44"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Direct distribution is also vital </w:t>
      </w:r>
      <w:proofErr w:type="gramStart"/>
      <w:r w:rsidRPr="00A36F7D">
        <w:rPr>
          <w:rFonts w:ascii="Times New Roman" w:hAnsi="Times New Roman" w:cs="Times New Roman"/>
        </w:rPr>
        <w:t>for profit</w:t>
      </w:r>
      <w:proofErr w:type="gramEnd"/>
      <w:r w:rsidRPr="00A36F7D">
        <w:rPr>
          <w:rFonts w:ascii="Times New Roman" w:hAnsi="Times New Roman" w:cs="Times New Roman"/>
        </w:rPr>
        <w:t xml:space="preserve"> maximization, as suppliers can avoid high OTA commissions. Moreover, it enables the delivery of personalized experiences, which is increasingly demanded by modern </w:t>
      </w:r>
      <w:proofErr w:type="spellStart"/>
      <w:r w:rsidRPr="00A36F7D">
        <w:rPr>
          <w:rFonts w:ascii="Times New Roman" w:hAnsi="Times New Roman" w:cs="Times New Roman"/>
        </w:rPr>
        <w:t>travelers</w:t>
      </w:r>
      <w:proofErr w:type="spellEnd"/>
      <w:r w:rsidRPr="00A36F7D">
        <w:rPr>
          <w:rFonts w:ascii="Times New Roman" w:hAnsi="Times New Roman" w:cs="Times New Roman"/>
        </w:rPr>
        <w:t>.</w:t>
      </w:r>
    </w:p>
    <w:p w14:paraId="611E6BF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54086606">
          <v:rect id="_x0000_i1422" style="width:0;height:1.5pt" o:hralign="center" o:hrstd="t" o:hr="t" fillcolor="#a0a0a0" stroked="f"/>
        </w:pict>
      </w:r>
    </w:p>
    <w:p w14:paraId="67216EBF"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lastRenderedPageBreak/>
        <w:t>4. Integration of Technology as a Competitive Enabler</w:t>
      </w:r>
    </w:p>
    <w:p w14:paraId="1B3D935E" w14:textId="4F96D233" w:rsidR="00A36F7D" w:rsidRPr="00A36F7D" w:rsidRDefault="00152C80" w:rsidP="007D0B94">
      <w:pPr>
        <w:spacing w:line="480" w:lineRule="auto"/>
        <w:rPr>
          <w:rFonts w:ascii="Times New Roman" w:hAnsi="Times New Roman" w:cs="Times New Roman"/>
        </w:rPr>
      </w:pPr>
      <w:r w:rsidRPr="007D0B94">
        <w:rPr>
          <w:rFonts w:ascii="Times New Roman" w:hAnsi="Times New Roman" w:cs="Times New Roman"/>
        </w:rPr>
        <w:t>Technology is central to modern tourism distribution, with GDS, OTAs, direct websites, and mobile apps forming an integrated ecosystem. GDS platforms like Amadeus and Sabre support airlines in inventory management, corporate bookings, and inter-airline connectivity, while hotels combine GDS with OTAs to optimize occupancy and pricing control. Systems Theory highlights that distribution should function as an interconnected network rather than a linear chain. Businesses that effectively integrate these channels are more resilient, adaptable, and capable of meeting evolving consumer expectations.</w:t>
      </w:r>
      <w:r w:rsidR="00A36F7D" w:rsidRPr="00A36F7D">
        <w:rPr>
          <w:rFonts w:ascii="Times New Roman" w:hAnsi="Times New Roman" w:cs="Times New Roman"/>
        </w:rPr>
        <w:pict w14:anchorId="613ECBD8">
          <v:rect id="_x0000_i1423" style="width:0;height:1.5pt" o:hralign="center" o:hrstd="t" o:hr="t" fillcolor="#a0a0a0" stroked="f"/>
        </w:pict>
      </w:r>
    </w:p>
    <w:p w14:paraId="244B3FB0"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5. Social Media as a Distribution Tool</w:t>
      </w:r>
    </w:p>
    <w:p w14:paraId="75D701C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findings demonstrate that social media has become an indirect yet powerful distribution channel. User-generated content, reviews, and travel influencer posts heavily influence destination choice and service provider selection.</w:t>
      </w:r>
    </w:p>
    <w:p w14:paraId="546CFE85" w14:textId="77777777" w:rsidR="00A36F7D" w:rsidRPr="00A36F7D" w:rsidRDefault="00A36F7D" w:rsidP="007D0B94">
      <w:pPr>
        <w:numPr>
          <w:ilvl w:val="0"/>
          <w:numId w:val="16"/>
        </w:numPr>
        <w:spacing w:line="480" w:lineRule="auto"/>
        <w:rPr>
          <w:rFonts w:ascii="Times New Roman" w:hAnsi="Times New Roman" w:cs="Times New Roman"/>
        </w:rPr>
      </w:pPr>
      <w:r w:rsidRPr="00A36F7D">
        <w:rPr>
          <w:rFonts w:ascii="Times New Roman" w:hAnsi="Times New Roman" w:cs="Times New Roman"/>
        </w:rPr>
        <w:t>TripAdvisor and similar platforms influence travel decisions through peer reviews.</w:t>
      </w:r>
    </w:p>
    <w:p w14:paraId="746D27A1" w14:textId="77777777" w:rsidR="00A36F7D" w:rsidRPr="00A36F7D" w:rsidRDefault="00A36F7D" w:rsidP="007D0B94">
      <w:pPr>
        <w:numPr>
          <w:ilvl w:val="0"/>
          <w:numId w:val="16"/>
        </w:numPr>
        <w:spacing w:line="480" w:lineRule="auto"/>
        <w:rPr>
          <w:rFonts w:ascii="Times New Roman" w:hAnsi="Times New Roman" w:cs="Times New Roman"/>
        </w:rPr>
      </w:pPr>
      <w:r w:rsidRPr="00A36F7D">
        <w:rPr>
          <w:rFonts w:ascii="Times New Roman" w:hAnsi="Times New Roman" w:cs="Times New Roman"/>
        </w:rPr>
        <w:t>Instagram visual content creates aspirational travel experiences, motivating bookings.</w:t>
      </w:r>
    </w:p>
    <w:p w14:paraId="1A963A3C" w14:textId="77777777" w:rsidR="00A36F7D" w:rsidRPr="00A36F7D" w:rsidRDefault="00A36F7D" w:rsidP="007D0B94">
      <w:pPr>
        <w:numPr>
          <w:ilvl w:val="0"/>
          <w:numId w:val="16"/>
        </w:numPr>
        <w:spacing w:line="480" w:lineRule="auto"/>
        <w:rPr>
          <w:rFonts w:ascii="Times New Roman" w:hAnsi="Times New Roman" w:cs="Times New Roman"/>
        </w:rPr>
      </w:pPr>
      <w:r w:rsidRPr="00A36F7D">
        <w:rPr>
          <w:rFonts w:ascii="Times New Roman" w:hAnsi="Times New Roman" w:cs="Times New Roman"/>
        </w:rPr>
        <w:t>YouTube vlogs and travel tutorials offer immersive pre-travel engagement.</w:t>
      </w:r>
    </w:p>
    <w:p w14:paraId="1044D54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From a theoretical standpoint, social media distribution supports the Experience Economy framework, where the consumption of experiences is shaped by narratives, storytelling, and shared social content. Tourism businesses must invest in digital engagement strategies to maintain visibility and influence consumer decisions.</w:t>
      </w:r>
    </w:p>
    <w:p w14:paraId="3BB60710"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411F0B3D">
          <v:rect id="_x0000_i1424" style="width:0;height:1.5pt" o:hralign="center" o:hrstd="t" o:hr="t" fillcolor="#a0a0a0" stroked="f"/>
        </w:pict>
      </w:r>
    </w:p>
    <w:p w14:paraId="5139D298"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6. Personalization and Mobile Technology</w:t>
      </w:r>
    </w:p>
    <w:p w14:paraId="3250ECA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lastRenderedPageBreak/>
        <w:t>The study highlights the impact of mobile apps and AI-driven personalization in tourism distribution. Travelers now expect:</w:t>
      </w:r>
    </w:p>
    <w:p w14:paraId="6592CD67" w14:textId="77777777" w:rsidR="00A36F7D" w:rsidRPr="00A36F7D" w:rsidRDefault="00A36F7D" w:rsidP="007D0B94">
      <w:pPr>
        <w:numPr>
          <w:ilvl w:val="0"/>
          <w:numId w:val="17"/>
        </w:numPr>
        <w:spacing w:line="480" w:lineRule="auto"/>
        <w:rPr>
          <w:rFonts w:ascii="Times New Roman" w:hAnsi="Times New Roman" w:cs="Times New Roman"/>
        </w:rPr>
      </w:pPr>
      <w:r w:rsidRPr="00A36F7D">
        <w:rPr>
          <w:rFonts w:ascii="Times New Roman" w:hAnsi="Times New Roman" w:cs="Times New Roman"/>
        </w:rPr>
        <w:t>Real-time updates on availability and pricing.</w:t>
      </w:r>
    </w:p>
    <w:p w14:paraId="4BDEDE5B" w14:textId="77777777" w:rsidR="00A36F7D" w:rsidRPr="00A36F7D" w:rsidRDefault="00A36F7D" w:rsidP="007D0B94">
      <w:pPr>
        <w:numPr>
          <w:ilvl w:val="0"/>
          <w:numId w:val="17"/>
        </w:numPr>
        <w:spacing w:line="480" w:lineRule="auto"/>
        <w:rPr>
          <w:rFonts w:ascii="Times New Roman" w:hAnsi="Times New Roman" w:cs="Times New Roman"/>
        </w:rPr>
      </w:pPr>
      <w:r w:rsidRPr="00A36F7D">
        <w:rPr>
          <w:rFonts w:ascii="Times New Roman" w:hAnsi="Times New Roman" w:cs="Times New Roman"/>
        </w:rPr>
        <w:t xml:space="preserve">Tailored recommendations based on previous </w:t>
      </w:r>
      <w:proofErr w:type="spellStart"/>
      <w:r w:rsidRPr="00A36F7D">
        <w:rPr>
          <w:rFonts w:ascii="Times New Roman" w:hAnsi="Times New Roman" w:cs="Times New Roman"/>
        </w:rPr>
        <w:t>behavior</w:t>
      </w:r>
      <w:proofErr w:type="spellEnd"/>
      <w:r w:rsidRPr="00A36F7D">
        <w:rPr>
          <w:rFonts w:ascii="Times New Roman" w:hAnsi="Times New Roman" w:cs="Times New Roman"/>
        </w:rPr>
        <w:t>.</w:t>
      </w:r>
    </w:p>
    <w:p w14:paraId="40051F27" w14:textId="77777777" w:rsidR="00A36F7D" w:rsidRPr="00A36F7D" w:rsidRDefault="00A36F7D" w:rsidP="007D0B94">
      <w:pPr>
        <w:numPr>
          <w:ilvl w:val="0"/>
          <w:numId w:val="17"/>
        </w:numPr>
        <w:spacing w:line="480" w:lineRule="auto"/>
        <w:rPr>
          <w:rFonts w:ascii="Times New Roman" w:hAnsi="Times New Roman" w:cs="Times New Roman"/>
        </w:rPr>
      </w:pPr>
      <w:r w:rsidRPr="00A36F7D">
        <w:rPr>
          <w:rFonts w:ascii="Times New Roman" w:hAnsi="Times New Roman" w:cs="Times New Roman"/>
        </w:rPr>
        <w:t>Seamless booking and payment experiences.</w:t>
      </w:r>
    </w:p>
    <w:p w14:paraId="1F88E9B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For example, Airbnb provides AI-driven property suggestions, while airlines like Delta offer personalized upgrades and promotions through mobile apps. Personalization increases satisfaction, loyalty, and lifetime customer value, supporting the Customer-Centric Marketing Theory, which emphasizes meeting individual preferences to enhance business performance.</w:t>
      </w:r>
    </w:p>
    <w:p w14:paraId="627A12E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5EFF00F8">
          <v:rect id="_x0000_i1425" style="width:0;height:1.5pt" o:hralign="center" o:hrstd="t" o:hr="t" fillcolor="#a0a0a0" stroked="f"/>
        </w:pict>
      </w:r>
    </w:p>
    <w:p w14:paraId="0034EFF5"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7. Multi-Channel Distribution as a Strategic Necessity</w:t>
      </w:r>
    </w:p>
    <w:p w14:paraId="09E6460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A key insight is that modern tourism businesses must adopt multi-channel distribution strategies. Relying solely on OTAs, direct bookings, or GDS exposes businesses to operational risks and market fluctuations. A hybrid approach allows:</w:t>
      </w:r>
    </w:p>
    <w:p w14:paraId="62191A9D" w14:textId="77777777" w:rsidR="00A36F7D" w:rsidRPr="00A36F7D" w:rsidRDefault="00A36F7D" w:rsidP="007D0B94">
      <w:pPr>
        <w:numPr>
          <w:ilvl w:val="0"/>
          <w:numId w:val="18"/>
        </w:numPr>
        <w:spacing w:line="480" w:lineRule="auto"/>
        <w:rPr>
          <w:rFonts w:ascii="Times New Roman" w:hAnsi="Times New Roman" w:cs="Times New Roman"/>
        </w:rPr>
      </w:pPr>
      <w:r w:rsidRPr="00A36F7D">
        <w:rPr>
          <w:rFonts w:ascii="Times New Roman" w:hAnsi="Times New Roman" w:cs="Times New Roman"/>
        </w:rPr>
        <w:t>OTAs to reach global customers.</w:t>
      </w:r>
    </w:p>
    <w:p w14:paraId="781ED75B" w14:textId="77777777" w:rsidR="00A36F7D" w:rsidRPr="00A36F7D" w:rsidRDefault="00A36F7D" w:rsidP="007D0B94">
      <w:pPr>
        <w:numPr>
          <w:ilvl w:val="0"/>
          <w:numId w:val="18"/>
        </w:numPr>
        <w:spacing w:line="480" w:lineRule="auto"/>
        <w:rPr>
          <w:rFonts w:ascii="Times New Roman" w:hAnsi="Times New Roman" w:cs="Times New Roman"/>
        </w:rPr>
      </w:pPr>
      <w:r w:rsidRPr="00A36F7D">
        <w:rPr>
          <w:rFonts w:ascii="Times New Roman" w:hAnsi="Times New Roman" w:cs="Times New Roman"/>
        </w:rPr>
        <w:t>Direct channels to maintain loyalty and profitability.</w:t>
      </w:r>
    </w:p>
    <w:p w14:paraId="5238C946" w14:textId="77777777" w:rsidR="00A36F7D" w:rsidRPr="00A36F7D" w:rsidRDefault="00A36F7D" w:rsidP="007D0B94">
      <w:pPr>
        <w:numPr>
          <w:ilvl w:val="0"/>
          <w:numId w:val="18"/>
        </w:numPr>
        <w:spacing w:line="480" w:lineRule="auto"/>
        <w:rPr>
          <w:rFonts w:ascii="Times New Roman" w:hAnsi="Times New Roman" w:cs="Times New Roman"/>
        </w:rPr>
      </w:pPr>
      <w:r w:rsidRPr="00A36F7D">
        <w:rPr>
          <w:rFonts w:ascii="Times New Roman" w:hAnsi="Times New Roman" w:cs="Times New Roman"/>
        </w:rPr>
        <w:t>GDS for corporate and international bookings.</w:t>
      </w:r>
    </w:p>
    <w:p w14:paraId="678E6F26" w14:textId="77777777" w:rsidR="00A36F7D" w:rsidRPr="00A36F7D" w:rsidRDefault="00A36F7D" w:rsidP="007D0B94">
      <w:pPr>
        <w:numPr>
          <w:ilvl w:val="0"/>
          <w:numId w:val="18"/>
        </w:numPr>
        <w:spacing w:line="480" w:lineRule="auto"/>
        <w:rPr>
          <w:rFonts w:ascii="Times New Roman" w:hAnsi="Times New Roman" w:cs="Times New Roman"/>
        </w:rPr>
      </w:pPr>
      <w:r w:rsidRPr="00A36F7D">
        <w:rPr>
          <w:rFonts w:ascii="Times New Roman" w:hAnsi="Times New Roman" w:cs="Times New Roman"/>
        </w:rPr>
        <w:t>Social media and mobile apps for engagement and awareness.</w:t>
      </w:r>
    </w:p>
    <w:p w14:paraId="5E4AF42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This strategy reflects Contingency Theory, suggesting that organizations must adapt structure and strategy to environmental variables, including technology, consumer </w:t>
      </w:r>
      <w:proofErr w:type="spellStart"/>
      <w:r w:rsidRPr="00A36F7D">
        <w:rPr>
          <w:rFonts w:ascii="Times New Roman" w:hAnsi="Times New Roman" w:cs="Times New Roman"/>
        </w:rPr>
        <w:t>behavior</w:t>
      </w:r>
      <w:proofErr w:type="spellEnd"/>
      <w:r w:rsidRPr="00A36F7D">
        <w:rPr>
          <w:rFonts w:ascii="Times New Roman" w:hAnsi="Times New Roman" w:cs="Times New Roman"/>
        </w:rPr>
        <w:t>, and market competition.</w:t>
      </w:r>
    </w:p>
    <w:p w14:paraId="7D4BD12E"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1C9CC780">
          <v:rect id="_x0000_i1428" style="width:0;height:1.5pt" o:hralign="center" o:hrstd="t" o:hr="t" fillcolor="#a0a0a0" stroked="f"/>
        </w:pict>
      </w:r>
    </w:p>
    <w:p w14:paraId="57223DC3" w14:textId="7C70735C" w:rsidR="00A36F7D" w:rsidRPr="00A36F7D" w:rsidRDefault="00A36F7D" w:rsidP="007D0B94">
      <w:pPr>
        <w:spacing w:line="480" w:lineRule="auto"/>
        <w:rPr>
          <w:rFonts w:ascii="Times New Roman" w:hAnsi="Times New Roman" w:cs="Times New Roman"/>
        </w:rPr>
      </w:pPr>
    </w:p>
    <w:p w14:paraId="4B28D9A6" w14:textId="24842447" w:rsidR="00A36F7D" w:rsidRPr="00A36F7D" w:rsidRDefault="00A36F7D" w:rsidP="007D0B94">
      <w:pPr>
        <w:spacing w:line="480" w:lineRule="auto"/>
        <w:rPr>
          <w:rFonts w:ascii="Times New Roman" w:hAnsi="Times New Roman" w:cs="Times New Roman"/>
        </w:rPr>
      </w:pPr>
    </w:p>
    <w:p w14:paraId="793299C8" w14:textId="7B3467EF" w:rsidR="00A36F7D" w:rsidRPr="00A36F7D" w:rsidRDefault="00A36F7D" w:rsidP="00AA772B">
      <w:pPr>
        <w:pStyle w:val="Heading1"/>
      </w:pPr>
      <w:bookmarkStart w:id="12" w:name="_Toc222269804"/>
      <w:r w:rsidRPr="00A36F7D">
        <w:t>CONCLUSION</w:t>
      </w:r>
      <w:bookmarkEnd w:id="12"/>
    </w:p>
    <w:p w14:paraId="13266D22"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t xml:space="preserve">Tourism distribution has witnessed a significant change over the past few decades, from traditional and intermediary-based approaches to modern and technology-based approaches to tourism distribution. Today, tourism distribution is not a linear process; it is not just about the tourism industry or intermediaries. Instead, it is a consumer-driven system that is being shaped by technology, social media, and personalization. This change in tourism distribution is a part of a broader change in the tourism </w:t>
      </w:r>
      <w:proofErr w:type="gramStart"/>
      <w:r w:rsidRPr="00A706EA">
        <w:rPr>
          <w:rFonts w:ascii="Times New Roman" w:hAnsi="Times New Roman" w:cs="Times New Roman"/>
        </w:rPr>
        <w:t>industry as a whole</w:t>
      </w:r>
      <w:proofErr w:type="gramEnd"/>
      <w:r w:rsidRPr="00A706EA">
        <w:rPr>
          <w:rFonts w:ascii="Times New Roman" w:hAnsi="Times New Roman" w:cs="Times New Roman"/>
        </w:rPr>
        <w:t>.</w:t>
      </w:r>
    </w:p>
    <w:p w14:paraId="443579BB"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t>1. Key Insights</w:t>
      </w:r>
    </w:p>
    <w:p w14:paraId="528BE69B"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t>The study found that traditional intermediaries such as tour operators and travel agents are no longer as important as they used to be in tourism distribution. However, there are still some areas where these intermediaries are important.</w:t>
      </w:r>
    </w:p>
    <w:p w14:paraId="5C1AA2D2"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t>The study found that Online Travel Agents such as Booking.com, Expedia, and Agoda have become a significant force in tourism distribution as a new form of intermediary. These intermediaries are providing convenience to consumers.</w:t>
      </w:r>
    </w:p>
    <w:p w14:paraId="04E53C51"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t>Global Distribution Systems such as Amadeus, Sabre, and Travelport are also important in tourism distribution as they are providing a link between tourism businesses and are helping to manage reservations for flights and hotels.</w:t>
      </w:r>
    </w:p>
    <w:p w14:paraId="6947A3B9" w14:textId="77777777" w:rsidR="00A706EA" w:rsidRPr="00A706EA" w:rsidRDefault="00A706EA" w:rsidP="00A706EA">
      <w:pPr>
        <w:spacing w:line="480" w:lineRule="auto"/>
        <w:rPr>
          <w:rFonts w:ascii="Times New Roman" w:hAnsi="Times New Roman" w:cs="Times New Roman"/>
        </w:rPr>
      </w:pPr>
    </w:p>
    <w:p w14:paraId="7C60E82A"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t>2. Strategic Importance of Direct Distribution</w:t>
      </w:r>
    </w:p>
    <w:p w14:paraId="2CB78C0B"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lastRenderedPageBreak/>
        <w:t>Another emerging trend is the increasing emphasis on direct distribution channels, such as supplier websites and mobile applications. For instance, hotels and airlines are using loyalty rewards and other discounts to attract customers to their websites and mobile applications. This is in line with Relationship Marketing Theory, which focuses on long-term relationships and customer satisfaction, as well as building brand identity in the minds of customers.</w:t>
      </w:r>
    </w:p>
    <w:p w14:paraId="18845458"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t>3. Role of Technology, Mobile Apps, and Social Media</w:t>
      </w:r>
    </w:p>
    <w:p w14:paraId="27A47F59" w14:textId="77777777" w:rsidR="00A706EA" w:rsidRPr="00A706EA" w:rsidRDefault="00A706EA" w:rsidP="00A706EA">
      <w:pPr>
        <w:spacing w:line="480" w:lineRule="auto"/>
        <w:rPr>
          <w:rFonts w:ascii="Times New Roman" w:hAnsi="Times New Roman" w:cs="Times New Roman"/>
        </w:rPr>
      </w:pPr>
      <w:r w:rsidRPr="00A706EA">
        <w:rPr>
          <w:rFonts w:ascii="Times New Roman" w:hAnsi="Times New Roman" w:cs="Times New Roman"/>
        </w:rPr>
        <w:t>Another significant focus of the study is the importance of technology in the tourism industry. For instance, mobile applications are essential in the tourism industry as they help in real-time bookings and other offers. Artificial intelligence and data analysis also help tourism companies in understanding customer needs and providing customized experiences to their customers.</w:t>
      </w:r>
    </w:p>
    <w:p w14:paraId="7CC4B995" w14:textId="644E162D" w:rsidR="00A36F7D" w:rsidRDefault="00A706EA" w:rsidP="00A706EA">
      <w:pPr>
        <w:spacing w:line="480" w:lineRule="auto"/>
        <w:rPr>
          <w:rFonts w:ascii="Times New Roman" w:hAnsi="Times New Roman" w:cs="Times New Roman"/>
        </w:rPr>
      </w:pPr>
      <w:r w:rsidRPr="00A706EA">
        <w:rPr>
          <w:rFonts w:ascii="Times New Roman" w:hAnsi="Times New Roman" w:cs="Times New Roman"/>
        </w:rPr>
        <w:t>Social media platforms such as Instagram, Facebook, and TripAdvisor are also indirect channels of tourism distribution, as they affect the minds of the customer before the actual transaction happens. This is in line with the shift from the transactional nature of tourism distribution to the overall experience-based approach, which is in line with the experience economy concept.</w:t>
      </w:r>
    </w:p>
    <w:p w14:paraId="2C831EBD" w14:textId="77777777" w:rsidR="00A706EA" w:rsidRPr="00A36F7D" w:rsidRDefault="00A706EA" w:rsidP="00A706EA">
      <w:pPr>
        <w:spacing w:line="480" w:lineRule="auto"/>
        <w:rPr>
          <w:rFonts w:ascii="Times New Roman" w:hAnsi="Times New Roman" w:cs="Times New Roman"/>
        </w:rPr>
      </w:pPr>
    </w:p>
    <w:p w14:paraId="2210830A"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4. Multi-Channel Distribution as a Sustainable Strategy</w:t>
      </w:r>
    </w:p>
    <w:p w14:paraId="72156B44" w14:textId="7B64D260" w:rsidR="00A36F7D" w:rsidRPr="00A36F7D" w:rsidRDefault="00AE6946" w:rsidP="007D0B94">
      <w:pPr>
        <w:spacing w:line="480" w:lineRule="auto"/>
        <w:rPr>
          <w:rFonts w:ascii="Times New Roman" w:hAnsi="Times New Roman" w:cs="Times New Roman"/>
        </w:rPr>
      </w:pPr>
      <w:r w:rsidRPr="007D0B94">
        <w:rPr>
          <w:rFonts w:ascii="Times New Roman" w:hAnsi="Times New Roman" w:cs="Times New Roman"/>
        </w:rPr>
        <w:t xml:space="preserve">The study highlights the importance of a multi-channel distribution strategy, combining OTAs, GDS, direct bookings, and social media. This approach maximizes market reach while maintaining control over brand identity and profitability. Contingency Theory supports the strategy, emphasizing that businesses must adapt to technological, market, and consumer variables. Hotels and airlines that fail to integrate multiple channels risk losing market share, weakening brand loyalty, and missing opportunities for personalized engagement. </w:t>
      </w:r>
      <w:r w:rsidRPr="007D0B94">
        <w:rPr>
          <w:rFonts w:ascii="Times New Roman" w:hAnsi="Times New Roman" w:cs="Times New Roman"/>
        </w:rPr>
        <w:lastRenderedPageBreak/>
        <w:t>Conversely, businesses that effectively combine channels can meet evolving consumer expectations, navigate competition, and sustain long-term growth.</w:t>
      </w:r>
      <w:r w:rsidR="00A36F7D" w:rsidRPr="00A36F7D">
        <w:rPr>
          <w:rFonts w:ascii="Times New Roman" w:hAnsi="Times New Roman" w:cs="Times New Roman"/>
        </w:rPr>
        <w:pict w14:anchorId="492696C0">
          <v:rect id="_x0000_i1435" style="width:0;height:1.5pt" o:hralign="center" o:hrstd="t" o:hr="t" fillcolor="#a0a0a0" stroked="f"/>
        </w:pict>
      </w:r>
    </w:p>
    <w:p w14:paraId="3AC1050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5. Implications for the Tourism Industry</w:t>
      </w:r>
    </w:p>
    <w:p w14:paraId="19EB3BD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The evolution of distribution channels has broad implications for the tourism industry:</w:t>
      </w:r>
    </w:p>
    <w:p w14:paraId="7064179F" w14:textId="77777777" w:rsidR="00A36F7D" w:rsidRPr="00A36F7D" w:rsidRDefault="00A36F7D" w:rsidP="007D0B94">
      <w:pPr>
        <w:numPr>
          <w:ilvl w:val="0"/>
          <w:numId w:val="21"/>
        </w:numPr>
        <w:spacing w:line="480" w:lineRule="auto"/>
        <w:rPr>
          <w:rFonts w:ascii="Times New Roman" w:hAnsi="Times New Roman" w:cs="Times New Roman"/>
        </w:rPr>
      </w:pPr>
      <w:r w:rsidRPr="00A36F7D">
        <w:rPr>
          <w:rFonts w:ascii="Times New Roman" w:hAnsi="Times New Roman" w:cs="Times New Roman"/>
        </w:rPr>
        <w:t>Consumer Empowerment: Travelers have more choices, information, and control over bookings, reshaping the traditional supplier-consumer relationship.</w:t>
      </w:r>
    </w:p>
    <w:p w14:paraId="4AEB3183" w14:textId="77777777" w:rsidR="00A36F7D" w:rsidRPr="00A36F7D" w:rsidRDefault="00A36F7D" w:rsidP="007D0B94">
      <w:pPr>
        <w:numPr>
          <w:ilvl w:val="0"/>
          <w:numId w:val="21"/>
        </w:numPr>
        <w:spacing w:line="480" w:lineRule="auto"/>
        <w:rPr>
          <w:rFonts w:ascii="Times New Roman" w:hAnsi="Times New Roman" w:cs="Times New Roman"/>
        </w:rPr>
      </w:pPr>
      <w:r w:rsidRPr="00A36F7D">
        <w:rPr>
          <w:rFonts w:ascii="Times New Roman" w:hAnsi="Times New Roman" w:cs="Times New Roman"/>
        </w:rPr>
        <w:t>Competitive Dynamics: Businesses must innovate continually to remain visible and relevant in digital marketplaces.</w:t>
      </w:r>
    </w:p>
    <w:p w14:paraId="3BD74715" w14:textId="77777777" w:rsidR="00A36F7D" w:rsidRPr="00A36F7D" w:rsidRDefault="00A36F7D" w:rsidP="007D0B94">
      <w:pPr>
        <w:numPr>
          <w:ilvl w:val="0"/>
          <w:numId w:val="21"/>
        </w:numPr>
        <w:spacing w:line="480" w:lineRule="auto"/>
        <w:rPr>
          <w:rFonts w:ascii="Times New Roman" w:hAnsi="Times New Roman" w:cs="Times New Roman"/>
        </w:rPr>
      </w:pPr>
      <w:r w:rsidRPr="00A36F7D">
        <w:rPr>
          <w:rFonts w:ascii="Times New Roman" w:hAnsi="Times New Roman" w:cs="Times New Roman"/>
        </w:rPr>
        <w:t>Revenue Management: Strategic use of OTAs and direct bookings allows suppliers to balance market reach with profitability.</w:t>
      </w:r>
    </w:p>
    <w:p w14:paraId="4CCEB7F6" w14:textId="77777777" w:rsidR="00A36F7D" w:rsidRPr="00A36F7D" w:rsidRDefault="00A36F7D" w:rsidP="007D0B94">
      <w:pPr>
        <w:numPr>
          <w:ilvl w:val="0"/>
          <w:numId w:val="21"/>
        </w:numPr>
        <w:spacing w:line="480" w:lineRule="auto"/>
        <w:rPr>
          <w:rFonts w:ascii="Times New Roman" w:hAnsi="Times New Roman" w:cs="Times New Roman"/>
        </w:rPr>
      </w:pPr>
      <w:r w:rsidRPr="00A36F7D">
        <w:rPr>
          <w:rFonts w:ascii="Times New Roman" w:hAnsi="Times New Roman" w:cs="Times New Roman"/>
        </w:rPr>
        <w:t xml:space="preserve">Marketing and Engagement: </w:t>
      </w:r>
      <w:proofErr w:type="gramStart"/>
      <w:r w:rsidRPr="00A36F7D">
        <w:rPr>
          <w:rFonts w:ascii="Times New Roman" w:hAnsi="Times New Roman" w:cs="Times New Roman"/>
        </w:rPr>
        <w:t>Social media</w:t>
      </w:r>
      <w:proofErr w:type="gramEnd"/>
      <w:r w:rsidRPr="00A36F7D">
        <w:rPr>
          <w:rFonts w:ascii="Times New Roman" w:hAnsi="Times New Roman" w:cs="Times New Roman"/>
        </w:rPr>
        <w:t>, personalized campaigns, and mobile apps are now critical to customer acquisition and retention.</w:t>
      </w:r>
    </w:p>
    <w:p w14:paraId="31742F36" w14:textId="77777777" w:rsidR="00A36F7D" w:rsidRPr="00A36F7D" w:rsidRDefault="00A36F7D" w:rsidP="007D0B94">
      <w:pPr>
        <w:numPr>
          <w:ilvl w:val="0"/>
          <w:numId w:val="21"/>
        </w:numPr>
        <w:spacing w:line="480" w:lineRule="auto"/>
        <w:rPr>
          <w:rFonts w:ascii="Times New Roman" w:hAnsi="Times New Roman" w:cs="Times New Roman"/>
        </w:rPr>
      </w:pPr>
      <w:r w:rsidRPr="00A36F7D">
        <w:rPr>
          <w:rFonts w:ascii="Times New Roman" w:hAnsi="Times New Roman" w:cs="Times New Roman"/>
        </w:rPr>
        <w:t>Future Adaptation: As technology evolves (e.g., AI, voice search, virtual reality), tourism businesses must remain agile to leverage emerging distribution channels effectively.</w:t>
      </w:r>
    </w:p>
    <w:p w14:paraId="5143F219" w14:textId="3D3EF713" w:rsidR="00A36F7D" w:rsidRPr="00A36F7D" w:rsidRDefault="00A36F7D" w:rsidP="007D0B94">
      <w:pPr>
        <w:spacing w:line="480" w:lineRule="auto"/>
        <w:rPr>
          <w:rFonts w:ascii="Times New Roman" w:hAnsi="Times New Roman" w:cs="Times New Roman"/>
        </w:rPr>
      </w:pPr>
    </w:p>
    <w:p w14:paraId="3FD8E7E4" w14:textId="2BB2984F" w:rsidR="00A36F7D" w:rsidRPr="00A36F7D" w:rsidRDefault="00A36F7D" w:rsidP="007D0B94">
      <w:pPr>
        <w:spacing w:line="480" w:lineRule="auto"/>
        <w:rPr>
          <w:rFonts w:ascii="Times New Roman" w:hAnsi="Times New Roman" w:cs="Times New Roman"/>
        </w:rPr>
      </w:pPr>
    </w:p>
    <w:p w14:paraId="7F44D91C" w14:textId="7A6BE637" w:rsidR="00A36F7D" w:rsidRPr="00A36F7D" w:rsidRDefault="00A36F7D" w:rsidP="007D0B94">
      <w:pPr>
        <w:spacing w:line="480" w:lineRule="auto"/>
        <w:rPr>
          <w:rFonts w:ascii="Times New Roman" w:hAnsi="Times New Roman" w:cs="Times New Roman"/>
        </w:rPr>
      </w:pPr>
    </w:p>
    <w:p w14:paraId="04790FAE" w14:textId="01C19488" w:rsidR="00A36F7D" w:rsidRPr="00A36F7D" w:rsidRDefault="00A36F7D" w:rsidP="007D0B94">
      <w:pPr>
        <w:spacing w:line="480" w:lineRule="auto"/>
        <w:rPr>
          <w:rFonts w:ascii="Times New Roman" w:hAnsi="Times New Roman" w:cs="Times New Roman"/>
        </w:rPr>
      </w:pPr>
    </w:p>
    <w:p w14:paraId="6D8427C9"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537A7D14">
          <v:rect id="_x0000_i1439" style="width:0;height:1.5pt" o:hralign="center" o:hrstd="t" o:hr="t" fillcolor="#a0a0a0" stroked="f"/>
        </w:pict>
      </w:r>
    </w:p>
    <w:p w14:paraId="01F7346A" w14:textId="60D5B65A" w:rsidR="00A36F7D" w:rsidRPr="00A36F7D" w:rsidRDefault="00A36F7D" w:rsidP="00AA772B">
      <w:pPr>
        <w:pStyle w:val="Heading1"/>
      </w:pPr>
      <w:bookmarkStart w:id="13" w:name="_Toc222269805"/>
      <w:r w:rsidRPr="00A36F7D">
        <w:lastRenderedPageBreak/>
        <w:t>REFERENCES</w:t>
      </w:r>
      <w:bookmarkEnd w:id="13"/>
      <w:r w:rsidRPr="00A36F7D">
        <w:t xml:space="preserve"> </w:t>
      </w:r>
    </w:p>
    <w:p w14:paraId="03A26828" w14:textId="77777777" w:rsidR="00A36F7D" w:rsidRPr="00A36F7D" w:rsidRDefault="00A36F7D" w:rsidP="007D0B94">
      <w:pPr>
        <w:spacing w:line="480" w:lineRule="auto"/>
        <w:rPr>
          <w:rFonts w:ascii="Times New Roman" w:hAnsi="Times New Roman" w:cs="Times New Roman"/>
        </w:rPr>
      </w:pPr>
      <w:proofErr w:type="spellStart"/>
      <w:r w:rsidRPr="00A36F7D">
        <w:rPr>
          <w:rFonts w:ascii="Times New Roman" w:hAnsi="Times New Roman" w:cs="Times New Roman"/>
        </w:rPr>
        <w:t>Buhalis</w:t>
      </w:r>
      <w:proofErr w:type="spellEnd"/>
      <w:r w:rsidRPr="00A36F7D">
        <w:rPr>
          <w:rFonts w:ascii="Times New Roman" w:hAnsi="Times New Roman" w:cs="Times New Roman"/>
        </w:rPr>
        <w:t xml:space="preserve">, D. (2003). </w:t>
      </w:r>
      <w:proofErr w:type="spellStart"/>
      <w:r w:rsidRPr="00A36F7D">
        <w:rPr>
          <w:rFonts w:ascii="Times New Roman" w:hAnsi="Times New Roman" w:cs="Times New Roman"/>
          <w:i/>
          <w:iCs/>
        </w:rPr>
        <w:t>eTourism</w:t>
      </w:r>
      <w:proofErr w:type="spellEnd"/>
      <w:r w:rsidRPr="00A36F7D">
        <w:rPr>
          <w:rFonts w:ascii="Times New Roman" w:hAnsi="Times New Roman" w:cs="Times New Roman"/>
          <w:i/>
          <w:iCs/>
        </w:rPr>
        <w:t>: Information technology for strategic tourism management</w:t>
      </w:r>
      <w:r w:rsidRPr="00A36F7D">
        <w:rPr>
          <w:rFonts w:ascii="Times New Roman" w:hAnsi="Times New Roman" w:cs="Times New Roman"/>
        </w:rPr>
        <w:t>. Pearson Education.</w:t>
      </w:r>
    </w:p>
    <w:p w14:paraId="08826901" w14:textId="77777777" w:rsidR="00A36F7D" w:rsidRPr="00A36F7D" w:rsidRDefault="00A36F7D" w:rsidP="007D0B94">
      <w:pPr>
        <w:spacing w:line="480" w:lineRule="auto"/>
        <w:rPr>
          <w:rFonts w:ascii="Times New Roman" w:hAnsi="Times New Roman" w:cs="Times New Roman"/>
        </w:rPr>
      </w:pPr>
      <w:proofErr w:type="spellStart"/>
      <w:r w:rsidRPr="00A36F7D">
        <w:rPr>
          <w:rFonts w:ascii="Times New Roman" w:hAnsi="Times New Roman" w:cs="Times New Roman"/>
        </w:rPr>
        <w:t>Buhalis</w:t>
      </w:r>
      <w:proofErr w:type="spellEnd"/>
      <w:r w:rsidRPr="00A36F7D">
        <w:rPr>
          <w:rFonts w:ascii="Times New Roman" w:hAnsi="Times New Roman" w:cs="Times New Roman"/>
        </w:rPr>
        <w:t xml:space="preserve">, D., &amp; Law, R. (2008). Progress in information technology and tourism management: 20 years on and 10 years after the Internet—The state of </w:t>
      </w:r>
      <w:proofErr w:type="spellStart"/>
      <w:r w:rsidRPr="00A36F7D">
        <w:rPr>
          <w:rFonts w:ascii="Times New Roman" w:hAnsi="Times New Roman" w:cs="Times New Roman"/>
        </w:rPr>
        <w:t>eTourism</w:t>
      </w:r>
      <w:proofErr w:type="spellEnd"/>
      <w:r w:rsidRPr="00A36F7D">
        <w:rPr>
          <w:rFonts w:ascii="Times New Roman" w:hAnsi="Times New Roman" w:cs="Times New Roman"/>
        </w:rPr>
        <w:t xml:space="preserve"> research. </w:t>
      </w:r>
      <w:r w:rsidRPr="00A36F7D">
        <w:rPr>
          <w:rFonts w:ascii="Times New Roman" w:hAnsi="Times New Roman" w:cs="Times New Roman"/>
          <w:i/>
          <w:iCs/>
        </w:rPr>
        <w:t>Tourism Management, 29</w:t>
      </w:r>
      <w:r w:rsidRPr="00A36F7D">
        <w:rPr>
          <w:rFonts w:ascii="Times New Roman" w:hAnsi="Times New Roman" w:cs="Times New Roman"/>
        </w:rPr>
        <w:t xml:space="preserve">(4), 609–623. </w:t>
      </w:r>
      <w:hyperlink r:id="rId6" w:tgtFrame="_new" w:history="1">
        <w:r w:rsidRPr="00A36F7D">
          <w:rPr>
            <w:rStyle w:val="Hyperlink"/>
            <w:rFonts w:ascii="Times New Roman" w:hAnsi="Times New Roman" w:cs="Times New Roman"/>
          </w:rPr>
          <w:t>https://doi.org/10.1016/j.tourman.2008.01.005</w:t>
        </w:r>
      </w:hyperlink>
    </w:p>
    <w:p w14:paraId="0E0304C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Cooper, C., Fletcher, J., Fyall, A., Gilbert, D., &amp; </w:t>
      </w:r>
      <w:proofErr w:type="spellStart"/>
      <w:r w:rsidRPr="00A36F7D">
        <w:rPr>
          <w:rFonts w:ascii="Times New Roman" w:hAnsi="Times New Roman" w:cs="Times New Roman"/>
        </w:rPr>
        <w:t>Wanhill</w:t>
      </w:r>
      <w:proofErr w:type="spellEnd"/>
      <w:r w:rsidRPr="00A36F7D">
        <w:rPr>
          <w:rFonts w:ascii="Times New Roman" w:hAnsi="Times New Roman" w:cs="Times New Roman"/>
        </w:rPr>
        <w:t xml:space="preserve">, S. (2008). </w:t>
      </w:r>
      <w:r w:rsidRPr="00A36F7D">
        <w:rPr>
          <w:rFonts w:ascii="Times New Roman" w:hAnsi="Times New Roman" w:cs="Times New Roman"/>
          <w:i/>
          <w:iCs/>
        </w:rPr>
        <w:t>Tourism: Principles and practice</w:t>
      </w:r>
      <w:r w:rsidRPr="00A36F7D">
        <w:rPr>
          <w:rFonts w:ascii="Times New Roman" w:hAnsi="Times New Roman" w:cs="Times New Roman"/>
        </w:rPr>
        <w:t xml:space="preserve"> (4th ed.). Pearson Education.</w:t>
      </w:r>
    </w:p>
    <w:p w14:paraId="24DA0994" w14:textId="77777777" w:rsidR="00A36F7D" w:rsidRPr="00A36F7D" w:rsidRDefault="00A36F7D" w:rsidP="007D0B94">
      <w:pPr>
        <w:spacing w:line="480" w:lineRule="auto"/>
        <w:rPr>
          <w:rFonts w:ascii="Times New Roman" w:hAnsi="Times New Roman" w:cs="Times New Roman"/>
        </w:rPr>
      </w:pPr>
      <w:proofErr w:type="spellStart"/>
      <w:r w:rsidRPr="00A36F7D">
        <w:rPr>
          <w:rFonts w:ascii="Times New Roman" w:hAnsi="Times New Roman" w:cs="Times New Roman"/>
        </w:rPr>
        <w:t>Gretzel</w:t>
      </w:r>
      <w:proofErr w:type="spellEnd"/>
      <w:r w:rsidRPr="00A36F7D">
        <w:rPr>
          <w:rFonts w:ascii="Times New Roman" w:hAnsi="Times New Roman" w:cs="Times New Roman"/>
        </w:rPr>
        <w:t xml:space="preserve">, U., Sigala, M., Xiang, Z., &amp; Koo, C. (2015). Smart tourism: foundations and developments. </w:t>
      </w:r>
      <w:r w:rsidRPr="00A36F7D">
        <w:rPr>
          <w:rFonts w:ascii="Times New Roman" w:hAnsi="Times New Roman" w:cs="Times New Roman"/>
          <w:i/>
          <w:iCs/>
        </w:rPr>
        <w:t>Electronic Markets, 25</w:t>
      </w:r>
      <w:r w:rsidRPr="00A36F7D">
        <w:rPr>
          <w:rFonts w:ascii="Times New Roman" w:hAnsi="Times New Roman" w:cs="Times New Roman"/>
        </w:rPr>
        <w:t xml:space="preserve">(3), 179–188. </w:t>
      </w:r>
      <w:hyperlink r:id="rId7" w:tgtFrame="_new" w:history="1">
        <w:r w:rsidRPr="00A36F7D">
          <w:rPr>
            <w:rStyle w:val="Hyperlink"/>
            <w:rFonts w:ascii="Times New Roman" w:hAnsi="Times New Roman" w:cs="Times New Roman"/>
          </w:rPr>
          <w:t>https://doi.org/10.1007/s12525-015-0196-8</w:t>
        </w:r>
      </w:hyperlink>
    </w:p>
    <w:p w14:paraId="5BAE3ED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Holloway, J. C. (2004). </w:t>
      </w:r>
      <w:r w:rsidRPr="00A36F7D">
        <w:rPr>
          <w:rFonts w:ascii="Times New Roman" w:hAnsi="Times New Roman" w:cs="Times New Roman"/>
          <w:i/>
          <w:iCs/>
        </w:rPr>
        <w:t>The business of tourism</w:t>
      </w:r>
      <w:r w:rsidRPr="00A36F7D">
        <w:rPr>
          <w:rFonts w:ascii="Times New Roman" w:hAnsi="Times New Roman" w:cs="Times New Roman"/>
        </w:rPr>
        <w:t xml:space="preserve"> (7th ed.). Pearson Education.</w:t>
      </w:r>
    </w:p>
    <w:p w14:paraId="46ACBFC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Ivanov, S., &amp; Webster, C. (2017). </w:t>
      </w:r>
      <w:r w:rsidRPr="00A36F7D">
        <w:rPr>
          <w:rFonts w:ascii="Times New Roman" w:hAnsi="Times New Roman" w:cs="Times New Roman"/>
          <w:i/>
          <w:iCs/>
        </w:rPr>
        <w:t>Tourism distribution channels: trends and issues</w:t>
      </w:r>
      <w:r w:rsidRPr="00A36F7D">
        <w:rPr>
          <w:rFonts w:ascii="Times New Roman" w:hAnsi="Times New Roman" w:cs="Times New Roman"/>
        </w:rPr>
        <w:t>. Channel Press.</w:t>
      </w:r>
    </w:p>
    <w:p w14:paraId="6C4605B0"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Law, R., Leung, R., &amp; </w:t>
      </w:r>
      <w:proofErr w:type="spellStart"/>
      <w:r w:rsidRPr="00A36F7D">
        <w:rPr>
          <w:rFonts w:ascii="Times New Roman" w:hAnsi="Times New Roman" w:cs="Times New Roman"/>
        </w:rPr>
        <w:t>Buhalis</w:t>
      </w:r>
      <w:proofErr w:type="spellEnd"/>
      <w:r w:rsidRPr="00A36F7D">
        <w:rPr>
          <w:rFonts w:ascii="Times New Roman" w:hAnsi="Times New Roman" w:cs="Times New Roman"/>
        </w:rPr>
        <w:t xml:space="preserve">, D. (2009). Information technology applications in hospitality and tourism: A review of publications from 2005 to 2007. </w:t>
      </w:r>
      <w:r w:rsidRPr="00A36F7D">
        <w:rPr>
          <w:rFonts w:ascii="Times New Roman" w:hAnsi="Times New Roman" w:cs="Times New Roman"/>
          <w:i/>
          <w:iCs/>
        </w:rPr>
        <w:t>Journal of Travel &amp; Tourism Marketing, 26</w:t>
      </w:r>
      <w:r w:rsidRPr="00A36F7D">
        <w:rPr>
          <w:rFonts w:ascii="Times New Roman" w:hAnsi="Times New Roman" w:cs="Times New Roman"/>
        </w:rPr>
        <w:t>(5–6), 599–623. https://doi.org/10.1080/10548400903181111</w:t>
      </w:r>
    </w:p>
    <w:p w14:paraId="55552D5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Law, R., &amp; </w:t>
      </w:r>
      <w:proofErr w:type="spellStart"/>
      <w:r w:rsidRPr="00A36F7D">
        <w:rPr>
          <w:rFonts w:ascii="Times New Roman" w:hAnsi="Times New Roman" w:cs="Times New Roman"/>
        </w:rPr>
        <w:t>Jogaratnam</w:t>
      </w:r>
      <w:proofErr w:type="spellEnd"/>
      <w:r w:rsidRPr="00A36F7D">
        <w:rPr>
          <w:rFonts w:ascii="Times New Roman" w:hAnsi="Times New Roman" w:cs="Times New Roman"/>
        </w:rPr>
        <w:t xml:space="preserve">, G. (2005). A study of hotel information technology applications. </w:t>
      </w:r>
      <w:r w:rsidRPr="00A36F7D">
        <w:rPr>
          <w:rFonts w:ascii="Times New Roman" w:hAnsi="Times New Roman" w:cs="Times New Roman"/>
          <w:i/>
          <w:iCs/>
        </w:rPr>
        <w:t>International Journal of Contemporary Hospitality Management, 17</w:t>
      </w:r>
      <w:r w:rsidRPr="00A36F7D">
        <w:rPr>
          <w:rFonts w:ascii="Times New Roman" w:hAnsi="Times New Roman" w:cs="Times New Roman"/>
        </w:rPr>
        <w:t>(2), 170–180. https://doi.org/10.1108/09596110510585388</w:t>
      </w:r>
    </w:p>
    <w:p w14:paraId="3FB86A59"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Middleton, V. T. C., &amp; Clarke, J. (2012). </w:t>
      </w:r>
      <w:r w:rsidRPr="00A36F7D">
        <w:rPr>
          <w:rFonts w:ascii="Times New Roman" w:hAnsi="Times New Roman" w:cs="Times New Roman"/>
          <w:i/>
          <w:iCs/>
        </w:rPr>
        <w:t>Marketing in travel and tourism</w:t>
      </w:r>
      <w:r w:rsidRPr="00A36F7D">
        <w:rPr>
          <w:rFonts w:ascii="Times New Roman" w:hAnsi="Times New Roman" w:cs="Times New Roman"/>
        </w:rPr>
        <w:t xml:space="preserve"> (5th ed.). Routledge.</w:t>
      </w:r>
    </w:p>
    <w:p w14:paraId="20D49DB8"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lastRenderedPageBreak/>
        <w:t xml:space="preserve">Porter, M. E. (1985). </w:t>
      </w:r>
      <w:r w:rsidRPr="00A36F7D">
        <w:rPr>
          <w:rFonts w:ascii="Times New Roman" w:hAnsi="Times New Roman" w:cs="Times New Roman"/>
          <w:i/>
          <w:iCs/>
        </w:rPr>
        <w:t>Competitive advantage: Creating and sustaining superior performance</w:t>
      </w:r>
      <w:r w:rsidRPr="00A36F7D">
        <w:rPr>
          <w:rFonts w:ascii="Times New Roman" w:hAnsi="Times New Roman" w:cs="Times New Roman"/>
        </w:rPr>
        <w:t>. Free Press.</w:t>
      </w:r>
    </w:p>
    <w:p w14:paraId="17B356F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World Tourism Organization. (2021). </w:t>
      </w:r>
      <w:r w:rsidRPr="00A36F7D">
        <w:rPr>
          <w:rFonts w:ascii="Times New Roman" w:hAnsi="Times New Roman" w:cs="Times New Roman"/>
          <w:i/>
          <w:iCs/>
        </w:rPr>
        <w:t>UNWTO tourism highlights, 2021 edition</w:t>
      </w:r>
      <w:r w:rsidRPr="00A36F7D">
        <w:rPr>
          <w:rFonts w:ascii="Times New Roman" w:hAnsi="Times New Roman" w:cs="Times New Roman"/>
        </w:rPr>
        <w:t>. UNWTO. https://www.unwto.org/publications</w:t>
      </w:r>
    </w:p>
    <w:p w14:paraId="11174474"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Example:</w:t>
      </w:r>
      <w:r w:rsidRPr="00A36F7D">
        <w:rPr>
          <w:rFonts w:ascii="Times New Roman" w:hAnsi="Times New Roman" w:cs="Times New Roman"/>
        </w:rPr>
        <w:br/>
        <w:t xml:space="preserve">Booking.com. (2026). </w:t>
      </w:r>
      <w:r w:rsidRPr="00A36F7D">
        <w:rPr>
          <w:rFonts w:ascii="Times New Roman" w:hAnsi="Times New Roman" w:cs="Times New Roman"/>
          <w:i/>
          <w:iCs/>
        </w:rPr>
        <w:t>About us</w:t>
      </w:r>
      <w:r w:rsidRPr="00A36F7D">
        <w:rPr>
          <w:rFonts w:ascii="Times New Roman" w:hAnsi="Times New Roman" w:cs="Times New Roman"/>
        </w:rPr>
        <w:t xml:space="preserve">. </w:t>
      </w:r>
      <w:hyperlink r:id="rId8" w:tgtFrame="_new" w:history="1">
        <w:r w:rsidRPr="00A36F7D">
          <w:rPr>
            <w:rStyle w:val="Hyperlink"/>
            <w:rFonts w:ascii="Times New Roman" w:hAnsi="Times New Roman" w:cs="Times New Roman"/>
          </w:rPr>
          <w:t>https://www.booking.com/content/about.html</w:t>
        </w:r>
      </w:hyperlink>
    </w:p>
    <w:p w14:paraId="44A9D6E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 xml:space="preserve">TripAdvisor. (2026). </w:t>
      </w:r>
      <w:r w:rsidRPr="00A36F7D">
        <w:rPr>
          <w:rFonts w:ascii="Times New Roman" w:hAnsi="Times New Roman" w:cs="Times New Roman"/>
          <w:i/>
          <w:iCs/>
        </w:rPr>
        <w:t>Travel reviews and advice</w:t>
      </w:r>
      <w:r w:rsidRPr="00A36F7D">
        <w:rPr>
          <w:rFonts w:ascii="Times New Roman" w:hAnsi="Times New Roman" w:cs="Times New Roman"/>
        </w:rPr>
        <w:t xml:space="preserve">. </w:t>
      </w:r>
      <w:hyperlink r:id="rId9" w:tgtFrame="_new" w:history="1">
        <w:r w:rsidRPr="00A36F7D">
          <w:rPr>
            <w:rStyle w:val="Hyperlink"/>
            <w:rFonts w:ascii="Times New Roman" w:hAnsi="Times New Roman" w:cs="Times New Roman"/>
          </w:rPr>
          <w:t>https://www.tripadvisor.com</w:t>
        </w:r>
      </w:hyperlink>
    </w:p>
    <w:p w14:paraId="42A54D2E"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09DF108F">
          <v:rect id="_x0000_i1441" style="width:0;height:1.5pt" o:hralign="center" o:hrstd="t" o:hr="t" fillcolor="#a0a0a0" stroked="f"/>
        </w:pict>
      </w:r>
    </w:p>
    <w:p w14:paraId="30CA4FA1" w14:textId="7E2CCB98" w:rsidR="00A36F7D" w:rsidRPr="00A36F7D" w:rsidRDefault="00A36F7D" w:rsidP="007D0B94">
      <w:pPr>
        <w:spacing w:line="480" w:lineRule="auto"/>
        <w:rPr>
          <w:rFonts w:ascii="Times New Roman" w:hAnsi="Times New Roman" w:cs="Times New Roman"/>
        </w:rPr>
      </w:pPr>
    </w:p>
    <w:p w14:paraId="5C5DB08C" w14:textId="07EF30B9" w:rsidR="00A36F7D" w:rsidRPr="00A36F7D" w:rsidRDefault="00A36F7D" w:rsidP="00AA772B">
      <w:pPr>
        <w:pStyle w:val="Heading1"/>
      </w:pPr>
      <w:bookmarkStart w:id="14" w:name="_Toc222269806"/>
      <w:r w:rsidRPr="00A36F7D">
        <w:t>APPENDICES</w:t>
      </w:r>
      <w:bookmarkEnd w:id="14"/>
    </w:p>
    <w:p w14:paraId="114ADBA1" w14:textId="77777777" w:rsidR="00A36F7D" w:rsidRPr="00A36F7D" w:rsidRDefault="00A36F7D" w:rsidP="007D0B94">
      <w:pPr>
        <w:spacing w:line="480" w:lineRule="auto"/>
        <w:rPr>
          <w:rFonts w:ascii="Times New Roman" w:hAnsi="Times New Roman" w:cs="Times New Roman"/>
        </w:rPr>
      </w:pPr>
      <w:bookmarkStart w:id="15" w:name="_Toc222269807"/>
      <w:r w:rsidRPr="00A36F7D">
        <w:rPr>
          <w:rStyle w:val="Heading2Char"/>
        </w:rPr>
        <w:t>Appendix A</w:t>
      </w:r>
      <w:bookmarkEnd w:id="15"/>
      <w:r w:rsidRPr="00A36F7D">
        <w:rPr>
          <w:rFonts w:ascii="Times New Roman" w:hAnsi="Times New Roman" w:cs="Times New Roman"/>
        </w:rPr>
        <w:t>: Key Tourism Distribution Channels and 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7"/>
        <w:gridCol w:w="4555"/>
        <w:gridCol w:w="2164"/>
      </w:tblGrid>
      <w:tr w:rsidR="00A36F7D" w:rsidRPr="00A36F7D" w14:paraId="77A7389D" w14:textId="77777777">
        <w:trPr>
          <w:tblHeader/>
          <w:tblCellSpacing w:w="15" w:type="dxa"/>
        </w:trPr>
        <w:tc>
          <w:tcPr>
            <w:tcW w:w="0" w:type="auto"/>
            <w:vAlign w:val="center"/>
            <w:hideMark/>
          </w:tcPr>
          <w:p w14:paraId="7FD8711F"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Distribution Channel</w:t>
            </w:r>
          </w:p>
        </w:tc>
        <w:tc>
          <w:tcPr>
            <w:tcW w:w="0" w:type="auto"/>
            <w:vAlign w:val="center"/>
            <w:hideMark/>
          </w:tcPr>
          <w:p w14:paraId="2D78B6F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Description</w:t>
            </w:r>
          </w:p>
        </w:tc>
        <w:tc>
          <w:tcPr>
            <w:tcW w:w="0" w:type="auto"/>
            <w:vAlign w:val="center"/>
            <w:hideMark/>
          </w:tcPr>
          <w:p w14:paraId="0B0FC939"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Example Businesses</w:t>
            </w:r>
          </w:p>
        </w:tc>
      </w:tr>
      <w:tr w:rsidR="00A36F7D" w:rsidRPr="00A36F7D" w14:paraId="48F9DBEE" w14:textId="77777777">
        <w:trPr>
          <w:tblCellSpacing w:w="15" w:type="dxa"/>
        </w:trPr>
        <w:tc>
          <w:tcPr>
            <w:tcW w:w="0" w:type="auto"/>
            <w:vAlign w:val="center"/>
            <w:hideMark/>
          </w:tcPr>
          <w:p w14:paraId="6533E5F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Travel Agencies</w:t>
            </w:r>
          </w:p>
        </w:tc>
        <w:tc>
          <w:tcPr>
            <w:tcW w:w="0" w:type="auto"/>
            <w:vAlign w:val="center"/>
            <w:hideMark/>
          </w:tcPr>
          <w:p w14:paraId="130AAD45"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Physical intermediaries that provide travel advice, package tours, and booking services.</w:t>
            </w:r>
          </w:p>
        </w:tc>
        <w:tc>
          <w:tcPr>
            <w:tcW w:w="0" w:type="auto"/>
            <w:vAlign w:val="center"/>
            <w:hideMark/>
          </w:tcPr>
          <w:p w14:paraId="1BA5F6C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Thomas Cook, Cox &amp; Kings</w:t>
            </w:r>
          </w:p>
        </w:tc>
      </w:tr>
      <w:tr w:rsidR="00A36F7D" w:rsidRPr="00A36F7D" w14:paraId="6B2CDBA4" w14:textId="77777777">
        <w:trPr>
          <w:tblCellSpacing w:w="15" w:type="dxa"/>
        </w:trPr>
        <w:tc>
          <w:tcPr>
            <w:tcW w:w="0" w:type="auto"/>
            <w:vAlign w:val="center"/>
            <w:hideMark/>
          </w:tcPr>
          <w:p w14:paraId="347721E9"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Tour Operators</w:t>
            </w:r>
          </w:p>
        </w:tc>
        <w:tc>
          <w:tcPr>
            <w:tcW w:w="0" w:type="auto"/>
            <w:vAlign w:val="center"/>
            <w:hideMark/>
          </w:tcPr>
          <w:p w14:paraId="595CC96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Bundle multiple services (transportation, hotel, activities) into packages.</w:t>
            </w:r>
          </w:p>
        </w:tc>
        <w:tc>
          <w:tcPr>
            <w:tcW w:w="0" w:type="auto"/>
            <w:vAlign w:val="center"/>
            <w:hideMark/>
          </w:tcPr>
          <w:p w14:paraId="57A8360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Intrepid Travel, Kuoni</w:t>
            </w:r>
          </w:p>
        </w:tc>
      </w:tr>
      <w:tr w:rsidR="00A36F7D" w:rsidRPr="00A36F7D" w14:paraId="6BA71182" w14:textId="77777777">
        <w:trPr>
          <w:tblCellSpacing w:w="15" w:type="dxa"/>
        </w:trPr>
        <w:tc>
          <w:tcPr>
            <w:tcW w:w="0" w:type="auto"/>
            <w:vAlign w:val="center"/>
            <w:hideMark/>
          </w:tcPr>
          <w:p w14:paraId="32F31884"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Online Travel Agents (OTAs)</w:t>
            </w:r>
          </w:p>
        </w:tc>
        <w:tc>
          <w:tcPr>
            <w:tcW w:w="0" w:type="auto"/>
            <w:vAlign w:val="center"/>
            <w:hideMark/>
          </w:tcPr>
          <w:p w14:paraId="3300563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Digital intermediaries providing booking and comparison platforms.</w:t>
            </w:r>
          </w:p>
        </w:tc>
        <w:tc>
          <w:tcPr>
            <w:tcW w:w="0" w:type="auto"/>
            <w:vAlign w:val="center"/>
            <w:hideMark/>
          </w:tcPr>
          <w:p w14:paraId="2EF798A0"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Expedia, Booking.com, Agoda</w:t>
            </w:r>
          </w:p>
        </w:tc>
      </w:tr>
      <w:tr w:rsidR="00A36F7D" w:rsidRPr="00A36F7D" w14:paraId="4663B5A8" w14:textId="77777777">
        <w:trPr>
          <w:tblCellSpacing w:w="15" w:type="dxa"/>
        </w:trPr>
        <w:tc>
          <w:tcPr>
            <w:tcW w:w="0" w:type="auto"/>
            <w:vAlign w:val="center"/>
            <w:hideMark/>
          </w:tcPr>
          <w:p w14:paraId="03578AD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Global Distribution Systems (GDS)</w:t>
            </w:r>
          </w:p>
        </w:tc>
        <w:tc>
          <w:tcPr>
            <w:tcW w:w="0" w:type="auto"/>
            <w:vAlign w:val="center"/>
            <w:hideMark/>
          </w:tcPr>
          <w:p w14:paraId="5075E8B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Centralized networks connecting suppliers, agencies, and corporate travel.</w:t>
            </w:r>
          </w:p>
        </w:tc>
        <w:tc>
          <w:tcPr>
            <w:tcW w:w="0" w:type="auto"/>
            <w:vAlign w:val="center"/>
            <w:hideMark/>
          </w:tcPr>
          <w:p w14:paraId="566D9E6E"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Amadeus, Sabre, Travelport</w:t>
            </w:r>
          </w:p>
        </w:tc>
      </w:tr>
      <w:tr w:rsidR="00A36F7D" w:rsidRPr="00A36F7D" w14:paraId="30EDFFAD" w14:textId="77777777">
        <w:trPr>
          <w:tblCellSpacing w:w="15" w:type="dxa"/>
        </w:trPr>
        <w:tc>
          <w:tcPr>
            <w:tcW w:w="0" w:type="auto"/>
            <w:vAlign w:val="center"/>
            <w:hideMark/>
          </w:tcPr>
          <w:p w14:paraId="7A3CC3BF"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lastRenderedPageBreak/>
              <w:t>Direct Booking Channels</w:t>
            </w:r>
          </w:p>
        </w:tc>
        <w:tc>
          <w:tcPr>
            <w:tcW w:w="0" w:type="auto"/>
            <w:vAlign w:val="center"/>
            <w:hideMark/>
          </w:tcPr>
          <w:p w14:paraId="082E6EC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Supplier websites or mobile apps for direct bookings, loyalty programs, and personalized offers.</w:t>
            </w:r>
          </w:p>
        </w:tc>
        <w:tc>
          <w:tcPr>
            <w:tcW w:w="0" w:type="auto"/>
            <w:vAlign w:val="center"/>
            <w:hideMark/>
          </w:tcPr>
          <w:p w14:paraId="785D5E0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Marriott.com, Qatar Airways app</w:t>
            </w:r>
          </w:p>
        </w:tc>
      </w:tr>
      <w:tr w:rsidR="00A36F7D" w:rsidRPr="00A36F7D" w14:paraId="77BB203D" w14:textId="77777777">
        <w:trPr>
          <w:tblCellSpacing w:w="15" w:type="dxa"/>
        </w:trPr>
        <w:tc>
          <w:tcPr>
            <w:tcW w:w="0" w:type="auto"/>
            <w:vAlign w:val="center"/>
            <w:hideMark/>
          </w:tcPr>
          <w:p w14:paraId="3576598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Social Media &amp; User-Generated Content</w:t>
            </w:r>
          </w:p>
        </w:tc>
        <w:tc>
          <w:tcPr>
            <w:tcW w:w="0" w:type="auto"/>
            <w:vAlign w:val="center"/>
            <w:hideMark/>
          </w:tcPr>
          <w:p w14:paraId="1854728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Platforms where reviews, ratings, and influencer content influence bookings.</w:t>
            </w:r>
          </w:p>
        </w:tc>
        <w:tc>
          <w:tcPr>
            <w:tcW w:w="0" w:type="auto"/>
            <w:vAlign w:val="center"/>
            <w:hideMark/>
          </w:tcPr>
          <w:p w14:paraId="7ABB1FAD"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TripAdvisor, Instagram, YouTube</w:t>
            </w:r>
          </w:p>
        </w:tc>
      </w:tr>
    </w:tbl>
    <w:p w14:paraId="60D0AFAE"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4ECD5DCF">
          <v:rect id="_x0000_i1444" style="width:0;height:1.5pt" o:hralign="center" o:hrstd="t" o:hr="t" fillcolor="#a0a0a0" stroked="f"/>
        </w:pict>
      </w:r>
    </w:p>
    <w:p w14:paraId="5DF59C49" w14:textId="48DBFF34" w:rsidR="00A36F7D" w:rsidRPr="00A36F7D" w:rsidRDefault="00A36F7D" w:rsidP="007D0B94">
      <w:pPr>
        <w:spacing w:line="480" w:lineRule="auto"/>
        <w:rPr>
          <w:rFonts w:ascii="Times New Roman" w:hAnsi="Times New Roman" w:cs="Times New Roman"/>
        </w:rPr>
      </w:pPr>
    </w:p>
    <w:p w14:paraId="32797982" w14:textId="6E0921FE" w:rsidR="00A36F7D" w:rsidRPr="00A36F7D" w:rsidRDefault="00A36F7D" w:rsidP="007D0B94">
      <w:pPr>
        <w:spacing w:line="480" w:lineRule="auto"/>
        <w:rPr>
          <w:rFonts w:ascii="Times New Roman" w:hAnsi="Times New Roman" w:cs="Times New Roman"/>
        </w:rPr>
      </w:pPr>
      <w:bookmarkStart w:id="16" w:name="_Toc222269808"/>
      <w:r w:rsidRPr="00A36F7D">
        <w:rPr>
          <w:rStyle w:val="Heading2Char"/>
        </w:rPr>
        <w:t xml:space="preserve">Appendix </w:t>
      </w:r>
      <w:r w:rsidR="00F10D34" w:rsidRPr="00AA772B">
        <w:rPr>
          <w:rStyle w:val="Heading2Char"/>
        </w:rPr>
        <w:t>B</w:t>
      </w:r>
      <w:bookmarkEnd w:id="16"/>
      <w:r w:rsidRPr="00A36F7D">
        <w:rPr>
          <w:rFonts w:ascii="Times New Roman" w:hAnsi="Times New Roman" w:cs="Times New Roman"/>
        </w:rPr>
        <w:t>: Examples of Digital Adaptation in Tourism</w:t>
      </w:r>
    </w:p>
    <w:p w14:paraId="793733A9" w14:textId="77777777" w:rsidR="00A36F7D" w:rsidRPr="00A36F7D" w:rsidRDefault="00A36F7D" w:rsidP="007D0B94">
      <w:pPr>
        <w:numPr>
          <w:ilvl w:val="0"/>
          <w:numId w:val="26"/>
        </w:numPr>
        <w:spacing w:line="480" w:lineRule="auto"/>
        <w:rPr>
          <w:rFonts w:ascii="Times New Roman" w:hAnsi="Times New Roman" w:cs="Times New Roman"/>
        </w:rPr>
      </w:pPr>
      <w:r w:rsidRPr="00A36F7D">
        <w:rPr>
          <w:rFonts w:ascii="Times New Roman" w:hAnsi="Times New Roman" w:cs="Times New Roman"/>
        </w:rPr>
        <w:t>Hotels</w:t>
      </w:r>
    </w:p>
    <w:p w14:paraId="55C5C684" w14:textId="77777777" w:rsidR="00A36F7D" w:rsidRPr="00A36F7D" w:rsidRDefault="00A36F7D" w:rsidP="007D0B94">
      <w:pPr>
        <w:numPr>
          <w:ilvl w:val="1"/>
          <w:numId w:val="26"/>
        </w:numPr>
        <w:spacing w:line="480" w:lineRule="auto"/>
        <w:rPr>
          <w:rFonts w:ascii="Times New Roman" w:hAnsi="Times New Roman" w:cs="Times New Roman"/>
        </w:rPr>
      </w:pPr>
      <w:r w:rsidRPr="00A36F7D">
        <w:rPr>
          <w:rFonts w:ascii="Times New Roman" w:hAnsi="Times New Roman" w:cs="Times New Roman"/>
        </w:rPr>
        <w:t>Marriott Bonvoy: Loyalty program encourages direct bookings, offers personalized packages.</w:t>
      </w:r>
    </w:p>
    <w:p w14:paraId="1F5D93FE" w14:textId="77777777" w:rsidR="00A36F7D" w:rsidRPr="00A36F7D" w:rsidRDefault="00A36F7D" w:rsidP="007D0B94">
      <w:pPr>
        <w:numPr>
          <w:ilvl w:val="1"/>
          <w:numId w:val="26"/>
        </w:numPr>
        <w:spacing w:line="480" w:lineRule="auto"/>
        <w:rPr>
          <w:rFonts w:ascii="Times New Roman" w:hAnsi="Times New Roman" w:cs="Times New Roman"/>
        </w:rPr>
      </w:pPr>
      <w:r w:rsidRPr="00A36F7D">
        <w:rPr>
          <w:rFonts w:ascii="Times New Roman" w:hAnsi="Times New Roman" w:cs="Times New Roman"/>
        </w:rPr>
        <w:t>Hilton: Uses AI-driven recommendations via mobile app and website.</w:t>
      </w:r>
    </w:p>
    <w:p w14:paraId="6403292C" w14:textId="77777777" w:rsidR="00A36F7D" w:rsidRPr="00A36F7D" w:rsidRDefault="00A36F7D" w:rsidP="007D0B94">
      <w:pPr>
        <w:numPr>
          <w:ilvl w:val="0"/>
          <w:numId w:val="26"/>
        </w:numPr>
        <w:spacing w:line="480" w:lineRule="auto"/>
        <w:rPr>
          <w:rFonts w:ascii="Times New Roman" w:hAnsi="Times New Roman" w:cs="Times New Roman"/>
        </w:rPr>
      </w:pPr>
      <w:r w:rsidRPr="00A36F7D">
        <w:rPr>
          <w:rFonts w:ascii="Times New Roman" w:hAnsi="Times New Roman" w:cs="Times New Roman"/>
        </w:rPr>
        <w:t>Airlines</w:t>
      </w:r>
    </w:p>
    <w:p w14:paraId="684F7C23" w14:textId="77777777" w:rsidR="00A36F7D" w:rsidRPr="00A36F7D" w:rsidRDefault="00A36F7D" w:rsidP="007D0B94">
      <w:pPr>
        <w:numPr>
          <w:ilvl w:val="1"/>
          <w:numId w:val="26"/>
        </w:numPr>
        <w:spacing w:line="480" w:lineRule="auto"/>
        <w:rPr>
          <w:rFonts w:ascii="Times New Roman" w:hAnsi="Times New Roman" w:cs="Times New Roman"/>
        </w:rPr>
      </w:pPr>
      <w:r w:rsidRPr="00A36F7D">
        <w:rPr>
          <w:rFonts w:ascii="Times New Roman" w:hAnsi="Times New Roman" w:cs="Times New Roman"/>
        </w:rPr>
        <w:t>Emirates: Encourages bookings via website and app, reduces dependence on OTAs.</w:t>
      </w:r>
    </w:p>
    <w:p w14:paraId="4C5A2DEB" w14:textId="77777777" w:rsidR="00A36F7D" w:rsidRPr="00A36F7D" w:rsidRDefault="00A36F7D" w:rsidP="007D0B94">
      <w:pPr>
        <w:numPr>
          <w:ilvl w:val="1"/>
          <w:numId w:val="26"/>
        </w:numPr>
        <w:spacing w:line="480" w:lineRule="auto"/>
        <w:rPr>
          <w:rFonts w:ascii="Times New Roman" w:hAnsi="Times New Roman" w:cs="Times New Roman"/>
        </w:rPr>
      </w:pPr>
      <w:r w:rsidRPr="00A36F7D">
        <w:rPr>
          <w:rFonts w:ascii="Times New Roman" w:hAnsi="Times New Roman" w:cs="Times New Roman"/>
        </w:rPr>
        <w:t>Delta Airlines: Provides real-time flight updates, personalized upgrades through mobile app.</w:t>
      </w:r>
    </w:p>
    <w:p w14:paraId="3AA07D18" w14:textId="77777777" w:rsidR="00A36F7D" w:rsidRPr="00A36F7D" w:rsidRDefault="00A36F7D" w:rsidP="007D0B94">
      <w:pPr>
        <w:numPr>
          <w:ilvl w:val="0"/>
          <w:numId w:val="26"/>
        </w:numPr>
        <w:spacing w:line="480" w:lineRule="auto"/>
        <w:rPr>
          <w:rFonts w:ascii="Times New Roman" w:hAnsi="Times New Roman" w:cs="Times New Roman"/>
        </w:rPr>
      </w:pPr>
      <w:r w:rsidRPr="00A36F7D">
        <w:rPr>
          <w:rFonts w:ascii="Times New Roman" w:hAnsi="Times New Roman" w:cs="Times New Roman"/>
        </w:rPr>
        <w:t>Tour Operators</w:t>
      </w:r>
    </w:p>
    <w:p w14:paraId="39EBCAB3" w14:textId="77777777" w:rsidR="00A36F7D" w:rsidRPr="00A36F7D" w:rsidRDefault="00A36F7D" w:rsidP="007D0B94">
      <w:pPr>
        <w:numPr>
          <w:ilvl w:val="1"/>
          <w:numId w:val="26"/>
        </w:numPr>
        <w:spacing w:line="480" w:lineRule="auto"/>
        <w:rPr>
          <w:rFonts w:ascii="Times New Roman" w:hAnsi="Times New Roman" w:cs="Times New Roman"/>
        </w:rPr>
      </w:pPr>
      <w:r w:rsidRPr="00A36F7D">
        <w:rPr>
          <w:rFonts w:ascii="Times New Roman" w:hAnsi="Times New Roman" w:cs="Times New Roman"/>
        </w:rPr>
        <w:t>Intrepid Travel: Offers customizable tours online, integrates reviews and feedback.</w:t>
      </w:r>
    </w:p>
    <w:p w14:paraId="25CC0BB9" w14:textId="77777777" w:rsidR="00A36F7D" w:rsidRPr="00A36F7D" w:rsidRDefault="00A36F7D" w:rsidP="007D0B94">
      <w:pPr>
        <w:numPr>
          <w:ilvl w:val="0"/>
          <w:numId w:val="26"/>
        </w:numPr>
        <w:spacing w:line="480" w:lineRule="auto"/>
        <w:rPr>
          <w:rFonts w:ascii="Times New Roman" w:hAnsi="Times New Roman" w:cs="Times New Roman"/>
        </w:rPr>
      </w:pPr>
      <w:r w:rsidRPr="00A36F7D">
        <w:rPr>
          <w:rFonts w:ascii="Times New Roman" w:hAnsi="Times New Roman" w:cs="Times New Roman"/>
        </w:rPr>
        <w:lastRenderedPageBreak/>
        <w:t>Online Platforms</w:t>
      </w:r>
    </w:p>
    <w:p w14:paraId="1FEA71C1" w14:textId="77777777" w:rsidR="00A36F7D" w:rsidRPr="00A36F7D" w:rsidRDefault="00A36F7D" w:rsidP="007D0B94">
      <w:pPr>
        <w:numPr>
          <w:ilvl w:val="1"/>
          <w:numId w:val="26"/>
        </w:numPr>
        <w:spacing w:line="480" w:lineRule="auto"/>
        <w:rPr>
          <w:rFonts w:ascii="Times New Roman" w:hAnsi="Times New Roman" w:cs="Times New Roman"/>
        </w:rPr>
      </w:pPr>
      <w:r w:rsidRPr="00A36F7D">
        <w:rPr>
          <w:rFonts w:ascii="Times New Roman" w:hAnsi="Times New Roman" w:cs="Times New Roman"/>
        </w:rPr>
        <w:t>Expedia and Booking.com: Aggregate suppliers and provide price comparison, reviews, and instant booking.</w:t>
      </w:r>
    </w:p>
    <w:p w14:paraId="001ABFC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5CD15B5F">
          <v:rect id="_x0000_i1446" style="width:0;height:1.5pt" o:hralign="center" o:hrstd="t" o:hr="t" fillcolor="#a0a0a0" stroked="f"/>
        </w:pict>
      </w:r>
    </w:p>
    <w:p w14:paraId="1D3BCD6C" w14:textId="5082EADD" w:rsidR="00A36F7D" w:rsidRPr="00A36F7D" w:rsidRDefault="00A36F7D" w:rsidP="007D0B94">
      <w:pPr>
        <w:spacing w:line="480" w:lineRule="auto"/>
        <w:rPr>
          <w:rFonts w:ascii="Times New Roman" w:hAnsi="Times New Roman" w:cs="Times New Roman"/>
        </w:rPr>
      </w:pPr>
      <w:bookmarkStart w:id="17" w:name="_Toc222269809"/>
      <w:r w:rsidRPr="00A36F7D">
        <w:rPr>
          <w:rStyle w:val="Heading2Char"/>
        </w:rPr>
        <w:t xml:space="preserve">Appendix </w:t>
      </w:r>
      <w:r w:rsidR="00F10D34" w:rsidRPr="00DF3708">
        <w:rPr>
          <w:rStyle w:val="Heading2Char"/>
        </w:rPr>
        <w:t>C</w:t>
      </w:r>
      <w:bookmarkEnd w:id="17"/>
      <w:r w:rsidRPr="00A36F7D">
        <w:rPr>
          <w:rFonts w:ascii="Times New Roman" w:hAnsi="Times New Roman" w:cs="Times New Roman"/>
        </w:rPr>
        <w:t>: Social Media Impact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4"/>
        <w:gridCol w:w="3528"/>
        <w:gridCol w:w="4244"/>
      </w:tblGrid>
      <w:tr w:rsidR="00A36F7D" w:rsidRPr="00A36F7D" w14:paraId="4D80F3DA" w14:textId="77777777">
        <w:trPr>
          <w:tblHeader/>
          <w:tblCellSpacing w:w="15" w:type="dxa"/>
        </w:trPr>
        <w:tc>
          <w:tcPr>
            <w:tcW w:w="0" w:type="auto"/>
            <w:vAlign w:val="center"/>
            <w:hideMark/>
          </w:tcPr>
          <w:p w14:paraId="1A446E7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Platform</w:t>
            </w:r>
          </w:p>
        </w:tc>
        <w:tc>
          <w:tcPr>
            <w:tcW w:w="0" w:type="auto"/>
            <w:vAlign w:val="center"/>
            <w:hideMark/>
          </w:tcPr>
          <w:p w14:paraId="4E4DD4D8"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Role in Tourism Distribution</w:t>
            </w:r>
          </w:p>
        </w:tc>
        <w:tc>
          <w:tcPr>
            <w:tcW w:w="0" w:type="auto"/>
            <w:vAlign w:val="center"/>
            <w:hideMark/>
          </w:tcPr>
          <w:p w14:paraId="1AEB3C9C"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Example Impact</w:t>
            </w:r>
          </w:p>
        </w:tc>
      </w:tr>
      <w:tr w:rsidR="00A36F7D" w:rsidRPr="00A36F7D" w14:paraId="37B7D9C5" w14:textId="77777777">
        <w:trPr>
          <w:tblCellSpacing w:w="15" w:type="dxa"/>
        </w:trPr>
        <w:tc>
          <w:tcPr>
            <w:tcW w:w="0" w:type="auto"/>
            <w:vAlign w:val="center"/>
            <w:hideMark/>
          </w:tcPr>
          <w:p w14:paraId="6717E17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Instagram</w:t>
            </w:r>
          </w:p>
        </w:tc>
        <w:tc>
          <w:tcPr>
            <w:tcW w:w="0" w:type="auto"/>
            <w:vAlign w:val="center"/>
            <w:hideMark/>
          </w:tcPr>
          <w:p w14:paraId="1A3161F5"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Visual inspiration, influencer marketing</w:t>
            </w:r>
          </w:p>
        </w:tc>
        <w:tc>
          <w:tcPr>
            <w:tcW w:w="0" w:type="auto"/>
            <w:vAlign w:val="center"/>
            <w:hideMark/>
          </w:tcPr>
          <w:p w14:paraId="7387B1A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Travel influencers increase destination bookings</w:t>
            </w:r>
          </w:p>
        </w:tc>
      </w:tr>
      <w:tr w:rsidR="00A36F7D" w:rsidRPr="00A36F7D" w14:paraId="7E76818E" w14:textId="77777777">
        <w:trPr>
          <w:tblCellSpacing w:w="15" w:type="dxa"/>
        </w:trPr>
        <w:tc>
          <w:tcPr>
            <w:tcW w:w="0" w:type="auto"/>
            <w:vAlign w:val="center"/>
            <w:hideMark/>
          </w:tcPr>
          <w:p w14:paraId="232A1CB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TripAdvisor</w:t>
            </w:r>
          </w:p>
        </w:tc>
        <w:tc>
          <w:tcPr>
            <w:tcW w:w="0" w:type="auto"/>
            <w:vAlign w:val="center"/>
            <w:hideMark/>
          </w:tcPr>
          <w:p w14:paraId="219CF452"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Peer reviews, ratings, reputation management</w:t>
            </w:r>
          </w:p>
        </w:tc>
        <w:tc>
          <w:tcPr>
            <w:tcW w:w="0" w:type="auto"/>
            <w:vAlign w:val="center"/>
            <w:hideMark/>
          </w:tcPr>
          <w:p w14:paraId="1D55C515"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Positive reviews increase hotel bookings</w:t>
            </w:r>
          </w:p>
        </w:tc>
      </w:tr>
      <w:tr w:rsidR="00A36F7D" w:rsidRPr="00A36F7D" w14:paraId="657F8820" w14:textId="77777777">
        <w:trPr>
          <w:tblCellSpacing w:w="15" w:type="dxa"/>
        </w:trPr>
        <w:tc>
          <w:tcPr>
            <w:tcW w:w="0" w:type="auto"/>
            <w:vAlign w:val="center"/>
            <w:hideMark/>
          </w:tcPr>
          <w:p w14:paraId="23551701"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YouTube</w:t>
            </w:r>
          </w:p>
        </w:tc>
        <w:tc>
          <w:tcPr>
            <w:tcW w:w="0" w:type="auto"/>
            <w:vAlign w:val="center"/>
            <w:hideMark/>
          </w:tcPr>
          <w:p w14:paraId="126042EE"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Vlogs, travel guides</w:t>
            </w:r>
          </w:p>
        </w:tc>
        <w:tc>
          <w:tcPr>
            <w:tcW w:w="0" w:type="auto"/>
            <w:vAlign w:val="center"/>
            <w:hideMark/>
          </w:tcPr>
          <w:p w14:paraId="11F45578"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Engaging content informs decisions and influences tours</w:t>
            </w:r>
          </w:p>
        </w:tc>
      </w:tr>
      <w:tr w:rsidR="00A36F7D" w:rsidRPr="00A36F7D" w14:paraId="4D16FE47" w14:textId="77777777">
        <w:trPr>
          <w:tblCellSpacing w:w="15" w:type="dxa"/>
        </w:trPr>
        <w:tc>
          <w:tcPr>
            <w:tcW w:w="0" w:type="auto"/>
            <w:vAlign w:val="center"/>
            <w:hideMark/>
          </w:tcPr>
          <w:p w14:paraId="689621EB"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Facebook</w:t>
            </w:r>
          </w:p>
        </w:tc>
        <w:tc>
          <w:tcPr>
            <w:tcW w:w="0" w:type="auto"/>
            <w:vAlign w:val="center"/>
            <w:hideMark/>
          </w:tcPr>
          <w:p w14:paraId="62A01C98"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Ads, engagement, promotions</w:t>
            </w:r>
          </w:p>
        </w:tc>
        <w:tc>
          <w:tcPr>
            <w:tcW w:w="0" w:type="auto"/>
            <w:vAlign w:val="center"/>
            <w:hideMark/>
          </w:tcPr>
          <w:p w14:paraId="3375E676"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t>Targeted ads reach niche travel audiences</w:t>
            </w:r>
          </w:p>
        </w:tc>
      </w:tr>
    </w:tbl>
    <w:p w14:paraId="0625D997" w14:textId="77777777" w:rsidR="00A36F7D" w:rsidRPr="00A36F7D" w:rsidRDefault="00A36F7D" w:rsidP="007D0B94">
      <w:pPr>
        <w:spacing w:line="480" w:lineRule="auto"/>
        <w:rPr>
          <w:rFonts w:ascii="Times New Roman" w:hAnsi="Times New Roman" w:cs="Times New Roman"/>
        </w:rPr>
      </w:pPr>
      <w:r w:rsidRPr="00A36F7D">
        <w:rPr>
          <w:rFonts w:ascii="Times New Roman" w:hAnsi="Times New Roman" w:cs="Times New Roman"/>
        </w:rPr>
        <w:pict w14:anchorId="66AB4079">
          <v:rect id="_x0000_i1447" style="width:0;height:1.5pt" o:hralign="center" o:hrstd="t" o:hr="t" fillcolor="#a0a0a0" stroked="f"/>
        </w:pict>
      </w:r>
    </w:p>
    <w:p w14:paraId="7D3AB4F5" w14:textId="77777777" w:rsidR="00A36F7D" w:rsidRPr="00A36F7D" w:rsidRDefault="00A36F7D" w:rsidP="007D0B94">
      <w:pPr>
        <w:spacing w:line="480" w:lineRule="auto"/>
        <w:rPr>
          <w:rFonts w:ascii="Times New Roman" w:hAnsi="Times New Roman" w:cs="Times New Roman"/>
        </w:rPr>
      </w:pPr>
    </w:p>
    <w:p w14:paraId="432FBED2" w14:textId="77777777" w:rsidR="001A68AD" w:rsidRPr="007D0B94" w:rsidRDefault="001A68AD" w:rsidP="007D0B94">
      <w:pPr>
        <w:spacing w:line="480" w:lineRule="auto"/>
        <w:rPr>
          <w:rFonts w:ascii="Times New Roman" w:hAnsi="Times New Roman" w:cs="Times New Roman"/>
        </w:rPr>
      </w:pPr>
    </w:p>
    <w:sectPr w:rsidR="001A68AD" w:rsidRPr="007D0B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564"/>
    <w:multiLevelType w:val="multilevel"/>
    <w:tmpl w:val="DD409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93B6E"/>
    <w:multiLevelType w:val="multilevel"/>
    <w:tmpl w:val="38A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749A8"/>
    <w:multiLevelType w:val="multilevel"/>
    <w:tmpl w:val="EA30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14F6C"/>
    <w:multiLevelType w:val="multilevel"/>
    <w:tmpl w:val="4440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C600F"/>
    <w:multiLevelType w:val="multilevel"/>
    <w:tmpl w:val="ED06BC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3085"/>
    <w:multiLevelType w:val="multilevel"/>
    <w:tmpl w:val="1720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D5AA7"/>
    <w:multiLevelType w:val="multilevel"/>
    <w:tmpl w:val="E6C4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D7075"/>
    <w:multiLevelType w:val="multilevel"/>
    <w:tmpl w:val="EFDE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85C4F"/>
    <w:multiLevelType w:val="multilevel"/>
    <w:tmpl w:val="2B604D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DD6DDE"/>
    <w:multiLevelType w:val="multilevel"/>
    <w:tmpl w:val="44CA7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7C4814"/>
    <w:multiLevelType w:val="multilevel"/>
    <w:tmpl w:val="D480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D3053"/>
    <w:multiLevelType w:val="multilevel"/>
    <w:tmpl w:val="44A4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D61FC0"/>
    <w:multiLevelType w:val="multilevel"/>
    <w:tmpl w:val="7EEC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D5515A"/>
    <w:multiLevelType w:val="multilevel"/>
    <w:tmpl w:val="80501E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215322"/>
    <w:multiLevelType w:val="multilevel"/>
    <w:tmpl w:val="00CE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D635C7"/>
    <w:multiLevelType w:val="multilevel"/>
    <w:tmpl w:val="9582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E634D4"/>
    <w:multiLevelType w:val="multilevel"/>
    <w:tmpl w:val="AD2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DF2C47"/>
    <w:multiLevelType w:val="multilevel"/>
    <w:tmpl w:val="9938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E449F9"/>
    <w:multiLevelType w:val="multilevel"/>
    <w:tmpl w:val="543A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225E19"/>
    <w:multiLevelType w:val="multilevel"/>
    <w:tmpl w:val="3CCE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F44C08"/>
    <w:multiLevelType w:val="multilevel"/>
    <w:tmpl w:val="1F98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F71506"/>
    <w:multiLevelType w:val="multilevel"/>
    <w:tmpl w:val="7386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910310"/>
    <w:multiLevelType w:val="multilevel"/>
    <w:tmpl w:val="6322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1F21F9"/>
    <w:multiLevelType w:val="multilevel"/>
    <w:tmpl w:val="30B2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994A75"/>
    <w:multiLevelType w:val="multilevel"/>
    <w:tmpl w:val="838C2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9074F6"/>
    <w:multiLevelType w:val="multilevel"/>
    <w:tmpl w:val="8254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893320"/>
    <w:multiLevelType w:val="multilevel"/>
    <w:tmpl w:val="1ACA2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75148D"/>
    <w:multiLevelType w:val="multilevel"/>
    <w:tmpl w:val="0CF47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8726586">
    <w:abstractNumId w:val="26"/>
  </w:num>
  <w:num w:numId="2" w16cid:durableId="981739406">
    <w:abstractNumId w:val="3"/>
  </w:num>
  <w:num w:numId="3" w16cid:durableId="882596532">
    <w:abstractNumId w:val="7"/>
  </w:num>
  <w:num w:numId="4" w16cid:durableId="1026760693">
    <w:abstractNumId w:val="23"/>
  </w:num>
  <w:num w:numId="5" w16cid:durableId="233400627">
    <w:abstractNumId w:val="9"/>
  </w:num>
  <w:num w:numId="6" w16cid:durableId="1498231133">
    <w:abstractNumId w:val="1"/>
  </w:num>
  <w:num w:numId="7" w16cid:durableId="1133136047">
    <w:abstractNumId w:val="22"/>
  </w:num>
  <w:num w:numId="8" w16cid:durableId="1791851176">
    <w:abstractNumId w:val="10"/>
  </w:num>
  <w:num w:numId="9" w16cid:durableId="1738160621">
    <w:abstractNumId w:val="16"/>
  </w:num>
  <w:num w:numId="10" w16cid:durableId="1982155993">
    <w:abstractNumId w:val="25"/>
  </w:num>
  <w:num w:numId="11" w16cid:durableId="22176897">
    <w:abstractNumId w:val="17"/>
  </w:num>
  <w:num w:numId="12" w16cid:durableId="2005745383">
    <w:abstractNumId w:val="0"/>
  </w:num>
  <w:num w:numId="13" w16cid:durableId="167328189">
    <w:abstractNumId w:val="24"/>
  </w:num>
  <w:num w:numId="14" w16cid:durableId="65956250">
    <w:abstractNumId w:val="14"/>
  </w:num>
  <w:num w:numId="15" w16cid:durableId="100075677">
    <w:abstractNumId w:val="2"/>
  </w:num>
  <w:num w:numId="16" w16cid:durableId="919563967">
    <w:abstractNumId w:val="5"/>
  </w:num>
  <w:num w:numId="17" w16cid:durableId="634919959">
    <w:abstractNumId w:val="21"/>
  </w:num>
  <w:num w:numId="18" w16cid:durableId="1226139834">
    <w:abstractNumId w:val="19"/>
  </w:num>
  <w:num w:numId="19" w16cid:durableId="1741519784">
    <w:abstractNumId w:val="27"/>
  </w:num>
  <w:num w:numId="20" w16cid:durableId="1543398852">
    <w:abstractNumId w:val="12"/>
  </w:num>
  <w:num w:numId="21" w16cid:durableId="1393115889">
    <w:abstractNumId w:val="18"/>
  </w:num>
  <w:num w:numId="22" w16cid:durableId="1477726757">
    <w:abstractNumId w:val="15"/>
  </w:num>
  <w:num w:numId="23" w16cid:durableId="805657985">
    <w:abstractNumId w:val="6"/>
  </w:num>
  <w:num w:numId="24" w16cid:durableId="1920626858">
    <w:abstractNumId w:val="20"/>
  </w:num>
  <w:num w:numId="25" w16cid:durableId="531767081">
    <w:abstractNumId w:val="13"/>
  </w:num>
  <w:num w:numId="26" w16cid:durableId="1734234593">
    <w:abstractNumId w:val="4"/>
  </w:num>
  <w:num w:numId="27" w16cid:durableId="739405053">
    <w:abstractNumId w:val="8"/>
  </w:num>
  <w:num w:numId="28" w16cid:durableId="19658896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F7D"/>
    <w:rsid w:val="000E5C1D"/>
    <w:rsid w:val="001167CB"/>
    <w:rsid w:val="00117833"/>
    <w:rsid w:val="00131DCD"/>
    <w:rsid w:val="001349AF"/>
    <w:rsid w:val="00152C80"/>
    <w:rsid w:val="001579B7"/>
    <w:rsid w:val="001A68AD"/>
    <w:rsid w:val="004A531A"/>
    <w:rsid w:val="00594143"/>
    <w:rsid w:val="0067185B"/>
    <w:rsid w:val="00692F80"/>
    <w:rsid w:val="006C1D1A"/>
    <w:rsid w:val="006E0092"/>
    <w:rsid w:val="006F740E"/>
    <w:rsid w:val="007516B2"/>
    <w:rsid w:val="00786315"/>
    <w:rsid w:val="007D0B94"/>
    <w:rsid w:val="007D4D21"/>
    <w:rsid w:val="00863A06"/>
    <w:rsid w:val="008C0399"/>
    <w:rsid w:val="008C3BB4"/>
    <w:rsid w:val="008F5A71"/>
    <w:rsid w:val="00A36F7D"/>
    <w:rsid w:val="00A706EA"/>
    <w:rsid w:val="00A969DE"/>
    <w:rsid w:val="00AA772B"/>
    <w:rsid w:val="00AE6946"/>
    <w:rsid w:val="00AF6E61"/>
    <w:rsid w:val="00B65527"/>
    <w:rsid w:val="00DD755D"/>
    <w:rsid w:val="00DF3708"/>
    <w:rsid w:val="00EB6F70"/>
    <w:rsid w:val="00F10D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123FD"/>
  <w15:chartTrackingRefBased/>
  <w15:docId w15:val="{64B700E1-2DDF-4D64-BB7A-411C0A90F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F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6F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F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F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F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F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F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F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F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F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6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F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F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F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F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F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F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F7D"/>
    <w:rPr>
      <w:rFonts w:eastAsiaTheme="majorEastAsia" w:cstheme="majorBidi"/>
      <w:color w:val="272727" w:themeColor="text1" w:themeTint="D8"/>
    </w:rPr>
  </w:style>
  <w:style w:type="paragraph" w:styleId="Title">
    <w:name w:val="Title"/>
    <w:basedOn w:val="Normal"/>
    <w:next w:val="Normal"/>
    <w:link w:val="TitleChar"/>
    <w:uiPriority w:val="10"/>
    <w:qFormat/>
    <w:rsid w:val="00A36F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F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F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F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F7D"/>
    <w:pPr>
      <w:spacing w:before="160"/>
      <w:jc w:val="center"/>
    </w:pPr>
    <w:rPr>
      <w:i/>
      <w:iCs/>
      <w:color w:val="404040" w:themeColor="text1" w:themeTint="BF"/>
    </w:rPr>
  </w:style>
  <w:style w:type="character" w:customStyle="1" w:styleId="QuoteChar">
    <w:name w:val="Quote Char"/>
    <w:basedOn w:val="DefaultParagraphFont"/>
    <w:link w:val="Quote"/>
    <w:uiPriority w:val="29"/>
    <w:rsid w:val="00A36F7D"/>
    <w:rPr>
      <w:i/>
      <w:iCs/>
      <w:color w:val="404040" w:themeColor="text1" w:themeTint="BF"/>
    </w:rPr>
  </w:style>
  <w:style w:type="paragraph" w:styleId="ListParagraph">
    <w:name w:val="List Paragraph"/>
    <w:basedOn w:val="Normal"/>
    <w:uiPriority w:val="34"/>
    <w:qFormat/>
    <w:rsid w:val="00A36F7D"/>
    <w:pPr>
      <w:ind w:left="720"/>
      <w:contextualSpacing/>
    </w:pPr>
  </w:style>
  <w:style w:type="character" w:styleId="IntenseEmphasis">
    <w:name w:val="Intense Emphasis"/>
    <w:basedOn w:val="DefaultParagraphFont"/>
    <w:uiPriority w:val="21"/>
    <w:qFormat/>
    <w:rsid w:val="00A36F7D"/>
    <w:rPr>
      <w:i/>
      <w:iCs/>
      <w:color w:val="0F4761" w:themeColor="accent1" w:themeShade="BF"/>
    </w:rPr>
  </w:style>
  <w:style w:type="paragraph" w:styleId="IntenseQuote">
    <w:name w:val="Intense Quote"/>
    <w:basedOn w:val="Normal"/>
    <w:next w:val="Normal"/>
    <w:link w:val="IntenseQuoteChar"/>
    <w:uiPriority w:val="30"/>
    <w:qFormat/>
    <w:rsid w:val="00A36F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F7D"/>
    <w:rPr>
      <w:i/>
      <w:iCs/>
      <w:color w:val="0F4761" w:themeColor="accent1" w:themeShade="BF"/>
    </w:rPr>
  </w:style>
  <w:style w:type="character" w:styleId="IntenseReference">
    <w:name w:val="Intense Reference"/>
    <w:basedOn w:val="DefaultParagraphFont"/>
    <w:uiPriority w:val="32"/>
    <w:qFormat/>
    <w:rsid w:val="00A36F7D"/>
    <w:rPr>
      <w:b/>
      <w:bCs/>
      <w:smallCaps/>
      <w:color w:val="0F4761" w:themeColor="accent1" w:themeShade="BF"/>
      <w:spacing w:val="5"/>
    </w:rPr>
  </w:style>
  <w:style w:type="character" w:styleId="Hyperlink">
    <w:name w:val="Hyperlink"/>
    <w:basedOn w:val="DefaultParagraphFont"/>
    <w:uiPriority w:val="99"/>
    <w:unhideWhenUsed/>
    <w:rsid w:val="00A36F7D"/>
    <w:rPr>
      <w:color w:val="467886" w:themeColor="hyperlink"/>
      <w:u w:val="single"/>
    </w:rPr>
  </w:style>
  <w:style w:type="character" w:styleId="UnresolvedMention">
    <w:name w:val="Unresolved Mention"/>
    <w:basedOn w:val="DefaultParagraphFont"/>
    <w:uiPriority w:val="99"/>
    <w:semiHidden/>
    <w:unhideWhenUsed/>
    <w:rsid w:val="00A36F7D"/>
    <w:rPr>
      <w:color w:val="605E5C"/>
      <w:shd w:val="clear" w:color="auto" w:fill="E1DFDD"/>
    </w:rPr>
  </w:style>
  <w:style w:type="paragraph" w:styleId="TOCHeading">
    <w:name w:val="TOC Heading"/>
    <w:basedOn w:val="Heading1"/>
    <w:next w:val="Normal"/>
    <w:uiPriority w:val="39"/>
    <w:unhideWhenUsed/>
    <w:qFormat/>
    <w:rsid w:val="006C1D1A"/>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6C1D1A"/>
    <w:pPr>
      <w:spacing w:after="100"/>
    </w:pPr>
  </w:style>
  <w:style w:type="paragraph" w:styleId="TOC2">
    <w:name w:val="toc 2"/>
    <w:basedOn w:val="Normal"/>
    <w:next w:val="Normal"/>
    <w:autoRedefine/>
    <w:uiPriority w:val="39"/>
    <w:unhideWhenUsed/>
    <w:rsid w:val="006C1D1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ing.com/content/about.html" TargetMode="External"/><Relationship Id="rId3" Type="http://schemas.openxmlformats.org/officeDocument/2006/relationships/styles" Target="styles.xml"/><Relationship Id="rId7" Type="http://schemas.openxmlformats.org/officeDocument/2006/relationships/hyperlink" Target="https://doi.org/10.1007/s12525-015-019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tourman.2008.01.00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ripadvis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80ADD-21FD-4D5A-B8CF-065B6F5F3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28</Pages>
  <Words>5781</Words>
  <Characters>32956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28</cp:revision>
  <dcterms:created xsi:type="dcterms:W3CDTF">2026-02-17T18:25:00Z</dcterms:created>
  <dcterms:modified xsi:type="dcterms:W3CDTF">2026-02-17T19:46:00Z</dcterms:modified>
</cp:coreProperties>
</file>