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CE7B7A">
      <w:pPr>
        <w:pStyle w:val="2"/>
        <w:jc w:val="both"/>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lang w:val="de-DE"/>
        </w:rPr>
        <w:drawing>
          <wp:inline distT="0" distB="0" distL="114300" distR="114300">
            <wp:extent cx="5943600" cy="897255"/>
            <wp:effectExtent l="0" t="0" r="0" b="17145"/>
            <wp:docPr id="1" name="Picture 1" descr="EIIET-LogoRetina-e175145561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IIET-LogoRetina-e1751455614526"/>
                    <pic:cNvPicPr>
                      <a:picLocks noChangeAspect="1"/>
                    </pic:cNvPicPr>
                  </pic:nvPicPr>
                  <pic:blipFill>
                    <a:blip r:embed="rId6"/>
                    <a:stretch>
                      <a:fillRect/>
                    </a:stretch>
                  </pic:blipFill>
                  <pic:spPr>
                    <a:xfrm>
                      <a:off x="0" y="0"/>
                      <a:ext cx="5943600" cy="897255"/>
                    </a:xfrm>
                    <a:prstGeom prst="rect">
                      <a:avLst/>
                    </a:prstGeom>
                  </pic:spPr>
                </pic:pic>
              </a:graphicData>
            </a:graphic>
          </wp:inline>
        </w:drawing>
      </w:r>
    </w:p>
    <w:p w14:paraId="436F11A8">
      <w:pPr>
        <w:pStyle w:val="2"/>
        <w:jc w:val="both"/>
        <w:rPr>
          <w:rFonts w:hint="default" w:ascii="Times New Roman Regular" w:hAnsi="Times New Roman Regular" w:cs="Times New Roman Regular"/>
          <w:color w:val="auto"/>
          <w:sz w:val="24"/>
          <w:szCs w:val="24"/>
          <w:lang w:val="de-DE"/>
        </w:rPr>
      </w:pPr>
    </w:p>
    <w:p w14:paraId="1B026331">
      <w:pPr>
        <w:pStyle w:val="33"/>
        <w:keepNext w:val="0"/>
        <w:keepLines w:val="0"/>
        <w:widowControl/>
        <w:suppressLineNumbers w:val="0"/>
        <w:jc w:val="both"/>
        <w:rPr>
          <w:rFonts w:hint="default" w:ascii="Times New Roman Bold" w:hAnsi="Times New Roman Bold" w:cs="Times New Roman Bold"/>
          <w:b/>
          <w:sz w:val="24"/>
          <w:szCs w:val="24"/>
          <w:lang w:val="de-DE"/>
        </w:rPr>
      </w:pPr>
      <w:r>
        <w:rPr>
          <w:rStyle w:val="34"/>
          <w:rFonts w:hint="default" w:ascii="Times New Roman Bold" w:hAnsi="Times New Roman Bold" w:cs="Times New Roman Bold"/>
          <w:b/>
          <w:sz w:val="24"/>
          <w:szCs w:val="24"/>
        </w:rPr>
        <w:t>Student Name:</w:t>
      </w:r>
      <w:r>
        <w:rPr>
          <w:rFonts w:hint="default" w:ascii="Times New Roman Bold" w:hAnsi="Times New Roman Bold" w:cs="Times New Roman Bold"/>
          <w:b/>
          <w:sz w:val="24"/>
          <w:szCs w:val="24"/>
        </w:rPr>
        <w:t xml:space="preserve"> </w:t>
      </w:r>
      <w:r>
        <w:rPr>
          <w:rFonts w:hint="default" w:ascii="Times New Roman Bold" w:hAnsi="Times New Roman Bold" w:cs="Times New Roman Bold"/>
          <w:b/>
          <w:sz w:val="24"/>
          <w:szCs w:val="24"/>
          <w:lang w:val="de-DE"/>
        </w:rPr>
        <w:t>Ajay Kumar</w:t>
      </w:r>
      <w:r>
        <w:rPr>
          <w:rFonts w:hint="default" w:ascii="Times New Roman Bold" w:hAnsi="Times New Roman Bold" w:cs="Times New Roman Bold"/>
          <w:b/>
          <w:sz w:val="24"/>
          <w:szCs w:val="24"/>
        </w:rPr>
        <w:br w:type="textWrapping"/>
      </w:r>
      <w:r>
        <w:rPr>
          <w:rStyle w:val="34"/>
          <w:rFonts w:hint="default" w:ascii="Times New Roman Bold" w:hAnsi="Times New Roman Bold" w:cs="Times New Roman Bold"/>
          <w:b/>
          <w:sz w:val="24"/>
          <w:szCs w:val="24"/>
        </w:rPr>
        <w:t>Student ID:</w:t>
      </w:r>
      <w:r>
        <w:rPr>
          <w:rFonts w:hint="default" w:ascii="Times New Roman Bold" w:hAnsi="Times New Roman Bold" w:cs="Times New Roman Bold"/>
          <w:b/>
          <w:sz w:val="24"/>
          <w:szCs w:val="24"/>
        </w:rPr>
        <w:t xml:space="preserve"> </w:t>
      </w:r>
      <w:r>
        <w:rPr>
          <w:rFonts w:hint="default" w:ascii="Times New Roman Bold" w:hAnsi="Times New Roman Bold" w:cs="Times New Roman Bold"/>
          <w:b/>
          <w:sz w:val="24"/>
          <w:szCs w:val="24"/>
          <w:lang w:val="de-DE"/>
        </w:rPr>
        <w:t>DE240022</w:t>
      </w:r>
      <w:r>
        <w:rPr>
          <w:rFonts w:hint="default" w:ascii="Times New Roman Bold" w:hAnsi="Times New Roman Bold" w:cs="Times New Roman Bold"/>
          <w:b/>
          <w:sz w:val="24"/>
          <w:szCs w:val="24"/>
        </w:rPr>
        <w:br w:type="textWrapping"/>
      </w:r>
      <w:r>
        <w:rPr>
          <w:rStyle w:val="34"/>
          <w:rFonts w:hint="default" w:ascii="Times New Roman Bold" w:hAnsi="Times New Roman Bold" w:cs="Times New Roman Bold"/>
          <w:b/>
          <w:sz w:val="24"/>
          <w:szCs w:val="24"/>
        </w:rPr>
        <w:t>Course:</w:t>
      </w:r>
      <w:r>
        <w:rPr>
          <w:rFonts w:hint="default" w:ascii="Times New Roman Bold" w:hAnsi="Times New Roman Bold" w:cs="Times New Roman Bold"/>
          <w:b/>
          <w:sz w:val="24"/>
          <w:szCs w:val="24"/>
        </w:rPr>
        <w:t xml:space="preserve"> </w:t>
      </w:r>
      <w:r>
        <w:rPr>
          <w:rFonts w:hint="default" w:ascii="Times New Roman Bold" w:hAnsi="Times New Roman Bold" w:cs="Times New Roman Bold"/>
          <w:b/>
          <w:sz w:val="24"/>
          <w:szCs w:val="24"/>
          <w:lang w:val="de-DE"/>
        </w:rPr>
        <w:t>Ma in Tourism and Recreation</w:t>
      </w:r>
      <w:r>
        <w:rPr>
          <w:rFonts w:hint="default" w:ascii="Times New Roman Bold" w:hAnsi="Times New Roman Bold" w:cs="Times New Roman Bold"/>
          <w:b/>
          <w:sz w:val="24"/>
          <w:szCs w:val="24"/>
        </w:rPr>
        <w:br w:type="textWrapping"/>
      </w:r>
      <w:r>
        <w:rPr>
          <w:rStyle w:val="34"/>
          <w:rFonts w:hint="default" w:ascii="Times New Roman Bold" w:hAnsi="Times New Roman Bold" w:cs="Times New Roman Bold"/>
          <w:b/>
          <w:sz w:val="24"/>
          <w:szCs w:val="24"/>
        </w:rPr>
        <w:t>Date:</w:t>
      </w:r>
      <w:r>
        <w:rPr>
          <w:rFonts w:hint="default" w:ascii="Times New Roman Bold" w:hAnsi="Times New Roman Bold" w:cs="Times New Roman Bold"/>
          <w:b/>
          <w:sz w:val="24"/>
          <w:szCs w:val="24"/>
        </w:rPr>
        <w:t xml:space="preserve"> </w:t>
      </w:r>
      <w:r>
        <w:rPr>
          <w:rFonts w:hint="default" w:ascii="Times New Roman Bold" w:hAnsi="Times New Roman Bold" w:cs="Times New Roman Bold"/>
          <w:b/>
          <w:sz w:val="24"/>
          <w:szCs w:val="24"/>
          <w:lang w:val="de-DE"/>
        </w:rPr>
        <w:t>07-08-2025</w:t>
      </w:r>
    </w:p>
    <w:p w14:paraId="141EBCBF">
      <w:pPr>
        <w:pStyle w:val="2"/>
        <w:jc w:val="both"/>
        <w:rPr>
          <w:rFonts w:hint="default" w:ascii="Times New Roman Regular" w:hAnsi="Times New Roman Regular" w:cs="Times New Roman Regular"/>
          <w:color w:val="auto"/>
          <w:sz w:val="24"/>
          <w:szCs w:val="24"/>
        </w:rPr>
      </w:pPr>
    </w:p>
    <w:p w14:paraId="7B5E8F62">
      <w:pPr>
        <w:pStyle w:val="2"/>
        <w:jc w:val="both"/>
        <w:rPr>
          <w:rFonts w:hint="default" w:ascii="Times New Roman Regular" w:hAnsi="Times New Roman Regular" w:cs="Times New Roman Regular"/>
          <w:color w:val="auto"/>
          <w:sz w:val="24"/>
          <w:szCs w:val="24"/>
        </w:rPr>
      </w:pPr>
    </w:p>
    <w:p w14:paraId="41A54048">
      <w:pPr>
        <w:pStyle w:val="2"/>
        <w:jc w:val="both"/>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Communication Assignment</w:t>
      </w:r>
    </w:p>
    <w:p w14:paraId="0DE8F340">
      <w:pPr>
        <w:pStyle w:val="3"/>
        <w:jc w:val="both"/>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1a. Answer the following questions:</w:t>
      </w:r>
    </w:p>
    <w:p w14:paraId="20AF471A">
      <w:pPr>
        <w:pStyle w:val="23"/>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 What is the role of great leaders in a company?</w:t>
      </w:r>
    </w:p>
    <w:p w14:paraId="076E527E">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Great leaders promote harmony and teamwork, help achieve organizational goals, write constructive messages, gather and share information, make informed decisions, use technology for communication, and appreciate their employees’ contributions.</w:t>
      </w:r>
    </w:p>
    <w:p w14:paraId="67F5D810">
      <w:pPr>
        <w:pStyle w:val="23"/>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ii) What does the writer mean by “--- they are also adept at reading nonverbal cues.”</w:t>
      </w:r>
    </w:p>
    <w:p w14:paraId="7D10AC67">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This means that effective leaders are skilled at understanding body language, facial expressions, and other non-verbal signals, which helps them better understand others’ emotions and responses.</w:t>
      </w:r>
    </w:p>
    <w:p w14:paraId="77517128">
      <w:pPr>
        <w:pStyle w:val="23"/>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iii) How do managers communicate with their clients and customers in today’s world?</w:t>
      </w:r>
    </w:p>
    <w:p w14:paraId="78EC3C23">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Managers use emails, social media, collaborative tools like Skype and Google Docs, WhatsApp messages, business blogs, podcasts, and online platforms to communicate and collaborate in real-time with clients and customers.</w:t>
      </w:r>
    </w:p>
    <w:p w14:paraId="171CD0E9">
      <w:pPr>
        <w:pStyle w:val="23"/>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iv) Discuss what managers should not do while communicating and why.</w:t>
      </w:r>
    </w:p>
    <w:p w14:paraId="0B0FD248">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Managers should avoid delayed feedback, rude or impersonal language, and using fewer personal pronouns. These practices can make communication seem discourteous and reduce employee motivation and engagement.</w:t>
      </w:r>
    </w:p>
    <w:p w14:paraId="5DAA26D2">
      <w:pPr>
        <w:pStyle w:val="23"/>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v) Give an appropriate title to the passage and give reasons for your choice.</w:t>
      </w:r>
    </w:p>
    <w:p w14:paraId="084B2085">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Title: “The Importance of Effective Workplace Communication”</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Reason: The passage focuses on how communication impacts leadership, teamwork, employee motivation, and modern tools for professional interaction.</w:t>
      </w:r>
    </w:p>
    <w:p w14:paraId="5E3B2088">
      <w:pPr>
        <w:pStyle w:val="3"/>
        <w:jc w:val="both"/>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1b. Vocabulary: Pick out words with similar meanings:</w:t>
      </w:r>
    </w:p>
    <w:p w14:paraId="66AD1D6A">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 crucial </w:t>
      </w:r>
      <w:r>
        <w:rPr>
          <w:rFonts w:hint="default" w:ascii="Times New Roman Regular" w:hAnsi="Times New Roman Regular" w:cs="Times New Roman Regular"/>
          <w:sz w:val="24"/>
          <w:szCs w:val="24"/>
          <w:lang w:val="de-DE"/>
        </w:rPr>
        <w:t xml:space="preserve"> </w:t>
      </w:r>
      <w:r>
        <w:rPr>
          <w:rFonts w:hint="default" w:ascii="Times New Roman Regular" w:hAnsi="Times New Roman Regular" w:cs="Times New Roman Regular"/>
          <w:sz w:val="24"/>
          <w:szCs w:val="24"/>
        </w:rPr>
        <w:t>– critical</w:t>
      </w:r>
    </w:p>
    <w:p w14:paraId="6D340259">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ii) skillful – adept</w:t>
      </w:r>
    </w:p>
    <w:p w14:paraId="7B248061">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iii) pleasant behaviour which brings about good-will – amicability</w:t>
      </w:r>
    </w:p>
    <w:p w14:paraId="7FDD9683">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iv) to a great extent  – exponentially</w:t>
      </w:r>
    </w:p>
    <w:p w14:paraId="15615BEA">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v) local context  – indigenous surroundings</w:t>
      </w:r>
    </w:p>
    <w:p w14:paraId="7B815B7B">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vi) informal  – colloquial</w:t>
      </w:r>
    </w:p>
    <w:p w14:paraId="39FD7181">
      <w:pPr>
        <w:pStyle w:val="3"/>
        <w:jc w:val="both"/>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1c. Personal View on Communication at the Workplace:</w:t>
      </w:r>
    </w:p>
    <w:p w14:paraId="59CA59DE">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I’ve learned that communication is not just about passing information, but about building relationships, motivating others, and achieving common goals. Good leaders listen well, give timely feedback, and use the right tone and words. In my opinion, clear, positive, and honest communication can boost employee morale and productivity. Technology plays a key role, but human touch—like appreciation and empathy—makes all the difference.</w:t>
      </w:r>
    </w:p>
    <w:p w14:paraId="469B9E83">
      <w:pPr>
        <w:pStyle w:val="3"/>
        <w:jc w:val="both"/>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2. Short Notes (Any Two):</w:t>
      </w:r>
    </w:p>
    <w:p w14:paraId="5E228441">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 Importance of Small Talk in Business</w:t>
      </w:r>
    </w:p>
    <w:p w14:paraId="24153097">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Small talk helps build rapport, ease tension, and establish trust in professional settings. It’s often the foundation for deeper business relationships. Talking about neutral topics like weather or weekend plans can lead to more effective collaboration later. For example, during meetings or business lunches, small talk can break the ice and create a friendly atmosphere.</w:t>
      </w:r>
    </w:p>
    <w:p w14:paraId="446824A3">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ii) Job Profile of My Father</w:t>
      </w:r>
    </w:p>
    <w:p w14:paraId="1891D3F9">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My father is a senior civil engineer. His responsibilities include supervising construction projects, ensuring safety standards, managing project budgets, and coordinating with architects and contractors. He also handles client meetings and prepares reports. His job requires both technical expertise and leadership skills.</w:t>
      </w:r>
    </w:p>
    <w:p w14:paraId="739A9765">
      <w:pPr>
        <w:pStyle w:val="4"/>
        <w:keepNext w:val="0"/>
        <w:keepLines w:val="0"/>
        <w:widowControl/>
        <w:suppressLineNumbers w:val="0"/>
        <w:jc w:val="both"/>
        <w:rPr>
          <w:rFonts w:hint="default" w:ascii="Times New Roman Regular" w:hAnsi="Times New Roman Regular" w:cs="Times New Roman Regular"/>
          <w:color w:val="auto"/>
          <w:sz w:val="24"/>
          <w:szCs w:val="24"/>
        </w:rPr>
      </w:pPr>
      <w:r>
        <w:rPr>
          <w:rStyle w:val="34"/>
          <w:rFonts w:hint="default" w:ascii="Times New Roman Regular" w:hAnsi="Times New Roman Regular" w:cs="Times New Roman Regular"/>
          <w:b/>
          <w:bCs/>
          <w:color w:val="auto"/>
          <w:sz w:val="24"/>
          <w:szCs w:val="24"/>
        </w:rPr>
        <w:t>3a. Company Profile: Use Present Perfect or Past Simple (10 marks)</w:t>
      </w:r>
    </w:p>
    <w:p w14:paraId="4E864A6F">
      <w:pPr>
        <w:pStyle w:val="3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William Colgate </w:t>
      </w:r>
      <w:r>
        <w:rPr>
          <w:rStyle w:val="34"/>
          <w:rFonts w:hint="default" w:ascii="Times New Roman Regular" w:hAnsi="Times New Roman Regular" w:cs="Times New Roman Regular"/>
          <w:sz w:val="24"/>
          <w:szCs w:val="24"/>
        </w:rPr>
        <w:t>founded</w:t>
      </w:r>
      <w:r>
        <w:rPr>
          <w:rFonts w:hint="default" w:ascii="Times New Roman Regular" w:hAnsi="Times New Roman Regular" w:cs="Times New Roman Regular"/>
          <w:sz w:val="24"/>
          <w:szCs w:val="24"/>
        </w:rPr>
        <w:t xml:space="preserve"> the Colgate Company in 1806 as a starch, soap and candle business in New York City. For the first one hundred years, the company </w:t>
      </w:r>
      <w:r>
        <w:rPr>
          <w:rStyle w:val="34"/>
          <w:rFonts w:hint="default" w:ascii="Times New Roman Regular" w:hAnsi="Times New Roman Regular" w:cs="Times New Roman Regular"/>
          <w:sz w:val="24"/>
          <w:szCs w:val="24"/>
        </w:rPr>
        <w:t>did</w:t>
      </w:r>
      <w:r>
        <w:rPr>
          <w:rFonts w:hint="default" w:ascii="Times New Roman Regular" w:hAnsi="Times New Roman Regular" w:cs="Times New Roman Regular"/>
          <w:sz w:val="24"/>
          <w:szCs w:val="24"/>
        </w:rPr>
        <w:t xml:space="preserve"> all its business in the United States. However, in the early 1900s, the company </w:t>
      </w:r>
      <w:r>
        <w:rPr>
          <w:rStyle w:val="34"/>
          <w:rFonts w:hint="default" w:ascii="Times New Roman Regular" w:hAnsi="Times New Roman Regular" w:cs="Times New Roman Regular"/>
          <w:sz w:val="24"/>
          <w:szCs w:val="24"/>
        </w:rPr>
        <w:t>began</w:t>
      </w:r>
      <w:r>
        <w:rPr>
          <w:rFonts w:hint="default" w:ascii="Times New Roman Regular" w:hAnsi="Times New Roman Regular" w:cs="Times New Roman Regular"/>
          <w:sz w:val="24"/>
          <w:szCs w:val="24"/>
        </w:rPr>
        <w:t xml:space="preserve"> an aggressive expansion programme that </w:t>
      </w:r>
      <w:r>
        <w:rPr>
          <w:rStyle w:val="34"/>
          <w:rFonts w:hint="default" w:ascii="Times New Roman Regular" w:hAnsi="Times New Roman Regular" w:cs="Times New Roman Regular"/>
          <w:sz w:val="24"/>
          <w:szCs w:val="24"/>
        </w:rPr>
        <w:t>led</w:t>
      </w:r>
      <w:r>
        <w:rPr>
          <w:rFonts w:hint="default" w:ascii="Times New Roman Regular" w:hAnsi="Times New Roman Regular" w:cs="Times New Roman Regular"/>
          <w:sz w:val="24"/>
          <w:szCs w:val="24"/>
        </w:rPr>
        <w:t xml:space="preserve"> to the establishment of Colgate operations in countries throughout Europe, Latin America and the Far East. Recently it </w:t>
      </w:r>
      <w:r>
        <w:rPr>
          <w:rStyle w:val="34"/>
          <w:rFonts w:hint="default" w:ascii="Times New Roman Regular" w:hAnsi="Times New Roman Regular" w:cs="Times New Roman Regular"/>
          <w:sz w:val="24"/>
          <w:szCs w:val="24"/>
        </w:rPr>
        <w:t>has set up</w:t>
      </w:r>
      <w:r>
        <w:rPr>
          <w:rFonts w:hint="default" w:ascii="Times New Roman Regular" w:hAnsi="Times New Roman Regular" w:cs="Times New Roman Regular"/>
          <w:sz w:val="24"/>
          <w:szCs w:val="24"/>
        </w:rPr>
        <w:t xml:space="preserve"> operations in Turkey, Pakistan, Saudi Arabia, Eastern Europe and China. Colgate-Palmolive </w:t>
      </w:r>
      <w:r>
        <w:rPr>
          <w:rStyle w:val="34"/>
          <w:rFonts w:hint="default" w:ascii="Times New Roman Regular" w:hAnsi="Times New Roman Regular" w:cs="Times New Roman Regular"/>
          <w:sz w:val="24"/>
          <w:szCs w:val="24"/>
        </w:rPr>
        <w:t>has become</w:t>
      </w:r>
      <w:r>
        <w:rPr>
          <w:rFonts w:hint="default" w:ascii="Times New Roman Regular" w:hAnsi="Times New Roman Regular" w:cs="Times New Roman Regular"/>
          <w:sz w:val="24"/>
          <w:szCs w:val="24"/>
        </w:rPr>
        <w:t xml:space="preserve"> a truly global consumer products company, worth $6.6 billion and selling in more than 160 countries.</w:t>
      </w:r>
      <w:bookmarkStart w:id="0" w:name="_GoBack"/>
      <w:bookmarkEnd w:id="0"/>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xml:space="preserve">Since 1980, the company </w:t>
      </w:r>
      <w:r>
        <w:rPr>
          <w:rStyle w:val="34"/>
          <w:rFonts w:hint="default" w:ascii="Times New Roman Regular" w:hAnsi="Times New Roman Regular" w:cs="Times New Roman Regular"/>
          <w:sz w:val="24"/>
          <w:szCs w:val="24"/>
        </w:rPr>
        <w:t>has increased</w:t>
      </w:r>
      <w:r>
        <w:rPr>
          <w:rFonts w:hint="default" w:ascii="Times New Roman Regular" w:hAnsi="Times New Roman Regular" w:cs="Times New Roman Regular"/>
          <w:sz w:val="24"/>
          <w:szCs w:val="24"/>
        </w:rPr>
        <w:t xml:space="preserve"> its share of this market by more than 12% to over 40% today. Oral care revenues </w:t>
      </w:r>
      <w:r>
        <w:rPr>
          <w:rStyle w:val="34"/>
          <w:rFonts w:hint="default" w:ascii="Times New Roman Regular" w:hAnsi="Times New Roman Regular" w:cs="Times New Roman Regular"/>
          <w:sz w:val="24"/>
          <w:szCs w:val="24"/>
        </w:rPr>
        <w:t>have grown</w:t>
      </w:r>
      <w:r>
        <w:rPr>
          <w:rFonts w:hint="default" w:ascii="Times New Roman Regular" w:hAnsi="Times New Roman Regular" w:cs="Times New Roman Regular"/>
          <w:sz w:val="24"/>
          <w:szCs w:val="24"/>
        </w:rPr>
        <w:t xml:space="preserve"> significantly in recent years and in 1991, they </w:t>
      </w:r>
      <w:r>
        <w:rPr>
          <w:rStyle w:val="34"/>
          <w:rFonts w:hint="default" w:ascii="Times New Roman Regular" w:hAnsi="Times New Roman Regular" w:cs="Times New Roman Regular"/>
          <w:sz w:val="24"/>
          <w:szCs w:val="24"/>
        </w:rPr>
        <w:t>exceeded</w:t>
      </w:r>
      <w:r>
        <w:rPr>
          <w:rFonts w:hint="default" w:ascii="Times New Roman Regular" w:hAnsi="Times New Roman Regular" w:cs="Times New Roman Regular"/>
          <w:sz w:val="24"/>
          <w:szCs w:val="24"/>
        </w:rPr>
        <w:t xml:space="preserve"> $1.3 billion. As a result of the company’s heavy investment in research and technology, it </w:t>
      </w:r>
      <w:r>
        <w:rPr>
          <w:rStyle w:val="34"/>
          <w:rFonts w:hint="default" w:ascii="Times New Roman Regular" w:hAnsi="Times New Roman Regular" w:cs="Times New Roman Regular"/>
          <w:sz w:val="24"/>
          <w:szCs w:val="24"/>
        </w:rPr>
        <w:t>has developed</w:t>
      </w:r>
      <w:r>
        <w:rPr>
          <w:rFonts w:hint="default" w:ascii="Times New Roman Regular" w:hAnsi="Times New Roman Regular" w:cs="Times New Roman Regular"/>
          <w:sz w:val="24"/>
          <w:szCs w:val="24"/>
        </w:rPr>
        <w:t xml:space="preserve"> many successful toothpaste, rinses and toothbrushes.</w:t>
      </w:r>
    </w:p>
    <w:p w14:paraId="4AAB2B43">
      <w:pPr>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pict>
          <v:rect id="_x0000_i1025" o:spt="1" style="height:1.5pt;width:432pt;" fillcolor="#A0A0A0" filled="t" stroked="f" coordsize="21600,21600" o:hr="t" o:hrstd="t" o:hralign="center">
            <v:path/>
            <v:fill on="t" focussize="0,0"/>
            <v:stroke on="f"/>
            <v:imagedata o:title=""/>
            <o:lock v:ext="edit"/>
            <w10:wrap type="none"/>
            <w10:anchorlock/>
          </v:rect>
        </w:pict>
      </w:r>
    </w:p>
    <w:p w14:paraId="60FD5CB6">
      <w:pPr>
        <w:pStyle w:val="4"/>
        <w:keepNext w:val="0"/>
        <w:keepLines w:val="0"/>
        <w:widowControl/>
        <w:suppressLineNumbers w:val="0"/>
        <w:jc w:val="both"/>
        <w:rPr>
          <w:rFonts w:hint="default" w:ascii="Times New Roman Regular" w:hAnsi="Times New Roman Regular" w:cs="Times New Roman Regular"/>
          <w:color w:val="auto"/>
          <w:sz w:val="24"/>
          <w:szCs w:val="24"/>
        </w:rPr>
      </w:pPr>
      <w:r>
        <w:rPr>
          <w:rStyle w:val="34"/>
          <w:rFonts w:hint="default" w:ascii="Times New Roman Regular" w:hAnsi="Times New Roman Regular" w:cs="Times New Roman Regular"/>
          <w:b/>
          <w:bCs/>
          <w:color w:val="auto"/>
          <w:sz w:val="24"/>
          <w:szCs w:val="24"/>
        </w:rPr>
        <w:t>3b. Make Questions (5 marks)</w:t>
      </w:r>
    </w:p>
    <w:p w14:paraId="3C212237">
      <w:pPr>
        <w:pStyle w:val="3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 </w:t>
      </w:r>
      <w:r>
        <w:rPr>
          <w:rStyle w:val="34"/>
          <w:rFonts w:hint="default" w:ascii="Times New Roman Regular" w:hAnsi="Times New Roman Regular" w:cs="Times New Roman Regular"/>
          <w:sz w:val="24"/>
          <w:szCs w:val="24"/>
        </w:rPr>
        <w:t>When did you join the company?</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I joined the company six years ago.</w:t>
      </w:r>
    </w:p>
    <w:p w14:paraId="362784F6">
      <w:pPr>
        <w:pStyle w:val="3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ii) </w:t>
      </w:r>
      <w:r>
        <w:rPr>
          <w:rStyle w:val="34"/>
          <w:rFonts w:hint="default" w:ascii="Times New Roman Regular" w:hAnsi="Times New Roman Regular" w:cs="Times New Roman Regular"/>
          <w:sz w:val="24"/>
          <w:szCs w:val="24"/>
        </w:rPr>
        <w:t>What was your position when you joined?</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I was an office assistant.</w:t>
      </w:r>
    </w:p>
    <w:p w14:paraId="41A5BAF4">
      <w:pPr>
        <w:pStyle w:val="3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iii) </w:t>
      </w:r>
      <w:r>
        <w:rPr>
          <w:rStyle w:val="34"/>
          <w:rFonts w:hint="default" w:ascii="Times New Roman Regular" w:hAnsi="Times New Roman Regular" w:cs="Times New Roman Regular"/>
          <w:sz w:val="24"/>
          <w:szCs w:val="24"/>
        </w:rPr>
        <w:t>Which department did you work in?</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I worked in After-sales.</w:t>
      </w:r>
    </w:p>
    <w:p w14:paraId="0EACA092">
      <w:pPr>
        <w:pStyle w:val="3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iv) </w:t>
      </w:r>
      <w:r>
        <w:rPr>
          <w:rStyle w:val="34"/>
          <w:rFonts w:hint="default" w:ascii="Times New Roman Regular" w:hAnsi="Times New Roman Regular" w:cs="Times New Roman Regular"/>
          <w:sz w:val="24"/>
          <w:szCs w:val="24"/>
        </w:rPr>
        <w:t>How long did you work in that department?</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I worked in that department for 18 months.</w:t>
      </w:r>
    </w:p>
    <w:p w14:paraId="6BC96AA5">
      <w:pPr>
        <w:pStyle w:val="3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v) </w:t>
      </w:r>
      <w:r>
        <w:rPr>
          <w:rStyle w:val="34"/>
          <w:rFonts w:hint="default" w:ascii="Times New Roman Regular" w:hAnsi="Times New Roman Regular" w:cs="Times New Roman Regular"/>
          <w:sz w:val="24"/>
          <w:szCs w:val="24"/>
        </w:rPr>
        <w:t>Where was your office located?</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It was just 6 kms from my home.</w:t>
      </w:r>
    </w:p>
    <w:p w14:paraId="49A11A6B">
      <w:pPr>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pict>
          <v:rect id="_x0000_i1026" o:spt="1" style="height:1.5pt;width:432pt;" fillcolor="#A0A0A0" filled="t" stroked="f" coordsize="21600,21600" o:hr="t" o:hrstd="t" o:hralign="center">
            <v:path/>
            <v:fill on="t" focussize="0,0"/>
            <v:stroke on="f"/>
            <v:imagedata o:title=""/>
            <o:lock v:ext="edit"/>
            <w10:wrap type="none"/>
            <w10:anchorlock/>
          </v:rect>
        </w:pict>
      </w:r>
    </w:p>
    <w:p w14:paraId="45F8BDEC">
      <w:pPr>
        <w:pStyle w:val="4"/>
        <w:keepNext w:val="0"/>
        <w:keepLines w:val="0"/>
        <w:widowControl/>
        <w:suppressLineNumbers w:val="0"/>
        <w:jc w:val="both"/>
        <w:rPr>
          <w:rFonts w:hint="default" w:ascii="Times New Roman Regular" w:hAnsi="Times New Roman Regular" w:cs="Times New Roman Regular"/>
          <w:color w:val="auto"/>
          <w:sz w:val="24"/>
          <w:szCs w:val="24"/>
        </w:rPr>
      </w:pPr>
      <w:r>
        <w:rPr>
          <w:rStyle w:val="34"/>
          <w:rFonts w:hint="default" w:ascii="Times New Roman Regular" w:hAnsi="Times New Roman Regular" w:cs="Times New Roman Regular"/>
          <w:b/>
          <w:bCs/>
          <w:color w:val="auto"/>
          <w:sz w:val="24"/>
          <w:szCs w:val="24"/>
        </w:rPr>
        <w:t>3c. Comparative/Superlative Adjectives (5 marks)</w:t>
      </w:r>
    </w:p>
    <w:p w14:paraId="0466600B">
      <w:pPr>
        <w:pStyle w:val="3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 IBM is one of the </w:t>
      </w:r>
      <w:r>
        <w:rPr>
          <w:rStyle w:val="34"/>
          <w:rFonts w:hint="default" w:ascii="Times New Roman Regular" w:hAnsi="Times New Roman Regular" w:cs="Times New Roman Regular"/>
          <w:sz w:val="24"/>
          <w:szCs w:val="24"/>
        </w:rPr>
        <w:t>biggest</w:t>
      </w:r>
      <w:r>
        <w:rPr>
          <w:rFonts w:hint="default" w:ascii="Times New Roman Regular" w:hAnsi="Times New Roman Regular" w:cs="Times New Roman Regular"/>
          <w:sz w:val="24"/>
          <w:szCs w:val="24"/>
        </w:rPr>
        <w:t xml:space="preserve"> computer companies in America.</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xml:space="preserve">ii) A notebook computer is </w:t>
      </w:r>
      <w:r>
        <w:rPr>
          <w:rStyle w:val="34"/>
          <w:rFonts w:hint="default" w:ascii="Times New Roman Regular" w:hAnsi="Times New Roman Regular" w:cs="Times New Roman Regular"/>
          <w:sz w:val="24"/>
          <w:szCs w:val="24"/>
        </w:rPr>
        <w:t>more expensive</w:t>
      </w:r>
      <w:r>
        <w:rPr>
          <w:rFonts w:hint="default" w:ascii="Times New Roman Regular" w:hAnsi="Times New Roman Regular" w:cs="Times New Roman Regular"/>
          <w:sz w:val="24"/>
          <w:szCs w:val="24"/>
        </w:rPr>
        <w:t xml:space="preserve"> than a desktop one.</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xml:space="preserve">iii) I think a desktop computer is </w:t>
      </w:r>
      <w:r>
        <w:rPr>
          <w:rStyle w:val="34"/>
          <w:rFonts w:hint="default" w:ascii="Times New Roman Regular" w:hAnsi="Times New Roman Regular" w:cs="Times New Roman Regular"/>
          <w:sz w:val="24"/>
          <w:szCs w:val="24"/>
        </w:rPr>
        <w:t>better</w:t>
      </w:r>
      <w:r>
        <w:rPr>
          <w:rFonts w:hint="default" w:ascii="Times New Roman Regular" w:hAnsi="Times New Roman Regular" w:cs="Times New Roman Regular"/>
          <w:sz w:val="24"/>
          <w:szCs w:val="24"/>
        </w:rPr>
        <w:t xml:space="preserve"> than a notebook.</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xml:space="preserve">iv) In my opinion, telephone is the </w:t>
      </w:r>
      <w:r>
        <w:rPr>
          <w:rStyle w:val="34"/>
          <w:rFonts w:hint="default" w:ascii="Times New Roman Regular" w:hAnsi="Times New Roman Regular" w:cs="Times New Roman Regular"/>
          <w:sz w:val="24"/>
          <w:szCs w:val="24"/>
        </w:rPr>
        <w:t>most important</w:t>
      </w:r>
      <w:r>
        <w:rPr>
          <w:rFonts w:hint="default" w:ascii="Times New Roman Regular" w:hAnsi="Times New Roman Regular" w:cs="Times New Roman Regular"/>
          <w:sz w:val="24"/>
          <w:szCs w:val="24"/>
        </w:rPr>
        <w:t xml:space="preserve"> piece of office equipment.</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xml:space="preserve">v) The </w:t>
      </w:r>
      <w:r>
        <w:rPr>
          <w:rStyle w:val="34"/>
          <w:rFonts w:hint="default" w:ascii="Times New Roman Regular" w:hAnsi="Times New Roman Regular" w:cs="Times New Roman Regular"/>
          <w:sz w:val="24"/>
          <w:szCs w:val="24"/>
        </w:rPr>
        <w:t>fastest</w:t>
      </w:r>
      <w:r>
        <w:rPr>
          <w:rFonts w:hint="default" w:ascii="Times New Roman Regular" w:hAnsi="Times New Roman Regular" w:cs="Times New Roman Regular"/>
          <w:sz w:val="24"/>
          <w:szCs w:val="24"/>
        </w:rPr>
        <w:t xml:space="preserve"> way to contact a client is by phone.</w:t>
      </w:r>
    </w:p>
    <w:p w14:paraId="4B5D0F6B">
      <w:pPr>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pict>
          <v:rect id="_x0000_i1027" o:spt="1" style="height:1.5pt;width:432pt;" fillcolor="#A0A0A0" filled="t" stroked="f" coordsize="21600,21600" o:hr="t" o:hrstd="t" o:hralign="center">
            <v:path/>
            <v:fill on="t" focussize="0,0"/>
            <v:stroke on="f"/>
            <v:imagedata o:title=""/>
            <o:lock v:ext="edit"/>
            <w10:wrap type="none"/>
            <w10:anchorlock/>
          </v:rect>
        </w:pict>
      </w:r>
    </w:p>
    <w:p w14:paraId="3EAC9926">
      <w:pPr>
        <w:pStyle w:val="4"/>
        <w:keepNext w:val="0"/>
        <w:keepLines w:val="0"/>
        <w:widowControl/>
        <w:numPr>
          <w:ilvl w:val="0"/>
          <w:numId w:val="7"/>
        </w:numPr>
        <w:suppressLineNumbers w:val="0"/>
        <w:jc w:val="both"/>
        <w:rPr>
          <w:rFonts w:hint="default" w:ascii="Times New Roman Regular" w:hAnsi="Times New Roman Regular" w:cs="Times New Roman Regular"/>
          <w:sz w:val="24"/>
          <w:szCs w:val="24"/>
        </w:rPr>
      </w:pPr>
      <w:r>
        <w:rPr>
          <w:rStyle w:val="34"/>
          <w:rFonts w:hint="default" w:ascii="Times New Roman Regular" w:hAnsi="Times New Roman Regular" w:cs="Times New Roman Regular"/>
          <w:b/>
          <w:bCs/>
          <w:color w:val="auto"/>
          <w:sz w:val="24"/>
          <w:szCs w:val="24"/>
        </w:rPr>
        <w:t>Email: Informing Friend About Job Transfer (20 marks)</w:t>
      </w:r>
    </w:p>
    <w:p w14:paraId="08F67EED">
      <w:pPr>
        <w:pStyle w:val="33"/>
        <w:keepNext w:val="0"/>
        <w:keepLines w:val="0"/>
        <w:widowControl/>
        <w:suppressLineNumbers w:val="0"/>
        <w:jc w:val="both"/>
        <w:rPr>
          <w:rFonts w:hint="default" w:ascii="Times New Roman Regular" w:hAnsi="Times New Roman Regular" w:cs="Times New Roman Regular"/>
          <w:sz w:val="24"/>
          <w:szCs w:val="24"/>
        </w:rPr>
      </w:pPr>
      <w:r>
        <w:rPr>
          <w:rStyle w:val="34"/>
          <w:rFonts w:hint="default" w:ascii="Times New Roman Regular" w:hAnsi="Times New Roman Regular" w:cs="Times New Roman Regular"/>
          <w:sz w:val="24"/>
          <w:szCs w:val="24"/>
        </w:rPr>
        <w:t>Subject:</w:t>
      </w:r>
      <w:r>
        <w:rPr>
          <w:rFonts w:hint="default" w:ascii="Times New Roman Regular" w:hAnsi="Times New Roman Regular" w:cs="Times New Roman Regular"/>
          <w:sz w:val="24"/>
          <w:szCs w:val="24"/>
        </w:rPr>
        <w:t xml:space="preserve"> I have moved to a new city!</w:t>
      </w:r>
    </w:p>
    <w:p w14:paraId="104BA2AD">
      <w:pPr>
        <w:pStyle w:val="3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Dear</w:t>
      </w:r>
      <w:r>
        <w:rPr>
          <w:rFonts w:hint="default" w:ascii="Times New Roman Regular" w:hAnsi="Times New Roman Regular" w:cs="Times New Roman Regular"/>
          <w:sz w:val="24"/>
          <w:szCs w:val="24"/>
          <w:lang w:val="de-DE"/>
        </w:rPr>
        <w:t xml:space="preserve"> Deepak </w:t>
      </w:r>
      <w:r>
        <w:rPr>
          <w:rFonts w:hint="default" w:ascii="Times New Roman Regular" w:hAnsi="Times New Roman Regular" w:cs="Times New Roman Regular"/>
          <w:sz w:val="24"/>
          <w:szCs w:val="24"/>
        </w:rPr>
        <w:t>,</w:t>
      </w:r>
    </w:p>
    <w:p w14:paraId="08D20051">
      <w:pPr>
        <w:pStyle w:val="3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 hope you are doing well. I wanted to tell you that I have moved to a new city because of my job transfer. I now live in </w:t>
      </w:r>
      <w:r>
        <w:rPr>
          <w:rStyle w:val="34"/>
          <w:rFonts w:hint="default" w:ascii="Times New Roman Regular" w:hAnsi="Times New Roman Regular" w:cs="Times New Roman Regular"/>
          <w:sz w:val="24"/>
          <w:szCs w:val="24"/>
        </w:rPr>
        <w:t>Berlin</w:t>
      </w:r>
      <w:r>
        <w:rPr>
          <w:rFonts w:hint="default" w:ascii="Times New Roman Regular" w:hAnsi="Times New Roman Regular" w:cs="Times New Roman Regular"/>
          <w:sz w:val="24"/>
          <w:szCs w:val="24"/>
        </w:rPr>
        <w:t>. It is a very nice city with clean streets, good public transport, and many interesting places to visit.</w:t>
      </w:r>
    </w:p>
    <w:p w14:paraId="7F012161">
      <w:pPr>
        <w:pStyle w:val="3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Life here is different from my old city. It is more modern and international. The weather is cooler, and there are many museums, parks, and cafes. I am enjoying the new environment.</w:t>
      </w:r>
    </w:p>
    <w:p w14:paraId="747F5BE5">
      <w:pPr>
        <w:pStyle w:val="3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 would be very happy if you and your family come to visit me. We can go out and explore the city together. There are many famous places like the Brandenburg Gate and Berlin Wall Memorial.</w:t>
      </w:r>
    </w:p>
    <w:p w14:paraId="2DF83F0A">
      <w:pPr>
        <w:pStyle w:val="3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My new job is also exciting. I now work as a </w:t>
      </w:r>
      <w:r>
        <w:rPr>
          <w:rStyle w:val="34"/>
          <w:rFonts w:hint="default" w:ascii="Times New Roman Regular" w:hAnsi="Times New Roman Regular" w:cs="Times New Roman Regular"/>
          <w:sz w:val="24"/>
          <w:szCs w:val="24"/>
        </w:rPr>
        <w:t>Hotel Manager</w:t>
      </w:r>
      <w:r>
        <w:rPr>
          <w:rFonts w:hint="default" w:ascii="Times New Roman Regular" w:hAnsi="Times New Roman Regular" w:cs="Times New Roman Regular"/>
          <w:sz w:val="24"/>
          <w:szCs w:val="24"/>
        </w:rPr>
        <w:t>. I manage the staff, help guests, and make sure everything in the hotel runs smoothly. It is a little difficult, but I am learning a lot and enjoying my work.</w:t>
      </w:r>
    </w:p>
    <w:p w14:paraId="26E8F70A">
      <w:pPr>
        <w:pStyle w:val="3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Please write back soon. I miss you and hope to see you here one day!</w:t>
      </w:r>
    </w:p>
    <w:p w14:paraId="004501AB">
      <w:pPr>
        <w:pStyle w:val="33"/>
        <w:keepNext w:val="0"/>
        <w:keepLines w:val="0"/>
        <w:widowControl/>
        <w:suppressLineNumbers w:val="0"/>
        <w:jc w:val="both"/>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sz w:val="24"/>
          <w:szCs w:val="24"/>
        </w:rPr>
        <w:t>Best wishes,</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lang w:val="de-DE"/>
        </w:rPr>
        <w:t>Ajay Kumar</w:t>
      </w:r>
    </w:p>
    <w:p w14:paraId="75F86496">
      <w:pPr>
        <w:jc w:val="both"/>
        <w:rPr>
          <w:rFonts w:hint="default" w:ascii="Times New Roman Regular" w:hAnsi="Times New Roman Regular" w:cs="Times New Roman Regular"/>
          <w:sz w:val="24"/>
          <w:szCs w:val="24"/>
        </w:rPr>
      </w:pPr>
    </w:p>
    <w:p w14:paraId="4680DFA3">
      <w:pPr>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pict>
          <v:rect id="_x0000_i1028" o:spt="1" style="height:1.5pt;width:432pt;" fillcolor="#A0A0A0" filled="t" stroked="f" coordsize="21600,21600" o:hr="t" o:hrstd="t" o:hralign="center">
            <v:path/>
            <v:fill on="t" focussize="0,0"/>
            <v:stroke on="f"/>
            <v:imagedata o:title=""/>
            <o:lock v:ext="edit"/>
            <w10:wrap type="none"/>
            <w10:anchorlock/>
          </v:rect>
        </w:pict>
      </w:r>
    </w:p>
    <w:p w14:paraId="2D62614D">
      <w:pPr>
        <w:pStyle w:val="4"/>
        <w:keepNext w:val="0"/>
        <w:keepLines w:val="0"/>
        <w:widowControl/>
        <w:suppressLineNumbers w:val="0"/>
        <w:jc w:val="both"/>
        <w:rPr>
          <w:rFonts w:hint="default" w:ascii="Times New Roman Regular" w:hAnsi="Times New Roman Regular" w:cs="Times New Roman Regular"/>
          <w:color w:val="auto"/>
          <w:sz w:val="24"/>
          <w:szCs w:val="24"/>
        </w:rPr>
      </w:pPr>
      <w:r>
        <w:rPr>
          <w:rStyle w:val="34"/>
          <w:rFonts w:hint="default" w:ascii="Times New Roman Regular" w:hAnsi="Times New Roman Regular" w:cs="Times New Roman Regular"/>
          <w:b/>
          <w:bCs/>
          <w:color w:val="auto"/>
          <w:sz w:val="24"/>
          <w:szCs w:val="24"/>
        </w:rPr>
        <w:t>5. Dialogue: Friends Discussing Career Plans (20 marks)</w:t>
      </w:r>
    </w:p>
    <w:p w14:paraId="3C506A51">
      <w:pPr>
        <w:pStyle w:val="33"/>
        <w:keepNext w:val="0"/>
        <w:keepLines w:val="0"/>
        <w:widowControl/>
        <w:suppressLineNumbers w:val="0"/>
        <w:jc w:val="both"/>
        <w:rPr>
          <w:rFonts w:hint="default" w:ascii="Times New Roman Regular" w:hAnsi="Times New Roman Regular" w:cs="Times New Roman Regular"/>
          <w:sz w:val="24"/>
          <w:szCs w:val="24"/>
        </w:rPr>
      </w:pPr>
      <w:r>
        <w:rPr>
          <w:rStyle w:val="34"/>
          <w:rFonts w:hint="default" w:ascii="Times New Roman Regular" w:hAnsi="Times New Roman Regular" w:cs="Times New Roman Regular"/>
          <w:sz w:val="24"/>
          <w:szCs w:val="24"/>
        </w:rPr>
        <w:t>Amit:</w:t>
      </w:r>
      <w:r>
        <w:rPr>
          <w:rFonts w:hint="default" w:ascii="Times New Roman Regular" w:hAnsi="Times New Roman Regular" w:cs="Times New Roman Regular"/>
          <w:sz w:val="24"/>
          <w:szCs w:val="24"/>
        </w:rPr>
        <w:t xml:space="preserve"> Hey Rohan, what are you planning to do after graduation?</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Rohan:</w:t>
      </w:r>
      <w:r>
        <w:rPr>
          <w:rFonts w:hint="default" w:ascii="Times New Roman Regular" w:hAnsi="Times New Roman Regular" w:cs="Times New Roman Regular"/>
          <w:sz w:val="24"/>
          <w:szCs w:val="24"/>
        </w:rPr>
        <w:t xml:space="preserve"> I’ve been thinking of going into software development. What about you?</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Amit:</w:t>
      </w:r>
      <w:r>
        <w:rPr>
          <w:rFonts w:hint="default" w:ascii="Times New Roman Regular" w:hAnsi="Times New Roman Regular" w:cs="Times New Roman Regular"/>
          <w:sz w:val="24"/>
          <w:szCs w:val="24"/>
        </w:rPr>
        <w:t xml:space="preserve"> That’s great! I’m considering something in digital marketing.</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Rohan:</w:t>
      </w:r>
      <w:r>
        <w:rPr>
          <w:rFonts w:hint="default" w:ascii="Times New Roman Regular" w:hAnsi="Times New Roman Regular" w:cs="Times New Roman Regular"/>
          <w:sz w:val="24"/>
          <w:szCs w:val="24"/>
        </w:rPr>
        <w:t xml:space="preserve"> Interesting! Why marketing?</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Amit:</w:t>
      </w:r>
      <w:r>
        <w:rPr>
          <w:rFonts w:hint="default" w:ascii="Times New Roman Regular" w:hAnsi="Times New Roman Regular" w:cs="Times New Roman Regular"/>
          <w:sz w:val="24"/>
          <w:szCs w:val="24"/>
        </w:rPr>
        <w:t xml:space="preserve"> I enjoy creating content and understanding consumer behavior.</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Rohan:</w:t>
      </w:r>
      <w:r>
        <w:rPr>
          <w:rFonts w:hint="default" w:ascii="Times New Roman Regular" w:hAnsi="Times New Roman Regular" w:cs="Times New Roman Regular"/>
          <w:sz w:val="24"/>
          <w:szCs w:val="24"/>
        </w:rPr>
        <w:t xml:space="preserve"> Makes sense. I’ve always loved coding and building apps.</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Amit:</w:t>
      </w:r>
      <w:r>
        <w:rPr>
          <w:rFonts w:hint="default" w:ascii="Times New Roman Regular" w:hAnsi="Times New Roman Regular" w:cs="Times New Roman Regular"/>
          <w:sz w:val="24"/>
          <w:szCs w:val="24"/>
        </w:rPr>
        <w:t xml:space="preserve"> Are you planning to do a master’s degree?</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Rohan:</w:t>
      </w:r>
      <w:r>
        <w:rPr>
          <w:rFonts w:hint="default" w:ascii="Times New Roman Regular" w:hAnsi="Times New Roman Regular" w:cs="Times New Roman Regular"/>
          <w:sz w:val="24"/>
          <w:szCs w:val="24"/>
        </w:rPr>
        <w:t xml:space="preserve"> Maybe after gaining some work experience. You?</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Amit:</w:t>
      </w:r>
      <w:r>
        <w:rPr>
          <w:rFonts w:hint="default" w:ascii="Times New Roman Regular" w:hAnsi="Times New Roman Regular" w:cs="Times New Roman Regular"/>
          <w:sz w:val="24"/>
          <w:szCs w:val="24"/>
        </w:rPr>
        <w:t xml:space="preserve"> Same here. I want to explore real-world work first.</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Rohan:</w:t>
      </w:r>
      <w:r>
        <w:rPr>
          <w:rFonts w:hint="default" w:ascii="Times New Roman Regular" w:hAnsi="Times New Roman Regular" w:cs="Times New Roman Regular"/>
          <w:sz w:val="24"/>
          <w:szCs w:val="24"/>
        </w:rPr>
        <w:t xml:space="preserve"> Do you have any companies in mind?</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Amit:</w:t>
      </w:r>
      <w:r>
        <w:rPr>
          <w:rFonts w:hint="default" w:ascii="Times New Roman Regular" w:hAnsi="Times New Roman Regular" w:cs="Times New Roman Regular"/>
          <w:sz w:val="24"/>
          <w:szCs w:val="24"/>
        </w:rPr>
        <w:t xml:space="preserve"> I’m looking at startups and mid-sized firms initially.</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Rohan:</w:t>
      </w:r>
      <w:r>
        <w:rPr>
          <w:rFonts w:hint="default" w:ascii="Times New Roman Regular" w:hAnsi="Times New Roman Regular" w:cs="Times New Roman Regular"/>
          <w:sz w:val="24"/>
          <w:szCs w:val="24"/>
        </w:rPr>
        <w:t xml:space="preserve"> I’m aiming for companies like Infosys or TCS.</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Amit:</w:t>
      </w:r>
      <w:r>
        <w:rPr>
          <w:rFonts w:hint="default" w:ascii="Times New Roman Regular" w:hAnsi="Times New Roman Regular" w:cs="Times New Roman Regular"/>
          <w:sz w:val="24"/>
          <w:szCs w:val="24"/>
        </w:rPr>
        <w:t xml:space="preserve"> Good choice! They offer excellent training.</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Rohan:</w:t>
      </w:r>
      <w:r>
        <w:rPr>
          <w:rFonts w:hint="default" w:ascii="Times New Roman Regular" w:hAnsi="Times New Roman Regular" w:cs="Times New Roman Regular"/>
          <w:sz w:val="24"/>
          <w:szCs w:val="24"/>
        </w:rPr>
        <w:t xml:space="preserve"> Exactly. What about your dream job?</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Amit:</w:t>
      </w:r>
      <w:r>
        <w:rPr>
          <w:rFonts w:hint="default" w:ascii="Times New Roman Regular" w:hAnsi="Times New Roman Regular" w:cs="Times New Roman Regular"/>
          <w:sz w:val="24"/>
          <w:szCs w:val="24"/>
        </w:rPr>
        <w:t xml:space="preserve"> Working as a brand strategist at a global firm.</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Rohan:</w:t>
      </w:r>
      <w:r>
        <w:rPr>
          <w:rFonts w:hint="default" w:ascii="Times New Roman Regular" w:hAnsi="Times New Roman Regular" w:cs="Times New Roman Regular"/>
          <w:sz w:val="24"/>
          <w:szCs w:val="24"/>
        </w:rPr>
        <w:t xml:space="preserve"> That’s ambitious! I want to create my own tech startup one day.</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Amit:</w:t>
      </w:r>
      <w:r>
        <w:rPr>
          <w:rFonts w:hint="default" w:ascii="Times New Roman Regular" w:hAnsi="Times New Roman Regular" w:cs="Times New Roman Regular"/>
          <w:sz w:val="24"/>
          <w:szCs w:val="24"/>
        </w:rPr>
        <w:t xml:space="preserve"> Wow, that’s exciting! I’ll help you with marketing.</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Rohan:</w:t>
      </w:r>
      <w:r>
        <w:rPr>
          <w:rFonts w:hint="default" w:ascii="Times New Roman Regular" w:hAnsi="Times New Roman Regular" w:cs="Times New Roman Regular"/>
          <w:sz w:val="24"/>
          <w:szCs w:val="24"/>
        </w:rPr>
        <w:t xml:space="preserve"> Perfect team! Let’s start planning early.</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Amit:</w:t>
      </w:r>
      <w:r>
        <w:rPr>
          <w:rFonts w:hint="default" w:ascii="Times New Roman Regular" w:hAnsi="Times New Roman Regular" w:cs="Times New Roman Regular"/>
          <w:sz w:val="24"/>
          <w:szCs w:val="24"/>
        </w:rPr>
        <w:t xml:space="preserve"> Definitely. We should work on our skills too.</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Rohan:</w:t>
      </w:r>
      <w:r>
        <w:rPr>
          <w:rFonts w:hint="default" w:ascii="Times New Roman Regular" w:hAnsi="Times New Roman Regular" w:cs="Times New Roman Regular"/>
          <w:sz w:val="24"/>
          <w:szCs w:val="24"/>
        </w:rPr>
        <w:t xml:space="preserve"> Agreed. Let’s attend a few workshops together.</w:t>
      </w:r>
      <w:r>
        <w:rPr>
          <w:rFonts w:hint="default" w:ascii="Times New Roman Regular" w:hAnsi="Times New Roman Regular" w:cs="Times New Roman Regular"/>
          <w:sz w:val="24"/>
          <w:szCs w:val="24"/>
        </w:rPr>
        <w:br w:type="textWrapping"/>
      </w:r>
      <w:r>
        <w:rPr>
          <w:rStyle w:val="34"/>
          <w:rFonts w:hint="default" w:ascii="Times New Roman Regular" w:hAnsi="Times New Roman Regular" w:cs="Times New Roman Regular"/>
          <w:sz w:val="24"/>
          <w:szCs w:val="24"/>
        </w:rPr>
        <w:t>Amit:</w:t>
      </w:r>
      <w:r>
        <w:rPr>
          <w:rFonts w:hint="default" w:ascii="Times New Roman Regular" w:hAnsi="Times New Roman Regular" w:cs="Times New Roman Regular"/>
          <w:sz w:val="24"/>
          <w:szCs w:val="24"/>
        </w:rPr>
        <w:t xml:space="preserve"> Done! Let’s aim high and support each other.</w:t>
      </w:r>
    </w:p>
    <w:p w14:paraId="2B36B0AC">
      <w:pPr>
        <w:jc w:val="both"/>
        <w:rPr>
          <w:rFonts w:hint="default" w:ascii="Times New Roman Regular" w:hAnsi="Times New Roman Regular" w:cs="Times New Roman Regular"/>
          <w:sz w:val="24"/>
          <w:szCs w:val="24"/>
        </w:rPr>
      </w:pPr>
    </w:p>
    <w:sectPr>
      <w:pgSz w:w="12240" w:h="15840"/>
      <w:pgMar w:top="1440" w:right="1440" w:bottom="1440" w:left="1440" w:header="720" w:footer="720" w:gutter="0"/>
      <w:paperSrc/>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mbria">
    <w:altName w:val="苹方-简"/>
    <w:panose1 w:val="02040503050406030204"/>
    <w:charset w:val="00"/>
    <w:family w:val="auto"/>
    <w:pitch w:val="default"/>
    <w:sig w:usb0="00000000" w:usb1="00000000" w:usb2="00000000" w:usb3="00000000" w:csb0="0000019F" w:csb1="00000000"/>
  </w:font>
  <w:font w:name="ＭＳ 明朝">
    <w:altName w:val="Hiragino Sans"/>
    <w:panose1 w:val="00000000000000000000"/>
    <w:charset w:val="80"/>
    <w:family w:val="roman"/>
    <w:pitch w:val="default"/>
    <w:sig w:usb0="00000000" w:usb1="00000000" w:usb2="00000010" w:usb3="00000000" w:csb0="00020000" w:csb1="00000000"/>
  </w:font>
  <w:font w:name="ＭＳ 明朝">
    <w:altName w:val="Hiragino Sans"/>
    <w:panose1 w:val="00000000000000000000"/>
    <w:charset w:val="86"/>
    <w:family w:val="auto"/>
    <w:pitch w:val="default"/>
    <w:sig w:usb0="00000000" w:usb1="00000000" w:usb2="00000000" w:usb3="00000000" w:csb0="00000000" w:csb1="00000000"/>
  </w:font>
  <w:font w:name="ＭＳ ゴシック">
    <w:altName w:val="Hiragino Sans"/>
    <w:panose1 w:val="00000000000000000000"/>
    <w:charset w:val="80"/>
    <w:family w:val="modern"/>
    <w:pitch w:val="default"/>
    <w:sig w:usb0="00000000" w:usb1="00000000" w:usb2="00000010" w:usb3="00000000" w:csb0="00020000" w:csb1="00000000"/>
  </w:font>
  <w:font w:name="Symbol">
    <w:altName w:val="Kingsoft Sign"/>
    <w:panose1 w:val="00000000000000000000"/>
    <w:charset w:val="02"/>
    <w:family w:val="auto"/>
    <w:pitch w:val="default"/>
    <w:sig w:usb0="00000000" w:usb1="00000000" w:usb2="00000000" w:usb3="00000000" w:csb0="80000000" w:csb1="00000000"/>
  </w:font>
  <w:font w:name="Courier">
    <w:altName w:val="苹方-简"/>
    <w:panose1 w:val="02000500000000000000"/>
    <w:charset w:val="00"/>
    <w:family w:val="auto"/>
    <w:pitch w:val="default"/>
    <w:sig w:usb0="00000000" w:usb1="00000000" w:usb2="00000000" w:usb3="00000000" w:csb0="00000001" w:csb1="00000000"/>
  </w:font>
  <w:font w:name="ＭＳ 明朝">
    <w:altName w:val="Hiragino Sans"/>
    <w:panose1 w:val="00000000000000000000"/>
    <w:charset w:val="00"/>
    <w:family w:val="auto"/>
    <w:pitch w:val="default"/>
    <w:sig w:usb0="00000000" w:usb1="00000000" w:usb2="00000000" w:usb3="00000000" w:csb0="00000000" w:csb1="00000000"/>
  </w:font>
  <w:font w:name="Hiragino Sans">
    <w:panose1 w:val="020B0300000000000000"/>
    <w:charset w:val="80"/>
    <w:family w:val="auto"/>
    <w:pitch w:val="default"/>
    <w:sig w:usb0="E00002FF" w:usb1="7AE7FFFF" w:usb2="00000012" w:usb3="00000000" w:csb0="0002000D"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苹方-简">
    <w:altName w:val="Times New Roman"/>
    <w:panose1 w:val="020B0600000000000000"/>
    <w:charset w:val="00"/>
    <w:family w:val="auto"/>
    <w:pitch w:val="default"/>
    <w:sig w:usb0="A00002FF" w:usb1="7ACFFDFB" w:usb2="00000017" w:usb3="00000000" w:csb0="00040001" w:csb1="00000000"/>
  </w:font>
  <w:font w:name="Times New Roman Regular">
    <w:panose1 w:val="02020503050405090304"/>
    <w:charset w:val="00"/>
    <w:family w:val="auto"/>
    <w:pitch w:val="default"/>
    <w:sig w:usb0="E0000AFF" w:usb1="00007843" w:usb2="00000001" w:usb3="00000000" w:csb0="400001BF" w:csb1="DFF70000"/>
  </w:font>
  <w:font w:name="ＭＳ ゴシック">
    <w:altName w:val="苹方-简"/>
    <w:panose1 w:val="00000000000000000000"/>
    <w:charset w:val="00"/>
    <w:family w:val="auto"/>
    <w:pitch w:val="default"/>
    <w:sig w:usb0="00000000" w:usb1="00000000" w:usb2="00000000" w:usb3="00000000" w:csb0="00000000" w:csb1="00000000"/>
  </w:font>
  <w:font w:name="Times New Roman Bold">
    <w:panose1 w:val="02020503050405090304"/>
    <w:charset w:val="00"/>
    <w:family w:val="auto"/>
    <w:pitch w:val="default"/>
    <w:sig w:usb0="E0000AFF" w:usb1="00007843" w:usb2="00000001" w:usb3="00000000" w:csb0="4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6FB86C"/>
    <w:multiLevelType w:val="singleLevel"/>
    <w:tmpl w:val="AB6FB86C"/>
    <w:lvl w:ilvl="0" w:tentative="0">
      <w:start w:val="4"/>
      <w:numFmt w:val="decimal"/>
      <w:suff w:val="space"/>
      <w:lvlText w:val="%1."/>
      <w:lvlJc w:val="left"/>
    </w:lvl>
  </w:abstractNum>
  <w:abstractNum w:abstractNumId="1">
    <w:nsid w:val="FFFFFF7E"/>
    <w:multiLevelType w:val="singleLevel"/>
    <w:tmpl w:val="FFFFFF7E"/>
    <w:lvl w:ilvl="0" w:tentative="0">
      <w:start w:val="1"/>
      <w:numFmt w:val="decimal"/>
      <w:pStyle w:val="31"/>
      <w:lvlText w:val="%1."/>
      <w:lvlJc w:val="left"/>
      <w:pPr>
        <w:tabs>
          <w:tab w:val="left" w:pos="1080"/>
        </w:tabs>
        <w:ind w:left="1080" w:hanging="360"/>
      </w:pPr>
    </w:lvl>
  </w:abstractNum>
  <w:abstractNum w:abstractNumId="2">
    <w:nsid w:val="FFFFFF7F"/>
    <w:multiLevelType w:val="singleLevel"/>
    <w:tmpl w:val="FFFFFF7F"/>
    <w:lvl w:ilvl="0" w:tentative="0">
      <w:start w:val="1"/>
      <w:numFmt w:val="decimal"/>
      <w:pStyle w:val="30"/>
      <w:lvlText w:val="%1."/>
      <w:lvlJc w:val="left"/>
      <w:pPr>
        <w:tabs>
          <w:tab w:val="left" w:pos="720"/>
        </w:tabs>
        <w:ind w:left="720" w:hanging="360"/>
      </w:pPr>
    </w:lvl>
  </w:abstractNum>
  <w:abstractNum w:abstractNumId="3">
    <w:nsid w:val="FFFFFF82"/>
    <w:multiLevelType w:val="singleLevel"/>
    <w:tmpl w:val="FFFFFF82"/>
    <w:lvl w:ilvl="0" w:tentative="0">
      <w:start w:val="1"/>
      <w:numFmt w:val="bullet"/>
      <w:pStyle w:val="25"/>
      <w:lvlText w:val=""/>
      <w:lvlJc w:val="left"/>
      <w:pPr>
        <w:tabs>
          <w:tab w:val="left" w:pos="1080"/>
        </w:tabs>
        <w:ind w:left="1080" w:hanging="360"/>
      </w:pPr>
      <w:rPr>
        <w:rFonts w:hint="default" w:ascii="Symbol" w:hAnsi="Symbol"/>
      </w:rPr>
    </w:lvl>
  </w:abstractNum>
  <w:abstractNum w:abstractNumId="4">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5">
    <w:nsid w:val="FFFFFF88"/>
    <w:multiLevelType w:val="singleLevel"/>
    <w:tmpl w:val="FFFFFF88"/>
    <w:lvl w:ilvl="0" w:tentative="0">
      <w:start w:val="1"/>
      <w:numFmt w:val="decimal"/>
      <w:pStyle w:val="29"/>
      <w:lvlText w:val="%1."/>
      <w:lvlJc w:val="left"/>
      <w:pPr>
        <w:tabs>
          <w:tab w:val="left" w:pos="360"/>
        </w:tabs>
        <w:ind w:left="360" w:hanging="360"/>
      </w:pPr>
    </w:lvl>
  </w:abstractNum>
  <w:abstractNum w:abstractNumId="6">
    <w:nsid w:val="FFFFFF89"/>
    <w:multiLevelType w:val="singleLevel"/>
    <w:tmpl w:val="FFFFFF89"/>
    <w:lvl w:ilvl="0" w:tentative="0">
      <w:start w:val="1"/>
      <w:numFmt w:val="bullet"/>
      <w:pStyle w:val="23"/>
      <w:lvlText w:val=""/>
      <w:lvlJc w:val="left"/>
      <w:pPr>
        <w:tabs>
          <w:tab w:val="left" w:pos="360"/>
        </w:tabs>
        <w:ind w:left="360" w:hanging="360"/>
      </w:pPr>
      <w:rPr>
        <w:rFonts w:hint="default" w:ascii="Symbol" w:hAnsi="Symbol"/>
      </w:rPr>
    </w:lvl>
  </w:abstractNum>
  <w:num w:numId="1">
    <w:abstractNumId w:val="6"/>
  </w:num>
  <w:num w:numId="2">
    <w:abstractNumId w:val="4"/>
  </w:num>
  <w:num w:numId="3">
    <w:abstractNumId w:val="3"/>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BDEED90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Arial" w:hAnsi="Arial" w:eastAsiaTheme="minorEastAsia" w:cstheme="minorBidi"/>
      <w:sz w:val="22"/>
      <w:szCs w:val="22"/>
      <w:lang w:val="en-US" w:eastAsia="en-US" w:bidi="ar-SA"/>
    </w:rPr>
  </w:style>
  <w:style w:type="paragraph" w:styleId="2">
    <w:name w:val="heading 1"/>
    <w:basedOn w:val="1"/>
    <w:next w:val="1"/>
    <w:link w:val="13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40"/>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41"/>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51"/>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2"/>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3"/>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4"/>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5"/>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56"/>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ody Text"/>
    <w:basedOn w:val="1"/>
    <w:link w:val="145"/>
    <w:unhideWhenUsed/>
    <w:uiPriority w:val="99"/>
    <w:pPr>
      <w:spacing w:after="120"/>
    </w:pPr>
  </w:style>
  <w:style w:type="paragraph" w:styleId="14">
    <w:name w:val="Body Text 2"/>
    <w:basedOn w:val="1"/>
    <w:link w:val="146"/>
    <w:unhideWhenUsed/>
    <w:uiPriority w:val="99"/>
    <w:pPr>
      <w:spacing w:after="120" w:line="480" w:lineRule="auto"/>
    </w:pPr>
  </w:style>
  <w:style w:type="paragraph" w:styleId="15">
    <w:name w:val="Body Text 3"/>
    <w:basedOn w:val="1"/>
    <w:link w:val="147"/>
    <w:unhideWhenUsed/>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37"/>
    <w:unhideWhenUsed/>
    <w:uiPriority w:val="99"/>
    <w:pPr>
      <w:tabs>
        <w:tab w:val="center" w:pos="4680"/>
        <w:tab w:val="right" w:pos="9360"/>
      </w:tabs>
      <w:spacing w:after="0" w:line="240" w:lineRule="auto"/>
    </w:pPr>
  </w:style>
  <w:style w:type="paragraph" w:styleId="19">
    <w:name w:val="header"/>
    <w:basedOn w:val="1"/>
    <w:link w:val="136"/>
    <w:unhideWhenUsed/>
    <w:uiPriority w:val="99"/>
    <w:pPr>
      <w:tabs>
        <w:tab w:val="center" w:pos="4680"/>
        <w:tab w:val="right" w:pos="9360"/>
      </w:tabs>
      <w:spacing w:after="0" w:line="240" w:lineRule="auto"/>
    </w:pPr>
  </w:style>
  <w:style w:type="paragraph" w:styleId="20">
    <w:name w:val="List"/>
    <w:basedOn w:val="1"/>
    <w:unhideWhenUsed/>
    <w:uiPriority w:val="99"/>
    <w:pPr>
      <w:ind w:left="360" w:hanging="360"/>
      <w:contextualSpacing/>
    </w:pPr>
  </w:style>
  <w:style w:type="paragraph" w:styleId="21">
    <w:name w:val="List 2"/>
    <w:basedOn w:val="1"/>
    <w:unhideWhenUsed/>
    <w:uiPriority w:val="99"/>
    <w:pPr>
      <w:ind w:left="720" w:hanging="360"/>
      <w:contextualSpacing/>
    </w:pPr>
  </w:style>
  <w:style w:type="paragraph" w:styleId="22">
    <w:name w:val="List 3"/>
    <w:basedOn w:val="1"/>
    <w:unhideWhenUsed/>
    <w:uiPriority w:val="99"/>
    <w:pPr>
      <w:ind w:left="1080" w:hanging="360"/>
      <w:contextualSpacing/>
    </w:pPr>
  </w:style>
  <w:style w:type="paragraph" w:styleId="23">
    <w:name w:val="List Bullet"/>
    <w:basedOn w:val="1"/>
    <w:unhideWhenUsed/>
    <w:uiPriority w:val="99"/>
    <w:pPr>
      <w:numPr>
        <w:ilvl w:val="0"/>
        <w:numId w:val="1"/>
      </w:numPr>
      <w:contextualSpacing/>
    </w:pPr>
  </w:style>
  <w:style w:type="paragraph" w:styleId="24">
    <w:name w:val="List Bullet 2"/>
    <w:basedOn w:val="1"/>
    <w:unhideWhenUsed/>
    <w:uiPriority w:val="99"/>
    <w:pPr>
      <w:numPr>
        <w:ilvl w:val="0"/>
        <w:numId w:val="2"/>
      </w:numPr>
      <w:contextualSpacing/>
    </w:pPr>
  </w:style>
  <w:style w:type="paragraph" w:styleId="25">
    <w:name w:val="List Bullet 3"/>
    <w:basedOn w:val="1"/>
    <w:unhideWhenUsed/>
    <w:uiPriority w:val="99"/>
    <w:pPr>
      <w:numPr>
        <w:ilvl w:val="0"/>
        <w:numId w:val="3"/>
      </w:numPr>
      <w:contextualSpacing/>
    </w:pPr>
  </w:style>
  <w:style w:type="paragraph" w:styleId="26">
    <w:name w:val="List Continue"/>
    <w:basedOn w:val="1"/>
    <w:unhideWhenUsed/>
    <w:uiPriority w:val="99"/>
    <w:pPr>
      <w:spacing w:after="120"/>
      <w:ind w:left="360"/>
      <w:contextualSpacing/>
    </w:pPr>
  </w:style>
  <w:style w:type="paragraph" w:styleId="27">
    <w:name w:val="List Continue 2"/>
    <w:basedOn w:val="1"/>
    <w:unhideWhenUsed/>
    <w:uiPriority w:val="99"/>
    <w:pPr>
      <w:spacing w:after="120"/>
      <w:ind w:left="720"/>
      <w:contextualSpacing/>
    </w:pPr>
  </w:style>
  <w:style w:type="paragraph" w:styleId="28">
    <w:name w:val="List Continue 3"/>
    <w:basedOn w:val="1"/>
    <w:unhideWhenUsed/>
    <w:uiPriority w:val="99"/>
    <w:pPr>
      <w:spacing w:after="120"/>
      <w:ind w:left="1080"/>
      <w:contextualSpacing/>
    </w:pPr>
  </w:style>
  <w:style w:type="paragraph" w:styleId="29">
    <w:name w:val="List Number"/>
    <w:basedOn w:val="1"/>
    <w:unhideWhenUsed/>
    <w:uiPriority w:val="99"/>
    <w:pPr>
      <w:numPr>
        <w:ilvl w:val="0"/>
        <w:numId w:val="4"/>
      </w:numPr>
      <w:contextualSpacing/>
    </w:pPr>
  </w:style>
  <w:style w:type="paragraph" w:styleId="30">
    <w:name w:val="List Number 2"/>
    <w:basedOn w:val="1"/>
    <w:unhideWhenUsed/>
    <w:uiPriority w:val="99"/>
    <w:pPr>
      <w:numPr>
        <w:ilvl w:val="0"/>
        <w:numId w:val="5"/>
      </w:numPr>
      <w:contextualSpacing/>
    </w:pPr>
  </w:style>
  <w:style w:type="paragraph" w:styleId="31">
    <w:name w:val="List Number 3"/>
    <w:basedOn w:val="1"/>
    <w:unhideWhenUsed/>
    <w:uiPriority w:val="99"/>
    <w:pPr>
      <w:numPr>
        <w:ilvl w:val="0"/>
        <w:numId w:val="6"/>
      </w:numPr>
      <w:contextualSpacing/>
    </w:pPr>
  </w:style>
  <w:style w:type="paragraph" w:styleId="32">
    <w:name w:val="macro"/>
    <w:link w:val="148"/>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33">
    <w:name w:val="Normal (Web)"/>
    <w:semiHidden/>
    <w:unhideWhenUsed/>
    <w:uiPriority w:val="99"/>
    <w:pPr>
      <w:spacing w:before="0" w:beforeAutospacing="1" w:after="0" w:afterAutospacing="1"/>
      <w:ind w:left="0" w:right="0"/>
      <w:jc w:val="left"/>
    </w:pPr>
    <w:rPr>
      <w:kern w:val="0"/>
      <w:sz w:val="24"/>
      <w:szCs w:val="24"/>
      <w:lang w:val="en-US" w:eastAsia="zh-CN" w:bidi="ar"/>
    </w:rPr>
  </w:style>
  <w:style w:type="character" w:styleId="34">
    <w:name w:val="Strong"/>
    <w:basedOn w:val="11"/>
    <w:qFormat/>
    <w:uiPriority w:val="22"/>
    <w:rPr>
      <w:b/>
      <w:bCs/>
    </w:rPr>
  </w:style>
  <w:style w:type="paragraph" w:styleId="35">
    <w:name w:val="Subtitle"/>
    <w:basedOn w:val="1"/>
    <w:next w:val="1"/>
    <w:link w:val="143"/>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6">
    <w:name w:val="Table Grid"/>
    <w:basedOn w:val="1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7">
    <w:name w:val="Title"/>
    <w:basedOn w:val="1"/>
    <w:next w:val="1"/>
    <w:link w:val="142"/>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8">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9">
    <w:name w:val="Light Shading Accent 1"/>
    <w:basedOn w:val="1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0">
    <w:name w:val="Light Shading Accent 2"/>
    <w:basedOn w:val="1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1">
    <w:name w:val="Light Shading Accent 3"/>
    <w:basedOn w:val="1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2">
    <w:name w:val="Light Shading Accent 4"/>
    <w:basedOn w:val="1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3">
    <w:name w:val="Light Shading Accent 5"/>
    <w:basedOn w:val="1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4">
    <w:name w:val="Light Shading Accent 6"/>
    <w:basedOn w:val="1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5">
    <w:name w:val="Light List"/>
    <w:basedOn w:val="1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6">
    <w:name w:val="Light List Accent 1"/>
    <w:basedOn w:val="1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7">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8">
    <w:name w:val="Light List Accent 3"/>
    <w:basedOn w:val="1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9">
    <w:name w:val="Light List Accent 4"/>
    <w:basedOn w:val="1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0">
    <w:name w:val="Light List Accent 5"/>
    <w:basedOn w:val="1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1">
    <w:name w:val="Light List Accent 6"/>
    <w:basedOn w:val="1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2">
    <w:name w:val="Light Grid"/>
    <w:basedOn w:val="1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3">
    <w:name w:val="Light Grid Accent 1"/>
    <w:basedOn w:val="1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4">
    <w:name w:val="Light Grid Accent 2"/>
    <w:basedOn w:val="1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5">
    <w:name w:val="Light Grid Accent 3"/>
    <w:basedOn w:val="1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6">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7">
    <w:name w:val="Light Grid Accent 5"/>
    <w:basedOn w:val="1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8">
    <w:name w:val="Light Grid Accent 6"/>
    <w:basedOn w:val="1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9">
    <w:name w:val="Medium Shading 1"/>
    <w:basedOn w:val="1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60">
    <w:name w:val="Medium Shading 1 Accent 1"/>
    <w:basedOn w:val="1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1">
    <w:name w:val="Medium Shading 1 Accent 2"/>
    <w:basedOn w:val="1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2">
    <w:name w:val="Medium Shading 1 Accent 3"/>
    <w:basedOn w:val="1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3">
    <w:name w:val="Medium Shading 1 Accent 4"/>
    <w:basedOn w:val="1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4">
    <w:name w:val="Medium Shading 1 Accent 5"/>
    <w:basedOn w:val="1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5">
    <w:name w:val="Medium Shading 1 Accent 6"/>
    <w:basedOn w:val="1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6">
    <w:name w:val="Medium Shading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1"/>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3"/>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4"/>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5"/>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Shading 2 Accent 6"/>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3">
    <w:name w:val="Medium List 1"/>
    <w:basedOn w:val="1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4">
    <w:name w:val="Medium List 1 Accent 1"/>
    <w:basedOn w:val="1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5">
    <w:name w:val="Medium List 1 Accent 2"/>
    <w:basedOn w:val="1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6">
    <w:name w:val="Medium List 1 Accent 3"/>
    <w:basedOn w:val="1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7">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8">
    <w:name w:val="Medium List 1 Accent 5"/>
    <w:basedOn w:val="1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9">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80">
    <w:name w:val="Medium Lis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1"/>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3"/>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4"/>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5"/>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List 2 Accent 6"/>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7">
    <w:name w:val="Medium Grid 1"/>
    <w:basedOn w:val="1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8">
    <w:name w:val="Medium Grid 1 Accent 1"/>
    <w:basedOn w:val="1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9">
    <w:name w:val="Medium Grid 1 Accent 2"/>
    <w:basedOn w:val="1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90">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1">
    <w:name w:val="Medium Grid 1 Accent 4"/>
    <w:basedOn w:val="1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2">
    <w:name w:val="Medium Grid 1 Accent 5"/>
    <w:basedOn w:val="1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3">
    <w:name w:val="Medium Grid 1 Accent 6"/>
    <w:basedOn w:val="1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4">
    <w:name w:val="Medium Grid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5">
    <w:name w:val="Medium Grid 2 Accent 1"/>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6">
    <w:name w:val="Medium Grid 2 Accent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7">
    <w:name w:val="Medium Grid 2 Accent 3"/>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8">
    <w:name w:val="Medium Grid 2 Accent 4"/>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9">
    <w:name w:val="Medium Grid 2 Accent 5"/>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00">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1">
    <w:name w:val="Medium Grid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2">
    <w:name w:val="Medium Grid 3 Accent 1"/>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3">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4">
    <w:name w:val="Medium Grid 3 Accent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5">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6">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7">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8">
    <w:name w:val="Dark List"/>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9">
    <w:name w:val="Dark List Accent 1"/>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10">
    <w:name w:val="Dark List Accent 2"/>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1">
    <w:name w:val="Dark List Accent 3"/>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2">
    <w:name w:val="Dark List Accent 4"/>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3">
    <w:name w:val="Dark List Accent 5"/>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4">
    <w:name w:val="Dark List Accent 6"/>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5">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9">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2">
    <w:name w:val="Colorful List"/>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3">
    <w:name w:val="Colorful List Accent 1"/>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4">
    <w:name w:val="Colorful List Accent 2"/>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5">
    <w:name w:val="Colorful List Accent 3"/>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6">
    <w:name w:val="Colorful List Accent 4"/>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7">
    <w:name w:val="Colorful List Accent 5"/>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8">
    <w:name w:val="Colorful List Accent 6"/>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9">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30">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1">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3">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4">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5">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36">
    <w:name w:val="Header Char"/>
    <w:basedOn w:val="11"/>
    <w:link w:val="19"/>
    <w:uiPriority w:val="99"/>
  </w:style>
  <w:style w:type="character" w:customStyle="1" w:styleId="137">
    <w:name w:val="Footer Char"/>
    <w:basedOn w:val="11"/>
    <w:link w:val="18"/>
    <w:uiPriority w:val="99"/>
  </w:style>
  <w:style w:type="paragraph" w:styleId="138">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9">
    <w:name w:val="Heading 1 Char"/>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140">
    <w:name w:val="Heading 2 Char"/>
    <w:basedOn w:val="11"/>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1">
    <w:name w:val="Heading 3 Char"/>
    <w:basedOn w:val="11"/>
    <w:link w:val="4"/>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2">
    <w:name w:val="Title Char"/>
    <w:basedOn w:val="11"/>
    <w:link w:val="37"/>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3">
    <w:name w:val="Subtitle Char"/>
    <w:basedOn w:val="11"/>
    <w:link w:val="35"/>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4">
    <w:name w:val="List Paragraph"/>
    <w:basedOn w:val="1"/>
    <w:qFormat/>
    <w:uiPriority w:val="34"/>
    <w:pPr>
      <w:ind w:left="720"/>
      <w:contextualSpacing/>
    </w:pPr>
  </w:style>
  <w:style w:type="character" w:customStyle="1" w:styleId="145">
    <w:name w:val="Body Text Char"/>
    <w:basedOn w:val="11"/>
    <w:link w:val="13"/>
    <w:uiPriority w:val="99"/>
  </w:style>
  <w:style w:type="character" w:customStyle="1" w:styleId="146">
    <w:name w:val="Body Text 2 Char"/>
    <w:basedOn w:val="11"/>
    <w:link w:val="14"/>
    <w:uiPriority w:val="99"/>
  </w:style>
  <w:style w:type="character" w:customStyle="1" w:styleId="147">
    <w:name w:val="Body Text 3 Char"/>
    <w:basedOn w:val="11"/>
    <w:link w:val="15"/>
    <w:uiPriority w:val="99"/>
    <w:rPr>
      <w:sz w:val="16"/>
      <w:szCs w:val="16"/>
    </w:rPr>
  </w:style>
  <w:style w:type="character" w:customStyle="1" w:styleId="148">
    <w:name w:val="Macro Text Char"/>
    <w:basedOn w:val="11"/>
    <w:link w:val="32"/>
    <w:uiPriority w:val="99"/>
    <w:rPr>
      <w:rFonts w:ascii="Courier" w:hAnsi="Courier"/>
      <w:sz w:val="20"/>
      <w:szCs w:val="20"/>
    </w:rPr>
  </w:style>
  <w:style w:type="paragraph" w:styleId="149">
    <w:name w:val="Quote"/>
    <w:basedOn w:val="1"/>
    <w:next w:val="1"/>
    <w:link w:val="150"/>
    <w:qFormat/>
    <w:uiPriority w:val="29"/>
    <w:rPr>
      <w:i/>
      <w:iCs/>
      <w:color w:val="000000" w:themeColor="text1"/>
      <w14:textFill>
        <w14:solidFill>
          <w14:schemeClr w14:val="tx1"/>
        </w14:solidFill>
      </w14:textFill>
    </w:rPr>
  </w:style>
  <w:style w:type="character" w:customStyle="1" w:styleId="150">
    <w:name w:val="Quote Char"/>
    <w:basedOn w:val="11"/>
    <w:link w:val="149"/>
    <w:uiPriority w:val="29"/>
    <w:rPr>
      <w:i/>
      <w:iCs/>
      <w:color w:val="000000" w:themeColor="text1"/>
      <w14:textFill>
        <w14:solidFill>
          <w14:schemeClr w14:val="tx1"/>
        </w14:solidFill>
      </w14:textFill>
    </w:rPr>
  </w:style>
  <w:style w:type="character" w:customStyle="1" w:styleId="151">
    <w:name w:val="Heading 4 Char"/>
    <w:basedOn w:val="11"/>
    <w:link w:val="5"/>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2">
    <w:name w:val="Heading 5 Char"/>
    <w:basedOn w:val="11"/>
    <w:link w:val="6"/>
    <w:semiHidden/>
    <w:uiPriority w:val="9"/>
    <w:rPr>
      <w:rFonts w:asciiTheme="majorHAnsi" w:hAnsiTheme="majorHAnsi" w:eastAsiaTheme="majorEastAsia" w:cstheme="majorBidi"/>
      <w:color w:val="254061" w:themeColor="accent1" w:themeShade="80"/>
    </w:rPr>
  </w:style>
  <w:style w:type="character" w:customStyle="1" w:styleId="153">
    <w:name w:val="Heading 6 Char"/>
    <w:basedOn w:val="11"/>
    <w:link w:val="7"/>
    <w:semiHidden/>
    <w:uiPriority w:val="9"/>
    <w:rPr>
      <w:rFonts w:asciiTheme="majorHAnsi" w:hAnsiTheme="majorHAnsi" w:eastAsiaTheme="majorEastAsia" w:cstheme="majorBidi"/>
      <w:i/>
      <w:iCs/>
      <w:color w:val="254061" w:themeColor="accent1" w:themeShade="80"/>
    </w:rPr>
  </w:style>
  <w:style w:type="character" w:customStyle="1" w:styleId="154">
    <w:name w:val="Heading 7 Char"/>
    <w:basedOn w:val="11"/>
    <w:link w:val="8"/>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5">
    <w:name w:val="Heading 8 Char"/>
    <w:basedOn w:val="11"/>
    <w:link w:val="9"/>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6">
    <w:name w:val="Heading 9 Char"/>
    <w:basedOn w:val="11"/>
    <w:link w:val="10"/>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7">
    <w:name w:val="Intense Quote"/>
    <w:basedOn w:val="1"/>
    <w:next w:val="1"/>
    <w:link w:val="158"/>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8">
    <w:name w:val="Intense Quote Char"/>
    <w:basedOn w:val="11"/>
    <w:link w:val="157"/>
    <w:uiPriority w:val="30"/>
    <w:rPr>
      <w:b/>
      <w:bCs/>
      <w:i/>
      <w:iCs/>
      <w:color w:val="4F81BD" w:themeColor="accent1"/>
      <w14:textFill>
        <w14:solidFill>
          <w14:schemeClr w14:val="accent1"/>
        </w14:solidFill>
      </w14:textFill>
    </w:rPr>
  </w:style>
  <w:style w:type="character" w:customStyle="1" w:styleId="159">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60">
    <w:name w:val="Intense Emphasis"/>
    <w:basedOn w:val="11"/>
    <w:qFormat/>
    <w:uiPriority w:val="21"/>
    <w:rPr>
      <w:b/>
      <w:bCs/>
      <w:i/>
      <w:iCs/>
      <w:color w:val="4F81BD" w:themeColor="accent1"/>
      <w14:textFill>
        <w14:solidFill>
          <w14:schemeClr w14:val="accent1"/>
        </w14:solidFill>
      </w14:textFill>
    </w:rPr>
  </w:style>
  <w:style w:type="character" w:customStyle="1" w:styleId="161">
    <w:name w:val="Subtle Reference"/>
    <w:basedOn w:val="11"/>
    <w:qFormat/>
    <w:uiPriority w:val="31"/>
    <w:rPr>
      <w:smallCaps/>
      <w:color w:val="C0504D" w:themeColor="accent2"/>
      <w:u w:val="single"/>
      <w14:textFill>
        <w14:solidFill>
          <w14:schemeClr w14:val="accent2"/>
        </w14:solidFill>
      </w14:textFill>
    </w:rPr>
  </w:style>
  <w:style w:type="character" w:customStyle="1" w:styleId="162">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63">
    <w:name w:val="Book Title"/>
    <w:basedOn w:val="11"/>
    <w:qFormat/>
    <w:uiPriority w:val="33"/>
    <w:rPr>
      <w:b/>
      <w:bCs/>
      <w:smallCaps/>
      <w:spacing w:val="5"/>
    </w:rPr>
  </w:style>
  <w:style w:type="paragraph" w:customStyle="1" w:styleId="164">
    <w:name w:val="TOC Heading"/>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TotalTime>
  <ScaleCrop>false</ScaleCrop>
  <LinksUpToDate>false</LinksUpToDate>
  <CharactersWithSpaces>0</CharactersWithSpaces>
  <Application>WPS Office_6.14.0.8718_F1E327BC-269C-435d-A152-05C5408002CA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2013-12-24T00:15:00Z</dcterms:created>
  <dc:creator>python-docx</dc:creator>
  <dc:description>generated by python-docx</dc:description>
  <cp:lastModifiedBy>KumarAjay</cp:lastModifiedBy>
  <dcterms:modified xsi:type="dcterms:W3CDTF">2025-08-07T21:38:35Z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1033-6.14.0.8718</vt:lpwstr>
  </property>
  <property fmtid="{D5CDD505-2E9C-101B-9397-08002B2CF9AE}" pid="3" name="ICV">
    <vt:lpwstr>F78437ACE0A2C0E3BB009568B999DDF8_42</vt:lpwstr>
  </property>
</Properties>
</file>