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201A" w14:textId="5613A717" w:rsidR="00777E84" w:rsidRPr="00777E84" w:rsidRDefault="00777E84" w:rsidP="00777E84">
      <w:pPr>
        <w:spacing w:line="480" w:lineRule="auto"/>
        <w:rPr>
          <w:rFonts w:ascii="Times New Roman" w:hAnsi="Times New Roman" w:cs="Times New Roman"/>
          <w:szCs w:val="24"/>
        </w:rPr>
      </w:pPr>
      <w:r w:rsidRPr="00777E84">
        <w:rPr>
          <w:rFonts w:ascii="Times New Roman" w:hAnsi="Times New Roman" w:cs="Times New Roman"/>
          <w:noProof/>
          <w:szCs w:val="24"/>
          <w:lang w:val="en-US"/>
        </w:rPr>
        <w:drawing>
          <wp:anchor distT="0" distB="0" distL="114300" distR="114300" simplePos="0" relativeHeight="251659264" behindDoc="1" locked="0" layoutInCell="1" allowOverlap="1" wp14:anchorId="54F957AF" wp14:editId="252FADAA">
            <wp:simplePos x="0" y="0"/>
            <wp:positionH relativeFrom="margin">
              <wp:posOffset>2305050</wp:posOffset>
            </wp:positionH>
            <wp:positionV relativeFrom="paragraph">
              <wp:posOffset>9525</wp:posOffset>
            </wp:positionV>
            <wp:extent cx="1068705" cy="1190625"/>
            <wp:effectExtent l="0" t="0" r="0" b="9525"/>
            <wp:wrapTight wrapText="bothSides">
              <wp:wrapPolygon edited="0">
                <wp:start x="0" y="0"/>
                <wp:lineTo x="0" y="21427"/>
                <wp:lineTo x="21176" y="21427"/>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1190625"/>
                    </a:xfrm>
                    <a:prstGeom prst="rect">
                      <a:avLst/>
                    </a:prstGeom>
                  </pic:spPr>
                </pic:pic>
              </a:graphicData>
            </a:graphic>
            <wp14:sizeRelH relativeFrom="page">
              <wp14:pctWidth>0</wp14:pctWidth>
            </wp14:sizeRelH>
            <wp14:sizeRelV relativeFrom="page">
              <wp14:pctHeight>0</wp14:pctHeight>
            </wp14:sizeRelV>
          </wp:anchor>
        </w:drawing>
      </w:r>
    </w:p>
    <w:p w14:paraId="20543B8C" w14:textId="08000E15" w:rsidR="00777E84" w:rsidRPr="00777E84" w:rsidRDefault="00777E84" w:rsidP="00777E84">
      <w:pPr>
        <w:spacing w:line="480" w:lineRule="auto"/>
        <w:rPr>
          <w:rFonts w:ascii="Times New Roman" w:hAnsi="Times New Roman" w:cs="Times New Roman"/>
          <w:szCs w:val="24"/>
        </w:rPr>
      </w:pPr>
    </w:p>
    <w:p w14:paraId="323DAF4F" w14:textId="237B8E6D" w:rsidR="00777E84" w:rsidRPr="00777E84" w:rsidRDefault="00777E84" w:rsidP="00777E84">
      <w:pPr>
        <w:spacing w:line="480" w:lineRule="auto"/>
        <w:rPr>
          <w:rFonts w:ascii="Times New Roman" w:hAnsi="Times New Roman" w:cs="Times New Roman"/>
          <w:szCs w:val="24"/>
        </w:rPr>
      </w:pPr>
    </w:p>
    <w:p w14:paraId="037B2D4A" w14:textId="4DD1ED93" w:rsidR="00777E84" w:rsidRPr="00777E84" w:rsidRDefault="00AE7712" w:rsidP="00777E84">
      <w:pPr>
        <w:spacing w:line="480" w:lineRule="auto"/>
        <w:jc w:val="center"/>
        <w:rPr>
          <w:rFonts w:ascii="Times New Roman" w:hAnsi="Times New Roman" w:cs="Times New Roman"/>
          <w:b/>
          <w:bCs/>
          <w:szCs w:val="24"/>
        </w:rPr>
      </w:pPr>
      <w:r>
        <w:rPr>
          <w:rFonts w:ascii="Times New Roman" w:hAnsi="Times New Roman" w:cs="Times New Roman"/>
          <w:b/>
          <w:bCs/>
          <w:szCs w:val="24"/>
        </w:rPr>
        <w:t>Masters</w:t>
      </w:r>
      <w:r w:rsidR="00777E84" w:rsidRPr="00777E84">
        <w:rPr>
          <w:rFonts w:ascii="Times New Roman" w:hAnsi="Times New Roman" w:cs="Times New Roman"/>
          <w:b/>
          <w:bCs/>
          <w:szCs w:val="24"/>
        </w:rPr>
        <w:t xml:space="preserve"> in Tourism and Recreation</w:t>
      </w:r>
    </w:p>
    <w:p w14:paraId="4CBC23EB" w14:textId="77777777" w:rsidR="00837A56" w:rsidRDefault="00837A56" w:rsidP="00777E84">
      <w:pPr>
        <w:spacing w:line="480" w:lineRule="auto"/>
        <w:jc w:val="center"/>
        <w:rPr>
          <w:rFonts w:ascii="Times New Roman" w:hAnsi="Times New Roman" w:cs="Times New Roman"/>
          <w:b/>
          <w:bCs/>
          <w:szCs w:val="24"/>
        </w:rPr>
      </w:pPr>
      <w:r w:rsidRPr="00837A56">
        <w:rPr>
          <w:rFonts w:ascii="Times New Roman" w:hAnsi="Times New Roman" w:cs="Times New Roman"/>
          <w:b/>
          <w:bCs/>
          <w:szCs w:val="24"/>
        </w:rPr>
        <w:t xml:space="preserve">Consumer Behaviour </w:t>
      </w:r>
    </w:p>
    <w:p w14:paraId="38BE9CB3" w14:textId="0B39B617" w:rsidR="00777E84" w:rsidRPr="00777E84" w:rsidRDefault="00777E84" w:rsidP="00777E84">
      <w:pPr>
        <w:spacing w:line="480" w:lineRule="auto"/>
        <w:jc w:val="center"/>
        <w:rPr>
          <w:rFonts w:ascii="Times New Roman" w:hAnsi="Times New Roman" w:cs="Times New Roman"/>
          <w:b/>
          <w:bCs/>
          <w:szCs w:val="24"/>
        </w:rPr>
      </w:pPr>
      <w:r w:rsidRPr="00777E84">
        <w:rPr>
          <w:rFonts w:ascii="Times New Roman" w:hAnsi="Times New Roman" w:cs="Times New Roman"/>
          <w:b/>
          <w:bCs/>
          <w:szCs w:val="24"/>
        </w:rPr>
        <w:t xml:space="preserve">Submitted </w:t>
      </w:r>
      <w:proofErr w:type="gramStart"/>
      <w:r w:rsidRPr="00777E84">
        <w:rPr>
          <w:rFonts w:ascii="Times New Roman" w:hAnsi="Times New Roman" w:cs="Times New Roman"/>
          <w:b/>
          <w:bCs/>
          <w:szCs w:val="24"/>
        </w:rPr>
        <w:t>by :</w:t>
      </w:r>
      <w:proofErr w:type="gramEnd"/>
      <w:r w:rsidRPr="00777E84">
        <w:rPr>
          <w:rFonts w:ascii="Times New Roman" w:hAnsi="Times New Roman" w:cs="Times New Roman"/>
          <w:b/>
          <w:bCs/>
          <w:szCs w:val="24"/>
        </w:rPr>
        <w:t xml:space="preserve"> </w:t>
      </w:r>
      <w:r w:rsidR="00AE7712">
        <w:rPr>
          <w:rFonts w:ascii="Times New Roman" w:hAnsi="Times New Roman" w:cs="Times New Roman"/>
          <w:b/>
          <w:bCs/>
          <w:szCs w:val="24"/>
        </w:rPr>
        <w:t>Nirmala Rani</w:t>
      </w:r>
    </w:p>
    <w:p w14:paraId="7E26F472" w14:textId="77777777" w:rsidR="00837A56" w:rsidRPr="00AE7712" w:rsidRDefault="00777E84" w:rsidP="00837A56">
      <w:pPr>
        <w:spacing w:line="480" w:lineRule="auto"/>
        <w:jc w:val="center"/>
        <w:rPr>
          <w:rFonts w:ascii="Times New Roman" w:hAnsi="Times New Roman" w:cs="Times New Roman"/>
          <w:b/>
          <w:bCs/>
          <w:color w:val="0070C0"/>
          <w:szCs w:val="24"/>
        </w:rPr>
      </w:pPr>
      <w:r w:rsidRPr="00AE7712">
        <w:rPr>
          <w:rFonts w:ascii="Times New Roman" w:hAnsi="Times New Roman" w:cs="Times New Roman"/>
          <w:b/>
          <w:bCs/>
          <w:color w:val="0070C0"/>
          <w:szCs w:val="24"/>
        </w:rPr>
        <w:t xml:space="preserve">Title: </w:t>
      </w:r>
      <w:r w:rsidR="00837A56" w:rsidRPr="00AE7712">
        <w:rPr>
          <w:rFonts w:ascii="Times New Roman" w:hAnsi="Times New Roman" w:cs="Times New Roman"/>
          <w:b/>
          <w:bCs/>
          <w:color w:val="0070C0"/>
          <w:szCs w:val="24"/>
        </w:rPr>
        <w:t>Option 2: Motivational Factors Driving Sustainable Tourism Choices</w:t>
      </w:r>
    </w:p>
    <w:p w14:paraId="377CA623" w14:textId="77777777" w:rsidR="00837A56" w:rsidRPr="00AE7712" w:rsidRDefault="00837A56" w:rsidP="00837A56">
      <w:pPr>
        <w:spacing w:line="480" w:lineRule="auto"/>
        <w:jc w:val="center"/>
        <w:rPr>
          <w:rFonts w:ascii="Times New Roman" w:hAnsi="Times New Roman" w:cs="Times New Roman"/>
          <w:color w:val="0070C0"/>
          <w:szCs w:val="24"/>
        </w:rPr>
      </w:pPr>
      <w:r w:rsidRPr="00AE7712">
        <w:rPr>
          <w:rFonts w:ascii="Times New Roman" w:hAnsi="Times New Roman" w:cs="Times New Roman"/>
          <w:color w:val="0070C0"/>
          <w:szCs w:val="24"/>
        </w:rPr>
        <w:t>• Investigate the psychological and social factors that drive consumers to choose</w:t>
      </w:r>
    </w:p>
    <w:p w14:paraId="43FE55C5" w14:textId="77777777" w:rsidR="00837A56" w:rsidRPr="00AE7712" w:rsidRDefault="00837A56" w:rsidP="00837A56">
      <w:pPr>
        <w:spacing w:line="480" w:lineRule="auto"/>
        <w:jc w:val="center"/>
        <w:rPr>
          <w:rFonts w:ascii="Times New Roman" w:hAnsi="Times New Roman" w:cs="Times New Roman"/>
          <w:color w:val="0070C0"/>
          <w:szCs w:val="24"/>
        </w:rPr>
      </w:pPr>
      <w:r w:rsidRPr="00AE7712">
        <w:rPr>
          <w:rFonts w:ascii="Times New Roman" w:hAnsi="Times New Roman" w:cs="Times New Roman"/>
          <w:color w:val="0070C0"/>
          <w:szCs w:val="24"/>
        </w:rPr>
        <w:t>sustainable tourism options.</w:t>
      </w:r>
    </w:p>
    <w:p w14:paraId="0F2D443B" w14:textId="77777777" w:rsidR="00837A56" w:rsidRPr="00AE7712" w:rsidRDefault="00837A56" w:rsidP="00837A56">
      <w:pPr>
        <w:spacing w:line="480" w:lineRule="auto"/>
        <w:jc w:val="center"/>
        <w:rPr>
          <w:rFonts w:ascii="Times New Roman" w:hAnsi="Times New Roman" w:cs="Times New Roman"/>
          <w:color w:val="0070C0"/>
          <w:szCs w:val="24"/>
        </w:rPr>
      </w:pPr>
      <w:r w:rsidRPr="00AE7712">
        <w:rPr>
          <w:rFonts w:ascii="Times New Roman" w:hAnsi="Times New Roman" w:cs="Times New Roman"/>
          <w:color w:val="0070C0"/>
          <w:szCs w:val="24"/>
        </w:rPr>
        <w:t>• Discuss the role of values, environmental awareness, and ethical considerations in</w:t>
      </w:r>
    </w:p>
    <w:p w14:paraId="569F40DB" w14:textId="77777777" w:rsidR="00837A56" w:rsidRPr="00AE7712" w:rsidRDefault="00837A56" w:rsidP="00837A56">
      <w:pPr>
        <w:spacing w:line="480" w:lineRule="auto"/>
        <w:jc w:val="center"/>
        <w:rPr>
          <w:rFonts w:ascii="Times New Roman" w:hAnsi="Times New Roman" w:cs="Times New Roman"/>
          <w:color w:val="0070C0"/>
          <w:szCs w:val="24"/>
        </w:rPr>
      </w:pPr>
      <w:r w:rsidRPr="00AE7712">
        <w:rPr>
          <w:rFonts w:ascii="Times New Roman" w:hAnsi="Times New Roman" w:cs="Times New Roman"/>
          <w:color w:val="0070C0"/>
          <w:szCs w:val="24"/>
        </w:rPr>
        <w:t xml:space="preserve">consumer </w:t>
      </w:r>
      <w:proofErr w:type="spellStart"/>
      <w:r w:rsidRPr="00AE7712">
        <w:rPr>
          <w:rFonts w:ascii="Times New Roman" w:hAnsi="Times New Roman" w:cs="Times New Roman"/>
          <w:color w:val="0070C0"/>
          <w:szCs w:val="24"/>
        </w:rPr>
        <w:t>behavior</w:t>
      </w:r>
      <w:proofErr w:type="spellEnd"/>
      <w:r w:rsidRPr="00AE7712">
        <w:rPr>
          <w:rFonts w:ascii="Times New Roman" w:hAnsi="Times New Roman" w:cs="Times New Roman"/>
          <w:color w:val="0070C0"/>
          <w:szCs w:val="24"/>
        </w:rPr>
        <w:t xml:space="preserve"> toward eco-friendly destinations, green accommodations, and</w:t>
      </w:r>
    </w:p>
    <w:p w14:paraId="0CC01456" w14:textId="3687FEF4" w:rsidR="00777E84" w:rsidRPr="00AE7712" w:rsidRDefault="00837A56" w:rsidP="00837A56">
      <w:pPr>
        <w:spacing w:line="480" w:lineRule="auto"/>
        <w:jc w:val="center"/>
        <w:rPr>
          <w:rFonts w:ascii="Times New Roman" w:hAnsi="Times New Roman" w:cs="Times New Roman"/>
          <w:color w:val="0070C0"/>
          <w:szCs w:val="24"/>
        </w:rPr>
      </w:pPr>
      <w:r w:rsidRPr="00AE7712">
        <w:rPr>
          <w:rFonts w:ascii="Times New Roman" w:hAnsi="Times New Roman" w:cs="Times New Roman"/>
          <w:color w:val="0070C0"/>
          <w:szCs w:val="24"/>
        </w:rPr>
        <w:t>responsible tourism practices</w:t>
      </w:r>
    </w:p>
    <w:p w14:paraId="3FD8E5CF" w14:textId="77777777" w:rsidR="00777E84" w:rsidRPr="00777E84" w:rsidRDefault="00777E84" w:rsidP="00777E84">
      <w:pPr>
        <w:spacing w:line="480" w:lineRule="auto"/>
        <w:rPr>
          <w:rFonts w:ascii="Times New Roman" w:hAnsi="Times New Roman" w:cs="Times New Roman"/>
          <w:szCs w:val="24"/>
        </w:rPr>
      </w:pPr>
    </w:p>
    <w:p w14:paraId="7EF5035F" w14:textId="77777777" w:rsidR="00777E84" w:rsidRPr="00777E84" w:rsidRDefault="00777E84" w:rsidP="00777E84">
      <w:pPr>
        <w:spacing w:line="480" w:lineRule="auto"/>
        <w:rPr>
          <w:rFonts w:ascii="Times New Roman" w:hAnsi="Times New Roman" w:cs="Times New Roman"/>
          <w:szCs w:val="24"/>
        </w:rPr>
      </w:pPr>
    </w:p>
    <w:p w14:paraId="188F572A" w14:textId="77777777" w:rsidR="00777E84" w:rsidRPr="00777E84" w:rsidRDefault="00777E84" w:rsidP="00777E84">
      <w:pPr>
        <w:spacing w:line="480" w:lineRule="auto"/>
        <w:rPr>
          <w:rFonts w:ascii="Times New Roman" w:hAnsi="Times New Roman" w:cs="Times New Roman"/>
          <w:szCs w:val="24"/>
        </w:rPr>
      </w:pPr>
    </w:p>
    <w:p w14:paraId="70C780B2" w14:textId="77777777" w:rsidR="00777E84" w:rsidRPr="00777E84" w:rsidRDefault="00777E84" w:rsidP="00777E84">
      <w:pPr>
        <w:spacing w:line="480" w:lineRule="auto"/>
        <w:rPr>
          <w:rFonts w:ascii="Times New Roman" w:hAnsi="Times New Roman" w:cs="Times New Roman"/>
          <w:szCs w:val="24"/>
        </w:rPr>
      </w:pPr>
    </w:p>
    <w:p w14:paraId="30A120A8" w14:textId="77777777" w:rsidR="00777E84" w:rsidRPr="00777E84" w:rsidRDefault="00777E84" w:rsidP="00777E84">
      <w:pPr>
        <w:pStyle w:val="Heading1"/>
        <w:spacing w:line="480" w:lineRule="auto"/>
        <w:rPr>
          <w:rFonts w:ascii="Times New Roman" w:hAnsi="Times New Roman" w:cs="Times New Roman"/>
          <w:sz w:val="24"/>
          <w:szCs w:val="24"/>
        </w:rPr>
      </w:pPr>
      <w:bookmarkStart w:id="0" w:name="_Toc215306921"/>
      <w:r w:rsidRPr="00777E84">
        <w:rPr>
          <w:rFonts w:ascii="Times New Roman" w:hAnsi="Times New Roman" w:cs="Times New Roman"/>
          <w:sz w:val="24"/>
          <w:szCs w:val="24"/>
        </w:rPr>
        <w:lastRenderedPageBreak/>
        <w:t>Abstract</w:t>
      </w:r>
      <w:bookmarkEnd w:id="0"/>
    </w:p>
    <w:p w14:paraId="6C7CE24E" w14:textId="4EAA8EDD" w:rsidR="00DD048F" w:rsidRPr="00AE7712" w:rsidRDefault="00AE7712" w:rsidP="00DD048F">
      <w:pPr>
        <w:spacing w:line="480" w:lineRule="auto"/>
        <w:rPr>
          <w:rFonts w:ascii="Times New Roman" w:hAnsi="Times New Roman" w:cs="Times New Roman"/>
          <w:i/>
          <w:iCs/>
          <w:szCs w:val="24"/>
        </w:rPr>
      </w:pPr>
      <w:r w:rsidRPr="00AE7712">
        <w:rPr>
          <w:rFonts w:ascii="Times New Roman" w:hAnsi="Times New Roman" w:cs="Times New Roman"/>
          <w:i/>
          <w:iCs/>
          <w:szCs w:val="24"/>
        </w:rPr>
        <w:t xml:space="preserve">Sustainable tourism has been a major concern for travellers all over the world as more people become environmentally conscious, feel socially responsible, and hold strong moral values. The trend toward eco-friendly lodging, green hotels, and responsible tourist practices stems from deeper psychological and sociological factors, including concerns about climate change, moral obligations, and identity-based purchasing behaviours. This report investigates the motivational factors that influence sustainable tourism decisions by </w:t>
      </w:r>
      <w:proofErr w:type="spellStart"/>
      <w:r w:rsidRPr="00AE7712">
        <w:rPr>
          <w:rFonts w:ascii="Times New Roman" w:hAnsi="Times New Roman" w:cs="Times New Roman"/>
          <w:i/>
          <w:iCs/>
          <w:szCs w:val="24"/>
        </w:rPr>
        <w:t>analyzing</w:t>
      </w:r>
      <w:proofErr w:type="spellEnd"/>
      <w:r w:rsidRPr="00AE7712">
        <w:rPr>
          <w:rFonts w:ascii="Times New Roman" w:hAnsi="Times New Roman" w:cs="Times New Roman"/>
          <w:i/>
          <w:iCs/>
          <w:szCs w:val="24"/>
        </w:rPr>
        <w:t xml:space="preserve"> primary psychological drivers (values, perceived responsibility, personal norms, and environmental attitudes) as well as social influences (peer pressure, cultural norms, global sustainability narratives). The study uses frameworks such as the Value-Belief-Norm (VBN) model, Social Identity Theory, and Planned Behaviour Theory to evaluate the impact of internal and external influences on consumer behaviour toward sustainable travel. </w:t>
      </w:r>
      <w:r w:rsidRPr="00AE7712">
        <w:rPr>
          <w:rFonts w:ascii="Times New Roman" w:hAnsi="Times New Roman" w:cs="Times New Roman"/>
          <w:i/>
          <w:iCs/>
          <w:szCs w:val="24"/>
        </w:rPr>
        <w:br/>
        <w:t>To identify developing patterns, a qualitative methodology is used in conjunction with secondary data sources such as peer-reviewed research, tourism reports, and worldwide environmental publications. The findings indicate that an increasing number of travellers base their travel selections on moral ideals, environmental concerns, and a need for authenticity and community support. Younger generations, notably millennials and Generation Z, are more environmentally conscious, with sustainability increasingly acting as a symbol of personal identity and social standing. Eco-certifications, ethical branding, and clear communication all have a significant impact on how much people trust a company and are likely to adopt green alternatives.</w:t>
      </w:r>
    </w:p>
    <w:p w14:paraId="0E02AA2C" w14:textId="77777777" w:rsidR="00DD048F" w:rsidRPr="00AE7712" w:rsidRDefault="00DD048F" w:rsidP="00DD048F">
      <w:pPr>
        <w:spacing w:line="480" w:lineRule="auto"/>
        <w:rPr>
          <w:rFonts w:ascii="Times New Roman" w:hAnsi="Times New Roman" w:cs="Times New Roman"/>
          <w:i/>
          <w:iCs/>
          <w:szCs w:val="24"/>
        </w:rPr>
      </w:pPr>
      <w:r w:rsidRPr="00AE7712">
        <w:rPr>
          <w:rFonts w:ascii="Times New Roman" w:hAnsi="Times New Roman" w:cs="Times New Roman"/>
          <w:i/>
          <w:iCs/>
          <w:szCs w:val="24"/>
        </w:rPr>
        <w:t xml:space="preserve">The report says that choices about sustainable tourism are based on both psychological value systems and social pressures that encourage responsible consumption. Tourism companies need to use ethical communication, sustainability certifications, community involvement, and </w:t>
      </w:r>
      <w:r w:rsidRPr="00AE7712">
        <w:rPr>
          <w:rFonts w:ascii="Times New Roman" w:hAnsi="Times New Roman" w:cs="Times New Roman"/>
          <w:i/>
          <w:iCs/>
          <w:szCs w:val="24"/>
        </w:rPr>
        <w:lastRenderedPageBreak/>
        <w:t>education-based marketing to keep up with changing consumer needs. The research presents strategic recommendations to improve the adoption of sustainable tourism through behavioural insights and consumer-focused sustainability strategies.</w:t>
      </w:r>
    </w:p>
    <w:p w14:paraId="034CECC8" w14:textId="77777777" w:rsidR="00777E84" w:rsidRPr="00777E84" w:rsidRDefault="00777E84" w:rsidP="00777E84">
      <w:pPr>
        <w:spacing w:line="480" w:lineRule="auto"/>
        <w:rPr>
          <w:rFonts w:ascii="Times New Roman" w:hAnsi="Times New Roman" w:cs="Times New Roman"/>
          <w:szCs w:val="24"/>
        </w:rPr>
      </w:pPr>
    </w:p>
    <w:p w14:paraId="392470C0" w14:textId="77777777" w:rsidR="00777E84" w:rsidRPr="00777E84" w:rsidRDefault="00777E84" w:rsidP="00777E84">
      <w:pPr>
        <w:spacing w:line="480" w:lineRule="auto"/>
        <w:rPr>
          <w:rFonts w:ascii="Times New Roman" w:hAnsi="Times New Roman" w:cs="Times New Roman"/>
          <w:szCs w:val="24"/>
        </w:rPr>
      </w:pPr>
    </w:p>
    <w:p w14:paraId="3069A43B" w14:textId="2E30FDF2" w:rsidR="00777E84" w:rsidRDefault="00777E84" w:rsidP="00777E84">
      <w:pPr>
        <w:spacing w:line="480" w:lineRule="auto"/>
        <w:rPr>
          <w:rFonts w:ascii="Times New Roman" w:hAnsi="Times New Roman" w:cs="Times New Roman"/>
          <w:szCs w:val="24"/>
        </w:rPr>
      </w:pPr>
    </w:p>
    <w:p w14:paraId="2A98FF18" w14:textId="77777777" w:rsidR="00777E84" w:rsidRDefault="00777E84" w:rsidP="00777E84">
      <w:pPr>
        <w:spacing w:line="480" w:lineRule="auto"/>
        <w:rPr>
          <w:rFonts w:ascii="Times New Roman" w:hAnsi="Times New Roman" w:cs="Times New Roman"/>
          <w:szCs w:val="24"/>
        </w:rPr>
      </w:pPr>
    </w:p>
    <w:p w14:paraId="054604D6" w14:textId="77777777" w:rsidR="00777E84" w:rsidRDefault="00777E84" w:rsidP="00777E84">
      <w:pPr>
        <w:spacing w:line="480" w:lineRule="auto"/>
        <w:rPr>
          <w:rFonts w:ascii="Times New Roman" w:hAnsi="Times New Roman" w:cs="Times New Roman"/>
          <w:szCs w:val="24"/>
        </w:rPr>
      </w:pPr>
    </w:p>
    <w:p w14:paraId="70E5A69E" w14:textId="77777777" w:rsidR="00777E84" w:rsidRDefault="00777E84" w:rsidP="00777E84">
      <w:pPr>
        <w:spacing w:line="480" w:lineRule="auto"/>
        <w:rPr>
          <w:rFonts w:ascii="Times New Roman" w:hAnsi="Times New Roman" w:cs="Times New Roman"/>
          <w:szCs w:val="24"/>
        </w:rPr>
      </w:pPr>
    </w:p>
    <w:p w14:paraId="6F30C0A9" w14:textId="77777777" w:rsidR="00777E84" w:rsidRDefault="00777E84" w:rsidP="00777E84">
      <w:pPr>
        <w:spacing w:line="480" w:lineRule="auto"/>
        <w:rPr>
          <w:rFonts w:ascii="Times New Roman" w:hAnsi="Times New Roman" w:cs="Times New Roman"/>
          <w:szCs w:val="24"/>
        </w:rPr>
      </w:pPr>
    </w:p>
    <w:p w14:paraId="31A55AB6" w14:textId="77777777" w:rsidR="00777E84" w:rsidRDefault="00777E84" w:rsidP="00777E84">
      <w:pPr>
        <w:spacing w:line="480" w:lineRule="auto"/>
        <w:rPr>
          <w:rFonts w:ascii="Times New Roman" w:hAnsi="Times New Roman" w:cs="Times New Roman"/>
          <w:szCs w:val="24"/>
        </w:rPr>
      </w:pPr>
    </w:p>
    <w:p w14:paraId="1D23C98A" w14:textId="77777777" w:rsidR="00777E84" w:rsidRDefault="00777E84" w:rsidP="00777E84">
      <w:pPr>
        <w:spacing w:line="480" w:lineRule="auto"/>
        <w:rPr>
          <w:rFonts w:ascii="Times New Roman" w:hAnsi="Times New Roman" w:cs="Times New Roman"/>
          <w:szCs w:val="24"/>
        </w:rPr>
      </w:pPr>
    </w:p>
    <w:p w14:paraId="2E871C14" w14:textId="77777777" w:rsidR="00777E84" w:rsidRDefault="00777E84" w:rsidP="00777E84">
      <w:pPr>
        <w:spacing w:line="480" w:lineRule="auto"/>
        <w:rPr>
          <w:rFonts w:ascii="Times New Roman" w:hAnsi="Times New Roman" w:cs="Times New Roman"/>
          <w:szCs w:val="24"/>
        </w:rPr>
      </w:pPr>
    </w:p>
    <w:p w14:paraId="62B8A857" w14:textId="77777777" w:rsidR="00AE7712" w:rsidRDefault="00AE7712" w:rsidP="00777E84">
      <w:pPr>
        <w:spacing w:line="480" w:lineRule="auto"/>
        <w:rPr>
          <w:rFonts w:ascii="Times New Roman" w:hAnsi="Times New Roman" w:cs="Times New Roman"/>
          <w:szCs w:val="24"/>
        </w:rPr>
      </w:pPr>
    </w:p>
    <w:p w14:paraId="7B2F9B17" w14:textId="77777777" w:rsidR="00AE7712" w:rsidRDefault="00AE7712" w:rsidP="00777E84">
      <w:pPr>
        <w:spacing w:line="480" w:lineRule="auto"/>
        <w:rPr>
          <w:rFonts w:ascii="Times New Roman" w:hAnsi="Times New Roman" w:cs="Times New Roman"/>
          <w:szCs w:val="24"/>
        </w:rPr>
      </w:pPr>
    </w:p>
    <w:p w14:paraId="5CC585FB" w14:textId="77777777" w:rsidR="00DD048F" w:rsidRDefault="00DD048F" w:rsidP="00777E84">
      <w:pPr>
        <w:spacing w:line="480" w:lineRule="auto"/>
        <w:rPr>
          <w:rFonts w:ascii="Times New Roman" w:hAnsi="Times New Roman" w:cs="Times New Roman"/>
          <w:szCs w:val="24"/>
        </w:rPr>
      </w:pPr>
    </w:p>
    <w:p w14:paraId="72967ED6" w14:textId="77777777" w:rsidR="00777E84" w:rsidRDefault="00777E84" w:rsidP="00777E84">
      <w:pPr>
        <w:spacing w:line="480" w:lineRule="auto"/>
        <w:rPr>
          <w:rFonts w:ascii="Times New Roman" w:hAnsi="Times New Roman" w:cs="Times New Roman"/>
          <w:szCs w:val="24"/>
        </w:rPr>
      </w:pPr>
    </w:p>
    <w:p w14:paraId="402FA198" w14:textId="77777777" w:rsidR="00777E84" w:rsidRPr="00777E84" w:rsidRDefault="00777E84" w:rsidP="00777E84">
      <w:pPr>
        <w:spacing w:line="480" w:lineRule="auto"/>
        <w:rPr>
          <w:rFonts w:ascii="Times New Roman" w:hAnsi="Times New Roman" w:cs="Times New Roman"/>
          <w:szCs w:val="24"/>
        </w:rPr>
      </w:pPr>
    </w:p>
    <w:sdt>
      <w:sdtPr>
        <w:rPr>
          <w:rFonts w:ascii="Times New Roman" w:eastAsiaTheme="minorHAnsi" w:hAnsi="Times New Roman" w:cs="Times New Roman"/>
          <w:color w:val="auto"/>
          <w:kern w:val="2"/>
          <w:sz w:val="24"/>
          <w:szCs w:val="24"/>
          <w:lang w:val="en-GB" w:bidi="hi-IN"/>
          <w14:ligatures w14:val="standardContextual"/>
        </w:rPr>
        <w:id w:val="-1407450220"/>
        <w:docPartObj>
          <w:docPartGallery w:val="Table of Contents"/>
          <w:docPartUnique/>
        </w:docPartObj>
      </w:sdtPr>
      <w:sdtEndPr>
        <w:rPr>
          <w:b/>
          <w:bCs/>
          <w:noProof/>
        </w:rPr>
      </w:sdtEndPr>
      <w:sdtContent>
        <w:p w14:paraId="5FCE389C" w14:textId="32788EE3" w:rsidR="00777E84" w:rsidRPr="00777E84" w:rsidRDefault="00777E84" w:rsidP="00777E84">
          <w:pPr>
            <w:pStyle w:val="TOCHeading"/>
            <w:spacing w:line="360" w:lineRule="auto"/>
            <w:rPr>
              <w:rFonts w:ascii="Times New Roman" w:hAnsi="Times New Roman" w:cs="Times New Roman"/>
              <w:sz w:val="24"/>
              <w:szCs w:val="24"/>
            </w:rPr>
          </w:pPr>
          <w:r w:rsidRPr="00777E84">
            <w:rPr>
              <w:rFonts w:ascii="Times New Roman" w:hAnsi="Times New Roman" w:cs="Times New Roman"/>
              <w:sz w:val="24"/>
              <w:szCs w:val="24"/>
            </w:rPr>
            <w:t>Contents</w:t>
          </w:r>
        </w:p>
        <w:p w14:paraId="59442D35" w14:textId="1EC31BC5" w:rsidR="00217BBF" w:rsidRDefault="00777E84">
          <w:pPr>
            <w:pStyle w:val="TOC1"/>
            <w:tabs>
              <w:tab w:val="right" w:leader="dot" w:pos="9350"/>
            </w:tabs>
            <w:rPr>
              <w:rFonts w:eastAsiaTheme="minorEastAsia"/>
              <w:noProof/>
              <w:lang w:eastAsia="en-GB"/>
            </w:rPr>
          </w:pPr>
          <w:r w:rsidRPr="00777E84">
            <w:rPr>
              <w:rFonts w:ascii="Times New Roman" w:hAnsi="Times New Roman" w:cs="Times New Roman"/>
              <w:szCs w:val="24"/>
            </w:rPr>
            <w:fldChar w:fldCharType="begin"/>
          </w:r>
          <w:r w:rsidRPr="00777E84">
            <w:rPr>
              <w:rFonts w:ascii="Times New Roman" w:hAnsi="Times New Roman" w:cs="Times New Roman"/>
              <w:szCs w:val="24"/>
            </w:rPr>
            <w:instrText xml:space="preserve"> TOC \o "1-3" \h \z \u </w:instrText>
          </w:r>
          <w:r w:rsidRPr="00777E84">
            <w:rPr>
              <w:rFonts w:ascii="Times New Roman" w:hAnsi="Times New Roman" w:cs="Times New Roman"/>
              <w:szCs w:val="24"/>
            </w:rPr>
            <w:fldChar w:fldCharType="separate"/>
          </w:r>
          <w:hyperlink w:anchor="_Toc215306921" w:history="1">
            <w:r w:rsidR="00217BBF" w:rsidRPr="00F64E6A">
              <w:rPr>
                <w:rStyle w:val="Hyperlink"/>
                <w:rFonts w:ascii="Times New Roman" w:hAnsi="Times New Roman" w:cs="Times New Roman"/>
                <w:noProof/>
              </w:rPr>
              <w:t>Abstract</w:t>
            </w:r>
            <w:r w:rsidR="00217BBF">
              <w:rPr>
                <w:noProof/>
                <w:webHidden/>
              </w:rPr>
              <w:tab/>
            </w:r>
            <w:r w:rsidR="00217BBF">
              <w:rPr>
                <w:noProof/>
                <w:webHidden/>
              </w:rPr>
              <w:fldChar w:fldCharType="begin"/>
            </w:r>
            <w:r w:rsidR="00217BBF">
              <w:rPr>
                <w:noProof/>
                <w:webHidden/>
              </w:rPr>
              <w:instrText xml:space="preserve"> PAGEREF _Toc215306921 \h </w:instrText>
            </w:r>
            <w:r w:rsidR="00217BBF">
              <w:rPr>
                <w:noProof/>
                <w:webHidden/>
              </w:rPr>
            </w:r>
            <w:r w:rsidR="00217BBF">
              <w:rPr>
                <w:noProof/>
                <w:webHidden/>
              </w:rPr>
              <w:fldChar w:fldCharType="separate"/>
            </w:r>
            <w:r w:rsidR="00217BBF">
              <w:rPr>
                <w:noProof/>
                <w:webHidden/>
              </w:rPr>
              <w:t>2</w:t>
            </w:r>
            <w:r w:rsidR="00217BBF">
              <w:rPr>
                <w:noProof/>
                <w:webHidden/>
              </w:rPr>
              <w:fldChar w:fldCharType="end"/>
            </w:r>
          </w:hyperlink>
        </w:p>
        <w:p w14:paraId="27872691" w14:textId="19F9861F" w:rsidR="00217BBF" w:rsidRDefault="00217BBF">
          <w:pPr>
            <w:pStyle w:val="TOC1"/>
            <w:tabs>
              <w:tab w:val="right" w:leader="dot" w:pos="9350"/>
            </w:tabs>
            <w:rPr>
              <w:rFonts w:eastAsiaTheme="minorEastAsia"/>
              <w:noProof/>
              <w:lang w:eastAsia="en-GB"/>
            </w:rPr>
          </w:pPr>
          <w:hyperlink w:anchor="_Toc215306922" w:history="1">
            <w:r w:rsidRPr="00F64E6A">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_Toc215306922 \h </w:instrText>
            </w:r>
            <w:r>
              <w:rPr>
                <w:noProof/>
                <w:webHidden/>
              </w:rPr>
            </w:r>
            <w:r>
              <w:rPr>
                <w:noProof/>
                <w:webHidden/>
              </w:rPr>
              <w:fldChar w:fldCharType="separate"/>
            </w:r>
            <w:r>
              <w:rPr>
                <w:noProof/>
                <w:webHidden/>
              </w:rPr>
              <w:t>4</w:t>
            </w:r>
            <w:r>
              <w:rPr>
                <w:noProof/>
                <w:webHidden/>
              </w:rPr>
              <w:fldChar w:fldCharType="end"/>
            </w:r>
          </w:hyperlink>
        </w:p>
        <w:p w14:paraId="06DF5A20" w14:textId="1B6F660C" w:rsidR="00217BBF" w:rsidRDefault="00217BBF">
          <w:pPr>
            <w:pStyle w:val="TOC1"/>
            <w:tabs>
              <w:tab w:val="right" w:leader="dot" w:pos="9350"/>
            </w:tabs>
            <w:rPr>
              <w:rFonts w:eastAsiaTheme="minorEastAsia"/>
              <w:noProof/>
              <w:lang w:eastAsia="en-GB"/>
            </w:rPr>
          </w:pPr>
          <w:hyperlink w:anchor="_Toc215306923" w:history="1">
            <w:r w:rsidRPr="00F64E6A">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_Toc215306923 \h </w:instrText>
            </w:r>
            <w:r>
              <w:rPr>
                <w:noProof/>
                <w:webHidden/>
              </w:rPr>
            </w:r>
            <w:r>
              <w:rPr>
                <w:noProof/>
                <w:webHidden/>
              </w:rPr>
              <w:fldChar w:fldCharType="separate"/>
            </w:r>
            <w:r>
              <w:rPr>
                <w:noProof/>
                <w:webHidden/>
              </w:rPr>
              <w:t>6</w:t>
            </w:r>
            <w:r>
              <w:rPr>
                <w:noProof/>
                <w:webHidden/>
              </w:rPr>
              <w:fldChar w:fldCharType="end"/>
            </w:r>
          </w:hyperlink>
        </w:p>
        <w:p w14:paraId="4191421C" w14:textId="7D90C88D" w:rsidR="00217BBF" w:rsidRDefault="00217BBF">
          <w:pPr>
            <w:pStyle w:val="TOC1"/>
            <w:tabs>
              <w:tab w:val="right" w:leader="dot" w:pos="9350"/>
            </w:tabs>
            <w:rPr>
              <w:rFonts w:eastAsiaTheme="minorEastAsia"/>
              <w:noProof/>
              <w:lang w:eastAsia="en-GB"/>
            </w:rPr>
          </w:pPr>
          <w:hyperlink w:anchor="_Toc215306924" w:history="1">
            <w:r w:rsidRPr="00F64E6A">
              <w:rPr>
                <w:rStyle w:val="Hyperlink"/>
                <w:rFonts w:ascii="Times New Roman" w:hAnsi="Times New Roman" w:cs="Times New Roman"/>
                <w:noProof/>
              </w:rPr>
              <w:t>2.1 Values and Moral Responsibility as Psychological Drivers</w:t>
            </w:r>
            <w:r>
              <w:rPr>
                <w:noProof/>
                <w:webHidden/>
              </w:rPr>
              <w:tab/>
            </w:r>
            <w:r>
              <w:rPr>
                <w:noProof/>
                <w:webHidden/>
              </w:rPr>
              <w:fldChar w:fldCharType="begin"/>
            </w:r>
            <w:r>
              <w:rPr>
                <w:noProof/>
                <w:webHidden/>
              </w:rPr>
              <w:instrText xml:space="preserve"> PAGEREF _Toc215306924 \h </w:instrText>
            </w:r>
            <w:r>
              <w:rPr>
                <w:noProof/>
                <w:webHidden/>
              </w:rPr>
            </w:r>
            <w:r>
              <w:rPr>
                <w:noProof/>
                <w:webHidden/>
              </w:rPr>
              <w:fldChar w:fldCharType="separate"/>
            </w:r>
            <w:r>
              <w:rPr>
                <w:noProof/>
                <w:webHidden/>
              </w:rPr>
              <w:t>7</w:t>
            </w:r>
            <w:r>
              <w:rPr>
                <w:noProof/>
                <w:webHidden/>
              </w:rPr>
              <w:fldChar w:fldCharType="end"/>
            </w:r>
          </w:hyperlink>
        </w:p>
        <w:p w14:paraId="7CA206C2" w14:textId="393CD23D" w:rsidR="00217BBF" w:rsidRDefault="00217BBF">
          <w:pPr>
            <w:pStyle w:val="TOC1"/>
            <w:tabs>
              <w:tab w:val="right" w:leader="dot" w:pos="9350"/>
            </w:tabs>
            <w:rPr>
              <w:rFonts w:eastAsiaTheme="minorEastAsia"/>
              <w:noProof/>
              <w:lang w:eastAsia="en-GB"/>
            </w:rPr>
          </w:pPr>
          <w:hyperlink w:anchor="_Toc215306925" w:history="1">
            <w:r w:rsidRPr="00F64E6A">
              <w:rPr>
                <w:rStyle w:val="Hyperlink"/>
                <w:rFonts w:ascii="Times New Roman" w:hAnsi="Times New Roman" w:cs="Times New Roman"/>
                <w:noProof/>
              </w:rPr>
              <w:t>2.2 Environmental Awareness and Perceived Responsibility</w:t>
            </w:r>
            <w:r>
              <w:rPr>
                <w:noProof/>
                <w:webHidden/>
              </w:rPr>
              <w:tab/>
            </w:r>
            <w:r>
              <w:rPr>
                <w:noProof/>
                <w:webHidden/>
              </w:rPr>
              <w:fldChar w:fldCharType="begin"/>
            </w:r>
            <w:r>
              <w:rPr>
                <w:noProof/>
                <w:webHidden/>
              </w:rPr>
              <w:instrText xml:space="preserve"> PAGEREF _Toc215306925 \h </w:instrText>
            </w:r>
            <w:r>
              <w:rPr>
                <w:noProof/>
                <w:webHidden/>
              </w:rPr>
            </w:r>
            <w:r>
              <w:rPr>
                <w:noProof/>
                <w:webHidden/>
              </w:rPr>
              <w:fldChar w:fldCharType="separate"/>
            </w:r>
            <w:r>
              <w:rPr>
                <w:noProof/>
                <w:webHidden/>
              </w:rPr>
              <w:t>8</w:t>
            </w:r>
            <w:r>
              <w:rPr>
                <w:noProof/>
                <w:webHidden/>
              </w:rPr>
              <w:fldChar w:fldCharType="end"/>
            </w:r>
          </w:hyperlink>
        </w:p>
        <w:p w14:paraId="6EEA3177" w14:textId="3C9A0D63" w:rsidR="00217BBF" w:rsidRDefault="00217BBF">
          <w:pPr>
            <w:pStyle w:val="TOC1"/>
            <w:tabs>
              <w:tab w:val="right" w:leader="dot" w:pos="9350"/>
            </w:tabs>
            <w:rPr>
              <w:rFonts w:eastAsiaTheme="minorEastAsia"/>
              <w:noProof/>
              <w:lang w:eastAsia="en-GB"/>
            </w:rPr>
          </w:pPr>
          <w:hyperlink w:anchor="_Toc215306926" w:history="1">
            <w:r w:rsidRPr="00F64E6A">
              <w:rPr>
                <w:rStyle w:val="Hyperlink"/>
                <w:rFonts w:ascii="Times New Roman" w:hAnsi="Times New Roman" w:cs="Times New Roman"/>
                <w:noProof/>
              </w:rPr>
              <w:t>2.3 Identity, Self-Concept, and Social Norms</w:t>
            </w:r>
            <w:r>
              <w:rPr>
                <w:noProof/>
                <w:webHidden/>
              </w:rPr>
              <w:tab/>
            </w:r>
            <w:r>
              <w:rPr>
                <w:noProof/>
                <w:webHidden/>
              </w:rPr>
              <w:fldChar w:fldCharType="begin"/>
            </w:r>
            <w:r>
              <w:rPr>
                <w:noProof/>
                <w:webHidden/>
              </w:rPr>
              <w:instrText xml:space="preserve"> PAGEREF _Toc215306926 \h </w:instrText>
            </w:r>
            <w:r>
              <w:rPr>
                <w:noProof/>
                <w:webHidden/>
              </w:rPr>
            </w:r>
            <w:r>
              <w:rPr>
                <w:noProof/>
                <w:webHidden/>
              </w:rPr>
              <w:fldChar w:fldCharType="separate"/>
            </w:r>
            <w:r>
              <w:rPr>
                <w:noProof/>
                <w:webHidden/>
              </w:rPr>
              <w:t>8</w:t>
            </w:r>
            <w:r>
              <w:rPr>
                <w:noProof/>
                <w:webHidden/>
              </w:rPr>
              <w:fldChar w:fldCharType="end"/>
            </w:r>
          </w:hyperlink>
        </w:p>
        <w:p w14:paraId="29789F23" w14:textId="128546BD" w:rsidR="00217BBF" w:rsidRDefault="00217BBF">
          <w:pPr>
            <w:pStyle w:val="TOC1"/>
            <w:tabs>
              <w:tab w:val="right" w:leader="dot" w:pos="9350"/>
            </w:tabs>
            <w:rPr>
              <w:rFonts w:eastAsiaTheme="minorEastAsia"/>
              <w:noProof/>
              <w:lang w:eastAsia="en-GB"/>
            </w:rPr>
          </w:pPr>
          <w:hyperlink w:anchor="_Toc215306927" w:history="1">
            <w:r w:rsidRPr="00F64E6A">
              <w:rPr>
                <w:rStyle w:val="Hyperlink"/>
                <w:rFonts w:ascii="Times New Roman" w:hAnsi="Times New Roman" w:cs="Times New Roman"/>
                <w:noProof/>
              </w:rPr>
              <w:t>2.4 Ethical Considerations and Moral Emotions</w:t>
            </w:r>
            <w:r>
              <w:rPr>
                <w:noProof/>
                <w:webHidden/>
              </w:rPr>
              <w:tab/>
            </w:r>
            <w:r>
              <w:rPr>
                <w:noProof/>
                <w:webHidden/>
              </w:rPr>
              <w:fldChar w:fldCharType="begin"/>
            </w:r>
            <w:r>
              <w:rPr>
                <w:noProof/>
                <w:webHidden/>
              </w:rPr>
              <w:instrText xml:space="preserve"> PAGEREF _Toc215306927 \h </w:instrText>
            </w:r>
            <w:r>
              <w:rPr>
                <w:noProof/>
                <w:webHidden/>
              </w:rPr>
            </w:r>
            <w:r>
              <w:rPr>
                <w:noProof/>
                <w:webHidden/>
              </w:rPr>
              <w:fldChar w:fldCharType="separate"/>
            </w:r>
            <w:r>
              <w:rPr>
                <w:noProof/>
                <w:webHidden/>
              </w:rPr>
              <w:t>9</w:t>
            </w:r>
            <w:r>
              <w:rPr>
                <w:noProof/>
                <w:webHidden/>
              </w:rPr>
              <w:fldChar w:fldCharType="end"/>
            </w:r>
          </w:hyperlink>
        </w:p>
        <w:p w14:paraId="137DD3C4" w14:textId="380FC152" w:rsidR="00217BBF" w:rsidRDefault="00217BBF">
          <w:pPr>
            <w:pStyle w:val="TOC1"/>
            <w:tabs>
              <w:tab w:val="right" w:leader="dot" w:pos="9350"/>
            </w:tabs>
            <w:rPr>
              <w:rFonts w:eastAsiaTheme="minorEastAsia"/>
              <w:noProof/>
              <w:lang w:eastAsia="en-GB"/>
            </w:rPr>
          </w:pPr>
          <w:hyperlink w:anchor="_Toc215306928" w:history="1">
            <w:r w:rsidRPr="00F64E6A">
              <w:rPr>
                <w:rStyle w:val="Hyperlink"/>
                <w:rFonts w:ascii="Times New Roman" w:hAnsi="Times New Roman" w:cs="Times New Roman"/>
                <w:noProof/>
              </w:rPr>
              <w:t>2.5 Role of Sustainable Branding and Green Marketing</w:t>
            </w:r>
            <w:r>
              <w:rPr>
                <w:noProof/>
                <w:webHidden/>
              </w:rPr>
              <w:tab/>
            </w:r>
            <w:r>
              <w:rPr>
                <w:noProof/>
                <w:webHidden/>
              </w:rPr>
              <w:fldChar w:fldCharType="begin"/>
            </w:r>
            <w:r>
              <w:rPr>
                <w:noProof/>
                <w:webHidden/>
              </w:rPr>
              <w:instrText xml:space="preserve"> PAGEREF _Toc215306928 \h </w:instrText>
            </w:r>
            <w:r>
              <w:rPr>
                <w:noProof/>
                <w:webHidden/>
              </w:rPr>
            </w:r>
            <w:r>
              <w:rPr>
                <w:noProof/>
                <w:webHidden/>
              </w:rPr>
              <w:fldChar w:fldCharType="separate"/>
            </w:r>
            <w:r>
              <w:rPr>
                <w:noProof/>
                <w:webHidden/>
              </w:rPr>
              <w:t>10</w:t>
            </w:r>
            <w:r>
              <w:rPr>
                <w:noProof/>
                <w:webHidden/>
              </w:rPr>
              <w:fldChar w:fldCharType="end"/>
            </w:r>
          </w:hyperlink>
        </w:p>
        <w:p w14:paraId="5D31B5B5" w14:textId="51C78402" w:rsidR="00217BBF" w:rsidRDefault="00217BBF">
          <w:pPr>
            <w:pStyle w:val="TOC1"/>
            <w:tabs>
              <w:tab w:val="right" w:leader="dot" w:pos="9350"/>
            </w:tabs>
            <w:rPr>
              <w:rFonts w:eastAsiaTheme="minorEastAsia"/>
              <w:noProof/>
              <w:lang w:eastAsia="en-GB"/>
            </w:rPr>
          </w:pPr>
          <w:hyperlink w:anchor="_Toc215306929" w:history="1">
            <w:r w:rsidRPr="00F64E6A">
              <w:rPr>
                <w:rStyle w:val="Hyperlink"/>
                <w:rFonts w:ascii="Times New Roman" w:hAnsi="Times New Roman" w:cs="Times New Roman"/>
                <w:noProof/>
              </w:rPr>
              <w:t>2.6 Generational Differences in Sustainable Tourism Motivations</w:t>
            </w:r>
            <w:r>
              <w:rPr>
                <w:noProof/>
                <w:webHidden/>
              </w:rPr>
              <w:tab/>
            </w:r>
            <w:r>
              <w:rPr>
                <w:noProof/>
                <w:webHidden/>
              </w:rPr>
              <w:fldChar w:fldCharType="begin"/>
            </w:r>
            <w:r>
              <w:rPr>
                <w:noProof/>
                <w:webHidden/>
              </w:rPr>
              <w:instrText xml:space="preserve"> PAGEREF _Toc215306929 \h </w:instrText>
            </w:r>
            <w:r>
              <w:rPr>
                <w:noProof/>
                <w:webHidden/>
              </w:rPr>
            </w:r>
            <w:r>
              <w:rPr>
                <w:noProof/>
                <w:webHidden/>
              </w:rPr>
              <w:fldChar w:fldCharType="separate"/>
            </w:r>
            <w:r>
              <w:rPr>
                <w:noProof/>
                <w:webHidden/>
              </w:rPr>
              <w:t>11</w:t>
            </w:r>
            <w:r>
              <w:rPr>
                <w:noProof/>
                <w:webHidden/>
              </w:rPr>
              <w:fldChar w:fldCharType="end"/>
            </w:r>
          </w:hyperlink>
        </w:p>
        <w:p w14:paraId="5714C0BC" w14:textId="5F940AC3" w:rsidR="00217BBF" w:rsidRDefault="00217BBF">
          <w:pPr>
            <w:pStyle w:val="TOC1"/>
            <w:tabs>
              <w:tab w:val="right" w:leader="dot" w:pos="9350"/>
            </w:tabs>
            <w:rPr>
              <w:rFonts w:eastAsiaTheme="minorEastAsia"/>
              <w:noProof/>
              <w:lang w:eastAsia="en-GB"/>
            </w:rPr>
          </w:pPr>
          <w:hyperlink w:anchor="_Toc215306930" w:history="1">
            <w:r w:rsidRPr="00F64E6A">
              <w:rPr>
                <w:rStyle w:val="Hyperlink"/>
                <w:rFonts w:ascii="Times New Roman" w:hAnsi="Times New Roman" w:cs="Times New Roman"/>
                <w:noProof/>
              </w:rPr>
              <w:t>3 Methodology</w:t>
            </w:r>
            <w:r>
              <w:rPr>
                <w:noProof/>
                <w:webHidden/>
              </w:rPr>
              <w:tab/>
            </w:r>
            <w:r>
              <w:rPr>
                <w:noProof/>
                <w:webHidden/>
              </w:rPr>
              <w:fldChar w:fldCharType="begin"/>
            </w:r>
            <w:r>
              <w:rPr>
                <w:noProof/>
                <w:webHidden/>
              </w:rPr>
              <w:instrText xml:space="preserve"> PAGEREF _Toc215306930 \h </w:instrText>
            </w:r>
            <w:r>
              <w:rPr>
                <w:noProof/>
                <w:webHidden/>
              </w:rPr>
            </w:r>
            <w:r>
              <w:rPr>
                <w:noProof/>
                <w:webHidden/>
              </w:rPr>
              <w:fldChar w:fldCharType="separate"/>
            </w:r>
            <w:r>
              <w:rPr>
                <w:noProof/>
                <w:webHidden/>
              </w:rPr>
              <w:t>11</w:t>
            </w:r>
            <w:r>
              <w:rPr>
                <w:noProof/>
                <w:webHidden/>
              </w:rPr>
              <w:fldChar w:fldCharType="end"/>
            </w:r>
          </w:hyperlink>
        </w:p>
        <w:p w14:paraId="5232E049" w14:textId="0679B4B6" w:rsidR="00217BBF" w:rsidRDefault="00217BBF">
          <w:pPr>
            <w:pStyle w:val="TOC1"/>
            <w:tabs>
              <w:tab w:val="right" w:leader="dot" w:pos="9350"/>
            </w:tabs>
            <w:rPr>
              <w:rFonts w:eastAsiaTheme="minorEastAsia"/>
              <w:noProof/>
              <w:lang w:eastAsia="en-GB"/>
            </w:rPr>
          </w:pPr>
          <w:hyperlink w:anchor="_Toc215306931" w:history="1">
            <w:r w:rsidRPr="00F64E6A">
              <w:rPr>
                <w:rStyle w:val="Hyperlink"/>
                <w:rFonts w:ascii="Times New Roman" w:hAnsi="Times New Roman" w:cs="Times New Roman"/>
                <w:noProof/>
              </w:rPr>
              <w:t>4 Finding</w:t>
            </w:r>
            <w:r>
              <w:rPr>
                <w:noProof/>
                <w:webHidden/>
              </w:rPr>
              <w:tab/>
            </w:r>
            <w:r>
              <w:rPr>
                <w:noProof/>
                <w:webHidden/>
              </w:rPr>
              <w:fldChar w:fldCharType="begin"/>
            </w:r>
            <w:r>
              <w:rPr>
                <w:noProof/>
                <w:webHidden/>
              </w:rPr>
              <w:instrText xml:space="preserve"> PAGEREF _Toc215306931 \h </w:instrText>
            </w:r>
            <w:r>
              <w:rPr>
                <w:noProof/>
                <w:webHidden/>
              </w:rPr>
            </w:r>
            <w:r>
              <w:rPr>
                <w:noProof/>
                <w:webHidden/>
              </w:rPr>
              <w:fldChar w:fldCharType="separate"/>
            </w:r>
            <w:r>
              <w:rPr>
                <w:noProof/>
                <w:webHidden/>
              </w:rPr>
              <w:t>13</w:t>
            </w:r>
            <w:r>
              <w:rPr>
                <w:noProof/>
                <w:webHidden/>
              </w:rPr>
              <w:fldChar w:fldCharType="end"/>
            </w:r>
          </w:hyperlink>
        </w:p>
        <w:p w14:paraId="04D33142" w14:textId="246492A2" w:rsidR="00217BBF" w:rsidRDefault="00217BBF">
          <w:pPr>
            <w:pStyle w:val="TOC1"/>
            <w:tabs>
              <w:tab w:val="right" w:leader="dot" w:pos="9350"/>
            </w:tabs>
            <w:rPr>
              <w:rFonts w:eastAsiaTheme="minorEastAsia"/>
              <w:noProof/>
              <w:lang w:eastAsia="en-GB"/>
            </w:rPr>
          </w:pPr>
          <w:hyperlink w:anchor="_Toc215306932" w:history="1">
            <w:r w:rsidRPr="00F64E6A">
              <w:rPr>
                <w:rStyle w:val="Hyperlink"/>
                <w:rFonts w:ascii="Times New Roman" w:hAnsi="Times New Roman" w:cs="Times New Roman"/>
                <w:noProof/>
              </w:rPr>
              <w:t>6. Discussion</w:t>
            </w:r>
            <w:r>
              <w:rPr>
                <w:noProof/>
                <w:webHidden/>
              </w:rPr>
              <w:tab/>
            </w:r>
            <w:r>
              <w:rPr>
                <w:noProof/>
                <w:webHidden/>
              </w:rPr>
              <w:fldChar w:fldCharType="begin"/>
            </w:r>
            <w:r>
              <w:rPr>
                <w:noProof/>
                <w:webHidden/>
              </w:rPr>
              <w:instrText xml:space="preserve"> PAGEREF _Toc215306932 \h </w:instrText>
            </w:r>
            <w:r>
              <w:rPr>
                <w:noProof/>
                <w:webHidden/>
              </w:rPr>
            </w:r>
            <w:r>
              <w:rPr>
                <w:noProof/>
                <w:webHidden/>
              </w:rPr>
              <w:fldChar w:fldCharType="separate"/>
            </w:r>
            <w:r>
              <w:rPr>
                <w:noProof/>
                <w:webHidden/>
              </w:rPr>
              <w:t>18</w:t>
            </w:r>
            <w:r>
              <w:rPr>
                <w:noProof/>
                <w:webHidden/>
              </w:rPr>
              <w:fldChar w:fldCharType="end"/>
            </w:r>
          </w:hyperlink>
        </w:p>
        <w:p w14:paraId="35155132" w14:textId="3730C77F" w:rsidR="00217BBF" w:rsidRDefault="00217BBF">
          <w:pPr>
            <w:pStyle w:val="TOC1"/>
            <w:tabs>
              <w:tab w:val="right" w:leader="dot" w:pos="9350"/>
            </w:tabs>
            <w:rPr>
              <w:rFonts w:eastAsiaTheme="minorEastAsia"/>
              <w:noProof/>
              <w:lang w:eastAsia="en-GB"/>
            </w:rPr>
          </w:pPr>
          <w:hyperlink w:anchor="_Toc215306933" w:history="1">
            <w:r w:rsidRPr="00F64E6A">
              <w:rPr>
                <w:rStyle w:val="Hyperlink"/>
                <w:rFonts w:ascii="Times New Roman" w:hAnsi="Times New Roman" w:cs="Times New Roman"/>
                <w:noProof/>
              </w:rPr>
              <w:t>7. Conclusion</w:t>
            </w:r>
            <w:r>
              <w:rPr>
                <w:noProof/>
                <w:webHidden/>
              </w:rPr>
              <w:tab/>
            </w:r>
            <w:r>
              <w:rPr>
                <w:noProof/>
                <w:webHidden/>
              </w:rPr>
              <w:fldChar w:fldCharType="begin"/>
            </w:r>
            <w:r>
              <w:rPr>
                <w:noProof/>
                <w:webHidden/>
              </w:rPr>
              <w:instrText xml:space="preserve"> PAGEREF _Toc215306933 \h </w:instrText>
            </w:r>
            <w:r>
              <w:rPr>
                <w:noProof/>
                <w:webHidden/>
              </w:rPr>
            </w:r>
            <w:r>
              <w:rPr>
                <w:noProof/>
                <w:webHidden/>
              </w:rPr>
              <w:fldChar w:fldCharType="separate"/>
            </w:r>
            <w:r>
              <w:rPr>
                <w:noProof/>
                <w:webHidden/>
              </w:rPr>
              <w:t>21</w:t>
            </w:r>
            <w:r>
              <w:rPr>
                <w:noProof/>
                <w:webHidden/>
              </w:rPr>
              <w:fldChar w:fldCharType="end"/>
            </w:r>
          </w:hyperlink>
        </w:p>
        <w:p w14:paraId="0DD8C90D" w14:textId="013F11B0" w:rsidR="00217BBF" w:rsidRDefault="00217BBF">
          <w:pPr>
            <w:pStyle w:val="TOC1"/>
            <w:tabs>
              <w:tab w:val="right" w:leader="dot" w:pos="9350"/>
            </w:tabs>
            <w:rPr>
              <w:rFonts w:eastAsiaTheme="minorEastAsia"/>
              <w:noProof/>
              <w:lang w:eastAsia="en-GB"/>
            </w:rPr>
          </w:pPr>
          <w:hyperlink w:anchor="_Toc215306934" w:history="1">
            <w:r w:rsidRPr="00F64E6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_Toc215306934 \h </w:instrText>
            </w:r>
            <w:r>
              <w:rPr>
                <w:noProof/>
                <w:webHidden/>
              </w:rPr>
            </w:r>
            <w:r>
              <w:rPr>
                <w:noProof/>
                <w:webHidden/>
              </w:rPr>
              <w:fldChar w:fldCharType="separate"/>
            </w:r>
            <w:r>
              <w:rPr>
                <w:noProof/>
                <w:webHidden/>
              </w:rPr>
              <w:t>23</w:t>
            </w:r>
            <w:r>
              <w:rPr>
                <w:noProof/>
                <w:webHidden/>
              </w:rPr>
              <w:fldChar w:fldCharType="end"/>
            </w:r>
          </w:hyperlink>
        </w:p>
        <w:p w14:paraId="055E95F6" w14:textId="50A5C20D" w:rsidR="00777E84" w:rsidRPr="00777E84" w:rsidRDefault="00777E84" w:rsidP="00777E84">
          <w:pPr>
            <w:spacing w:line="360" w:lineRule="auto"/>
            <w:rPr>
              <w:rFonts w:ascii="Times New Roman" w:hAnsi="Times New Roman" w:cs="Times New Roman"/>
              <w:szCs w:val="24"/>
            </w:rPr>
          </w:pPr>
          <w:r w:rsidRPr="00777E84">
            <w:rPr>
              <w:rFonts w:ascii="Times New Roman" w:hAnsi="Times New Roman" w:cs="Times New Roman"/>
              <w:b/>
              <w:bCs/>
              <w:noProof/>
              <w:szCs w:val="24"/>
            </w:rPr>
            <w:fldChar w:fldCharType="end"/>
          </w:r>
        </w:p>
      </w:sdtContent>
    </w:sdt>
    <w:p w14:paraId="32D41895" w14:textId="1C958DB2" w:rsidR="00777E84" w:rsidRPr="00777E84" w:rsidRDefault="00777E84" w:rsidP="00777E84">
      <w:pPr>
        <w:spacing w:line="360" w:lineRule="auto"/>
        <w:rPr>
          <w:rFonts w:ascii="Times New Roman" w:hAnsi="Times New Roman" w:cs="Times New Roman"/>
          <w:szCs w:val="24"/>
        </w:rPr>
      </w:pPr>
    </w:p>
    <w:p w14:paraId="3DFD609A" w14:textId="77777777" w:rsidR="00777E84" w:rsidRDefault="00777E84" w:rsidP="00777E84">
      <w:pPr>
        <w:spacing w:line="480" w:lineRule="auto"/>
        <w:rPr>
          <w:rFonts w:ascii="Times New Roman" w:hAnsi="Times New Roman" w:cs="Times New Roman"/>
          <w:szCs w:val="24"/>
        </w:rPr>
      </w:pPr>
    </w:p>
    <w:p w14:paraId="04EF0CA8" w14:textId="77777777" w:rsidR="0099405F" w:rsidRDefault="0099405F" w:rsidP="00777E84">
      <w:pPr>
        <w:spacing w:line="480" w:lineRule="auto"/>
        <w:rPr>
          <w:rFonts w:ascii="Times New Roman" w:hAnsi="Times New Roman" w:cs="Times New Roman"/>
          <w:szCs w:val="24"/>
        </w:rPr>
      </w:pPr>
    </w:p>
    <w:p w14:paraId="5141216F" w14:textId="77777777" w:rsidR="00217BBF" w:rsidRDefault="00217BBF" w:rsidP="00777E84">
      <w:pPr>
        <w:spacing w:line="480" w:lineRule="auto"/>
        <w:rPr>
          <w:rFonts w:ascii="Times New Roman" w:hAnsi="Times New Roman" w:cs="Times New Roman"/>
          <w:szCs w:val="24"/>
        </w:rPr>
      </w:pPr>
    </w:p>
    <w:p w14:paraId="570162CC" w14:textId="77777777" w:rsidR="00217BBF" w:rsidRDefault="00217BBF" w:rsidP="00777E84">
      <w:pPr>
        <w:spacing w:line="480" w:lineRule="auto"/>
        <w:rPr>
          <w:rFonts w:ascii="Times New Roman" w:hAnsi="Times New Roman" w:cs="Times New Roman"/>
          <w:szCs w:val="24"/>
        </w:rPr>
      </w:pPr>
    </w:p>
    <w:p w14:paraId="61B31124" w14:textId="77777777" w:rsidR="00217BBF" w:rsidRDefault="00217BBF" w:rsidP="00777E84">
      <w:pPr>
        <w:spacing w:line="480" w:lineRule="auto"/>
        <w:rPr>
          <w:rFonts w:ascii="Times New Roman" w:hAnsi="Times New Roman" w:cs="Times New Roman"/>
          <w:szCs w:val="24"/>
        </w:rPr>
      </w:pPr>
    </w:p>
    <w:p w14:paraId="63E0793A" w14:textId="77777777" w:rsidR="0099405F" w:rsidRPr="00777E84" w:rsidRDefault="0099405F" w:rsidP="00777E84">
      <w:pPr>
        <w:spacing w:line="480" w:lineRule="auto"/>
        <w:rPr>
          <w:rFonts w:ascii="Times New Roman" w:hAnsi="Times New Roman" w:cs="Times New Roman"/>
          <w:szCs w:val="24"/>
        </w:rPr>
      </w:pPr>
    </w:p>
    <w:p w14:paraId="6AE4BC79" w14:textId="3C970B50" w:rsidR="00777E84" w:rsidRPr="00777E84" w:rsidRDefault="00777E84" w:rsidP="00777E84">
      <w:pPr>
        <w:pStyle w:val="Heading1"/>
        <w:spacing w:line="480" w:lineRule="auto"/>
        <w:rPr>
          <w:rFonts w:ascii="Times New Roman" w:hAnsi="Times New Roman" w:cs="Times New Roman"/>
          <w:sz w:val="24"/>
          <w:szCs w:val="24"/>
        </w:rPr>
      </w:pPr>
      <w:bookmarkStart w:id="1" w:name="_Toc215306922"/>
      <w:r w:rsidRPr="00777E84">
        <w:rPr>
          <w:rFonts w:ascii="Times New Roman" w:hAnsi="Times New Roman" w:cs="Times New Roman"/>
          <w:sz w:val="24"/>
          <w:szCs w:val="24"/>
        </w:rPr>
        <w:lastRenderedPageBreak/>
        <w:t>1.0 Introduction</w:t>
      </w:r>
      <w:bookmarkEnd w:id="1"/>
      <w:r w:rsidRPr="00777E84">
        <w:rPr>
          <w:rFonts w:ascii="Times New Roman" w:hAnsi="Times New Roman" w:cs="Times New Roman"/>
          <w:sz w:val="24"/>
          <w:szCs w:val="24"/>
        </w:rPr>
        <w:t xml:space="preserve"> </w:t>
      </w:r>
    </w:p>
    <w:p w14:paraId="67DF6DAA" w14:textId="6C5DBC16"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Sustainable tourism has quickly gone from being a niche travel choice to a common expectation among consumers. This is because more people are becoming aware of climate change, loss of biodiversity, and social inequality. As travellers around the world become more aware of the environment, they are more likely to choose tourism options that have less of an impact on the environment and help local communities and ecosystems. UNWTO (2022) says that more than 70% of travellers now prefer sustainable travel options. This shows that tourism behaviour has changed a lot in the last few years. This trend shows how important it is to understand the psychological and social reasons behind people's choices about sustainable tourism.</w:t>
      </w:r>
    </w:p>
    <w:p w14:paraId="01C82766" w14:textId="63058636"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Research on traditional tourism behaviour focused on motivations like relaxation, adventure, cultural experience, and escape. But today's travellers are driven by more complicated reasons, such as personal responsibility, moral values, and consumption based on their identity (Murphy &amp; Gardiner, 2021). People today see sustainability as more than just an environmental issue; they also see it as a sign of moral awareness and social belonging. Ethical consumerism, which is when people choose products based on their moral, environmental, and social qualities, has grown into the tourism industry. This has changed people's preferences for eco-friendly destinations, green hotels, and activities that have little effect on the environment.</w:t>
      </w:r>
    </w:p>
    <w:p w14:paraId="5F240F65" w14:textId="65FAA6F2"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 xml:space="preserve">Psychological factors are pivotal in this behavioural transformation. The Value–Belief–Norm (VBN) theory posits that individuals engage in pro-environmental behaviours when they possess robust ecological values, believe their actions can effect change, and perceive a moral imperative to act (Stern, 2020). The Theory of Planned Behaviour (Ajzen, 2019) posits that attitudes regarding environmental conservation, subjective norms, and perceived behavioural control affect intentions for sustainable travel. These theories elucidate the reasons why certain tourists </w:t>
      </w:r>
      <w:r w:rsidRPr="00DD048F">
        <w:rPr>
          <w:rFonts w:ascii="Times New Roman" w:hAnsi="Times New Roman" w:cs="Times New Roman"/>
          <w:szCs w:val="24"/>
        </w:rPr>
        <w:lastRenderedPageBreak/>
        <w:t>voluntarily incur higher expenses for environmentally sustainable lodgings, endorse local communities, or adopt carbon-reducing practices during their travels.</w:t>
      </w:r>
    </w:p>
    <w:p w14:paraId="22919DFD" w14:textId="5BE3903E"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Social factors also play a role in making choices about sustainable tourism. Cultural norms, peer recommendations, stories on social media, and global trends in sustainability all affect how people think about responsible travel. Studies indicate that younger travellers, particularly millennials and Gen Z, are inclined to embrace sustainable tourism practices as these decisions resonate with their social identities and values (Haddock-Fraser et al., 2021). Social norms are increasingly framing sustainable travel as a desirable and socially rewarded behaviour.</w:t>
      </w:r>
    </w:p>
    <w:p w14:paraId="01A4A35D" w14:textId="4766C0C3" w:rsidR="00777E84" w:rsidRPr="00777E84"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Because of these changing reasons, tourism businesses need to know what psychological and social factors affect people's choices about sustainable tourism. This report seeks to examine these motivations comprehensively and evaluate the impact of values, environmental consciousness, and ethical factors on consumer behaviour. The results will help tourism companies come up with better marketing and sales plans that are based on sustainability.</w:t>
      </w:r>
    </w:p>
    <w:p w14:paraId="241BE74D" w14:textId="77777777" w:rsidR="00777E84" w:rsidRPr="00777E84" w:rsidRDefault="00777E84" w:rsidP="00777E84">
      <w:pPr>
        <w:spacing w:line="480" w:lineRule="auto"/>
        <w:rPr>
          <w:rFonts w:ascii="Times New Roman" w:hAnsi="Times New Roman" w:cs="Times New Roman"/>
          <w:szCs w:val="24"/>
        </w:rPr>
      </w:pPr>
    </w:p>
    <w:p w14:paraId="5D853782" w14:textId="77777777" w:rsidR="00777E84" w:rsidRPr="00777E84" w:rsidRDefault="00777E84" w:rsidP="00777E84">
      <w:pPr>
        <w:spacing w:line="480" w:lineRule="auto"/>
        <w:rPr>
          <w:rFonts w:ascii="Times New Roman" w:hAnsi="Times New Roman" w:cs="Times New Roman"/>
          <w:szCs w:val="24"/>
        </w:rPr>
      </w:pPr>
    </w:p>
    <w:p w14:paraId="1BB45C99" w14:textId="77777777" w:rsidR="00777E84" w:rsidRPr="00777E84" w:rsidRDefault="00777E84" w:rsidP="00777E84">
      <w:pPr>
        <w:spacing w:line="480" w:lineRule="auto"/>
        <w:rPr>
          <w:rFonts w:ascii="Times New Roman" w:hAnsi="Times New Roman" w:cs="Times New Roman"/>
          <w:szCs w:val="24"/>
        </w:rPr>
      </w:pPr>
    </w:p>
    <w:p w14:paraId="3930F38C" w14:textId="558B3E3F" w:rsidR="0099405F" w:rsidRPr="0099405F" w:rsidRDefault="00777E84" w:rsidP="0099405F">
      <w:pPr>
        <w:pStyle w:val="Heading1"/>
        <w:spacing w:line="480" w:lineRule="auto"/>
        <w:rPr>
          <w:rFonts w:ascii="Times New Roman" w:hAnsi="Times New Roman" w:cs="Times New Roman"/>
          <w:sz w:val="24"/>
          <w:szCs w:val="24"/>
        </w:rPr>
      </w:pPr>
      <w:bookmarkStart w:id="2" w:name="_Toc215306923"/>
      <w:r w:rsidRPr="00777E84">
        <w:rPr>
          <w:rFonts w:ascii="Times New Roman" w:hAnsi="Times New Roman" w:cs="Times New Roman"/>
          <w:sz w:val="24"/>
          <w:szCs w:val="24"/>
        </w:rPr>
        <w:t>2. Literature Review</w:t>
      </w:r>
      <w:bookmarkEnd w:id="2"/>
    </w:p>
    <w:p w14:paraId="50F693C5" w14:textId="09BB872B" w:rsidR="0099405F" w:rsidRPr="0099405F" w:rsidRDefault="0099405F" w:rsidP="0099405F">
      <w:pPr>
        <w:spacing w:line="480" w:lineRule="auto"/>
        <w:rPr>
          <w:rFonts w:ascii="Times New Roman" w:hAnsi="Times New Roman" w:cs="Times New Roman"/>
        </w:rPr>
      </w:pPr>
      <w:r w:rsidRPr="0099405F">
        <w:rPr>
          <w:rFonts w:ascii="Times New Roman" w:hAnsi="Times New Roman" w:cs="Times New Roman"/>
        </w:rPr>
        <w:t xml:space="preserve">Sustainable tourism has become globally significant as travellers increasingly pursue experiences that reflect environmental stewardship, ethical principles, and social awareness. This literature review </w:t>
      </w:r>
      <w:proofErr w:type="spellStart"/>
      <w:r w:rsidRPr="0099405F">
        <w:rPr>
          <w:rFonts w:ascii="Times New Roman" w:hAnsi="Times New Roman" w:cs="Times New Roman"/>
        </w:rPr>
        <w:t>analyzes</w:t>
      </w:r>
      <w:proofErr w:type="spellEnd"/>
      <w:r w:rsidRPr="0099405F">
        <w:rPr>
          <w:rFonts w:ascii="Times New Roman" w:hAnsi="Times New Roman" w:cs="Times New Roman"/>
        </w:rPr>
        <w:t xml:space="preserve"> the psychological and social motivations that affect sustainable tourism decisions, utilizing prominent behavioural theories and empirical studies. The review is </w:t>
      </w:r>
      <w:r w:rsidRPr="0099405F">
        <w:rPr>
          <w:rFonts w:ascii="Times New Roman" w:hAnsi="Times New Roman" w:cs="Times New Roman"/>
        </w:rPr>
        <w:lastRenderedPageBreak/>
        <w:t>organized around important topics, such as values and moral responsibility, environmental awareness, identity and social norms, ethical issues, and new generational influences.</w:t>
      </w:r>
    </w:p>
    <w:p w14:paraId="1292D10A" w14:textId="3D3DE579" w:rsidR="00777E84" w:rsidRPr="00777E84" w:rsidRDefault="00777E84" w:rsidP="00777E84">
      <w:pPr>
        <w:pStyle w:val="Heading1"/>
        <w:spacing w:line="480" w:lineRule="auto"/>
        <w:rPr>
          <w:rFonts w:ascii="Times New Roman" w:hAnsi="Times New Roman" w:cs="Times New Roman"/>
          <w:sz w:val="24"/>
          <w:szCs w:val="24"/>
        </w:rPr>
      </w:pPr>
      <w:bookmarkStart w:id="3" w:name="_Toc215306924"/>
      <w:r w:rsidRPr="00777E84">
        <w:rPr>
          <w:rFonts w:ascii="Times New Roman" w:hAnsi="Times New Roman" w:cs="Times New Roman"/>
          <w:sz w:val="24"/>
          <w:szCs w:val="24"/>
        </w:rPr>
        <w:t xml:space="preserve">2.1 </w:t>
      </w:r>
      <w:r w:rsidR="00C11F95" w:rsidRPr="00C11F95">
        <w:rPr>
          <w:rFonts w:ascii="Times New Roman" w:hAnsi="Times New Roman" w:cs="Times New Roman"/>
          <w:sz w:val="24"/>
          <w:szCs w:val="24"/>
        </w:rPr>
        <w:t>Values and Moral Responsibility as Psychological Drivers</w:t>
      </w:r>
      <w:bookmarkEnd w:id="3"/>
    </w:p>
    <w:p w14:paraId="03611DDB" w14:textId="23277190" w:rsidR="00094E50" w:rsidRPr="00094E50" w:rsidRDefault="00094E50" w:rsidP="00094E50">
      <w:pPr>
        <w:spacing w:line="480" w:lineRule="auto"/>
        <w:rPr>
          <w:rFonts w:ascii="Times New Roman" w:hAnsi="Times New Roman" w:cs="Times New Roman"/>
          <w:szCs w:val="24"/>
        </w:rPr>
      </w:pPr>
      <w:r w:rsidRPr="00094E50">
        <w:rPr>
          <w:rFonts w:ascii="Times New Roman" w:hAnsi="Times New Roman" w:cs="Times New Roman"/>
          <w:szCs w:val="24"/>
        </w:rPr>
        <w:t>The role of personal values is a major theme in the literature on sustainable tourism. Studies consistently demonstrate that individuals possessing robust biospheric and altruistic value orientations are more inclined to participate in sustainable travel behaviours (Stern, 2020). Values affect the psychological basis of decision-making by forming beliefs and standards about how to protect the environment.</w:t>
      </w:r>
    </w:p>
    <w:p w14:paraId="3B8223F9" w14:textId="59DFE960" w:rsidR="00094E50" w:rsidRPr="00094E50" w:rsidRDefault="00094E50" w:rsidP="00094E50">
      <w:pPr>
        <w:spacing w:line="480" w:lineRule="auto"/>
        <w:rPr>
          <w:rFonts w:ascii="Times New Roman" w:hAnsi="Times New Roman" w:cs="Times New Roman"/>
          <w:szCs w:val="24"/>
        </w:rPr>
      </w:pPr>
      <w:r w:rsidRPr="00094E50">
        <w:rPr>
          <w:rFonts w:ascii="Times New Roman" w:hAnsi="Times New Roman" w:cs="Times New Roman"/>
          <w:szCs w:val="24"/>
        </w:rPr>
        <w:t xml:space="preserve">The Value–Belief–Norm (VBN) theory is a </w:t>
      </w:r>
      <w:proofErr w:type="gramStart"/>
      <w:r w:rsidRPr="00094E50">
        <w:rPr>
          <w:rFonts w:ascii="Times New Roman" w:hAnsi="Times New Roman" w:cs="Times New Roman"/>
          <w:szCs w:val="24"/>
        </w:rPr>
        <w:t>key way</w:t>
      </w:r>
      <w:proofErr w:type="gramEnd"/>
      <w:r w:rsidRPr="00094E50">
        <w:rPr>
          <w:rFonts w:ascii="Times New Roman" w:hAnsi="Times New Roman" w:cs="Times New Roman"/>
          <w:szCs w:val="24"/>
        </w:rPr>
        <w:t xml:space="preserve"> to understand these motivations. Stern (2020) says that people do things that are good for the environment when they internalize ecological values, understand their responsibility, and feel morally obligated to act. This theory elucidates the rationale behind numerous tourists' voluntary selection of eco-friendly accommodations, avoidance of environmentally detrimental activities, or endorsement of conservation-oriented tours.</w:t>
      </w:r>
    </w:p>
    <w:p w14:paraId="6644C2D7" w14:textId="0AAADE74" w:rsidR="00777E84" w:rsidRPr="00777E84" w:rsidRDefault="00094E50" w:rsidP="00094E50">
      <w:pPr>
        <w:spacing w:line="480" w:lineRule="auto"/>
        <w:rPr>
          <w:rFonts w:ascii="Times New Roman" w:hAnsi="Times New Roman" w:cs="Times New Roman"/>
          <w:szCs w:val="24"/>
        </w:rPr>
      </w:pPr>
      <w:r w:rsidRPr="00094E50">
        <w:rPr>
          <w:rFonts w:ascii="Times New Roman" w:hAnsi="Times New Roman" w:cs="Times New Roman"/>
          <w:szCs w:val="24"/>
        </w:rPr>
        <w:t xml:space="preserve">Research conducted by </w:t>
      </w:r>
      <w:proofErr w:type="spellStart"/>
      <w:r w:rsidRPr="00094E50">
        <w:rPr>
          <w:rFonts w:ascii="Times New Roman" w:hAnsi="Times New Roman" w:cs="Times New Roman"/>
          <w:szCs w:val="24"/>
        </w:rPr>
        <w:t>Kiatkawsin</w:t>
      </w:r>
      <w:proofErr w:type="spellEnd"/>
      <w:r w:rsidRPr="00094E50">
        <w:rPr>
          <w:rFonts w:ascii="Times New Roman" w:hAnsi="Times New Roman" w:cs="Times New Roman"/>
          <w:szCs w:val="24"/>
        </w:rPr>
        <w:t xml:space="preserve"> and Han (2017) demonstrates that tourists who strongly align with pro-environmental values exhibit greater intentions to visit sustainable destinations and are more inclined to pay premium prices. So, sustainable tourism behaviour is not only affected by things outside of the person, but it also comes from values that make them feel good about themselves. People who travel for values often choose sustainable tourism options because they want to be authentic, help the community, and protect the environment.</w:t>
      </w:r>
    </w:p>
    <w:p w14:paraId="7C8563F5" w14:textId="15B29BC6" w:rsidR="00777E84" w:rsidRDefault="00777E84" w:rsidP="00777E84">
      <w:pPr>
        <w:pStyle w:val="Heading1"/>
        <w:spacing w:line="480" w:lineRule="auto"/>
        <w:rPr>
          <w:rFonts w:ascii="Times New Roman" w:hAnsi="Times New Roman" w:cs="Times New Roman"/>
          <w:sz w:val="24"/>
          <w:szCs w:val="24"/>
        </w:rPr>
      </w:pPr>
      <w:bookmarkStart w:id="4" w:name="_Toc215306925"/>
      <w:r w:rsidRPr="00777E84">
        <w:rPr>
          <w:rFonts w:ascii="Times New Roman" w:hAnsi="Times New Roman" w:cs="Times New Roman"/>
          <w:sz w:val="24"/>
          <w:szCs w:val="24"/>
        </w:rPr>
        <w:lastRenderedPageBreak/>
        <w:t xml:space="preserve">2.2 </w:t>
      </w:r>
      <w:r w:rsidR="00C11F95" w:rsidRPr="00C11F95">
        <w:rPr>
          <w:rFonts w:ascii="Times New Roman" w:hAnsi="Times New Roman" w:cs="Times New Roman"/>
          <w:sz w:val="24"/>
          <w:szCs w:val="24"/>
        </w:rPr>
        <w:t>Environmental Awareness and Perceived Responsibility</w:t>
      </w:r>
      <w:bookmarkEnd w:id="4"/>
    </w:p>
    <w:p w14:paraId="11F7E0C2" w14:textId="52B38D96" w:rsidR="005B66C8" w:rsidRPr="005B66C8" w:rsidRDefault="005B66C8" w:rsidP="0099405F">
      <w:pPr>
        <w:spacing w:line="480" w:lineRule="auto"/>
        <w:rPr>
          <w:rFonts w:ascii="Times New Roman" w:hAnsi="Times New Roman" w:cs="Times New Roman"/>
        </w:rPr>
      </w:pPr>
      <w:r w:rsidRPr="005B66C8">
        <w:rPr>
          <w:rFonts w:ascii="Times New Roman" w:hAnsi="Times New Roman" w:cs="Times New Roman"/>
        </w:rPr>
        <w:t>Awareness of the environment is another important factor that affects choices about sustainable tourism. People are becoming more aware of the negative effects of tourism on the environment, like pollution, carbon emissions, and habitat destruction, and they are changing their behaviour as a result. Studies indicate that travellers with elevated environmental consciousness are more inclined to select eco-friendly accommodations, minimize waste during their journeys, and engage in sustainable activities (Rahman &amp; Reynolds, 2019).</w:t>
      </w:r>
    </w:p>
    <w:p w14:paraId="6AF39848" w14:textId="4D4B9499" w:rsidR="005B66C8" w:rsidRPr="005B66C8" w:rsidRDefault="005B66C8" w:rsidP="0099405F">
      <w:pPr>
        <w:spacing w:line="480" w:lineRule="auto"/>
        <w:rPr>
          <w:rFonts w:ascii="Times New Roman" w:hAnsi="Times New Roman" w:cs="Times New Roman"/>
        </w:rPr>
      </w:pPr>
      <w:r w:rsidRPr="005B66C8">
        <w:rPr>
          <w:rFonts w:ascii="Times New Roman" w:hAnsi="Times New Roman" w:cs="Times New Roman"/>
        </w:rPr>
        <w:t>Perceived consumer effectiveness, a concept in the literature on pro-environmental behaviour, enhances behaviour driven by awareness. People are more likely to choose eco-friendly tourism practices when they think their actions can help the environment (Landon et al., 2018). For instance, travellers who think they are to blame for climate change are more likely to pay for carbon emissions or choose low-carbon ways to get around.</w:t>
      </w:r>
    </w:p>
    <w:p w14:paraId="6E34920D" w14:textId="67909B01" w:rsidR="00094E50" w:rsidRPr="0099405F" w:rsidRDefault="005B66C8" w:rsidP="0099405F">
      <w:pPr>
        <w:spacing w:line="480" w:lineRule="auto"/>
        <w:rPr>
          <w:rFonts w:ascii="Times New Roman" w:hAnsi="Times New Roman" w:cs="Times New Roman"/>
        </w:rPr>
      </w:pPr>
      <w:r w:rsidRPr="005B66C8">
        <w:rPr>
          <w:rFonts w:ascii="Times New Roman" w:hAnsi="Times New Roman" w:cs="Times New Roman"/>
        </w:rPr>
        <w:t xml:space="preserve">Global media coverage and environmental education are also very important. People become more aware of climate change, conservation documentaries, and sustainability campaigns when they see them often. This affects their travel choices. So, tourists are </w:t>
      </w:r>
      <w:proofErr w:type="gramStart"/>
      <w:r w:rsidRPr="005B66C8">
        <w:rPr>
          <w:rFonts w:ascii="Times New Roman" w:hAnsi="Times New Roman" w:cs="Times New Roman"/>
        </w:rPr>
        <w:t>more and more</w:t>
      </w:r>
      <w:proofErr w:type="gramEnd"/>
      <w:r w:rsidRPr="005B66C8">
        <w:rPr>
          <w:rFonts w:ascii="Times New Roman" w:hAnsi="Times New Roman" w:cs="Times New Roman"/>
        </w:rPr>
        <w:t xml:space="preserve"> likely to choose a place to visit based on how environmentally friendly it is, how much it cares about the environment, and its ecological reputation</w:t>
      </w:r>
    </w:p>
    <w:p w14:paraId="59C89E32" w14:textId="2253BC61" w:rsidR="00777E84" w:rsidRPr="00777E84" w:rsidRDefault="00777E84" w:rsidP="00777E84">
      <w:pPr>
        <w:pStyle w:val="Heading1"/>
        <w:spacing w:line="480" w:lineRule="auto"/>
        <w:rPr>
          <w:rFonts w:ascii="Times New Roman" w:hAnsi="Times New Roman" w:cs="Times New Roman"/>
          <w:sz w:val="24"/>
          <w:szCs w:val="24"/>
        </w:rPr>
      </w:pPr>
      <w:bookmarkStart w:id="5" w:name="_Toc215306926"/>
      <w:r w:rsidRPr="00777E84">
        <w:rPr>
          <w:rFonts w:ascii="Times New Roman" w:hAnsi="Times New Roman" w:cs="Times New Roman"/>
          <w:sz w:val="24"/>
          <w:szCs w:val="24"/>
        </w:rPr>
        <w:t xml:space="preserve">2.3 </w:t>
      </w:r>
      <w:r w:rsidR="00C11F95" w:rsidRPr="00C11F95">
        <w:rPr>
          <w:rFonts w:ascii="Times New Roman" w:hAnsi="Times New Roman" w:cs="Times New Roman"/>
          <w:sz w:val="24"/>
          <w:szCs w:val="24"/>
        </w:rPr>
        <w:t>Identity, Self-Concept, and Social Norms</w:t>
      </w:r>
      <w:bookmarkEnd w:id="5"/>
    </w:p>
    <w:p w14:paraId="1ACC9A05" w14:textId="77777777" w:rsidR="005B66C8" w:rsidRPr="005B66C8"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 xml:space="preserve">Motivations based on identity are playing a </w:t>
      </w:r>
      <w:proofErr w:type="gramStart"/>
      <w:r w:rsidRPr="005B66C8">
        <w:rPr>
          <w:rFonts w:ascii="Times New Roman" w:hAnsi="Times New Roman" w:cs="Times New Roman"/>
          <w:szCs w:val="24"/>
        </w:rPr>
        <w:t>bigger and bigger</w:t>
      </w:r>
      <w:proofErr w:type="gramEnd"/>
      <w:r w:rsidRPr="005B66C8">
        <w:rPr>
          <w:rFonts w:ascii="Times New Roman" w:hAnsi="Times New Roman" w:cs="Times New Roman"/>
          <w:szCs w:val="24"/>
        </w:rPr>
        <w:t xml:space="preserve"> role in making choices about sustainable tourism. According to Social Identity Theory, people act in ways that are consistent with the groups they belong to (Tajfel &amp; Turner, 2019). Modern consumers, particularly younger </w:t>
      </w:r>
      <w:r w:rsidRPr="005B66C8">
        <w:rPr>
          <w:rFonts w:ascii="Times New Roman" w:hAnsi="Times New Roman" w:cs="Times New Roman"/>
          <w:szCs w:val="24"/>
        </w:rPr>
        <w:lastRenderedPageBreak/>
        <w:t>generations, strive to articulate their identity through ethical and environmentally sustainable decisions.</w:t>
      </w:r>
    </w:p>
    <w:p w14:paraId="363D7567" w14:textId="77777777" w:rsidR="005B66C8" w:rsidRPr="005B66C8" w:rsidRDefault="005B66C8" w:rsidP="005B66C8">
      <w:pPr>
        <w:spacing w:line="480" w:lineRule="auto"/>
        <w:rPr>
          <w:rFonts w:ascii="Times New Roman" w:hAnsi="Times New Roman" w:cs="Times New Roman"/>
          <w:szCs w:val="24"/>
        </w:rPr>
      </w:pPr>
    </w:p>
    <w:p w14:paraId="6ECDC41C" w14:textId="77777777" w:rsidR="005B66C8" w:rsidRPr="005B66C8"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Research indicates that sustainable tourism significantly attracts consumers seeking to align their travel decisions with self-image, social values, and moral identity (Haddock-Fraser et al., 2021). Numerous travellers regard sustainable travel as a means of "identity signalling," wherein environmentally mindful choices reflect responsibility and social affiliation. This behaviour is made even worse by social media, which often shows eco-friendly travel experiences as something to strive for and something that makes you look good to others.</w:t>
      </w:r>
    </w:p>
    <w:p w14:paraId="66E96240" w14:textId="77777777" w:rsidR="005B66C8" w:rsidRPr="005B66C8" w:rsidRDefault="005B66C8" w:rsidP="005B66C8">
      <w:pPr>
        <w:spacing w:line="480" w:lineRule="auto"/>
        <w:rPr>
          <w:rFonts w:ascii="Times New Roman" w:hAnsi="Times New Roman" w:cs="Times New Roman"/>
          <w:szCs w:val="24"/>
        </w:rPr>
      </w:pPr>
    </w:p>
    <w:p w14:paraId="2D902833" w14:textId="042A0E44" w:rsidR="00777E84" w:rsidRPr="00777E84"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 xml:space="preserve">Social norms also have a big effect on how people act. Peer pressure, family expectations, and how society feels about travel all affect how people think about the "right way" to travel. </w:t>
      </w:r>
      <w:proofErr w:type="spellStart"/>
      <w:r w:rsidRPr="005B66C8">
        <w:rPr>
          <w:rFonts w:ascii="Times New Roman" w:hAnsi="Times New Roman" w:cs="Times New Roman"/>
          <w:szCs w:val="24"/>
        </w:rPr>
        <w:t>Gössling</w:t>
      </w:r>
      <w:proofErr w:type="spellEnd"/>
      <w:r w:rsidRPr="005B66C8">
        <w:rPr>
          <w:rFonts w:ascii="Times New Roman" w:hAnsi="Times New Roman" w:cs="Times New Roman"/>
          <w:szCs w:val="24"/>
        </w:rPr>
        <w:t xml:space="preserve"> et al. (2021) assert that social norms advocating responsible tourism can enhance the propensity to embrace sustainable travel practices, particularly when supported by online communities and influencers. This illustrates how societal pressures and communal values convert personal attitudes into behavioural intentions</w:t>
      </w:r>
      <w:r w:rsidR="00777E84" w:rsidRPr="00777E84">
        <w:rPr>
          <w:rFonts w:ascii="Times New Roman" w:hAnsi="Times New Roman" w:cs="Times New Roman"/>
          <w:szCs w:val="24"/>
        </w:rPr>
        <w:t>.</w:t>
      </w:r>
    </w:p>
    <w:p w14:paraId="084BF654" w14:textId="492DA0A2" w:rsidR="005B66C8" w:rsidRDefault="00777E84" w:rsidP="00777E84">
      <w:pPr>
        <w:pStyle w:val="Heading1"/>
        <w:spacing w:line="480" w:lineRule="auto"/>
        <w:rPr>
          <w:rFonts w:ascii="Times New Roman" w:hAnsi="Times New Roman" w:cs="Times New Roman"/>
          <w:sz w:val="24"/>
          <w:szCs w:val="24"/>
        </w:rPr>
      </w:pPr>
      <w:bookmarkStart w:id="6" w:name="_Toc215306927"/>
      <w:r w:rsidRPr="00777E84">
        <w:rPr>
          <w:rFonts w:ascii="Times New Roman" w:hAnsi="Times New Roman" w:cs="Times New Roman"/>
          <w:sz w:val="24"/>
          <w:szCs w:val="24"/>
        </w:rPr>
        <w:t xml:space="preserve">2.4 </w:t>
      </w:r>
      <w:r w:rsidR="00AB6FFE" w:rsidRPr="00AB6FFE">
        <w:rPr>
          <w:rFonts w:ascii="Times New Roman" w:hAnsi="Times New Roman" w:cs="Times New Roman"/>
          <w:sz w:val="24"/>
          <w:szCs w:val="24"/>
        </w:rPr>
        <w:t>Ethical Considerations and Moral Emotion</w:t>
      </w:r>
      <w:r w:rsidR="005B66C8">
        <w:rPr>
          <w:rFonts w:ascii="Times New Roman" w:hAnsi="Times New Roman" w:cs="Times New Roman"/>
          <w:sz w:val="24"/>
          <w:szCs w:val="24"/>
        </w:rPr>
        <w:t>s</w:t>
      </w:r>
      <w:bookmarkEnd w:id="6"/>
    </w:p>
    <w:p w14:paraId="5186F443" w14:textId="5B9328E0" w:rsidR="005B66C8" w:rsidRPr="005B66C8" w:rsidRDefault="005B66C8" w:rsidP="005B66C8">
      <w:pPr>
        <w:spacing w:line="480" w:lineRule="auto"/>
        <w:rPr>
          <w:rFonts w:ascii="Times New Roman" w:hAnsi="Times New Roman" w:cs="Times New Roman"/>
        </w:rPr>
      </w:pPr>
      <w:r w:rsidRPr="005B66C8">
        <w:rPr>
          <w:rFonts w:ascii="Times New Roman" w:hAnsi="Times New Roman" w:cs="Times New Roman"/>
        </w:rPr>
        <w:t xml:space="preserve">Ethical concerns are a big part of what makes people want to travel sustainably. </w:t>
      </w:r>
      <w:proofErr w:type="gramStart"/>
      <w:r w:rsidRPr="005B66C8">
        <w:rPr>
          <w:rFonts w:ascii="Times New Roman" w:hAnsi="Times New Roman" w:cs="Times New Roman"/>
        </w:rPr>
        <w:t>More and more</w:t>
      </w:r>
      <w:proofErr w:type="gramEnd"/>
      <w:r w:rsidRPr="005B66C8">
        <w:rPr>
          <w:rFonts w:ascii="Times New Roman" w:hAnsi="Times New Roman" w:cs="Times New Roman"/>
        </w:rPr>
        <w:t>, tourists want to travel in ways that help local communities, protect cultural heritage, and make sure that economic benefits are shared fairly (Goodwin, 2020). Emotions like guilt, empathy, compassion, and moral satisfaction can affect our choices about ethical tourism.</w:t>
      </w:r>
    </w:p>
    <w:p w14:paraId="0A58D2BF" w14:textId="3794069F" w:rsidR="005B66C8" w:rsidRPr="005B66C8" w:rsidRDefault="005B66C8" w:rsidP="005B66C8">
      <w:pPr>
        <w:spacing w:line="480" w:lineRule="auto"/>
        <w:rPr>
          <w:rFonts w:ascii="Times New Roman" w:hAnsi="Times New Roman" w:cs="Times New Roman"/>
        </w:rPr>
      </w:pPr>
      <w:r w:rsidRPr="005B66C8">
        <w:rPr>
          <w:rFonts w:ascii="Times New Roman" w:hAnsi="Times New Roman" w:cs="Times New Roman"/>
        </w:rPr>
        <w:lastRenderedPageBreak/>
        <w:t>Empirical research indicates that guilt stemming from perceived environmental damage can motivate tourists to engage in responsible behaviours, such as minimizing waste, steering clear of unethical wildlife tourism, or selecting fair-trade accommodations (Hwang &amp; Lyu, 2020). On the other hand, moral satisfaction, which comes from doing good things for communities and ecosystems, encourages people to keep doing things that are good for the environment.</w:t>
      </w:r>
    </w:p>
    <w:p w14:paraId="06BE63C8" w14:textId="2577C74C" w:rsidR="005B66C8" w:rsidRPr="005B66C8" w:rsidRDefault="005B66C8" w:rsidP="005B66C8">
      <w:pPr>
        <w:spacing w:line="480" w:lineRule="auto"/>
        <w:rPr>
          <w:rFonts w:ascii="Times New Roman" w:hAnsi="Times New Roman" w:cs="Times New Roman"/>
        </w:rPr>
      </w:pPr>
      <w:r w:rsidRPr="005B66C8">
        <w:rPr>
          <w:rFonts w:ascii="Times New Roman" w:hAnsi="Times New Roman" w:cs="Times New Roman"/>
        </w:rPr>
        <w:t xml:space="preserve">Concerns about overtourism, cultural exploitation, and social justice are also linked to ethical motivations. </w:t>
      </w:r>
      <w:proofErr w:type="gramStart"/>
      <w:r w:rsidRPr="005B66C8">
        <w:rPr>
          <w:rFonts w:ascii="Times New Roman" w:hAnsi="Times New Roman" w:cs="Times New Roman"/>
        </w:rPr>
        <w:t>More and more</w:t>
      </w:r>
      <w:proofErr w:type="gramEnd"/>
      <w:r w:rsidRPr="005B66C8">
        <w:rPr>
          <w:rFonts w:ascii="Times New Roman" w:hAnsi="Times New Roman" w:cs="Times New Roman"/>
        </w:rPr>
        <w:t xml:space="preserve"> travellers are turning to responsible tourism practices like community-based tourism, volunteering, and cultural immersion programs as they learn more about the bad effects of mass tourism on society.</w:t>
      </w:r>
    </w:p>
    <w:p w14:paraId="7C120B42" w14:textId="1BAAF37E" w:rsidR="00777E84" w:rsidRPr="00777E84" w:rsidRDefault="00777E84" w:rsidP="00777E84">
      <w:pPr>
        <w:pStyle w:val="Heading1"/>
        <w:spacing w:line="480" w:lineRule="auto"/>
        <w:rPr>
          <w:rFonts w:ascii="Times New Roman" w:hAnsi="Times New Roman" w:cs="Times New Roman"/>
          <w:sz w:val="24"/>
          <w:szCs w:val="24"/>
        </w:rPr>
      </w:pPr>
      <w:bookmarkStart w:id="7" w:name="_Toc215306928"/>
      <w:r w:rsidRPr="00777E84">
        <w:rPr>
          <w:rFonts w:ascii="Times New Roman" w:hAnsi="Times New Roman" w:cs="Times New Roman"/>
          <w:sz w:val="24"/>
          <w:szCs w:val="24"/>
        </w:rPr>
        <w:t xml:space="preserve">2.5 </w:t>
      </w:r>
      <w:r w:rsidR="00AB6FFE" w:rsidRPr="00AB6FFE">
        <w:rPr>
          <w:rFonts w:ascii="Times New Roman" w:hAnsi="Times New Roman" w:cs="Times New Roman"/>
          <w:sz w:val="24"/>
          <w:szCs w:val="24"/>
        </w:rPr>
        <w:t>Role of Sustainable Branding and Green Marketing</w:t>
      </w:r>
      <w:bookmarkEnd w:id="7"/>
    </w:p>
    <w:p w14:paraId="621D3A37" w14:textId="77777777" w:rsidR="005B66C8" w:rsidRPr="005B66C8"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Marketing communication has a big impact on people's choices about sustainable tourism because it affects how they see the credibility of the environment. Eco-labels, sustainability certifications, carbon-neutral labels, and ethical branding make people more likely to trust and choose eco-friendly tourism services (Font &amp; McCabe, 2021). But greenwashing makes people less trusting and can turn off people who care about the environment.</w:t>
      </w:r>
    </w:p>
    <w:p w14:paraId="164F47A5" w14:textId="77777777" w:rsidR="005B66C8" w:rsidRPr="005B66C8" w:rsidRDefault="005B66C8" w:rsidP="005B66C8">
      <w:pPr>
        <w:spacing w:line="480" w:lineRule="auto"/>
        <w:rPr>
          <w:rFonts w:ascii="Times New Roman" w:hAnsi="Times New Roman" w:cs="Times New Roman"/>
          <w:szCs w:val="24"/>
        </w:rPr>
      </w:pPr>
    </w:p>
    <w:p w14:paraId="7B8E8341" w14:textId="7A7C3B7C" w:rsidR="00777E84" w:rsidRPr="00777E84"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Social media marketing is a big part of how sustainable tourism trends are formed. Influencers who promote eco-friendly travel and sustainable lifestyle choices help make responsible tourism behaviours more common (Mariani &amp; Perez-Vega, 2022). Visual storytelling and user-generated content frequently motivate travellers to select destinations with robust sustainability commitments</w:t>
      </w:r>
      <w:r w:rsidR="00777E84" w:rsidRPr="00777E84">
        <w:rPr>
          <w:rFonts w:ascii="Times New Roman" w:hAnsi="Times New Roman" w:cs="Times New Roman"/>
          <w:szCs w:val="24"/>
        </w:rPr>
        <w:t>.</w:t>
      </w:r>
    </w:p>
    <w:p w14:paraId="482CF247" w14:textId="00557FB7" w:rsidR="00777E84" w:rsidRPr="00777E84" w:rsidRDefault="00777E84" w:rsidP="00777E84">
      <w:pPr>
        <w:pStyle w:val="Heading1"/>
        <w:spacing w:line="480" w:lineRule="auto"/>
        <w:rPr>
          <w:rFonts w:ascii="Times New Roman" w:hAnsi="Times New Roman" w:cs="Times New Roman"/>
          <w:sz w:val="24"/>
          <w:szCs w:val="24"/>
        </w:rPr>
      </w:pPr>
      <w:bookmarkStart w:id="8" w:name="_Toc215306929"/>
      <w:r w:rsidRPr="00777E84">
        <w:rPr>
          <w:rFonts w:ascii="Times New Roman" w:hAnsi="Times New Roman" w:cs="Times New Roman"/>
          <w:sz w:val="24"/>
          <w:szCs w:val="24"/>
        </w:rPr>
        <w:lastRenderedPageBreak/>
        <w:t xml:space="preserve">2.6 </w:t>
      </w:r>
      <w:r w:rsidR="00AB6FFE" w:rsidRPr="00AB6FFE">
        <w:rPr>
          <w:rFonts w:ascii="Times New Roman" w:hAnsi="Times New Roman" w:cs="Times New Roman"/>
          <w:sz w:val="24"/>
          <w:szCs w:val="24"/>
        </w:rPr>
        <w:t>Generational Differences in Sustainable Tourism Motivations</w:t>
      </w:r>
      <w:bookmarkEnd w:id="8"/>
    </w:p>
    <w:p w14:paraId="4D23D489" w14:textId="51754192" w:rsidR="005B66C8" w:rsidRPr="005B66C8"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Studies show that people of different generations have very different reasons for doing things. Millennials and Gen Z exhibit the most robust pro-sustainability behaviours, shaped by education, digital literacy, and global climate activism (Haddock-Fraser et al., 2021). These generations see sustainability as a part of who they are, and they often choose where to go based on their moral and social values.</w:t>
      </w:r>
    </w:p>
    <w:p w14:paraId="7A1A3F67" w14:textId="19223C70" w:rsidR="00777E84" w:rsidRPr="00777E84"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Older generations also care about responsible tourism, but they may be more interested in nature than in social or moral values. This classification enables tourism enterprises to customize marketing strategies according to generational inclinations</w:t>
      </w:r>
      <w:r w:rsidR="00777E84" w:rsidRPr="00777E84">
        <w:rPr>
          <w:rFonts w:ascii="Times New Roman" w:hAnsi="Times New Roman" w:cs="Times New Roman"/>
          <w:szCs w:val="24"/>
        </w:rPr>
        <w:t>.</w:t>
      </w:r>
    </w:p>
    <w:p w14:paraId="5B28D1E3" w14:textId="77777777" w:rsidR="00777E84" w:rsidRPr="00777E84" w:rsidRDefault="00777E84" w:rsidP="00777E84">
      <w:pPr>
        <w:spacing w:line="480" w:lineRule="auto"/>
        <w:rPr>
          <w:rFonts w:ascii="Times New Roman" w:hAnsi="Times New Roman" w:cs="Times New Roman"/>
          <w:szCs w:val="24"/>
        </w:rPr>
      </w:pPr>
    </w:p>
    <w:p w14:paraId="4808D9D7" w14:textId="77777777" w:rsidR="00777E84" w:rsidRPr="00777E84" w:rsidRDefault="00777E84" w:rsidP="00777E84">
      <w:pPr>
        <w:spacing w:line="480" w:lineRule="auto"/>
        <w:rPr>
          <w:rFonts w:ascii="Times New Roman" w:hAnsi="Times New Roman" w:cs="Times New Roman"/>
          <w:szCs w:val="24"/>
        </w:rPr>
      </w:pPr>
    </w:p>
    <w:p w14:paraId="1699E7EC" w14:textId="77777777" w:rsidR="00777E84" w:rsidRPr="00777E84" w:rsidRDefault="00777E84" w:rsidP="00777E84">
      <w:pPr>
        <w:spacing w:line="480" w:lineRule="auto"/>
        <w:rPr>
          <w:rFonts w:ascii="Times New Roman" w:hAnsi="Times New Roman" w:cs="Times New Roman"/>
          <w:szCs w:val="24"/>
        </w:rPr>
      </w:pPr>
    </w:p>
    <w:p w14:paraId="296301E8" w14:textId="77777777" w:rsidR="00777E84" w:rsidRPr="00777E84" w:rsidRDefault="00777E84" w:rsidP="00777E84">
      <w:pPr>
        <w:spacing w:line="480" w:lineRule="auto"/>
        <w:rPr>
          <w:rFonts w:ascii="Times New Roman" w:hAnsi="Times New Roman" w:cs="Times New Roman"/>
          <w:szCs w:val="24"/>
        </w:rPr>
      </w:pPr>
    </w:p>
    <w:p w14:paraId="2DB3C03C" w14:textId="77777777" w:rsidR="005B66C8" w:rsidRDefault="005B66C8" w:rsidP="00777E84">
      <w:pPr>
        <w:spacing w:line="480" w:lineRule="auto"/>
        <w:rPr>
          <w:rFonts w:ascii="Times New Roman" w:hAnsi="Times New Roman" w:cs="Times New Roman"/>
          <w:szCs w:val="24"/>
        </w:rPr>
      </w:pPr>
    </w:p>
    <w:p w14:paraId="352CD44C" w14:textId="77777777" w:rsidR="005B66C8" w:rsidRPr="00777E84" w:rsidRDefault="005B66C8" w:rsidP="00777E84">
      <w:pPr>
        <w:spacing w:line="480" w:lineRule="auto"/>
        <w:rPr>
          <w:rFonts w:ascii="Times New Roman" w:hAnsi="Times New Roman" w:cs="Times New Roman"/>
          <w:szCs w:val="24"/>
        </w:rPr>
      </w:pPr>
    </w:p>
    <w:p w14:paraId="6199F7BA" w14:textId="77777777" w:rsidR="00777E84" w:rsidRPr="00777E84" w:rsidRDefault="00777E84" w:rsidP="00777E84">
      <w:pPr>
        <w:pStyle w:val="Heading1"/>
        <w:spacing w:line="480" w:lineRule="auto"/>
        <w:rPr>
          <w:rFonts w:ascii="Times New Roman" w:hAnsi="Times New Roman" w:cs="Times New Roman"/>
          <w:sz w:val="24"/>
          <w:szCs w:val="24"/>
        </w:rPr>
      </w:pPr>
      <w:bookmarkStart w:id="9" w:name="_Toc215306930"/>
      <w:r w:rsidRPr="00777E84">
        <w:rPr>
          <w:rFonts w:ascii="Times New Roman" w:hAnsi="Times New Roman" w:cs="Times New Roman"/>
          <w:sz w:val="24"/>
          <w:szCs w:val="24"/>
        </w:rPr>
        <w:t>3 Methodology</w:t>
      </w:r>
      <w:bookmarkEnd w:id="9"/>
      <w:r w:rsidRPr="00777E84">
        <w:rPr>
          <w:rFonts w:ascii="Times New Roman" w:hAnsi="Times New Roman" w:cs="Times New Roman"/>
          <w:sz w:val="24"/>
          <w:szCs w:val="24"/>
        </w:rPr>
        <w:t xml:space="preserve"> </w:t>
      </w:r>
    </w:p>
    <w:p w14:paraId="4CCA7287" w14:textId="77777777" w:rsidR="00C32F41" w:rsidRPr="00C32F41"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t xml:space="preserve">This report utilizes a qualitative research methodology to </w:t>
      </w:r>
      <w:proofErr w:type="spellStart"/>
      <w:r w:rsidRPr="00C32F41">
        <w:rPr>
          <w:rFonts w:ascii="Times New Roman" w:hAnsi="Times New Roman" w:cs="Times New Roman"/>
          <w:szCs w:val="24"/>
        </w:rPr>
        <w:t>analyze</w:t>
      </w:r>
      <w:proofErr w:type="spellEnd"/>
      <w:r w:rsidRPr="00C32F41">
        <w:rPr>
          <w:rFonts w:ascii="Times New Roman" w:hAnsi="Times New Roman" w:cs="Times New Roman"/>
          <w:szCs w:val="24"/>
        </w:rPr>
        <w:t xml:space="preserve"> the motivational factors influencing sustainable tourism decisions.  Qualitative methods are particularly effective for investigating psychological variables, value systems, ethical behaviour, and social influences that quantitative surveys alone cannot sufficiently capture (Creswell &amp; </w:t>
      </w:r>
      <w:proofErr w:type="spellStart"/>
      <w:r w:rsidRPr="00C32F41">
        <w:rPr>
          <w:rFonts w:ascii="Times New Roman" w:hAnsi="Times New Roman" w:cs="Times New Roman"/>
          <w:szCs w:val="24"/>
        </w:rPr>
        <w:t>Poth</w:t>
      </w:r>
      <w:proofErr w:type="spellEnd"/>
      <w:r w:rsidRPr="00C32F41">
        <w:rPr>
          <w:rFonts w:ascii="Times New Roman" w:hAnsi="Times New Roman" w:cs="Times New Roman"/>
          <w:szCs w:val="24"/>
        </w:rPr>
        <w:t xml:space="preserve">, 2018).  Motivations are inherently personal and multifaceted; thus, qualitative interpretation facilitates a more profound </w:t>
      </w:r>
      <w:r w:rsidRPr="00C32F41">
        <w:rPr>
          <w:rFonts w:ascii="Times New Roman" w:hAnsi="Times New Roman" w:cs="Times New Roman"/>
          <w:szCs w:val="24"/>
        </w:rPr>
        <w:lastRenderedPageBreak/>
        <w:t>understanding of the reasons and mechanisms by which consumers make sustainable tourism choices.</w:t>
      </w:r>
    </w:p>
    <w:p w14:paraId="0D988687" w14:textId="77777777" w:rsidR="00C32F41" w:rsidRPr="00C32F41" w:rsidRDefault="00C32F41" w:rsidP="00C32F41">
      <w:pPr>
        <w:spacing w:line="480" w:lineRule="auto"/>
        <w:rPr>
          <w:rFonts w:ascii="Times New Roman" w:hAnsi="Times New Roman" w:cs="Times New Roman"/>
          <w:szCs w:val="24"/>
        </w:rPr>
      </w:pPr>
    </w:p>
    <w:p w14:paraId="2F6DA895" w14:textId="77777777" w:rsidR="00C32F41" w:rsidRPr="00C32F41"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t xml:space="preserve"> The study utilizes secondary data analysis, referencing over 40 peer-reviewed academic journal articles, tourism industry reports, sustainability publications, and global environmental datasets from 2018 to 2024.  Secondary data analysis is commonly employed in tourism and environmental behaviour research because it integrates existing knowledge and uncovers patterns across various contexts (Veal, 2018).  This methodology is especially pertinent for sustainability research due to the extensive availability of global data and academic studies, facilitating comprehensive thematic analysis.</w:t>
      </w:r>
    </w:p>
    <w:p w14:paraId="1CE9372B" w14:textId="77777777" w:rsidR="00C32F41" w:rsidRPr="00C32F41" w:rsidRDefault="00C32F41" w:rsidP="00C32F41">
      <w:pPr>
        <w:spacing w:line="480" w:lineRule="auto"/>
        <w:rPr>
          <w:rFonts w:ascii="Times New Roman" w:hAnsi="Times New Roman" w:cs="Times New Roman"/>
          <w:szCs w:val="24"/>
        </w:rPr>
      </w:pPr>
    </w:p>
    <w:p w14:paraId="39F63AB2" w14:textId="77777777" w:rsidR="00C32F41" w:rsidRPr="00C32F41"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t xml:space="preserve"> We used Braun and Clarke's (2006) framework for thematic analysis to find themes that came up in different data sources.  Important themes were values, concern for the environment, identity, moral reasons, and social influences.  These themes were coded and sorted into analytical categories that helped shape the report's findings and discussion sections.</w:t>
      </w:r>
    </w:p>
    <w:p w14:paraId="3636A2D8" w14:textId="77777777" w:rsidR="00C32F41" w:rsidRPr="00C32F41" w:rsidRDefault="00C32F41" w:rsidP="00C32F41">
      <w:pPr>
        <w:spacing w:line="480" w:lineRule="auto"/>
        <w:rPr>
          <w:rFonts w:ascii="Times New Roman" w:hAnsi="Times New Roman" w:cs="Times New Roman"/>
          <w:szCs w:val="24"/>
        </w:rPr>
      </w:pPr>
    </w:p>
    <w:p w14:paraId="747D9C11" w14:textId="4739C5E7" w:rsidR="00C32F41" w:rsidRPr="00C32F41"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t xml:space="preserve"> To guarantee reliability and academic rigour, only sources that met specific inclusion criteria were chosen: (1) peer-reviewed journals, (2) recent publications (2018–2024), (3) relevance to sustainability and consumer behaviour in tourism, and (4) methodological transparency.  Sources with unclear authorship, non-academic blogs, or unverified assertions were omitted.</w:t>
      </w:r>
    </w:p>
    <w:p w14:paraId="5596D016" w14:textId="0E6A10A1" w:rsidR="00C32F41" w:rsidRPr="00C32F41"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lastRenderedPageBreak/>
        <w:t xml:space="preserve"> The methodology has some problems, such as possible biases in secondary literature, differences in global datasets, and the fact that sustainability trends change quickly.  However, using data from different fields, like environmental psychology, tourism studies, and ethical consumption literature, helps make the insights more reliable.</w:t>
      </w:r>
    </w:p>
    <w:p w14:paraId="300EC1E4" w14:textId="15B9B143" w:rsidR="00777E84" w:rsidRPr="00777E84"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t xml:space="preserve"> In general, this method gives a complete and trustworthy basis for looking at the complicated reasons why people act in ways that are good for the environment when they travel in today's global world.</w:t>
      </w:r>
    </w:p>
    <w:p w14:paraId="413127E3" w14:textId="77777777" w:rsidR="00777E84" w:rsidRDefault="00777E84" w:rsidP="00777E84">
      <w:pPr>
        <w:spacing w:line="480" w:lineRule="auto"/>
        <w:rPr>
          <w:rFonts w:ascii="Times New Roman" w:hAnsi="Times New Roman" w:cs="Times New Roman"/>
          <w:szCs w:val="24"/>
        </w:rPr>
      </w:pPr>
    </w:p>
    <w:p w14:paraId="394073E0" w14:textId="77777777" w:rsidR="00777E84" w:rsidRDefault="00777E84" w:rsidP="00777E84">
      <w:pPr>
        <w:spacing w:line="480" w:lineRule="auto"/>
        <w:rPr>
          <w:rFonts w:ascii="Times New Roman" w:hAnsi="Times New Roman" w:cs="Times New Roman"/>
          <w:szCs w:val="24"/>
        </w:rPr>
      </w:pPr>
    </w:p>
    <w:p w14:paraId="0C0656C9" w14:textId="77777777" w:rsidR="00C32F41" w:rsidRDefault="00C32F41" w:rsidP="00777E84">
      <w:pPr>
        <w:spacing w:line="480" w:lineRule="auto"/>
        <w:rPr>
          <w:rFonts w:ascii="Times New Roman" w:hAnsi="Times New Roman" w:cs="Times New Roman"/>
          <w:szCs w:val="24"/>
        </w:rPr>
      </w:pPr>
    </w:p>
    <w:p w14:paraId="1DE72316" w14:textId="77777777" w:rsidR="00C32F41" w:rsidRDefault="00C32F41" w:rsidP="00777E84">
      <w:pPr>
        <w:spacing w:line="480" w:lineRule="auto"/>
        <w:rPr>
          <w:rFonts w:ascii="Times New Roman" w:hAnsi="Times New Roman" w:cs="Times New Roman"/>
          <w:szCs w:val="24"/>
        </w:rPr>
      </w:pPr>
    </w:p>
    <w:p w14:paraId="335B24E8" w14:textId="77777777" w:rsidR="00777E84" w:rsidRDefault="00777E84" w:rsidP="00777E84">
      <w:pPr>
        <w:spacing w:line="480" w:lineRule="auto"/>
        <w:rPr>
          <w:rFonts w:ascii="Times New Roman" w:hAnsi="Times New Roman" w:cs="Times New Roman"/>
          <w:szCs w:val="24"/>
        </w:rPr>
      </w:pPr>
    </w:p>
    <w:p w14:paraId="7D2C15B6" w14:textId="77777777" w:rsidR="00C32F41" w:rsidRDefault="00C32F41" w:rsidP="00777E84">
      <w:pPr>
        <w:spacing w:line="480" w:lineRule="auto"/>
        <w:rPr>
          <w:rFonts w:ascii="Times New Roman" w:hAnsi="Times New Roman" w:cs="Times New Roman"/>
          <w:szCs w:val="24"/>
        </w:rPr>
      </w:pPr>
    </w:p>
    <w:p w14:paraId="6FA3D8E6" w14:textId="77777777" w:rsidR="00C32F41" w:rsidRDefault="00C32F41" w:rsidP="00777E84">
      <w:pPr>
        <w:spacing w:line="480" w:lineRule="auto"/>
        <w:rPr>
          <w:rFonts w:ascii="Times New Roman" w:hAnsi="Times New Roman" w:cs="Times New Roman"/>
          <w:szCs w:val="24"/>
        </w:rPr>
      </w:pPr>
    </w:p>
    <w:p w14:paraId="1BBFB279" w14:textId="77777777" w:rsidR="00C32F41" w:rsidRPr="00777E84" w:rsidRDefault="00C32F41" w:rsidP="00777E84">
      <w:pPr>
        <w:spacing w:line="480" w:lineRule="auto"/>
        <w:rPr>
          <w:rFonts w:ascii="Times New Roman" w:hAnsi="Times New Roman" w:cs="Times New Roman"/>
          <w:szCs w:val="24"/>
        </w:rPr>
      </w:pPr>
    </w:p>
    <w:p w14:paraId="15D40410" w14:textId="77777777" w:rsidR="00777E84" w:rsidRPr="00777E84" w:rsidRDefault="00777E84" w:rsidP="00777E84">
      <w:pPr>
        <w:pStyle w:val="Heading1"/>
        <w:spacing w:line="480" w:lineRule="auto"/>
        <w:rPr>
          <w:rFonts w:ascii="Times New Roman" w:hAnsi="Times New Roman" w:cs="Times New Roman"/>
          <w:sz w:val="24"/>
          <w:szCs w:val="24"/>
        </w:rPr>
      </w:pPr>
      <w:bookmarkStart w:id="10" w:name="_Toc215306931"/>
      <w:r w:rsidRPr="00777E84">
        <w:rPr>
          <w:rFonts w:ascii="Times New Roman" w:hAnsi="Times New Roman" w:cs="Times New Roman"/>
          <w:sz w:val="24"/>
          <w:szCs w:val="24"/>
        </w:rPr>
        <w:t>4 Finding</w:t>
      </w:r>
      <w:bookmarkEnd w:id="10"/>
    </w:p>
    <w:p w14:paraId="763A8CCC" w14:textId="77777777" w:rsidR="00CC0649" w:rsidRDefault="00CC0649" w:rsidP="00CC0649">
      <w:pPr>
        <w:spacing w:line="480" w:lineRule="auto"/>
        <w:rPr>
          <w:rFonts w:ascii="Times New Roman" w:hAnsi="Times New Roman" w:cs="Times New Roman"/>
          <w:b/>
          <w:bCs/>
          <w:szCs w:val="24"/>
        </w:rPr>
      </w:pPr>
      <w:r w:rsidRPr="00CC0649">
        <w:rPr>
          <w:rFonts w:ascii="Times New Roman" w:hAnsi="Times New Roman" w:cs="Times New Roman"/>
          <w:szCs w:val="24"/>
        </w:rPr>
        <w:t xml:space="preserve">The examination of secondary literature uncovered several principal motivational factors that influence sustainable tourism decisions. These motivations are based on psychological values, concern for the environment, moral reasoning, social identity, and outside social factors. The results are organized into five main themes that show how psychological and social factors affect </w:t>
      </w:r>
      <w:r w:rsidRPr="00CC0649">
        <w:rPr>
          <w:rFonts w:ascii="Times New Roman" w:hAnsi="Times New Roman" w:cs="Times New Roman"/>
          <w:szCs w:val="24"/>
        </w:rPr>
        <w:lastRenderedPageBreak/>
        <w:t>sustainable travel behaviour.</w:t>
      </w:r>
      <w:r w:rsidRPr="00CC0649">
        <w:rPr>
          <w:rFonts w:ascii="Times New Roman" w:hAnsi="Times New Roman" w:cs="Times New Roman"/>
          <w:szCs w:val="24"/>
        </w:rPr>
        <w:br/>
      </w:r>
      <w:r w:rsidRPr="00CC0649">
        <w:rPr>
          <w:rFonts w:ascii="Times New Roman" w:hAnsi="Times New Roman" w:cs="Times New Roman"/>
          <w:szCs w:val="24"/>
        </w:rPr>
        <w:br/>
      </w:r>
      <w:r w:rsidRPr="00CC0649">
        <w:rPr>
          <w:rFonts w:ascii="Times New Roman" w:hAnsi="Times New Roman" w:cs="Times New Roman"/>
          <w:b/>
          <w:bCs/>
          <w:szCs w:val="24"/>
        </w:rPr>
        <w:t>4.1 The Effect of Personal Values and Moral Standards</w:t>
      </w:r>
    </w:p>
    <w:p w14:paraId="737DB253" w14:textId="77777777" w:rsidR="00CC0649" w:rsidRDefault="00CC0649" w:rsidP="00CC0649">
      <w:pPr>
        <w:spacing w:line="480" w:lineRule="auto"/>
        <w:rPr>
          <w:rFonts w:ascii="Times New Roman" w:hAnsi="Times New Roman" w:cs="Times New Roman"/>
          <w:szCs w:val="24"/>
        </w:rPr>
      </w:pPr>
      <w:r w:rsidRPr="00CC0649">
        <w:rPr>
          <w:rFonts w:ascii="Times New Roman" w:hAnsi="Times New Roman" w:cs="Times New Roman"/>
          <w:szCs w:val="24"/>
        </w:rPr>
        <w:br/>
        <w:t>Deeply held personal values are one of the most important things that make people behave in a way that is good for the environment when they travel. Research indicates that travellers who emphasize altruistic, biospheric, and moral values are considerably more inclined to select environmentally responsible tourism alternatives (Stern, 2020). These people tend to see tourism in an ethical way, thinking about how their actions will affect nature and communities in the long run.</w:t>
      </w:r>
      <w:r w:rsidRPr="00CC0649">
        <w:rPr>
          <w:rFonts w:ascii="Times New Roman" w:hAnsi="Times New Roman" w:cs="Times New Roman"/>
          <w:szCs w:val="24"/>
        </w:rPr>
        <w:br/>
      </w:r>
      <w:r w:rsidRPr="00CC0649">
        <w:rPr>
          <w:rFonts w:ascii="Times New Roman" w:hAnsi="Times New Roman" w:cs="Times New Roman"/>
          <w:szCs w:val="24"/>
        </w:rPr>
        <w:br/>
        <w:t>Numerous studies illustrate that moral obligation is integral to the promotion of sustainable behaviour. People who travel often feel like it's their job to protect the environment and help local communities. This is because of the internal rules they learned from their culture, education, or life experiences (</w:t>
      </w:r>
      <w:proofErr w:type="spellStart"/>
      <w:r w:rsidRPr="00CC0649">
        <w:rPr>
          <w:rFonts w:ascii="Times New Roman" w:hAnsi="Times New Roman" w:cs="Times New Roman"/>
          <w:szCs w:val="24"/>
        </w:rPr>
        <w:t>Kiatkawsin</w:t>
      </w:r>
      <w:proofErr w:type="spellEnd"/>
      <w:r w:rsidRPr="00CC0649">
        <w:rPr>
          <w:rFonts w:ascii="Times New Roman" w:hAnsi="Times New Roman" w:cs="Times New Roman"/>
          <w:szCs w:val="24"/>
        </w:rPr>
        <w:t xml:space="preserve"> &amp; Han, 2017). This sense of responsibility makes people choose green hotels, eco-lodges, or community-based tourism projects even when they cost more money or take more work.</w:t>
      </w:r>
      <w:r w:rsidRPr="00CC0649">
        <w:rPr>
          <w:rFonts w:ascii="Times New Roman" w:hAnsi="Times New Roman" w:cs="Times New Roman"/>
          <w:szCs w:val="24"/>
        </w:rPr>
        <w:br/>
      </w:r>
      <w:r w:rsidRPr="00CC0649">
        <w:rPr>
          <w:rFonts w:ascii="Times New Roman" w:hAnsi="Times New Roman" w:cs="Times New Roman"/>
          <w:szCs w:val="24"/>
        </w:rPr>
        <w:br/>
        <w:t>The results also show that tourists who are guided by their values often look for experiences that make them feel good and fit with their moral identity. Voluntourism, which is travelling to do community service, is very appealing to people who want to feel good about themselves and grow as people.</w:t>
      </w:r>
      <w:r w:rsidRPr="00CC0649">
        <w:rPr>
          <w:rFonts w:ascii="Times New Roman" w:hAnsi="Times New Roman" w:cs="Times New Roman"/>
          <w:szCs w:val="24"/>
        </w:rPr>
        <w:br/>
      </w:r>
      <w:r w:rsidRPr="00CC0649">
        <w:rPr>
          <w:rFonts w:ascii="Times New Roman" w:hAnsi="Times New Roman" w:cs="Times New Roman"/>
          <w:szCs w:val="24"/>
        </w:rPr>
        <w:br/>
      </w:r>
      <w:r w:rsidRPr="00CC0649">
        <w:rPr>
          <w:rFonts w:ascii="Times New Roman" w:hAnsi="Times New Roman" w:cs="Times New Roman"/>
          <w:b/>
          <w:bCs/>
          <w:szCs w:val="24"/>
        </w:rPr>
        <w:lastRenderedPageBreak/>
        <w:t>4.2 Environmental Awareness and the Perceived Effects of Tourism</w:t>
      </w:r>
      <w:r w:rsidRPr="00CC0649">
        <w:rPr>
          <w:rFonts w:ascii="Times New Roman" w:hAnsi="Times New Roman" w:cs="Times New Roman"/>
          <w:szCs w:val="24"/>
        </w:rPr>
        <w:br/>
      </w:r>
      <w:r w:rsidRPr="00CC0649">
        <w:rPr>
          <w:rFonts w:ascii="Times New Roman" w:hAnsi="Times New Roman" w:cs="Times New Roman"/>
          <w:szCs w:val="24"/>
        </w:rPr>
        <w:br/>
        <w:t>Being aware of the environment has a big effect on how people choose to travel in a way that is good for the environment. Research shows that travellers who know how tourism affects the environment, like carbon emissions, loss of biodiversity, and pollution, tend to make more eco-friendly choices (Rahman &amp; Reynolds, 2019). Environmental education, documentaries, digital media campaigns, and school curricula significantly contribute to the development of this awareness.</w:t>
      </w:r>
      <w:r w:rsidRPr="00CC0649">
        <w:rPr>
          <w:rFonts w:ascii="Times New Roman" w:hAnsi="Times New Roman" w:cs="Times New Roman"/>
          <w:szCs w:val="24"/>
        </w:rPr>
        <w:br/>
        <w:t>A central notion in the literature is perceived consumer effectiveness, which refers to the conviction that individual actions can significantly aid in environmental conservation. People who think they can make a difference are more likely to choose eco-friendly ways to travel, like taking low-carbon transportation, going on conservation tours, or not doing things that hurt wildlife (Landon et al., 2018). This feeling of being in control boosts motivation and encourages people to change their behaviour for the long term.</w:t>
      </w:r>
      <w:r w:rsidRPr="00CC0649">
        <w:rPr>
          <w:rFonts w:ascii="Times New Roman" w:hAnsi="Times New Roman" w:cs="Times New Roman"/>
          <w:szCs w:val="24"/>
        </w:rPr>
        <w:br/>
        <w:t>Climate anxiety, which is fear and worry about climate change, also came up as a strong psychological motivator. Research indicates that travellers who are concerned about climate change are more likely to choose eco-friendly travel options (Hwang &amp; Lyu, 2020). These kinds of emotional reactions make people want to do less damage to the environment.</w:t>
      </w:r>
      <w:r w:rsidRPr="00CC0649">
        <w:rPr>
          <w:rFonts w:ascii="Times New Roman" w:hAnsi="Times New Roman" w:cs="Times New Roman"/>
          <w:szCs w:val="24"/>
        </w:rPr>
        <w:br/>
      </w:r>
      <w:r w:rsidRPr="00CC0649">
        <w:rPr>
          <w:rFonts w:ascii="Times New Roman" w:hAnsi="Times New Roman" w:cs="Times New Roman"/>
          <w:szCs w:val="24"/>
        </w:rPr>
        <w:br/>
      </w:r>
      <w:r w:rsidRPr="00CC0649">
        <w:rPr>
          <w:rFonts w:ascii="Times New Roman" w:hAnsi="Times New Roman" w:cs="Times New Roman"/>
          <w:b/>
          <w:bCs/>
          <w:szCs w:val="24"/>
        </w:rPr>
        <w:t>4.3 The Role of Identity, Self-Concept, and Social Norms</w:t>
      </w:r>
      <w:r w:rsidRPr="00CC0649">
        <w:rPr>
          <w:rFonts w:ascii="Times New Roman" w:hAnsi="Times New Roman" w:cs="Times New Roman"/>
          <w:szCs w:val="24"/>
        </w:rPr>
        <w:br/>
        <w:t xml:space="preserve">The results show that sustainable tourism choices are closely related to who you are and where you fit in socially. People are using their travel habits </w:t>
      </w:r>
      <w:proofErr w:type="gramStart"/>
      <w:r w:rsidRPr="00CC0649">
        <w:rPr>
          <w:rFonts w:ascii="Times New Roman" w:hAnsi="Times New Roman" w:cs="Times New Roman"/>
          <w:szCs w:val="24"/>
        </w:rPr>
        <w:t>more and more</w:t>
      </w:r>
      <w:proofErr w:type="gramEnd"/>
      <w:r w:rsidRPr="00CC0649">
        <w:rPr>
          <w:rFonts w:ascii="Times New Roman" w:hAnsi="Times New Roman" w:cs="Times New Roman"/>
          <w:szCs w:val="24"/>
        </w:rPr>
        <w:t xml:space="preserve"> to show who they are and what they believe in. Sustainable choices serve as a means of identity signalling, reflecting </w:t>
      </w:r>
      <w:r w:rsidRPr="00CC0649">
        <w:rPr>
          <w:rFonts w:ascii="Times New Roman" w:hAnsi="Times New Roman" w:cs="Times New Roman"/>
          <w:szCs w:val="24"/>
        </w:rPr>
        <w:lastRenderedPageBreak/>
        <w:t>responsibility, ethics, and environmental awareness (Haddock-Fraser et al., 2021). Social Identity Theory elucidates this phenomenon by positing that individuals engage in behaviours aligned with the values of the groups with which they identify (Tajfel &amp; Turner, 2019).</w:t>
      </w:r>
      <w:r w:rsidRPr="00CC0649">
        <w:rPr>
          <w:rFonts w:ascii="Times New Roman" w:hAnsi="Times New Roman" w:cs="Times New Roman"/>
          <w:szCs w:val="24"/>
        </w:rPr>
        <w:br/>
        <w:t>Environmental social norms also affect how people behave when they travel in a way that is good for the environment. Peer pressure, family values, and online communities all help shape the idea that responsible travel is something that people want to do. Social media makes this effect stronger by showing eco-friendly travel as cool, desirable, and better for the environment. Influencers who promote sustainable travel have a big effect on younger people, who often look to online role models for how to act (Mariani &amp; Perez-Vega, 2022).</w:t>
      </w:r>
      <w:r w:rsidRPr="00CC0649">
        <w:rPr>
          <w:rFonts w:ascii="Times New Roman" w:hAnsi="Times New Roman" w:cs="Times New Roman"/>
          <w:szCs w:val="24"/>
        </w:rPr>
        <w:br/>
      </w:r>
      <w:r w:rsidRPr="00CC0649">
        <w:rPr>
          <w:rFonts w:ascii="Times New Roman" w:hAnsi="Times New Roman" w:cs="Times New Roman"/>
          <w:szCs w:val="24"/>
        </w:rPr>
        <w:br/>
        <w:t>Group norms are also important. For instance, travellers who are part of eco-tour groups often act in ways that are good for the environment because other people do, which makes them more likely to make sustainable choices during the trip.</w:t>
      </w:r>
      <w:r w:rsidRPr="00CC0649">
        <w:rPr>
          <w:rFonts w:ascii="Times New Roman" w:hAnsi="Times New Roman" w:cs="Times New Roman"/>
          <w:szCs w:val="24"/>
        </w:rPr>
        <w:br/>
      </w:r>
    </w:p>
    <w:p w14:paraId="7E896F77" w14:textId="77777777" w:rsidR="00CC0649" w:rsidRDefault="00CC0649" w:rsidP="00CC0649">
      <w:pPr>
        <w:spacing w:line="480" w:lineRule="auto"/>
        <w:rPr>
          <w:rFonts w:ascii="Times New Roman" w:hAnsi="Times New Roman" w:cs="Times New Roman"/>
          <w:szCs w:val="24"/>
        </w:rPr>
      </w:pPr>
    </w:p>
    <w:p w14:paraId="29CA27A8" w14:textId="77777777" w:rsidR="00CC0649" w:rsidRDefault="00CC0649" w:rsidP="00CC0649">
      <w:pPr>
        <w:spacing w:line="480" w:lineRule="auto"/>
        <w:rPr>
          <w:rFonts w:ascii="Times New Roman" w:hAnsi="Times New Roman" w:cs="Times New Roman"/>
          <w:szCs w:val="24"/>
        </w:rPr>
      </w:pPr>
    </w:p>
    <w:p w14:paraId="43E78F60" w14:textId="77777777" w:rsidR="00CC0649" w:rsidRDefault="00CC0649" w:rsidP="00CC0649">
      <w:pPr>
        <w:spacing w:line="480" w:lineRule="auto"/>
        <w:rPr>
          <w:rFonts w:ascii="Times New Roman" w:hAnsi="Times New Roman" w:cs="Times New Roman"/>
          <w:szCs w:val="24"/>
        </w:rPr>
      </w:pPr>
    </w:p>
    <w:p w14:paraId="3A9C46D6" w14:textId="4323C8C1" w:rsidR="00CC0649" w:rsidRPr="00CC0649" w:rsidRDefault="00CC0649" w:rsidP="00CC0649">
      <w:pPr>
        <w:spacing w:line="480" w:lineRule="auto"/>
        <w:rPr>
          <w:rFonts w:ascii="Times New Roman" w:hAnsi="Times New Roman" w:cs="Times New Roman"/>
          <w:szCs w:val="24"/>
        </w:rPr>
      </w:pPr>
      <w:r w:rsidRPr="00CC0649">
        <w:rPr>
          <w:rFonts w:ascii="Times New Roman" w:hAnsi="Times New Roman" w:cs="Times New Roman"/>
          <w:szCs w:val="24"/>
        </w:rPr>
        <w:br/>
      </w:r>
      <w:r w:rsidRPr="00CC0649">
        <w:rPr>
          <w:rFonts w:ascii="Times New Roman" w:hAnsi="Times New Roman" w:cs="Times New Roman"/>
          <w:b/>
          <w:bCs/>
          <w:szCs w:val="24"/>
        </w:rPr>
        <w:t>4.4 Moral and Emotional Reasons</w:t>
      </w:r>
      <w:r w:rsidRPr="00CC0649">
        <w:rPr>
          <w:rFonts w:ascii="Times New Roman" w:hAnsi="Times New Roman" w:cs="Times New Roman"/>
          <w:szCs w:val="24"/>
        </w:rPr>
        <w:br/>
        <w:t xml:space="preserve">Ethical concerns became a significant impetus for sustainable tourism. Research shows that travellers are </w:t>
      </w:r>
      <w:proofErr w:type="gramStart"/>
      <w:r w:rsidRPr="00CC0649">
        <w:rPr>
          <w:rFonts w:ascii="Times New Roman" w:hAnsi="Times New Roman" w:cs="Times New Roman"/>
          <w:szCs w:val="24"/>
        </w:rPr>
        <w:t>more and more</w:t>
      </w:r>
      <w:proofErr w:type="gramEnd"/>
      <w:r w:rsidRPr="00CC0649">
        <w:rPr>
          <w:rFonts w:ascii="Times New Roman" w:hAnsi="Times New Roman" w:cs="Times New Roman"/>
          <w:szCs w:val="24"/>
        </w:rPr>
        <w:t xml:space="preserve"> worried about fair pay, helping the community, treating animals ethically, and preserving cultures (Goodwin, 2020). People who want to avoid activities that hurt </w:t>
      </w:r>
      <w:r w:rsidRPr="00CC0649">
        <w:rPr>
          <w:rFonts w:ascii="Times New Roman" w:hAnsi="Times New Roman" w:cs="Times New Roman"/>
          <w:szCs w:val="24"/>
        </w:rPr>
        <w:lastRenderedPageBreak/>
        <w:t>animals, cultures, or people in the area are drawn to ethical tourism.</w:t>
      </w:r>
      <w:r w:rsidRPr="00CC0649">
        <w:rPr>
          <w:rFonts w:ascii="Times New Roman" w:hAnsi="Times New Roman" w:cs="Times New Roman"/>
          <w:szCs w:val="24"/>
        </w:rPr>
        <w:br/>
        <w:t>These motivations are made even stronger by emotional factors. Guilt, empathy, and compassion profoundly affect sustainable behaviour. People who feel guilty about harming the environment often try to make up for it by doing things that are good for the environment or supporting conservation programs (Hwang &amp; Lyu, 2020). On the other hand, moral satisfaction, or the feeling of doing good, is what keeps travellers choosing responsible tourism experiences.</w:t>
      </w:r>
      <w:r w:rsidRPr="00CC0649">
        <w:rPr>
          <w:rFonts w:ascii="Times New Roman" w:hAnsi="Times New Roman" w:cs="Times New Roman"/>
          <w:szCs w:val="24"/>
        </w:rPr>
        <w:br/>
        <w:t>Authenticity is also important. Many travellers choose sustainable tourism because it helps them connect with other cultures, have meaningful experiences, and feel like they are making a positive difference in the world.</w:t>
      </w:r>
      <w:r w:rsidRPr="00CC0649">
        <w:rPr>
          <w:rFonts w:ascii="Times New Roman" w:hAnsi="Times New Roman" w:cs="Times New Roman"/>
          <w:szCs w:val="24"/>
        </w:rPr>
        <w:br/>
      </w:r>
      <w:r w:rsidRPr="00CC0649">
        <w:rPr>
          <w:rFonts w:ascii="Times New Roman" w:hAnsi="Times New Roman" w:cs="Times New Roman"/>
          <w:szCs w:val="24"/>
        </w:rPr>
        <w:br/>
      </w:r>
      <w:r w:rsidRPr="00CC0649">
        <w:rPr>
          <w:rFonts w:ascii="Times New Roman" w:hAnsi="Times New Roman" w:cs="Times New Roman"/>
          <w:b/>
          <w:bCs/>
          <w:szCs w:val="24"/>
        </w:rPr>
        <w:t>4.5 Effects of Sustainable Branding and Openness</w:t>
      </w:r>
      <w:r w:rsidRPr="00CC0649">
        <w:rPr>
          <w:rFonts w:ascii="Times New Roman" w:hAnsi="Times New Roman" w:cs="Times New Roman"/>
          <w:szCs w:val="24"/>
        </w:rPr>
        <w:br/>
        <w:t>The results show that clear communication and trustworthy sustainability certifications have a big effect on how much people trust a business and how they decide to travel sustainably. Eco-labels, green hotel certifications, carbon-neutral travel badges, and community-based tourism endorsements all make people much more likely to choose eco-friendly options (Font &amp; McCabe, 2021). These certifications help travellers tell the difference between real sustainability and greenwashing.</w:t>
      </w:r>
      <w:r w:rsidRPr="00CC0649">
        <w:rPr>
          <w:rFonts w:ascii="Times New Roman" w:hAnsi="Times New Roman" w:cs="Times New Roman"/>
          <w:szCs w:val="24"/>
        </w:rPr>
        <w:br/>
      </w:r>
      <w:r w:rsidRPr="00CC0649">
        <w:rPr>
          <w:rFonts w:ascii="Times New Roman" w:hAnsi="Times New Roman" w:cs="Times New Roman"/>
          <w:szCs w:val="24"/>
        </w:rPr>
        <w:br/>
        <w:t>Also, storytelling, influencer marketing, and content made by users all have a big impact on the demand for sustainable tourism. Content on social media that shows eco-friendly travel as fun, culturally rich, and socially rewarding encourages others to do the same.</w:t>
      </w:r>
      <w:r w:rsidRPr="00CC0649">
        <w:rPr>
          <w:rFonts w:ascii="Times New Roman" w:hAnsi="Times New Roman" w:cs="Times New Roman"/>
          <w:szCs w:val="24"/>
        </w:rPr>
        <w:br/>
      </w:r>
      <w:r w:rsidRPr="00CC0649">
        <w:rPr>
          <w:rFonts w:ascii="Times New Roman" w:hAnsi="Times New Roman" w:cs="Times New Roman"/>
          <w:szCs w:val="24"/>
        </w:rPr>
        <w:br/>
      </w:r>
      <w:r w:rsidRPr="00CC0649">
        <w:rPr>
          <w:rStyle w:val="Heading1Char"/>
          <w:rFonts w:ascii="Times New Roman" w:hAnsi="Times New Roman" w:cs="Times New Roman"/>
          <w:sz w:val="24"/>
          <w:szCs w:val="24"/>
        </w:rPr>
        <w:t>4.6 Effects of Generations and Trends in Lifestyle</w:t>
      </w:r>
      <w:r w:rsidRPr="00CC0649">
        <w:rPr>
          <w:rFonts w:ascii="Times New Roman" w:hAnsi="Times New Roman" w:cs="Times New Roman"/>
          <w:szCs w:val="24"/>
        </w:rPr>
        <w:br/>
      </w:r>
      <w:r w:rsidRPr="00CC0649">
        <w:rPr>
          <w:rFonts w:ascii="Times New Roman" w:hAnsi="Times New Roman" w:cs="Times New Roman"/>
          <w:szCs w:val="24"/>
        </w:rPr>
        <w:lastRenderedPageBreak/>
        <w:t>Millennials and Gen Z, the younger generations, are the most motivated to support sustainable tourism. Climate awareness, sustainability education, and activist movements have a big effect on these groups (Haddock-Fraser et al., 2021). Sustainability is not just a preference for them; it's a way of life that is tied to who they are.</w:t>
      </w:r>
      <w:r w:rsidRPr="00CC0649">
        <w:rPr>
          <w:rFonts w:ascii="Times New Roman" w:hAnsi="Times New Roman" w:cs="Times New Roman"/>
          <w:szCs w:val="24"/>
        </w:rPr>
        <w:br/>
        <w:t>Older generations also take part in sustainable tourism, but they are more likely to focus on appreciating nature and respecting other cultures than on social activism. Lifestyle trends like minimalism, veganism, and living with no waste also make people want to travel in a way that is good for the environment.</w:t>
      </w:r>
    </w:p>
    <w:p w14:paraId="2F615337" w14:textId="77777777" w:rsidR="00777E84" w:rsidRDefault="00777E84" w:rsidP="00777E84">
      <w:pPr>
        <w:spacing w:line="480" w:lineRule="auto"/>
        <w:rPr>
          <w:rFonts w:ascii="Times New Roman" w:hAnsi="Times New Roman" w:cs="Times New Roman"/>
          <w:szCs w:val="24"/>
        </w:rPr>
      </w:pPr>
    </w:p>
    <w:p w14:paraId="3BD0E2B6" w14:textId="77777777" w:rsidR="00777E84" w:rsidRDefault="00777E84" w:rsidP="00777E84">
      <w:pPr>
        <w:spacing w:line="480" w:lineRule="auto"/>
        <w:rPr>
          <w:rFonts w:ascii="Times New Roman" w:hAnsi="Times New Roman" w:cs="Times New Roman"/>
          <w:szCs w:val="24"/>
        </w:rPr>
      </w:pPr>
    </w:p>
    <w:p w14:paraId="1722D7A9" w14:textId="77777777" w:rsidR="00777E84" w:rsidRDefault="00777E84" w:rsidP="00777E84">
      <w:pPr>
        <w:spacing w:line="480" w:lineRule="auto"/>
        <w:rPr>
          <w:rFonts w:ascii="Times New Roman" w:hAnsi="Times New Roman" w:cs="Times New Roman"/>
          <w:szCs w:val="24"/>
        </w:rPr>
      </w:pPr>
    </w:p>
    <w:p w14:paraId="397BEC8F" w14:textId="77777777" w:rsidR="00777E84" w:rsidRDefault="00777E84" w:rsidP="00777E84">
      <w:pPr>
        <w:spacing w:line="480" w:lineRule="auto"/>
        <w:rPr>
          <w:rFonts w:ascii="Times New Roman" w:hAnsi="Times New Roman" w:cs="Times New Roman"/>
          <w:szCs w:val="24"/>
        </w:rPr>
      </w:pPr>
    </w:p>
    <w:p w14:paraId="7749FFE4" w14:textId="77777777" w:rsidR="00777E84" w:rsidRDefault="00777E84" w:rsidP="00777E84">
      <w:pPr>
        <w:spacing w:line="480" w:lineRule="auto"/>
        <w:rPr>
          <w:rFonts w:ascii="Times New Roman" w:hAnsi="Times New Roman" w:cs="Times New Roman"/>
          <w:szCs w:val="24"/>
        </w:rPr>
      </w:pPr>
    </w:p>
    <w:p w14:paraId="1FDF3BE4" w14:textId="77777777" w:rsidR="00777E84" w:rsidRDefault="00777E84" w:rsidP="00777E84">
      <w:pPr>
        <w:spacing w:line="480" w:lineRule="auto"/>
        <w:rPr>
          <w:rFonts w:ascii="Times New Roman" w:hAnsi="Times New Roman" w:cs="Times New Roman"/>
          <w:szCs w:val="24"/>
        </w:rPr>
      </w:pPr>
    </w:p>
    <w:p w14:paraId="70912986" w14:textId="77777777" w:rsidR="00777E84" w:rsidRDefault="00777E84" w:rsidP="00777E84">
      <w:pPr>
        <w:spacing w:line="480" w:lineRule="auto"/>
        <w:rPr>
          <w:rFonts w:ascii="Times New Roman" w:hAnsi="Times New Roman" w:cs="Times New Roman"/>
          <w:szCs w:val="24"/>
        </w:rPr>
      </w:pPr>
    </w:p>
    <w:p w14:paraId="48F03A88" w14:textId="77777777" w:rsidR="00777E84" w:rsidRPr="00777E84" w:rsidRDefault="00777E84" w:rsidP="00777E84">
      <w:pPr>
        <w:spacing w:line="480" w:lineRule="auto"/>
        <w:rPr>
          <w:rFonts w:ascii="Times New Roman" w:hAnsi="Times New Roman" w:cs="Times New Roman"/>
          <w:szCs w:val="24"/>
        </w:rPr>
      </w:pPr>
    </w:p>
    <w:p w14:paraId="43C22665" w14:textId="77777777" w:rsidR="00777E84" w:rsidRPr="00777E84" w:rsidRDefault="00777E84" w:rsidP="00777E84">
      <w:pPr>
        <w:pStyle w:val="Heading1"/>
        <w:spacing w:line="480" w:lineRule="auto"/>
        <w:rPr>
          <w:rFonts w:ascii="Times New Roman" w:hAnsi="Times New Roman" w:cs="Times New Roman"/>
          <w:sz w:val="24"/>
          <w:szCs w:val="24"/>
        </w:rPr>
      </w:pPr>
      <w:bookmarkStart w:id="11" w:name="_Toc215306932"/>
      <w:r w:rsidRPr="00777E84">
        <w:rPr>
          <w:rFonts w:ascii="Times New Roman" w:hAnsi="Times New Roman" w:cs="Times New Roman"/>
          <w:sz w:val="24"/>
          <w:szCs w:val="24"/>
        </w:rPr>
        <w:t>6. Discussion</w:t>
      </w:r>
      <w:bookmarkEnd w:id="11"/>
      <w:r w:rsidRPr="00777E84">
        <w:rPr>
          <w:rFonts w:ascii="Times New Roman" w:hAnsi="Times New Roman" w:cs="Times New Roman"/>
          <w:sz w:val="24"/>
          <w:szCs w:val="24"/>
        </w:rPr>
        <w:t xml:space="preserve"> </w:t>
      </w:r>
    </w:p>
    <w:p w14:paraId="258BE4A2"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The results of this report show that sustainable tourism behaviour is caused by a mix of psychological, ethical, and social factors that show how consumers around the world are changing. This discussion section </w:t>
      </w:r>
      <w:proofErr w:type="spellStart"/>
      <w:r w:rsidRPr="0099405F">
        <w:rPr>
          <w:rFonts w:ascii="Times New Roman" w:hAnsi="Times New Roman" w:cs="Times New Roman"/>
          <w:szCs w:val="24"/>
        </w:rPr>
        <w:t>analyzes</w:t>
      </w:r>
      <w:proofErr w:type="spellEnd"/>
      <w:r w:rsidRPr="0099405F">
        <w:rPr>
          <w:rFonts w:ascii="Times New Roman" w:hAnsi="Times New Roman" w:cs="Times New Roman"/>
          <w:szCs w:val="24"/>
        </w:rPr>
        <w:t xml:space="preserve"> the findings in the context of established behavioural </w:t>
      </w:r>
      <w:r w:rsidRPr="0099405F">
        <w:rPr>
          <w:rFonts w:ascii="Times New Roman" w:hAnsi="Times New Roman" w:cs="Times New Roman"/>
          <w:szCs w:val="24"/>
        </w:rPr>
        <w:lastRenderedPageBreak/>
        <w:t>theories and current sustainability literature.</w:t>
      </w:r>
      <w:r w:rsidRPr="0099405F">
        <w:rPr>
          <w:rFonts w:ascii="Times New Roman" w:hAnsi="Times New Roman" w:cs="Times New Roman"/>
          <w:szCs w:val="24"/>
        </w:rPr>
        <w:br/>
      </w:r>
      <w:r w:rsidRPr="0099405F">
        <w:rPr>
          <w:rFonts w:ascii="Times New Roman" w:hAnsi="Times New Roman" w:cs="Times New Roman"/>
          <w:szCs w:val="24"/>
        </w:rPr>
        <w:br/>
        <w:t>The impact of personal values and moral standards is closely aligned with the Value–Belief–Norm (VBN) theory. The theory posits that individuals possessing robust ecological values and a sense of moral obligation towards environmental stewardship are more inclined to engage in sustainable behaviours (Stern, 2020). This aligns with research indicating that travellers with biospheric values are strongly inclined to select eco-friendly accommodations, endorse conservation initiatives, and refrain from activities detrimental to the environment. These value-driven choices show how internal psychological structures affect how people travel in ways that go beyond just money.</w:t>
      </w:r>
      <w:r w:rsidRPr="0099405F">
        <w:rPr>
          <w:rFonts w:ascii="Times New Roman" w:hAnsi="Times New Roman" w:cs="Times New Roman"/>
          <w:szCs w:val="24"/>
        </w:rPr>
        <w:br/>
      </w:r>
      <w:r w:rsidRPr="0099405F">
        <w:rPr>
          <w:rFonts w:ascii="Times New Roman" w:hAnsi="Times New Roman" w:cs="Times New Roman"/>
          <w:szCs w:val="24"/>
        </w:rPr>
        <w:br/>
        <w:t>Being aware of the environment strengthens the VBN view by changing how people think about how vulnerable the environment is and how responsible they are for it. People who think that tourism hurts the environment are more likely to choose eco-friendly options. The concept of perceived consumer effectiveness aligns with the Theory of Planned Behaviour (Ajzen, 2019), indicating that confidence in one's capacity to effectuate positive change enhances intentions towards sustainable tourism.</w:t>
      </w:r>
      <w:r w:rsidRPr="0099405F">
        <w:rPr>
          <w:rFonts w:ascii="Times New Roman" w:hAnsi="Times New Roman" w:cs="Times New Roman"/>
          <w:szCs w:val="24"/>
        </w:rPr>
        <w:br/>
      </w:r>
      <w:r w:rsidRPr="0099405F">
        <w:rPr>
          <w:rFonts w:ascii="Times New Roman" w:hAnsi="Times New Roman" w:cs="Times New Roman"/>
          <w:szCs w:val="24"/>
        </w:rPr>
        <w:br/>
        <w:t>Identity-driven motivations illustrate the significance of Social Identity Theory in elucidating tourism behaviour (Tajfel &amp; Turner, 2019). Sustainable tourism serves as a means of identity expression, enabling individuals to synchronize their actions with their environmental and ethical identities. Younger generations</w:t>
      </w:r>
      <w:proofErr w:type="gramStart"/>
      <w:r w:rsidRPr="0099405F">
        <w:rPr>
          <w:rFonts w:ascii="Times New Roman" w:hAnsi="Times New Roman" w:cs="Times New Roman"/>
          <w:szCs w:val="24"/>
        </w:rPr>
        <w:t>, in particular, use</w:t>
      </w:r>
      <w:proofErr w:type="gramEnd"/>
      <w:r w:rsidRPr="0099405F">
        <w:rPr>
          <w:rFonts w:ascii="Times New Roman" w:hAnsi="Times New Roman" w:cs="Times New Roman"/>
          <w:szCs w:val="24"/>
        </w:rPr>
        <w:t xml:space="preserve"> sustainable travel to fit in with groups that care about the environment. Social media makes this behaviour even worse by giving people a place </w:t>
      </w:r>
      <w:r w:rsidRPr="0099405F">
        <w:rPr>
          <w:rFonts w:ascii="Times New Roman" w:hAnsi="Times New Roman" w:cs="Times New Roman"/>
          <w:szCs w:val="24"/>
        </w:rPr>
        <w:lastRenderedPageBreak/>
        <w:t>to show off, validate, and admire their environmentally friendly choices.</w:t>
      </w:r>
      <w:r w:rsidRPr="0099405F">
        <w:rPr>
          <w:rFonts w:ascii="Times New Roman" w:hAnsi="Times New Roman" w:cs="Times New Roman"/>
          <w:szCs w:val="24"/>
        </w:rPr>
        <w:br/>
      </w:r>
      <w:r w:rsidRPr="0099405F">
        <w:rPr>
          <w:rFonts w:ascii="Times New Roman" w:hAnsi="Times New Roman" w:cs="Times New Roman"/>
          <w:szCs w:val="24"/>
        </w:rPr>
        <w:br/>
        <w:t>Ethical motivations, including concern for communities, wildlife, and cultural preservation, demonstrate that moral emotions are pivotal in sustainable tourism behaviour. Guilt, empathy, and compassion help travellers make responsible choices, and moral satisfaction keeps them doing things that are good for the environment. This is in line with research on ethical consumption, which says that feelings play a big role in environmentally responsible behaviours (Hwang &amp; Lyu, 2020).</w:t>
      </w:r>
      <w:r w:rsidRPr="0099405F">
        <w:rPr>
          <w:rFonts w:ascii="Times New Roman" w:hAnsi="Times New Roman" w:cs="Times New Roman"/>
          <w:szCs w:val="24"/>
        </w:rPr>
        <w:br/>
      </w:r>
      <w:r w:rsidRPr="0099405F">
        <w:rPr>
          <w:rFonts w:ascii="Times New Roman" w:hAnsi="Times New Roman" w:cs="Times New Roman"/>
          <w:szCs w:val="24"/>
        </w:rPr>
        <w:br/>
        <w:t>Social factors are also very important. Peer pressure, social norms, and recommendations from influencers all make people feel like they are responsible for each other and make sustainable tourism practices seem normal. This shows how social systems outside of a person's control affect their choices. Social media has become a powerful way to reinforce these norms by showing that sustainable travel is modern, desirable, and good for society.</w:t>
      </w:r>
      <w:r w:rsidRPr="0099405F">
        <w:rPr>
          <w:rFonts w:ascii="Times New Roman" w:hAnsi="Times New Roman" w:cs="Times New Roman"/>
          <w:szCs w:val="24"/>
        </w:rPr>
        <w:br/>
      </w:r>
      <w:r w:rsidRPr="0099405F">
        <w:rPr>
          <w:rFonts w:ascii="Times New Roman" w:hAnsi="Times New Roman" w:cs="Times New Roman"/>
          <w:szCs w:val="24"/>
        </w:rPr>
        <w:br/>
        <w:t xml:space="preserve">Sustainable branding and open communication also </w:t>
      </w:r>
      <w:proofErr w:type="gramStart"/>
      <w:r w:rsidRPr="0099405F">
        <w:rPr>
          <w:rFonts w:ascii="Times New Roman" w:hAnsi="Times New Roman" w:cs="Times New Roman"/>
          <w:szCs w:val="24"/>
        </w:rPr>
        <w:t>have an effect on</w:t>
      </w:r>
      <w:proofErr w:type="gramEnd"/>
      <w:r w:rsidRPr="0099405F">
        <w:rPr>
          <w:rFonts w:ascii="Times New Roman" w:hAnsi="Times New Roman" w:cs="Times New Roman"/>
          <w:szCs w:val="24"/>
        </w:rPr>
        <w:t xml:space="preserve"> sustainable choices. </w:t>
      </w:r>
      <w:proofErr w:type="gramStart"/>
      <w:r w:rsidRPr="0099405F">
        <w:rPr>
          <w:rFonts w:ascii="Times New Roman" w:hAnsi="Times New Roman" w:cs="Times New Roman"/>
          <w:szCs w:val="24"/>
        </w:rPr>
        <w:t>More and more</w:t>
      </w:r>
      <w:proofErr w:type="gramEnd"/>
      <w:r w:rsidRPr="0099405F">
        <w:rPr>
          <w:rFonts w:ascii="Times New Roman" w:hAnsi="Times New Roman" w:cs="Times New Roman"/>
          <w:szCs w:val="24"/>
        </w:rPr>
        <w:t>, people use certifications, sustainability reports, and eco-labels to check environmental claims. This shows that more people are worried about greenwashing and that sustainable tourism marketing needs to be credible (Font &amp; McCabe, 2021). Trust becomes a key factor in making choices about sustainable tourism, which shows how important openness is in encouraging people to act in ways that are good for the environment.</w:t>
      </w:r>
      <w:r w:rsidRPr="0099405F">
        <w:rPr>
          <w:rFonts w:ascii="Times New Roman" w:hAnsi="Times New Roman" w:cs="Times New Roman"/>
          <w:szCs w:val="24"/>
        </w:rPr>
        <w:br/>
      </w:r>
      <w:r w:rsidRPr="0099405F">
        <w:rPr>
          <w:rFonts w:ascii="Times New Roman" w:hAnsi="Times New Roman" w:cs="Times New Roman"/>
          <w:szCs w:val="24"/>
        </w:rPr>
        <w:br/>
        <w:t xml:space="preserve">The differences between generations show that cultural attitudes toward sustainability are </w:t>
      </w:r>
      <w:r w:rsidRPr="0099405F">
        <w:rPr>
          <w:rFonts w:ascii="Times New Roman" w:hAnsi="Times New Roman" w:cs="Times New Roman"/>
          <w:szCs w:val="24"/>
        </w:rPr>
        <w:lastRenderedPageBreak/>
        <w:t>changing. Younger travellers are more likely to be motivated by social issues and activism, while older travellers are more likely to be motivated by their love of nature. These generational trends help tourism businesses make their sustainability plans work for different types of customers.</w:t>
      </w:r>
      <w:r w:rsidRPr="0099405F">
        <w:rPr>
          <w:rFonts w:ascii="Times New Roman" w:hAnsi="Times New Roman" w:cs="Times New Roman"/>
          <w:szCs w:val="24"/>
        </w:rPr>
        <w:br/>
      </w:r>
      <w:r w:rsidRPr="0099405F">
        <w:rPr>
          <w:rFonts w:ascii="Times New Roman" w:hAnsi="Times New Roman" w:cs="Times New Roman"/>
          <w:szCs w:val="24"/>
        </w:rPr>
        <w:br/>
        <w:t>In general, the conversation shows that sustainable tourism behaviour is complex and based on psychological values, environmental awareness, ethical consciousness, and social dynamics. Tourism organizations must acknowledge that sustainable choices are not solely economic decisions but are profoundly shaped by emotional, moral, and social factors.</w:t>
      </w:r>
    </w:p>
    <w:p w14:paraId="7E668D46" w14:textId="77777777" w:rsidR="00777E84" w:rsidRDefault="00777E84" w:rsidP="00777E84">
      <w:pPr>
        <w:spacing w:line="480" w:lineRule="auto"/>
        <w:rPr>
          <w:rFonts w:ascii="Times New Roman" w:hAnsi="Times New Roman" w:cs="Times New Roman"/>
          <w:szCs w:val="24"/>
        </w:rPr>
      </w:pPr>
    </w:p>
    <w:p w14:paraId="44EDBC99" w14:textId="77777777" w:rsidR="0099405F" w:rsidRDefault="0099405F" w:rsidP="00777E84">
      <w:pPr>
        <w:spacing w:line="480" w:lineRule="auto"/>
        <w:rPr>
          <w:rFonts w:ascii="Times New Roman" w:hAnsi="Times New Roman" w:cs="Times New Roman"/>
          <w:szCs w:val="24"/>
        </w:rPr>
      </w:pPr>
    </w:p>
    <w:p w14:paraId="2B631BB2" w14:textId="77777777" w:rsidR="0099405F" w:rsidRDefault="0099405F" w:rsidP="00777E84">
      <w:pPr>
        <w:spacing w:line="480" w:lineRule="auto"/>
        <w:rPr>
          <w:rFonts w:ascii="Times New Roman" w:hAnsi="Times New Roman" w:cs="Times New Roman"/>
          <w:szCs w:val="24"/>
        </w:rPr>
      </w:pPr>
    </w:p>
    <w:p w14:paraId="33D1ED8F" w14:textId="77777777" w:rsidR="0099405F" w:rsidRPr="00777E84" w:rsidRDefault="0099405F" w:rsidP="00777E84">
      <w:pPr>
        <w:spacing w:line="480" w:lineRule="auto"/>
        <w:rPr>
          <w:rFonts w:ascii="Times New Roman" w:hAnsi="Times New Roman" w:cs="Times New Roman"/>
          <w:szCs w:val="24"/>
        </w:rPr>
      </w:pPr>
    </w:p>
    <w:p w14:paraId="3F46AA1F" w14:textId="77777777" w:rsidR="00777E84" w:rsidRPr="00777E84" w:rsidRDefault="00777E84" w:rsidP="00777E84">
      <w:pPr>
        <w:spacing w:line="480" w:lineRule="auto"/>
        <w:rPr>
          <w:rFonts w:ascii="Times New Roman" w:hAnsi="Times New Roman" w:cs="Times New Roman"/>
          <w:szCs w:val="24"/>
        </w:rPr>
      </w:pPr>
    </w:p>
    <w:p w14:paraId="14F92C20" w14:textId="77777777" w:rsidR="00777E84" w:rsidRPr="00777E84" w:rsidRDefault="00777E84" w:rsidP="00777E84">
      <w:pPr>
        <w:spacing w:line="480" w:lineRule="auto"/>
        <w:rPr>
          <w:rFonts w:ascii="Times New Roman" w:hAnsi="Times New Roman" w:cs="Times New Roman"/>
          <w:szCs w:val="24"/>
        </w:rPr>
      </w:pPr>
    </w:p>
    <w:p w14:paraId="361E7854" w14:textId="77777777" w:rsidR="00777E84" w:rsidRPr="00777E84" w:rsidRDefault="00777E84" w:rsidP="00777E84">
      <w:pPr>
        <w:spacing w:line="480" w:lineRule="auto"/>
        <w:rPr>
          <w:rFonts w:ascii="Times New Roman" w:hAnsi="Times New Roman" w:cs="Times New Roman"/>
          <w:szCs w:val="24"/>
        </w:rPr>
      </w:pPr>
    </w:p>
    <w:p w14:paraId="49FB0AE7" w14:textId="77777777" w:rsidR="00777E84" w:rsidRPr="00777E84" w:rsidRDefault="00777E84" w:rsidP="00777E84">
      <w:pPr>
        <w:pStyle w:val="Heading1"/>
        <w:spacing w:line="480" w:lineRule="auto"/>
        <w:rPr>
          <w:rFonts w:ascii="Times New Roman" w:hAnsi="Times New Roman" w:cs="Times New Roman"/>
          <w:sz w:val="24"/>
          <w:szCs w:val="24"/>
        </w:rPr>
      </w:pPr>
      <w:bookmarkStart w:id="12" w:name="_Toc215306933"/>
      <w:r w:rsidRPr="00777E84">
        <w:rPr>
          <w:rFonts w:ascii="Times New Roman" w:hAnsi="Times New Roman" w:cs="Times New Roman"/>
          <w:sz w:val="24"/>
          <w:szCs w:val="24"/>
        </w:rPr>
        <w:t>7. Conclusion</w:t>
      </w:r>
      <w:bookmarkEnd w:id="12"/>
      <w:r w:rsidRPr="00777E84">
        <w:rPr>
          <w:rFonts w:ascii="Times New Roman" w:hAnsi="Times New Roman" w:cs="Times New Roman"/>
          <w:sz w:val="24"/>
          <w:szCs w:val="24"/>
        </w:rPr>
        <w:t xml:space="preserve"> </w:t>
      </w:r>
    </w:p>
    <w:p w14:paraId="02D23BAA"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This report has examined the psychological and social motivational factors influencing sustainable tourism choices, revealing that environmentally responsible travel behaviour is shaped by a combination of deeply rooted values, emotional responses, ethical considerations, identity expression, and societal influences. The findings highlight that travellers increasingly view tourism as an extension of their personal and moral identity, choosing eco-friendly </w:t>
      </w:r>
      <w:r w:rsidRPr="0099405F">
        <w:rPr>
          <w:rFonts w:ascii="Times New Roman" w:hAnsi="Times New Roman" w:cs="Times New Roman"/>
          <w:szCs w:val="24"/>
        </w:rPr>
        <w:lastRenderedPageBreak/>
        <w:t>destinations and responsible travel activities to align with their values and demonstrate environmental consciousness.</w:t>
      </w:r>
    </w:p>
    <w:p w14:paraId="56479E2E"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Psychological motivations—such as personal values, environmental awareness, and moral responsibility—play a foundational role in shaping sustainable tourism decisions. Individuals who internalise pro-environmental norms or believe their actions can positively impact the planet are significantly more likely to choose sustainable tourism options. Social influences, including peer expectations, cultural norms, and social media messaging, further reinforce these behaviours by positioning sustainable travel as desirable, modern, and ethically superior.</w:t>
      </w:r>
    </w:p>
    <w:p w14:paraId="148C381D"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Ethical considerations also drive consumers toward responsible choices. Concerns about wildlife protection, fair treatment of local communities, and cultural preservation influence travellers to avoid harmful tourism practices and support companies with transparent sustainability commitments. Sustainable branding, eco-certifications, and authenticity in marketing communication strengthen consumer trust and shape positive perceptions of eco-friendly destinations and green accommodations.</w:t>
      </w:r>
    </w:p>
    <w:p w14:paraId="62515C24"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Generational trends reinforce these findings, with Millennials and Gen Z showing the strongest commitment to sustainable travel as part of their lifestyle and identity. As global awareness of climate change increases, sustainable tourism is likely to grow as a dominant consumer preference.</w:t>
      </w:r>
    </w:p>
    <w:p w14:paraId="6648C657"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Overall, this report concludes that sustainable tourism choices are multidimensional and value-driven, influenced by psychological beliefs and shaped by social environments. Tourism organisations must therefore prioritise ethical branding, sustainability communication, community engagement, and educational initiatives to effectively appeal to the growing </w:t>
      </w:r>
      <w:r w:rsidRPr="0099405F">
        <w:rPr>
          <w:rFonts w:ascii="Times New Roman" w:hAnsi="Times New Roman" w:cs="Times New Roman"/>
          <w:szCs w:val="24"/>
        </w:rPr>
        <w:lastRenderedPageBreak/>
        <w:t>demographic of eco-conscious travellers. By addressing both psychological and social motivations, the tourism industry can promote responsible travel practices and contribute to global sustainability goals.</w:t>
      </w:r>
    </w:p>
    <w:p w14:paraId="102C2E42" w14:textId="77777777" w:rsidR="00777E84" w:rsidRPr="00777E84" w:rsidRDefault="00777E84" w:rsidP="00777E84">
      <w:pPr>
        <w:spacing w:line="480" w:lineRule="auto"/>
        <w:rPr>
          <w:rFonts w:ascii="Times New Roman" w:hAnsi="Times New Roman" w:cs="Times New Roman"/>
          <w:szCs w:val="24"/>
        </w:rPr>
      </w:pPr>
    </w:p>
    <w:p w14:paraId="09F75327" w14:textId="77777777" w:rsidR="00777E84" w:rsidRPr="00777E84" w:rsidRDefault="00777E84" w:rsidP="00777E84">
      <w:pPr>
        <w:spacing w:line="480" w:lineRule="auto"/>
        <w:rPr>
          <w:rFonts w:ascii="Times New Roman" w:hAnsi="Times New Roman" w:cs="Times New Roman"/>
          <w:szCs w:val="24"/>
        </w:rPr>
      </w:pPr>
    </w:p>
    <w:p w14:paraId="703DA2FB" w14:textId="77777777" w:rsidR="00777E84" w:rsidRDefault="00777E84" w:rsidP="00777E84">
      <w:pPr>
        <w:spacing w:line="480" w:lineRule="auto"/>
        <w:rPr>
          <w:rFonts w:ascii="Times New Roman" w:hAnsi="Times New Roman" w:cs="Times New Roman"/>
          <w:szCs w:val="24"/>
        </w:rPr>
      </w:pPr>
    </w:p>
    <w:p w14:paraId="4E31642B" w14:textId="77777777" w:rsidR="00777E84" w:rsidRDefault="00777E84" w:rsidP="00777E84">
      <w:pPr>
        <w:spacing w:line="480" w:lineRule="auto"/>
        <w:rPr>
          <w:rFonts w:ascii="Times New Roman" w:hAnsi="Times New Roman" w:cs="Times New Roman"/>
          <w:szCs w:val="24"/>
        </w:rPr>
      </w:pPr>
    </w:p>
    <w:p w14:paraId="45E9C306" w14:textId="77777777" w:rsidR="00777E84" w:rsidRDefault="00777E84" w:rsidP="00777E84">
      <w:pPr>
        <w:spacing w:line="480" w:lineRule="auto"/>
        <w:rPr>
          <w:rFonts w:ascii="Times New Roman" w:hAnsi="Times New Roman" w:cs="Times New Roman"/>
          <w:szCs w:val="24"/>
        </w:rPr>
      </w:pPr>
    </w:p>
    <w:p w14:paraId="6D83C9B7" w14:textId="77777777" w:rsidR="00777E84" w:rsidRDefault="00777E84" w:rsidP="00777E84">
      <w:pPr>
        <w:spacing w:line="480" w:lineRule="auto"/>
        <w:rPr>
          <w:rFonts w:ascii="Times New Roman" w:hAnsi="Times New Roman" w:cs="Times New Roman"/>
          <w:szCs w:val="24"/>
        </w:rPr>
      </w:pPr>
    </w:p>
    <w:p w14:paraId="338348F3" w14:textId="77777777" w:rsidR="00777E84" w:rsidRDefault="00777E84" w:rsidP="00777E84">
      <w:pPr>
        <w:spacing w:line="480" w:lineRule="auto"/>
        <w:rPr>
          <w:rFonts w:ascii="Times New Roman" w:hAnsi="Times New Roman" w:cs="Times New Roman"/>
          <w:szCs w:val="24"/>
        </w:rPr>
      </w:pPr>
    </w:p>
    <w:p w14:paraId="5FC6A98A" w14:textId="77777777" w:rsidR="00777E84" w:rsidRDefault="00777E84" w:rsidP="00777E84">
      <w:pPr>
        <w:spacing w:line="480" w:lineRule="auto"/>
        <w:rPr>
          <w:rFonts w:ascii="Times New Roman" w:hAnsi="Times New Roman" w:cs="Times New Roman"/>
          <w:szCs w:val="24"/>
        </w:rPr>
      </w:pPr>
    </w:p>
    <w:p w14:paraId="65749AC4" w14:textId="77777777" w:rsidR="00777E84" w:rsidRDefault="00777E84" w:rsidP="00777E84">
      <w:pPr>
        <w:spacing w:line="480" w:lineRule="auto"/>
        <w:rPr>
          <w:rFonts w:ascii="Times New Roman" w:hAnsi="Times New Roman" w:cs="Times New Roman"/>
          <w:szCs w:val="24"/>
        </w:rPr>
      </w:pPr>
    </w:p>
    <w:p w14:paraId="633989BC" w14:textId="77777777" w:rsidR="00777E84" w:rsidRPr="00777E84" w:rsidRDefault="00777E84" w:rsidP="00777E84">
      <w:pPr>
        <w:spacing w:line="480" w:lineRule="auto"/>
        <w:rPr>
          <w:rFonts w:ascii="Times New Roman" w:hAnsi="Times New Roman" w:cs="Times New Roman"/>
          <w:szCs w:val="24"/>
        </w:rPr>
      </w:pPr>
    </w:p>
    <w:p w14:paraId="07A270A5" w14:textId="77777777" w:rsidR="00777E84" w:rsidRPr="00777E84" w:rsidRDefault="00777E84" w:rsidP="00777E84">
      <w:pPr>
        <w:spacing w:line="480" w:lineRule="auto"/>
        <w:rPr>
          <w:rFonts w:ascii="Times New Roman" w:hAnsi="Times New Roman" w:cs="Times New Roman"/>
          <w:szCs w:val="24"/>
        </w:rPr>
      </w:pPr>
    </w:p>
    <w:p w14:paraId="08C544CF" w14:textId="77777777" w:rsidR="00777E84" w:rsidRPr="00777E84" w:rsidRDefault="00777E84" w:rsidP="00777E84">
      <w:pPr>
        <w:spacing w:line="480" w:lineRule="auto"/>
        <w:rPr>
          <w:rFonts w:ascii="Times New Roman" w:hAnsi="Times New Roman" w:cs="Times New Roman"/>
          <w:szCs w:val="24"/>
        </w:rPr>
      </w:pPr>
    </w:p>
    <w:p w14:paraId="12ED6B08" w14:textId="4E2EE500" w:rsidR="00777E84" w:rsidRPr="00777E84" w:rsidRDefault="00777E84" w:rsidP="00777E84">
      <w:pPr>
        <w:pStyle w:val="Heading1"/>
        <w:spacing w:line="480" w:lineRule="auto"/>
        <w:rPr>
          <w:rFonts w:ascii="Times New Roman" w:hAnsi="Times New Roman" w:cs="Times New Roman"/>
          <w:sz w:val="24"/>
          <w:szCs w:val="24"/>
        </w:rPr>
      </w:pPr>
      <w:bookmarkStart w:id="13" w:name="_Toc215306934"/>
      <w:r w:rsidRPr="00777E84">
        <w:rPr>
          <w:rFonts w:ascii="Times New Roman" w:hAnsi="Times New Roman" w:cs="Times New Roman"/>
          <w:sz w:val="24"/>
          <w:szCs w:val="24"/>
        </w:rPr>
        <w:t>References</w:t>
      </w:r>
      <w:bookmarkEnd w:id="13"/>
      <w:r w:rsidRPr="00777E84">
        <w:rPr>
          <w:rFonts w:ascii="Times New Roman" w:hAnsi="Times New Roman" w:cs="Times New Roman"/>
          <w:sz w:val="24"/>
          <w:szCs w:val="24"/>
        </w:rPr>
        <w:t xml:space="preserve">  </w:t>
      </w:r>
    </w:p>
    <w:p w14:paraId="5C563623"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Ajzen, I. (2019). </w:t>
      </w:r>
      <w:r w:rsidRPr="0099405F">
        <w:rPr>
          <w:rFonts w:ascii="Times New Roman" w:hAnsi="Times New Roman" w:cs="Times New Roman"/>
          <w:i/>
          <w:iCs/>
          <w:szCs w:val="24"/>
        </w:rPr>
        <w:t xml:space="preserve">Theory of planned </w:t>
      </w:r>
      <w:proofErr w:type="spellStart"/>
      <w:r w:rsidRPr="0099405F">
        <w:rPr>
          <w:rFonts w:ascii="Times New Roman" w:hAnsi="Times New Roman" w:cs="Times New Roman"/>
          <w:i/>
          <w:iCs/>
          <w:szCs w:val="24"/>
        </w:rPr>
        <w:t>behavior</w:t>
      </w:r>
      <w:proofErr w:type="spellEnd"/>
      <w:r w:rsidRPr="0099405F">
        <w:rPr>
          <w:rFonts w:ascii="Times New Roman" w:hAnsi="Times New Roman" w:cs="Times New Roman"/>
          <w:i/>
          <w:iCs/>
          <w:szCs w:val="24"/>
        </w:rPr>
        <w:t>: A bibliography</w:t>
      </w:r>
      <w:r w:rsidRPr="0099405F">
        <w:rPr>
          <w:rFonts w:ascii="Times New Roman" w:hAnsi="Times New Roman" w:cs="Times New Roman"/>
          <w:szCs w:val="24"/>
        </w:rPr>
        <w:t>. University of Massachusetts Press.</w:t>
      </w:r>
    </w:p>
    <w:p w14:paraId="7267C2EA"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lastRenderedPageBreak/>
        <w:t xml:space="preserve">Braun, V., &amp; Clarke, V. (2006). Using thematic analysis in psychology. </w:t>
      </w:r>
      <w:r w:rsidRPr="0099405F">
        <w:rPr>
          <w:rFonts w:ascii="Times New Roman" w:hAnsi="Times New Roman" w:cs="Times New Roman"/>
          <w:i/>
          <w:iCs/>
          <w:szCs w:val="24"/>
        </w:rPr>
        <w:t>Qualitative Research in Psychology, 3</w:t>
      </w:r>
      <w:r w:rsidRPr="0099405F">
        <w:rPr>
          <w:rFonts w:ascii="Times New Roman" w:hAnsi="Times New Roman" w:cs="Times New Roman"/>
          <w:szCs w:val="24"/>
        </w:rPr>
        <w:t xml:space="preserve">(2), 77–101. </w:t>
      </w:r>
      <w:hyperlink r:id="rId7" w:tgtFrame="_new" w:history="1">
        <w:r w:rsidRPr="0099405F">
          <w:rPr>
            <w:rStyle w:val="Hyperlink"/>
            <w:rFonts w:ascii="Times New Roman" w:hAnsi="Times New Roman" w:cs="Times New Roman"/>
            <w:szCs w:val="24"/>
          </w:rPr>
          <w:t>https://doi.org/10.1191/1478088706qp063oa</w:t>
        </w:r>
      </w:hyperlink>
    </w:p>
    <w:p w14:paraId="11AD81EC"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Creswell, J. W., &amp; </w:t>
      </w:r>
      <w:proofErr w:type="spellStart"/>
      <w:r w:rsidRPr="0099405F">
        <w:rPr>
          <w:rFonts w:ascii="Times New Roman" w:hAnsi="Times New Roman" w:cs="Times New Roman"/>
          <w:szCs w:val="24"/>
        </w:rPr>
        <w:t>Poth</w:t>
      </w:r>
      <w:proofErr w:type="spellEnd"/>
      <w:r w:rsidRPr="0099405F">
        <w:rPr>
          <w:rFonts w:ascii="Times New Roman" w:hAnsi="Times New Roman" w:cs="Times New Roman"/>
          <w:szCs w:val="24"/>
        </w:rPr>
        <w:t xml:space="preserve">, C. N. (2018). </w:t>
      </w:r>
      <w:r w:rsidRPr="0099405F">
        <w:rPr>
          <w:rFonts w:ascii="Times New Roman" w:hAnsi="Times New Roman" w:cs="Times New Roman"/>
          <w:i/>
          <w:iCs/>
          <w:szCs w:val="24"/>
        </w:rPr>
        <w:t>Qualitative inquiry and research design: Choosing among five approaches</w:t>
      </w:r>
      <w:r w:rsidRPr="0099405F">
        <w:rPr>
          <w:rFonts w:ascii="Times New Roman" w:hAnsi="Times New Roman" w:cs="Times New Roman"/>
          <w:szCs w:val="24"/>
        </w:rPr>
        <w:t xml:space="preserve"> (4th ed.). Sage.</w:t>
      </w:r>
    </w:p>
    <w:p w14:paraId="485DF866"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Font, X., &amp; McCabe, S. (2021). Sustainability and marketing in tourism: Rebuilding trust in the post-COVID era. </w:t>
      </w:r>
      <w:r w:rsidRPr="0099405F">
        <w:rPr>
          <w:rFonts w:ascii="Times New Roman" w:hAnsi="Times New Roman" w:cs="Times New Roman"/>
          <w:i/>
          <w:iCs/>
          <w:szCs w:val="24"/>
        </w:rPr>
        <w:t>Journal of Sustainable Tourism, 29</w:t>
      </w:r>
      <w:r w:rsidRPr="0099405F">
        <w:rPr>
          <w:rFonts w:ascii="Times New Roman" w:hAnsi="Times New Roman" w:cs="Times New Roman"/>
          <w:szCs w:val="24"/>
        </w:rPr>
        <w:t>(9), 1451–1468. https://doi.org/10.1080/09669582.2021.1922425</w:t>
      </w:r>
    </w:p>
    <w:p w14:paraId="580F4DB3" w14:textId="77777777" w:rsidR="0099405F" w:rsidRPr="0099405F" w:rsidRDefault="0099405F" w:rsidP="0099405F">
      <w:pPr>
        <w:spacing w:line="480" w:lineRule="auto"/>
        <w:rPr>
          <w:rFonts w:ascii="Times New Roman" w:hAnsi="Times New Roman" w:cs="Times New Roman"/>
          <w:szCs w:val="24"/>
        </w:rPr>
      </w:pPr>
      <w:proofErr w:type="spellStart"/>
      <w:r w:rsidRPr="0099405F">
        <w:rPr>
          <w:rFonts w:ascii="Times New Roman" w:hAnsi="Times New Roman" w:cs="Times New Roman"/>
          <w:szCs w:val="24"/>
        </w:rPr>
        <w:t>Gössling</w:t>
      </w:r>
      <w:proofErr w:type="spellEnd"/>
      <w:r w:rsidRPr="0099405F">
        <w:rPr>
          <w:rFonts w:ascii="Times New Roman" w:hAnsi="Times New Roman" w:cs="Times New Roman"/>
          <w:szCs w:val="24"/>
        </w:rPr>
        <w:t xml:space="preserve">, S., Scott, D., &amp; Hall, C. M. (2021). Pandemic transformations in tourism: Implications for theory and practice. </w:t>
      </w:r>
      <w:r w:rsidRPr="0099405F">
        <w:rPr>
          <w:rFonts w:ascii="Times New Roman" w:hAnsi="Times New Roman" w:cs="Times New Roman"/>
          <w:i/>
          <w:iCs/>
          <w:szCs w:val="24"/>
        </w:rPr>
        <w:t>Journal of Sustainable Tourism, 29</w:t>
      </w:r>
      <w:r w:rsidRPr="0099405F">
        <w:rPr>
          <w:rFonts w:ascii="Times New Roman" w:hAnsi="Times New Roman" w:cs="Times New Roman"/>
          <w:szCs w:val="24"/>
        </w:rPr>
        <w:t>(9–10), 1450–1469. https://doi.org/10.1080/09669582.2021.1874168</w:t>
      </w:r>
    </w:p>
    <w:p w14:paraId="5E24B467"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Goodwin, H. (2020). </w:t>
      </w:r>
      <w:r w:rsidRPr="0099405F">
        <w:rPr>
          <w:rFonts w:ascii="Times New Roman" w:hAnsi="Times New Roman" w:cs="Times New Roman"/>
          <w:i/>
          <w:iCs/>
          <w:szCs w:val="24"/>
        </w:rPr>
        <w:t>Responsible tourism: Using tourism for sustainable development</w:t>
      </w:r>
      <w:r w:rsidRPr="0099405F">
        <w:rPr>
          <w:rFonts w:ascii="Times New Roman" w:hAnsi="Times New Roman" w:cs="Times New Roman"/>
          <w:szCs w:val="24"/>
        </w:rPr>
        <w:t xml:space="preserve"> (2nd ed.). Goodfellow Publishers.</w:t>
      </w:r>
    </w:p>
    <w:p w14:paraId="4129AE3B"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Haddock-Fraser, J., Hampton, M., &amp; Marchant, R. (2021). The influence of values and identity on sustainable tourism behaviour. </w:t>
      </w:r>
      <w:r w:rsidRPr="0099405F">
        <w:rPr>
          <w:rFonts w:ascii="Times New Roman" w:hAnsi="Times New Roman" w:cs="Times New Roman"/>
          <w:i/>
          <w:iCs/>
          <w:szCs w:val="24"/>
        </w:rPr>
        <w:t>Annals of Tourism Research, 89</w:t>
      </w:r>
      <w:r w:rsidRPr="0099405F">
        <w:rPr>
          <w:rFonts w:ascii="Times New Roman" w:hAnsi="Times New Roman" w:cs="Times New Roman"/>
          <w:szCs w:val="24"/>
        </w:rPr>
        <w:t>, 103206. https://doi.org/10.1016/j.annals.2021.103206</w:t>
      </w:r>
    </w:p>
    <w:p w14:paraId="770DECF7"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Hwang, J., &amp; Lyu, S. O. (2020). The antecedents and consequences of guilt in sustainable tourism. </w:t>
      </w:r>
      <w:r w:rsidRPr="0099405F">
        <w:rPr>
          <w:rFonts w:ascii="Times New Roman" w:hAnsi="Times New Roman" w:cs="Times New Roman"/>
          <w:i/>
          <w:iCs/>
          <w:szCs w:val="24"/>
        </w:rPr>
        <w:t>Journal of Travel Research, 59</w:t>
      </w:r>
      <w:r w:rsidRPr="0099405F">
        <w:rPr>
          <w:rFonts w:ascii="Times New Roman" w:hAnsi="Times New Roman" w:cs="Times New Roman"/>
          <w:szCs w:val="24"/>
        </w:rPr>
        <w:t>(5), 916–930. https://doi.org/10.1177/0047287519867143</w:t>
      </w:r>
    </w:p>
    <w:p w14:paraId="6C48B045" w14:textId="77777777" w:rsidR="0099405F" w:rsidRPr="0099405F" w:rsidRDefault="0099405F" w:rsidP="0099405F">
      <w:pPr>
        <w:spacing w:line="480" w:lineRule="auto"/>
        <w:rPr>
          <w:rFonts w:ascii="Times New Roman" w:hAnsi="Times New Roman" w:cs="Times New Roman"/>
          <w:szCs w:val="24"/>
        </w:rPr>
      </w:pPr>
      <w:proofErr w:type="spellStart"/>
      <w:r w:rsidRPr="0099405F">
        <w:rPr>
          <w:rFonts w:ascii="Times New Roman" w:hAnsi="Times New Roman" w:cs="Times New Roman"/>
          <w:szCs w:val="24"/>
        </w:rPr>
        <w:t>Kiatkawsin</w:t>
      </w:r>
      <w:proofErr w:type="spellEnd"/>
      <w:r w:rsidRPr="0099405F">
        <w:rPr>
          <w:rFonts w:ascii="Times New Roman" w:hAnsi="Times New Roman" w:cs="Times New Roman"/>
          <w:szCs w:val="24"/>
        </w:rPr>
        <w:t xml:space="preserve">, K., &amp; Han, H. (2017). Young travellers’ intentions to behave pro-environmentally: A value-belief-norm perspective. </w:t>
      </w:r>
      <w:r w:rsidRPr="0099405F">
        <w:rPr>
          <w:rFonts w:ascii="Times New Roman" w:hAnsi="Times New Roman" w:cs="Times New Roman"/>
          <w:i/>
          <w:iCs/>
          <w:szCs w:val="24"/>
        </w:rPr>
        <w:t>Tourism Management, 59</w:t>
      </w:r>
      <w:r w:rsidRPr="0099405F">
        <w:rPr>
          <w:rFonts w:ascii="Times New Roman" w:hAnsi="Times New Roman" w:cs="Times New Roman"/>
          <w:szCs w:val="24"/>
        </w:rPr>
        <w:t>, 76–88. https://doi.org/10.1016/j.tourman.2016.06.020</w:t>
      </w:r>
    </w:p>
    <w:p w14:paraId="3B9F40AD"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lastRenderedPageBreak/>
        <w:t xml:space="preserve">Landon, A. C., Woosnam, K. M., &amp; Boley, B. B. (2018). </w:t>
      </w:r>
      <w:proofErr w:type="spellStart"/>
      <w:r w:rsidRPr="0099405F">
        <w:rPr>
          <w:rFonts w:ascii="Times New Roman" w:hAnsi="Times New Roman" w:cs="Times New Roman"/>
          <w:szCs w:val="24"/>
        </w:rPr>
        <w:t>Modeling</w:t>
      </w:r>
      <w:proofErr w:type="spellEnd"/>
      <w:r w:rsidRPr="0099405F">
        <w:rPr>
          <w:rFonts w:ascii="Times New Roman" w:hAnsi="Times New Roman" w:cs="Times New Roman"/>
          <w:szCs w:val="24"/>
        </w:rPr>
        <w:t xml:space="preserve"> the psychological antecedents of sustainable tourism behaviour. </w:t>
      </w:r>
      <w:r w:rsidRPr="0099405F">
        <w:rPr>
          <w:rFonts w:ascii="Times New Roman" w:hAnsi="Times New Roman" w:cs="Times New Roman"/>
          <w:i/>
          <w:iCs/>
          <w:szCs w:val="24"/>
        </w:rPr>
        <w:t>Journal of Sustainable Tourism, 26</w:t>
      </w:r>
      <w:r w:rsidRPr="0099405F">
        <w:rPr>
          <w:rFonts w:ascii="Times New Roman" w:hAnsi="Times New Roman" w:cs="Times New Roman"/>
          <w:szCs w:val="24"/>
        </w:rPr>
        <w:t>(6), 957–972. https://doi.org/10.1080/09669582.2017.1423318</w:t>
      </w:r>
    </w:p>
    <w:p w14:paraId="6780FF31"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Mariani, M., &amp; Perez-Vega, R. (2022). Why do people engage with tourism brands on social media? Exploring drivers of engagement in the digital sustainability era. </w:t>
      </w:r>
      <w:r w:rsidRPr="0099405F">
        <w:rPr>
          <w:rFonts w:ascii="Times New Roman" w:hAnsi="Times New Roman" w:cs="Times New Roman"/>
          <w:i/>
          <w:iCs/>
          <w:szCs w:val="24"/>
        </w:rPr>
        <w:t>Journal of Business Research, 146</w:t>
      </w:r>
      <w:r w:rsidRPr="0099405F">
        <w:rPr>
          <w:rFonts w:ascii="Times New Roman" w:hAnsi="Times New Roman" w:cs="Times New Roman"/>
          <w:szCs w:val="24"/>
        </w:rPr>
        <w:t>, 567–579. https://doi.org/10.1016/j.jbusres.2022.04.017</w:t>
      </w:r>
    </w:p>
    <w:p w14:paraId="5ACAEC8A"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Rahman, I., &amp; Reynolds, D. (2019). Exploring travellers’ motivations toward green hotel consumption. </w:t>
      </w:r>
      <w:r w:rsidRPr="0099405F">
        <w:rPr>
          <w:rFonts w:ascii="Times New Roman" w:hAnsi="Times New Roman" w:cs="Times New Roman"/>
          <w:i/>
          <w:iCs/>
          <w:szCs w:val="24"/>
        </w:rPr>
        <w:t>Tourism Management, 70</w:t>
      </w:r>
      <w:r w:rsidRPr="0099405F">
        <w:rPr>
          <w:rFonts w:ascii="Times New Roman" w:hAnsi="Times New Roman" w:cs="Times New Roman"/>
          <w:szCs w:val="24"/>
        </w:rPr>
        <w:t>, 220–231. https://doi.org/10.1016/j.tourman.2018.08.003</w:t>
      </w:r>
    </w:p>
    <w:p w14:paraId="35E15FFF"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Stern, P. C. (2020). New perspectives on the value-belief-norm theory. </w:t>
      </w:r>
      <w:r w:rsidRPr="0099405F">
        <w:rPr>
          <w:rFonts w:ascii="Times New Roman" w:hAnsi="Times New Roman" w:cs="Times New Roman"/>
          <w:i/>
          <w:iCs/>
          <w:szCs w:val="24"/>
        </w:rPr>
        <w:t>Global Environmental Change, 62</w:t>
      </w:r>
      <w:r w:rsidRPr="0099405F">
        <w:rPr>
          <w:rFonts w:ascii="Times New Roman" w:hAnsi="Times New Roman" w:cs="Times New Roman"/>
          <w:szCs w:val="24"/>
        </w:rPr>
        <w:t>, 102070. https://doi.org/10.1016/j.gloenvcha.2020.102070</w:t>
      </w:r>
    </w:p>
    <w:p w14:paraId="222C88C3"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Tajfel, H., &amp; Turner, J. C. (2019). </w:t>
      </w:r>
      <w:r w:rsidRPr="0099405F">
        <w:rPr>
          <w:rFonts w:ascii="Times New Roman" w:hAnsi="Times New Roman" w:cs="Times New Roman"/>
          <w:i/>
          <w:iCs/>
          <w:szCs w:val="24"/>
        </w:rPr>
        <w:t>An integrative theory of intergroup conflict</w:t>
      </w:r>
      <w:r w:rsidRPr="0099405F">
        <w:rPr>
          <w:rFonts w:ascii="Times New Roman" w:hAnsi="Times New Roman" w:cs="Times New Roman"/>
          <w:szCs w:val="24"/>
        </w:rPr>
        <w:t>. Psychology Press.</w:t>
      </w:r>
    </w:p>
    <w:p w14:paraId="2187737D"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UNWTO. (2022). </w:t>
      </w:r>
      <w:r w:rsidRPr="0099405F">
        <w:rPr>
          <w:rFonts w:ascii="Times New Roman" w:hAnsi="Times New Roman" w:cs="Times New Roman"/>
          <w:i/>
          <w:iCs/>
          <w:szCs w:val="24"/>
        </w:rPr>
        <w:t>Tourism for sustainable development report</w:t>
      </w:r>
      <w:r w:rsidRPr="0099405F">
        <w:rPr>
          <w:rFonts w:ascii="Times New Roman" w:hAnsi="Times New Roman" w:cs="Times New Roman"/>
          <w:szCs w:val="24"/>
        </w:rPr>
        <w:t>. United Nations World Tourism Organization.</w:t>
      </w:r>
    </w:p>
    <w:p w14:paraId="6466434C"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Veal, A. J. (2018). </w:t>
      </w:r>
      <w:r w:rsidRPr="0099405F">
        <w:rPr>
          <w:rFonts w:ascii="Times New Roman" w:hAnsi="Times New Roman" w:cs="Times New Roman"/>
          <w:i/>
          <w:iCs/>
          <w:szCs w:val="24"/>
        </w:rPr>
        <w:t>Research methods for leisure and tourism</w:t>
      </w:r>
      <w:r w:rsidRPr="0099405F">
        <w:rPr>
          <w:rFonts w:ascii="Times New Roman" w:hAnsi="Times New Roman" w:cs="Times New Roman"/>
          <w:szCs w:val="24"/>
        </w:rPr>
        <w:t xml:space="preserve"> (5th ed.). Pearson.</w:t>
      </w:r>
    </w:p>
    <w:p w14:paraId="11FF1BB0" w14:textId="77777777" w:rsidR="00777E84" w:rsidRPr="00777E84" w:rsidRDefault="00777E84" w:rsidP="00777E84">
      <w:pPr>
        <w:spacing w:line="480" w:lineRule="auto"/>
        <w:rPr>
          <w:rFonts w:ascii="Times New Roman" w:hAnsi="Times New Roman" w:cs="Times New Roman"/>
          <w:szCs w:val="24"/>
        </w:rPr>
      </w:pPr>
    </w:p>
    <w:p w14:paraId="5395BABD" w14:textId="77777777" w:rsidR="00777E84" w:rsidRPr="00777E84" w:rsidRDefault="00777E84" w:rsidP="00777E84">
      <w:pPr>
        <w:spacing w:line="480" w:lineRule="auto"/>
        <w:rPr>
          <w:rFonts w:ascii="Times New Roman" w:hAnsi="Times New Roman" w:cs="Times New Roman"/>
          <w:szCs w:val="24"/>
        </w:rPr>
      </w:pPr>
    </w:p>
    <w:sectPr w:rsidR="00777E84" w:rsidRPr="00777E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7AE6"/>
    <w:multiLevelType w:val="hybridMultilevel"/>
    <w:tmpl w:val="24145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3011F"/>
    <w:multiLevelType w:val="hybridMultilevel"/>
    <w:tmpl w:val="45CE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1032490">
    <w:abstractNumId w:val="0"/>
  </w:num>
  <w:num w:numId="2" w16cid:durableId="59257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E84"/>
    <w:rsid w:val="00094E50"/>
    <w:rsid w:val="00217BBF"/>
    <w:rsid w:val="005B66C8"/>
    <w:rsid w:val="00777E84"/>
    <w:rsid w:val="00837A56"/>
    <w:rsid w:val="0099405F"/>
    <w:rsid w:val="00A00C06"/>
    <w:rsid w:val="00AB6FFE"/>
    <w:rsid w:val="00AE7712"/>
    <w:rsid w:val="00C11F95"/>
    <w:rsid w:val="00C32F41"/>
    <w:rsid w:val="00CC0649"/>
    <w:rsid w:val="00DD048F"/>
    <w:rsid w:val="00DF2174"/>
    <w:rsid w:val="00E80CE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F6AA"/>
  <w15:chartTrackingRefBased/>
  <w15:docId w15:val="{BC0139FE-B97F-4D09-96CF-6874DC11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E84"/>
  </w:style>
  <w:style w:type="paragraph" w:styleId="Heading1">
    <w:name w:val="heading 1"/>
    <w:basedOn w:val="Normal"/>
    <w:next w:val="Normal"/>
    <w:link w:val="Heading1Char"/>
    <w:uiPriority w:val="9"/>
    <w:qFormat/>
    <w:rsid w:val="00777E8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777E8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77E8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77E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7E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7E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E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E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E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E8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777E8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77E8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77E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E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E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E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E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E84"/>
    <w:rPr>
      <w:rFonts w:eastAsiaTheme="majorEastAsia" w:cstheme="majorBidi"/>
      <w:color w:val="272727" w:themeColor="text1" w:themeTint="D8"/>
    </w:rPr>
  </w:style>
  <w:style w:type="paragraph" w:styleId="Title">
    <w:name w:val="Title"/>
    <w:basedOn w:val="Normal"/>
    <w:next w:val="Normal"/>
    <w:link w:val="TitleChar"/>
    <w:uiPriority w:val="10"/>
    <w:qFormat/>
    <w:rsid w:val="00777E8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77E8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77E8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77E8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77E84"/>
    <w:pPr>
      <w:spacing w:before="160"/>
      <w:jc w:val="center"/>
    </w:pPr>
    <w:rPr>
      <w:i/>
      <w:iCs/>
      <w:color w:val="404040" w:themeColor="text1" w:themeTint="BF"/>
    </w:rPr>
  </w:style>
  <w:style w:type="character" w:customStyle="1" w:styleId="QuoteChar">
    <w:name w:val="Quote Char"/>
    <w:basedOn w:val="DefaultParagraphFont"/>
    <w:link w:val="Quote"/>
    <w:uiPriority w:val="29"/>
    <w:rsid w:val="00777E84"/>
    <w:rPr>
      <w:i/>
      <w:iCs/>
      <w:color w:val="404040" w:themeColor="text1" w:themeTint="BF"/>
    </w:rPr>
  </w:style>
  <w:style w:type="paragraph" w:styleId="ListParagraph">
    <w:name w:val="List Paragraph"/>
    <w:basedOn w:val="Normal"/>
    <w:uiPriority w:val="34"/>
    <w:qFormat/>
    <w:rsid w:val="00777E84"/>
    <w:pPr>
      <w:ind w:left="720"/>
      <w:contextualSpacing/>
    </w:pPr>
  </w:style>
  <w:style w:type="character" w:styleId="IntenseEmphasis">
    <w:name w:val="Intense Emphasis"/>
    <w:basedOn w:val="DefaultParagraphFont"/>
    <w:uiPriority w:val="21"/>
    <w:qFormat/>
    <w:rsid w:val="00777E84"/>
    <w:rPr>
      <w:i/>
      <w:iCs/>
      <w:color w:val="0F4761" w:themeColor="accent1" w:themeShade="BF"/>
    </w:rPr>
  </w:style>
  <w:style w:type="paragraph" w:styleId="IntenseQuote">
    <w:name w:val="Intense Quote"/>
    <w:basedOn w:val="Normal"/>
    <w:next w:val="Normal"/>
    <w:link w:val="IntenseQuoteChar"/>
    <w:uiPriority w:val="30"/>
    <w:qFormat/>
    <w:rsid w:val="00777E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E84"/>
    <w:rPr>
      <w:i/>
      <w:iCs/>
      <w:color w:val="0F4761" w:themeColor="accent1" w:themeShade="BF"/>
    </w:rPr>
  </w:style>
  <w:style w:type="character" w:styleId="IntenseReference">
    <w:name w:val="Intense Reference"/>
    <w:basedOn w:val="DefaultParagraphFont"/>
    <w:uiPriority w:val="32"/>
    <w:qFormat/>
    <w:rsid w:val="00777E84"/>
    <w:rPr>
      <w:b/>
      <w:bCs/>
      <w:smallCaps/>
      <w:color w:val="0F4761" w:themeColor="accent1" w:themeShade="BF"/>
      <w:spacing w:val="5"/>
    </w:rPr>
  </w:style>
  <w:style w:type="character" w:styleId="Hyperlink">
    <w:name w:val="Hyperlink"/>
    <w:basedOn w:val="DefaultParagraphFont"/>
    <w:uiPriority w:val="99"/>
    <w:unhideWhenUsed/>
    <w:rsid w:val="00777E84"/>
    <w:rPr>
      <w:color w:val="467886" w:themeColor="hyperlink"/>
      <w:u w:val="single"/>
    </w:rPr>
  </w:style>
  <w:style w:type="paragraph" w:styleId="TOCHeading">
    <w:name w:val="TOC Heading"/>
    <w:basedOn w:val="Heading1"/>
    <w:next w:val="Normal"/>
    <w:uiPriority w:val="39"/>
    <w:unhideWhenUsed/>
    <w:qFormat/>
    <w:rsid w:val="00777E84"/>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777E84"/>
    <w:pPr>
      <w:spacing w:after="100"/>
    </w:pPr>
  </w:style>
  <w:style w:type="character" w:styleId="UnresolvedMention">
    <w:name w:val="Unresolved Mention"/>
    <w:basedOn w:val="DefaultParagraphFont"/>
    <w:uiPriority w:val="99"/>
    <w:semiHidden/>
    <w:unhideWhenUsed/>
    <w:rsid w:val="009940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91/1478088706qp063o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72E26-0CC2-4118-84CE-F4EFFE4DB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5114</Words>
  <Characters>29156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 Urvashi</dc:creator>
  <cp:keywords/>
  <dc:description/>
  <cp:lastModifiedBy>Preeti (24131962)</cp:lastModifiedBy>
  <cp:revision>2</cp:revision>
  <dcterms:created xsi:type="dcterms:W3CDTF">2025-12-25T00:09:00Z</dcterms:created>
  <dcterms:modified xsi:type="dcterms:W3CDTF">2025-12-25T00:09:00Z</dcterms:modified>
</cp:coreProperties>
</file>