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14F76" w14:textId="77777777" w:rsidR="00EE7947" w:rsidRDefault="00EE7947">
      <w:pPr>
        <w:rPr>
          <w:lang w:val="de-DE"/>
        </w:rPr>
      </w:pPr>
    </w:p>
    <w:p w14:paraId="5BA22A3F" w14:textId="77777777" w:rsidR="005F0C76" w:rsidRDefault="005F0C76">
      <w:pPr>
        <w:rPr>
          <w:lang w:val="de-DE"/>
        </w:rPr>
      </w:pPr>
      <w:r>
        <w:rPr>
          <w:noProof/>
          <w:lang w:val="de-DE"/>
        </w:rPr>
        <w:drawing>
          <wp:anchor distT="0" distB="0" distL="114300" distR="114300" simplePos="0" relativeHeight="251658240" behindDoc="0" locked="0" layoutInCell="1" allowOverlap="1" wp14:anchorId="3F5B221B" wp14:editId="26382D4B">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773B9E8E" w14:textId="77777777" w:rsidR="005F0C76" w:rsidRDefault="005F0C76">
      <w:pPr>
        <w:rPr>
          <w:lang w:val="de-DE"/>
        </w:rPr>
      </w:pPr>
    </w:p>
    <w:p w14:paraId="453EAE76" w14:textId="77777777" w:rsidR="00426865" w:rsidRPr="00262E4F" w:rsidRDefault="0063034A">
      <w:pPr>
        <w:rPr>
          <w:lang w:val="en-US"/>
        </w:rPr>
      </w:pPr>
      <w:r w:rsidRPr="00262E4F">
        <w:rPr>
          <w:lang w:val="en-US"/>
        </w:rPr>
        <w:t>Health Threats in Tourism Course</w:t>
      </w:r>
    </w:p>
    <w:p w14:paraId="10B7CEE5" w14:textId="77777777" w:rsidR="005F0C76" w:rsidRPr="00262E4F" w:rsidRDefault="005F0C76">
      <w:pPr>
        <w:rPr>
          <w:lang w:val="en-US"/>
        </w:rPr>
      </w:pPr>
      <w:r w:rsidRPr="00262E4F">
        <w:rPr>
          <w:lang w:val="en-US"/>
        </w:rPr>
        <w:t>Lecturer: Mahmoud Abdou</w:t>
      </w:r>
    </w:p>
    <w:p w14:paraId="7688DB7D" w14:textId="77777777" w:rsidR="0063034A" w:rsidRDefault="00262E4F">
      <w:pPr>
        <w:rPr>
          <w:lang w:val="en-US"/>
        </w:rPr>
      </w:pPr>
      <w:r w:rsidRPr="00262E4F">
        <w:rPr>
          <w:lang w:val="en-US"/>
        </w:rPr>
        <w:t>May</w:t>
      </w:r>
      <w:r w:rsidR="0063034A" w:rsidRPr="00262E4F">
        <w:rPr>
          <w:lang w:val="en-US"/>
        </w:rPr>
        <w:t xml:space="preserve"> </w:t>
      </w:r>
      <w:r w:rsidR="00F9175D">
        <w:rPr>
          <w:lang w:val="en-US"/>
        </w:rPr>
        <w:t>30</w:t>
      </w:r>
      <w:r w:rsidR="0063034A" w:rsidRPr="00262E4F">
        <w:rPr>
          <w:lang w:val="en-US"/>
        </w:rPr>
        <w:t>, 2025</w:t>
      </w:r>
    </w:p>
    <w:p w14:paraId="7B59425E" w14:textId="77777777" w:rsidR="00F9175D" w:rsidRPr="00F9175D" w:rsidRDefault="00F9175D" w:rsidP="00F9175D">
      <w:pPr>
        <w:rPr>
          <w:lang w:val="en-US"/>
        </w:rPr>
      </w:pPr>
      <w:r w:rsidRPr="00F9175D">
        <w:rPr>
          <w:lang w:val="en-US"/>
        </w:rPr>
        <w:t>Assignment 5</w:t>
      </w:r>
    </w:p>
    <w:p w14:paraId="2A540902" w14:textId="77777777" w:rsidR="00F9175D" w:rsidRPr="00262E4F" w:rsidRDefault="00F9175D">
      <w:pPr>
        <w:rPr>
          <w:lang w:val="en-US"/>
        </w:rPr>
      </w:pPr>
    </w:p>
    <w:p w14:paraId="74EA6B1D" w14:textId="77777777" w:rsidR="0063034A" w:rsidRPr="00262E4F" w:rsidRDefault="0063034A">
      <w:pPr>
        <w:rPr>
          <w:lang w:val="en-US"/>
        </w:rPr>
      </w:pPr>
    </w:p>
    <w:p w14:paraId="601C2C1F" w14:textId="77777777" w:rsidR="0063034A" w:rsidRDefault="0063034A">
      <w:pPr>
        <w:rPr>
          <w:lang w:val="en-US"/>
        </w:rPr>
      </w:pPr>
    </w:p>
    <w:p w14:paraId="33D59361" w14:textId="77777777" w:rsidR="0063034A" w:rsidRDefault="0063034A">
      <w:pPr>
        <w:rPr>
          <w:lang w:val="en-US"/>
        </w:rPr>
      </w:pPr>
    </w:p>
    <w:p w14:paraId="2383BC38" w14:textId="77777777" w:rsidR="0063034A" w:rsidRDefault="0063034A">
      <w:pPr>
        <w:rPr>
          <w:lang w:val="en-US"/>
        </w:rPr>
      </w:pPr>
    </w:p>
    <w:p w14:paraId="0FD86ADE" w14:textId="77777777" w:rsidR="0063034A" w:rsidRDefault="0063034A">
      <w:pPr>
        <w:rPr>
          <w:lang w:val="en-US"/>
        </w:rPr>
      </w:pPr>
    </w:p>
    <w:p w14:paraId="7C8874CD" w14:textId="77777777" w:rsidR="0063034A" w:rsidRDefault="0063034A">
      <w:pPr>
        <w:rPr>
          <w:lang w:val="en-US"/>
        </w:rPr>
      </w:pPr>
    </w:p>
    <w:p w14:paraId="19F5D87B" w14:textId="77777777" w:rsidR="0063034A" w:rsidRDefault="0063034A">
      <w:pPr>
        <w:rPr>
          <w:lang w:val="en-US"/>
        </w:rPr>
      </w:pPr>
    </w:p>
    <w:p w14:paraId="077EB1D7" w14:textId="77777777" w:rsidR="000729F8" w:rsidRDefault="000729F8">
      <w:pPr>
        <w:rPr>
          <w:lang w:val="en-US"/>
        </w:rPr>
      </w:pPr>
    </w:p>
    <w:p w14:paraId="22793FB4" w14:textId="77777777" w:rsidR="00262E4F" w:rsidRDefault="00262E4F">
      <w:pPr>
        <w:rPr>
          <w:lang w:val="en-US"/>
        </w:rPr>
      </w:pPr>
    </w:p>
    <w:p w14:paraId="208D9184" w14:textId="77777777" w:rsidR="00262E4F" w:rsidRDefault="00262E4F">
      <w:pPr>
        <w:rPr>
          <w:lang w:val="en-US"/>
        </w:rPr>
      </w:pPr>
    </w:p>
    <w:p w14:paraId="72144679" w14:textId="77777777" w:rsidR="0063034A" w:rsidRDefault="0063034A">
      <w:pPr>
        <w:rPr>
          <w:lang w:val="en-US"/>
        </w:rPr>
      </w:pPr>
    </w:p>
    <w:p w14:paraId="0EE081C7" w14:textId="77777777" w:rsidR="00F9175D" w:rsidRDefault="00F9175D">
      <w:pPr>
        <w:rPr>
          <w:lang w:val="en-US"/>
        </w:rPr>
      </w:pPr>
    </w:p>
    <w:p w14:paraId="55DF5F79" w14:textId="77777777" w:rsidR="00F9175D" w:rsidRDefault="00F9175D" w:rsidP="00F9175D">
      <w:pPr>
        <w:rPr>
          <w:b/>
          <w:bCs/>
          <w:lang w:val="nl-NL"/>
        </w:rPr>
      </w:pPr>
    </w:p>
    <w:p w14:paraId="755E76ED" w14:textId="77777777" w:rsidR="00F9175D" w:rsidRDefault="00F9175D" w:rsidP="00F9175D">
      <w:pPr>
        <w:rPr>
          <w:b/>
          <w:bCs/>
          <w:lang w:val="nl-NL"/>
        </w:rPr>
      </w:pPr>
    </w:p>
    <w:p w14:paraId="4405575C" w14:textId="77777777" w:rsidR="00F9175D" w:rsidRPr="00F9175D" w:rsidRDefault="00F9175D" w:rsidP="00F9175D">
      <w:pPr>
        <w:spacing w:line="276" w:lineRule="auto"/>
        <w:rPr>
          <w:b/>
          <w:bCs/>
          <w:lang w:val="nl-NL"/>
        </w:rPr>
      </w:pPr>
      <w:r>
        <w:rPr>
          <w:b/>
          <w:bCs/>
          <w:lang w:val="nl-NL"/>
        </w:rPr>
        <w:t xml:space="preserve">1- </w:t>
      </w:r>
      <w:r w:rsidRPr="00F9175D">
        <w:rPr>
          <w:b/>
          <w:bCs/>
          <w:lang w:val="nl-NL"/>
        </w:rPr>
        <w:t>Describe the main impacts of climate change on the tourism sector in your country, highlighting the following points:</w:t>
      </w:r>
    </w:p>
    <w:p w14:paraId="1BF5489B" w14:textId="77777777" w:rsidR="00F9175D" w:rsidRPr="00F9175D" w:rsidRDefault="00F9175D" w:rsidP="00F9175D">
      <w:pPr>
        <w:rPr>
          <w:lang w:val="nl-NL"/>
        </w:rPr>
      </w:pPr>
    </w:p>
    <w:p w14:paraId="2BEF102B" w14:textId="77777777" w:rsidR="00F9175D" w:rsidRPr="00F9175D" w:rsidRDefault="00F9175D" w:rsidP="00F9175D">
      <w:pPr>
        <w:pStyle w:val="ListParagraph"/>
        <w:numPr>
          <w:ilvl w:val="0"/>
          <w:numId w:val="5"/>
        </w:numPr>
        <w:spacing w:line="276" w:lineRule="auto"/>
        <w:rPr>
          <w:lang w:val="nl-NL"/>
        </w:rPr>
      </w:pPr>
      <w:r w:rsidRPr="00F9175D">
        <w:rPr>
          <w:lang w:val="nl-NL"/>
        </w:rPr>
        <w:t>Tourism demand</w:t>
      </w:r>
    </w:p>
    <w:p w14:paraId="0D4BFB65" w14:textId="77777777" w:rsidR="00F9175D" w:rsidRPr="00F9175D" w:rsidRDefault="00F9175D" w:rsidP="00F9175D">
      <w:pPr>
        <w:pStyle w:val="ListParagraph"/>
        <w:numPr>
          <w:ilvl w:val="0"/>
          <w:numId w:val="5"/>
        </w:numPr>
        <w:spacing w:line="276" w:lineRule="auto"/>
        <w:rPr>
          <w:lang w:val="nl-NL"/>
        </w:rPr>
      </w:pPr>
      <w:r w:rsidRPr="00F9175D">
        <w:rPr>
          <w:lang w:val="nl-NL"/>
        </w:rPr>
        <w:t>Destination appeal</w:t>
      </w:r>
    </w:p>
    <w:p w14:paraId="36F806E4" w14:textId="77777777" w:rsidR="00F9175D" w:rsidRDefault="00F9175D" w:rsidP="00F9175D">
      <w:pPr>
        <w:pStyle w:val="ListParagraph"/>
        <w:numPr>
          <w:ilvl w:val="0"/>
          <w:numId w:val="5"/>
        </w:numPr>
        <w:spacing w:line="276" w:lineRule="auto"/>
        <w:rPr>
          <w:lang w:val="nl-NL"/>
        </w:rPr>
      </w:pPr>
      <w:r w:rsidRPr="00F9175D">
        <w:rPr>
          <w:lang w:val="nl-NL"/>
        </w:rPr>
        <w:t>Travel patterns</w:t>
      </w:r>
    </w:p>
    <w:p w14:paraId="642D3151" w14:textId="77777777" w:rsidR="00F9175D" w:rsidRPr="00F9175D" w:rsidRDefault="00F9175D" w:rsidP="00F9175D">
      <w:pPr>
        <w:pStyle w:val="ListParagraph"/>
        <w:numPr>
          <w:ilvl w:val="0"/>
          <w:numId w:val="5"/>
        </w:numPr>
        <w:spacing w:line="276" w:lineRule="auto"/>
        <w:rPr>
          <w:lang w:val="nl-NL"/>
        </w:rPr>
      </w:pPr>
      <w:r w:rsidRPr="00F9175D">
        <w:rPr>
          <w:lang w:val="nl-NL"/>
        </w:rPr>
        <w:t>The role of the government in addressing these impacts</w:t>
      </w:r>
    </w:p>
    <w:p w14:paraId="34C9DE1F" w14:textId="4BA948F9" w:rsidR="005F0C76" w:rsidRPr="00EE7947" w:rsidRDefault="00F9175D" w:rsidP="00F9175D">
      <w:pPr>
        <w:pStyle w:val="ListParagraph"/>
        <w:numPr>
          <w:ilvl w:val="0"/>
          <w:numId w:val="5"/>
        </w:numPr>
        <w:spacing w:line="276" w:lineRule="auto"/>
        <w:rPr>
          <w:lang w:val="en-US"/>
        </w:rPr>
      </w:pPr>
      <w:r w:rsidRPr="00F9175D">
        <w:rPr>
          <w:lang w:val="nl-NL"/>
        </w:rPr>
        <w:t>The role of private developers in minimizing climate change-related impacts on tourism</w:t>
      </w:r>
      <w:r w:rsidR="00EE7947">
        <w:rPr>
          <w:lang w:val="nl-NL"/>
        </w:rPr>
        <w:t>.</w:t>
      </w:r>
    </w:p>
    <w:p w14:paraId="06EFD2AF" w14:textId="77777777" w:rsidR="00EE7947" w:rsidRDefault="00EE7947" w:rsidP="00EE7947">
      <w:pPr>
        <w:pStyle w:val="ListParagraph"/>
        <w:spacing w:line="276" w:lineRule="auto"/>
        <w:rPr>
          <w:lang w:val="nl-NL"/>
        </w:rPr>
      </w:pPr>
    </w:p>
    <w:p w14:paraId="382D4C79" w14:textId="7DF6CB2D" w:rsidR="00EE7947" w:rsidRPr="00EE7947" w:rsidRDefault="00EE7947" w:rsidP="00EE7947">
      <w:pPr>
        <w:pStyle w:val="ListParagraph"/>
        <w:spacing w:line="276" w:lineRule="auto"/>
        <w:rPr>
          <w:lang w:val="nl-NL"/>
        </w:rPr>
      </w:pPr>
      <w:r>
        <w:rPr>
          <w:lang w:val="nl-NL"/>
        </w:rPr>
        <w:t xml:space="preserve">Answer: </w:t>
      </w:r>
      <w:r w:rsidRPr="00EE7947">
        <w:rPr>
          <w:lang w:val="nl-NL"/>
        </w:rPr>
        <w:t>India's tourism sector is affected by climate change in numerous ways</w:t>
      </w:r>
      <w:r>
        <w:rPr>
          <w:lang w:val="nl-NL"/>
        </w:rPr>
        <w:t>,</w:t>
      </w:r>
      <w:r w:rsidRPr="00EE7947">
        <w:rPr>
          <w:lang w:val="nl-NL"/>
        </w:rPr>
        <w:t xml:space="preserve"> experiencing significant challenges. Due to the increase in extreme events like intensive flooding, changes in the snow season, and an increase in temperature, many popular tourist destinations lose their appeal. The </w:t>
      </w:r>
      <w:r w:rsidRPr="00DB4389">
        <w:rPr>
          <w:b/>
          <w:bCs/>
          <w:lang w:val="nl-NL"/>
        </w:rPr>
        <w:t>demand in tourism</w:t>
      </w:r>
      <w:r w:rsidRPr="00EE7947">
        <w:rPr>
          <w:lang w:val="nl-NL"/>
        </w:rPr>
        <w:t xml:space="preserve"> also shifts drastically. Cooler regions like Himachal and Kashmir are experiencing erratic snowfall, while winter sports tourism is affected by the shortening winter. Regions like Kerala and Goa also suffer from floods, which </w:t>
      </w:r>
      <w:r>
        <w:rPr>
          <w:lang w:val="nl-NL"/>
        </w:rPr>
        <w:t>discourage</w:t>
      </w:r>
      <w:r w:rsidRPr="00EE7947">
        <w:rPr>
          <w:lang w:val="nl-NL"/>
        </w:rPr>
        <w:t xml:space="preserve"> beach tourism due to rising water levels. These climatic changes cause the appeal of the regions to change tremendously, as natural features like </w:t>
      </w:r>
      <w:r>
        <w:rPr>
          <w:lang w:val="nl-NL"/>
        </w:rPr>
        <w:t>glaciers</w:t>
      </w:r>
      <w:r w:rsidRPr="00EE7947">
        <w:rPr>
          <w:lang w:val="nl-NL"/>
        </w:rPr>
        <w:t xml:space="preserve">, </w:t>
      </w:r>
      <w:r>
        <w:rPr>
          <w:lang w:val="nl-NL"/>
        </w:rPr>
        <w:t>erosion,</w:t>
      </w:r>
      <w:r w:rsidRPr="00EE7947">
        <w:rPr>
          <w:lang w:val="nl-NL"/>
        </w:rPr>
        <w:t xml:space="preserve"> and deforestation, as well as biodiversity</w:t>
      </w:r>
      <w:r>
        <w:rPr>
          <w:lang w:val="nl-NL"/>
        </w:rPr>
        <w:t>,</w:t>
      </w:r>
      <w:r w:rsidRPr="00EE7947">
        <w:rPr>
          <w:lang w:val="nl-NL"/>
        </w:rPr>
        <w:t xml:space="preserve"> are on the decline. Furthermore, enduring sites are also compromised with loss, because old structures are suffering from greater deterioration due to </w:t>
      </w:r>
      <w:r>
        <w:rPr>
          <w:lang w:val="nl-NL"/>
        </w:rPr>
        <w:t xml:space="preserve">a </w:t>
      </w:r>
      <w:r w:rsidRPr="00EE7947">
        <w:rPr>
          <w:lang w:val="nl-NL"/>
        </w:rPr>
        <w:t>rise in humidity and, as well as high temperatures.</w:t>
      </w:r>
    </w:p>
    <w:p w14:paraId="3CDB8FEE" w14:textId="77777777" w:rsidR="00EE7947" w:rsidRPr="00EE7947" w:rsidRDefault="00EE7947" w:rsidP="00EE7947">
      <w:pPr>
        <w:pStyle w:val="ListParagraph"/>
        <w:spacing w:line="276" w:lineRule="auto"/>
        <w:rPr>
          <w:lang w:val="nl-NL"/>
        </w:rPr>
      </w:pPr>
    </w:p>
    <w:p w14:paraId="6E4C38AB" w14:textId="656DD665" w:rsidR="00EE7947" w:rsidRDefault="00EE7947" w:rsidP="00EE7947">
      <w:pPr>
        <w:pStyle w:val="ListParagraph"/>
        <w:spacing w:line="276" w:lineRule="auto"/>
        <w:rPr>
          <w:lang w:val="nl-NL"/>
        </w:rPr>
      </w:pPr>
      <w:r w:rsidRPr="00EE7947">
        <w:rPr>
          <w:lang w:val="nl-NL"/>
        </w:rPr>
        <w:t xml:space="preserve">Moreover, severe </w:t>
      </w:r>
      <w:r w:rsidRPr="00DB4389">
        <w:rPr>
          <w:b/>
          <w:bCs/>
          <w:lang w:val="nl-NL"/>
        </w:rPr>
        <w:t xml:space="preserve">weather patterns </w:t>
      </w:r>
      <w:r w:rsidRPr="00EE7947">
        <w:rPr>
          <w:lang w:val="nl-NL"/>
        </w:rPr>
        <w:t xml:space="preserve">contribute to changing </w:t>
      </w:r>
      <w:r w:rsidRPr="00DB4389">
        <w:rPr>
          <w:b/>
          <w:bCs/>
          <w:lang w:val="nl-NL"/>
        </w:rPr>
        <w:t xml:space="preserve">travel destinations. </w:t>
      </w:r>
      <w:r w:rsidRPr="00EE7947">
        <w:rPr>
          <w:lang w:val="nl-NL"/>
        </w:rPr>
        <w:t>Cyclones and floods</w:t>
      </w:r>
      <w:r>
        <w:rPr>
          <w:lang w:val="nl-NL"/>
        </w:rPr>
        <w:t>,</w:t>
      </w:r>
      <w:r w:rsidRPr="00EE7947">
        <w:rPr>
          <w:lang w:val="nl-NL"/>
        </w:rPr>
        <w:t xml:space="preserve"> along with heatwaves</w:t>
      </w:r>
      <w:r>
        <w:rPr>
          <w:lang w:val="nl-NL"/>
        </w:rPr>
        <w:t>,</w:t>
      </w:r>
      <w:r w:rsidRPr="00EE7947">
        <w:rPr>
          <w:lang w:val="nl-NL"/>
        </w:rPr>
        <w:t xml:space="preserve"> </w:t>
      </w:r>
      <w:r>
        <w:rPr>
          <w:lang w:val="nl-NL"/>
        </w:rPr>
        <w:t>prompted</w:t>
      </w:r>
      <w:r w:rsidRPr="00EE7947">
        <w:rPr>
          <w:lang w:val="nl-NL"/>
        </w:rPr>
        <w:t xml:space="preserve"> tourists to leave </w:t>
      </w:r>
      <w:r>
        <w:rPr>
          <w:lang w:val="nl-NL"/>
        </w:rPr>
        <w:t>vulnerable</w:t>
      </w:r>
      <w:r w:rsidRPr="00EE7947">
        <w:rPr>
          <w:lang w:val="nl-NL"/>
        </w:rPr>
        <w:t xml:space="preserve"> areas for </w:t>
      </w:r>
      <w:r>
        <w:rPr>
          <w:lang w:val="nl-NL"/>
        </w:rPr>
        <w:t>safer</w:t>
      </w:r>
      <w:r w:rsidRPr="00EE7947">
        <w:rPr>
          <w:lang w:val="nl-NL"/>
        </w:rPr>
        <w:t xml:space="preserve"> places. Due to this, the peak season is experiencing a decline over time. Furthermore, </w:t>
      </w:r>
      <w:r>
        <w:rPr>
          <w:lang w:val="nl-NL"/>
        </w:rPr>
        <w:t>many tourists seem to prefer untraveled</w:t>
      </w:r>
      <w:r w:rsidRPr="00EE7947">
        <w:rPr>
          <w:lang w:val="nl-NL"/>
        </w:rPr>
        <w:t xml:space="preserve"> areas, which puts these regions under pressure as they are not equipped for the sudden surge in footfall. The </w:t>
      </w:r>
      <w:r w:rsidRPr="00DB4389">
        <w:rPr>
          <w:b/>
          <w:bCs/>
          <w:lang w:val="nl-NL"/>
        </w:rPr>
        <w:t xml:space="preserve">government </w:t>
      </w:r>
      <w:r w:rsidRPr="00EE7947">
        <w:rPr>
          <w:lang w:val="nl-NL"/>
        </w:rPr>
        <w:t>has taken notice and is leveraging more active measures to combat the issue.</w:t>
      </w:r>
    </w:p>
    <w:p w14:paraId="41923BD9" w14:textId="77487E6C" w:rsidR="00EE7947" w:rsidRPr="00F9175D" w:rsidRDefault="00EE7947" w:rsidP="00EE7947">
      <w:pPr>
        <w:pStyle w:val="ListParagraph"/>
        <w:spacing w:line="276" w:lineRule="auto"/>
        <w:rPr>
          <w:lang w:val="en-US"/>
        </w:rPr>
      </w:pPr>
      <w:r w:rsidRPr="00EE7947">
        <w:rPr>
          <w:lang w:val="en-US"/>
        </w:rPr>
        <w:t xml:space="preserve">At the same time, </w:t>
      </w:r>
      <w:r w:rsidRPr="00DB4389">
        <w:rPr>
          <w:b/>
          <w:bCs/>
          <w:lang w:val="en-US"/>
        </w:rPr>
        <w:t>private sector players</w:t>
      </w:r>
      <w:r w:rsidRPr="00EE7947">
        <w:rPr>
          <w:lang w:val="en-US"/>
        </w:rPr>
        <w:t xml:space="preserve"> help to address the impacts of climate change, as it relates to tourism. Developing such new infrastructure as modern </w:t>
      </w:r>
      <w:r>
        <w:rPr>
          <w:lang w:val="en-US"/>
        </w:rPr>
        <w:t>eco-friendly</w:t>
      </w:r>
      <w:r w:rsidRPr="00EE7947">
        <w:rPr>
          <w:lang w:val="en-US"/>
        </w:rPr>
        <w:t xml:space="preserve"> resorts, renewable energy plants</w:t>
      </w:r>
      <w:r w:rsidR="00DB4389">
        <w:rPr>
          <w:lang w:val="en-US"/>
        </w:rPr>
        <w:t>,</w:t>
      </w:r>
      <w:r w:rsidRPr="00EE7947">
        <w:rPr>
          <w:lang w:val="en-US"/>
        </w:rPr>
        <w:t xml:space="preserve"> and </w:t>
      </w:r>
      <w:r>
        <w:rPr>
          <w:lang w:val="en-US"/>
        </w:rPr>
        <w:t>waste</w:t>
      </w:r>
      <w:r w:rsidRPr="00EE7947">
        <w:rPr>
          <w:lang w:val="en-US"/>
        </w:rPr>
        <w:t xml:space="preserve"> treatment facilities lowers the carbon footprint of tourist activities. They also offer green certification and actively promote responsible travel, which includes</w:t>
      </w:r>
      <w:r w:rsidRPr="00DB4389">
        <w:rPr>
          <w:b/>
          <w:bCs/>
          <w:lang w:val="en-US"/>
        </w:rPr>
        <w:t xml:space="preserve"> Community-Based Tourism and Nature Tourism. </w:t>
      </w:r>
      <w:r w:rsidRPr="00EE7947">
        <w:rPr>
          <w:lang w:val="en-US"/>
        </w:rPr>
        <w:t xml:space="preserve">The two sectors can cooperatively formulate national policies to manage and protect </w:t>
      </w:r>
      <w:r>
        <w:rPr>
          <w:lang w:val="en-US"/>
        </w:rPr>
        <w:t xml:space="preserve">the </w:t>
      </w:r>
      <w:r w:rsidRPr="00EE7947">
        <w:rPr>
          <w:lang w:val="en-US"/>
        </w:rPr>
        <w:t>environment while economically developing India’s tourism industry in a changing climate through public-private collaboration.</w:t>
      </w:r>
    </w:p>
    <w:sectPr w:rsidR="00EE7947" w:rsidRPr="00F917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F25DB52-70BB-4BF5-8B80-11A90B47A030}"/>
    <w:embedBold r:id="rId2" w:fontKey="{DE46C2B6-7341-451A-A9F2-351F2742675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AA9D194C-3981-4320-B166-BA9B6E50A213}"/>
  </w:font>
  <w:font w:name="Calibri Light">
    <w:panose1 w:val="020F0302020204030204"/>
    <w:charset w:val="00"/>
    <w:family w:val="swiss"/>
    <w:pitch w:val="variable"/>
    <w:sig w:usb0="E4002EFF" w:usb1="C200247B" w:usb2="00000009" w:usb3="00000000" w:csb0="000001FF" w:csb1="00000000"/>
    <w:embedRegular r:id="rId4" w:fontKey="{5888091A-6133-493C-A574-DE410C18765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46B75"/>
    <w:multiLevelType w:val="hybridMultilevel"/>
    <w:tmpl w:val="6EA2A54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46174B"/>
    <w:multiLevelType w:val="hybridMultilevel"/>
    <w:tmpl w:val="47FC1752"/>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0832E7"/>
    <w:multiLevelType w:val="hybridMultilevel"/>
    <w:tmpl w:val="F9305140"/>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627FCD"/>
    <w:multiLevelType w:val="hybridMultilevel"/>
    <w:tmpl w:val="F34434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1BD2BA8"/>
    <w:multiLevelType w:val="hybridMultilevel"/>
    <w:tmpl w:val="02CE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798036">
    <w:abstractNumId w:val="4"/>
  </w:num>
  <w:num w:numId="2" w16cid:durableId="501091019">
    <w:abstractNumId w:val="1"/>
  </w:num>
  <w:num w:numId="3" w16cid:durableId="314530930">
    <w:abstractNumId w:val="2"/>
  </w:num>
  <w:num w:numId="4" w16cid:durableId="889920539">
    <w:abstractNumId w:val="3"/>
  </w:num>
  <w:num w:numId="5" w16cid:durableId="1523204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4A"/>
    <w:rsid w:val="000150D6"/>
    <w:rsid w:val="0003533E"/>
    <w:rsid w:val="000729F8"/>
    <w:rsid w:val="001700EC"/>
    <w:rsid w:val="00174BB1"/>
    <w:rsid w:val="00224FD9"/>
    <w:rsid w:val="00262E4F"/>
    <w:rsid w:val="002F4AE0"/>
    <w:rsid w:val="00384E8A"/>
    <w:rsid w:val="003D1074"/>
    <w:rsid w:val="00426865"/>
    <w:rsid w:val="00477CAA"/>
    <w:rsid w:val="00502E29"/>
    <w:rsid w:val="005E458B"/>
    <w:rsid w:val="005F0C76"/>
    <w:rsid w:val="0063034A"/>
    <w:rsid w:val="00663123"/>
    <w:rsid w:val="006F4E72"/>
    <w:rsid w:val="00844EC2"/>
    <w:rsid w:val="008516FE"/>
    <w:rsid w:val="00970934"/>
    <w:rsid w:val="009C1D0A"/>
    <w:rsid w:val="00A044F7"/>
    <w:rsid w:val="00A8150E"/>
    <w:rsid w:val="00B20343"/>
    <w:rsid w:val="00B85EA7"/>
    <w:rsid w:val="00BE65DD"/>
    <w:rsid w:val="00C612A4"/>
    <w:rsid w:val="00CC6AD1"/>
    <w:rsid w:val="00DB4389"/>
    <w:rsid w:val="00E6778A"/>
    <w:rsid w:val="00EE7947"/>
    <w:rsid w:val="00F25F5B"/>
    <w:rsid w:val="00F837B1"/>
    <w:rsid w:val="00F9175D"/>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3401BB"/>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9709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49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15B3F-E598-4313-8B07-A783FAD56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366</Words>
  <Characters>2157</Characters>
  <Application>Microsoft Office Word</Application>
  <DocSecurity>0</DocSecurity>
  <Lines>61</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Avtar Aheer</cp:lastModifiedBy>
  <cp:revision>8</cp:revision>
  <dcterms:created xsi:type="dcterms:W3CDTF">2025-05-16T13:49:00Z</dcterms:created>
  <dcterms:modified xsi:type="dcterms:W3CDTF">2025-06-04T12:34:00Z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874141d1-c3dd-4a95-9462-c1ba1430dcf5</vt:lpwstr>
  </property>
</Properties>
</file>