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66977" w14:textId="77777777" w:rsidR="005F0C76" w:rsidRDefault="005F0C76">
      <w:pPr>
        <w:rPr>
          <w:lang w:val="de-DE"/>
        </w:rPr>
      </w:pPr>
      <w:r>
        <w:rPr>
          <w:noProof/>
          <w:lang w:val="de-DE"/>
        </w:rPr>
        <w:drawing>
          <wp:anchor distT="0" distB="0" distL="114300" distR="114300" simplePos="0" relativeHeight="251658240" behindDoc="0" locked="0" layoutInCell="1" allowOverlap="1" wp14:anchorId="773A7BA0" wp14:editId="19A59CBE">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2698FB09" w14:textId="77777777" w:rsidR="005F0C76" w:rsidRDefault="005F0C76">
      <w:pPr>
        <w:rPr>
          <w:lang w:val="de-DE"/>
        </w:rPr>
      </w:pPr>
    </w:p>
    <w:p w14:paraId="55E34509" w14:textId="77777777" w:rsidR="00426865" w:rsidRPr="00262E4F" w:rsidRDefault="0063034A">
      <w:pPr>
        <w:rPr>
          <w:lang w:val="en-US"/>
        </w:rPr>
      </w:pPr>
      <w:r w:rsidRPr="00262E4F">
        <w:rPr>
          <w:lang w:val="en-US"/>
        </w:rPr>
        <w:t>Health Threats in Tourism Course</w:t>
      </w:r>
    </w:p>
    <w:p w14:paraId="0ADC5007" w14:textId="77777777" w:rsidR="005F0C76" w:rsidRPr="00262E4F" w:rsidRDefault="005F0C76">
      <w:pPr>
        <w:rPr>
          <w:lang w:val="en-US"/>
        </w:rPr>
      </w:pPr>
      <w:r w:rsidRPr="00262E4F">
        <w:rPr>
          <w:lang w:val="en-US"/>
        </w:rPr>
        <w:t>Lecturer: Mahmoud Abdou</w:t>
      </w:r>
    </w:p>
    <w:p w14:paraId="40F6C348" w14:textId="1C6B8455" w:rsidR="0063034A" w:rsidRPr="00262E4F" w:rsidRDefault="00262E4F">
      <w:pPr>
        <w:rPr>
          <w:lang w:val="en-US"/>
        </w:rPr>
      </w:pPr>
      <w:r w:rsidRPr="00262E4F">
        <w:rPr>
          <w:lang w:val="en-US"/>
        </w:rPr>
        <w:t>May</w:t>
      </w:r>
      <w:r w:rsidR="0063034A" w:rsidRPr="00262E4F">
        <w:rPr>
          <w:lang w:val="en-US"/>
        </w:rPr>
        <w:t xml:space="preserve"> </w:t>
      </w:r>
      <w:r w:rsidR="00FB5816">
        <w:rPr>
          <w:lang w:val="en-US"/>
        </w:rPr>
        <w:t>22</w:t>
      </w:r>
      <w:r w:rsidR="0063034A" w:rsidRPr="00262E4F">
        <w:rPr>
          <w:lang w:val="en-US"/>
        </w:rPr>
        <w:t>, 2025</w:t>
      </w:r>
    </w:p>
    <w:p w14:paraId="55AE7779" w14:textId="77777777" w:rsidR="0063034A" w:rsidRPr="00262E4F" w:rsidRDefault="0063034A">
      <w:pPr>
        <w:rPr>
          <w:lang w:val="en-US"/>
        </w:rPr>
      </w:pPr>
    </w:p>
    <w:p w14:paraId="6AD3B6B9" w14:textId="71E672C4" w:rsidR="008817D9" w:rsidRPr="008817D9" w:rsidRDefault="008817D9" w:rsidP="008817D9">
      <w:pPr>
        <w:rPr>
          <w:lang w:val="en-US"/>
        </w:rPr>
      </w:pPr>
    </w:p>
    <w:p w14:paraId="5715D828" w14:textId="77777777" w:rsidR="008817D9" w:rsidRPr="008817D9" w:rsidRDefault="008817D9" w:rsidP="008817D9">
      <w:pPr>
        <w:rPr>
          <w:lang w:val="en-US"/>
        </w:rPr>
      </w:pPr>
    </w:p>
    <w:p w14:paraId="20828908" w14:textId="54F5CD70" w:rsidR="004B32C0" w:rsidRPr="00E55EDA" w:rsidRDefault="008817D9" w:rsidP="004B32C0">
      <w:pPr>
        <w:rPr>
          <w:b/>
          <w:bCs/>
          <w:lang w:val="en-US"/>
        </w:rPr>
      </w:pPr>
      <w:r w:rsidRPr="008817D9">
        <w:rPr>
          <w:lang w:val="en-US"/>
        </w:rPr>
        <w:t xml:space="preserve">  </w:t>
      </w:r>
      <w:r w:rsidR="004B32C0" w:rsidRPr="00E55EDA">
        <w:rPr>
          <w:b/>
          <w:bCs/>
          <w:lang w:val="en-US"/>
        </w:rPr>
        <w:t xml:space="preserve">Prevention and Control Measures on Cruise Ships  </w:t>
      </w:r>
    </w:p>
    <w:p w14:paraId="691D3617" w14:textId="0235833B" w:rsidR="008817D9" w:rsidRPr="008817D9" w:rsidRDefault="004B32C0" w:rsidP="008817D9">
      <w:pPr>
        <w:rPr>
          <w:lang w:val="en-US"/>
        </w:rPr>
      </w:pPr>
      <w:r w:rsidRPr="004B32C0">
        <w:rPr>
          <w:lang w:val="en-US"/>
        </w:rPr>
        <w:t xml:space="preserve">To combat norovirus, cruise lines follow </w:t>
      </w:r>
      <w:r w:rsidR="00D460C6">
        <w:rPr>
          <w:lang w:val="en-US"/>
        </w:rPr>
        <w:t xml:space="preserve"> </w:t>
      </w:r>
      <w:r w:rsidRPr="004B32C0">
        <w:rPr>
          <w:lang w:val="en-US"/>
        </w:rPr>
        <w:t>strict hygiene and sanitation protocols</w:t>
      </w:r>
      <w:r w:rsidR="00657EBE">
        <w:rPr>
          <w:lang w:val="en-US"/>
        </w:rPr>
        <w:t xml:space="preserve">  </w:t>
      </w:r>
      <w:r w:rsidRPr="004B32C0">
        <w:rPr>
          <w:lang w:val="en-US"/>
        </w:rPr>
        <w:t>established by health organizations like the CDC (Centers for Disease Control and Prevention) and WHO (World Health Organization)</w:t>
      </w:r>
      <w:r>
        <w:rPr>
          <w:lang w:val="en-US"/>
        </w:rPr>
        <w:t xml:space="preserve"> </w:t>
      </w:r>
      <w:r w:rsidRPr="004B32C0">
        <w:rPr>
          <w:lang w:val="en-US"/>
        </w:rPr>
        <w:t xml:space="preserve">. These measures include:  </w:t>
      </w:r>
    </w:p>
    <w:p w14:paraId="20B10492" w14:textId="77777777" w:rsidR="008817D9" w:rsidRPr="008817D9" w:rsidRDefault="008817D9" w:rsidP="008817D9">
      <w:pPr>
        <w:rPr>
          <w:lang w:val="en-US"/>
        </w:rPr>
      </w:pPr>
    </w:p>
    <w:p w14:paraId="42092450" w14:textId="5483B9E6" w:rsidR="008817D9" w:rsidRPr="008817D9" w:rsidRDefault="00E55EDA" w:rsidP="008817D9">
      <w:pPr>
        <w:rPr>
          <w:lang w:val="en-US"/>
        </w:rPr>
      </w:pPr>
      <w:r>
        <w:rPr>
          <w:b/>
          <w:bCs/>
          <w:lang w:val="en-US"/>
        </w:rPr>
        <w:t>1</w:t>
      </w:r>
      <w:r w:rsidR="008817D9" w:rsidRPr="008817D9">
        <w:rPr>
          <w:lang w:val="en-US"/>
        </w:rPr>
        <w:t xml:space="preserve">. Enhanced Sanitation Practices  </w:t>
      </w:r>
    </w:p>
    <w:p w14:paraId="73C2F1A4" w14:textId="70B1630A" w:rsidR="008817D9" w:rsidRPr="008817D9" w:rsidRDefault="008817D9" w:rsidP="008817D9">
      <w:pPr>
        <w:rPr>
          <w:lang w:val="en-US"/>
        </w:rPr>
      </w:pPr>
      <w:r w:rsidRPr="008817D9">
        <w:rPr>
          <w:lang w:val="en-US"/>
        </w:rPr>
        <w:t>- Frequent disinfection</w:t>
      </w:r>
      <w:r w:rsidR="00DB1A4A">
        <w:rPr>
          <w:lang w:val="en-US"/>
        </w:rPr>
        <w:t xml:space="preserve"> </w:t>
      </w:r>
      <w:r w:rsidRPr="008817D9">
        <w:rPr>
          <w:lang w:val="en-US"/>
        </w:rPr>
        <w:t xml:space="preserve"> of high-touch surfaces (handrails, elevator buttons, dining areas) using </w:t>
      </w:r>
      <w:r w:rsidR="00DB1A4A">
        <w:rPr>
          <w:lang w:val="en-US"/>
        </w:rPr>
        <w:t xml:space="preserve"> </w:t>
      </w:r>
      <w:r w:rsidRPr="008817D9">
        <w:rPr>
          <w:lang w:val="en-US"/>
        </w:rPr>
        <w:t>EPA-approved disinfectants</w:t>
      </w:r>
      <w:r w:rsidR="00DB1A4A">
        <w:rPr>
          <w:lang w:val="en-US"/>
        </w:rPr>
        <w:t xml:space="preserve">  </w:t>
      </w:r>
      <w:r w:rsidRPr="008817D9">
        <w:rPr>
          <w:lang w:val="en-US"/>
        </w:rPr>
        <w:t xml:space="preserve"> effective against norovirus.  </w:t>
      </w:r>
    </w:p>
    <w:p w14:paraId="18BD25F4" w14:textId="5FA44870" w:rsidR="008817D9" w:rsidRPr="008817D9" w:rsidRDefault="008817D9" w:rsidP="008817D9">
      <w:pPr>
        <w:rPr>
          <w:lang w:val="en-US"/>
        </w:rPr>
      </w:pPr>
      <w:r w:rsidRPr="008817D9">
        <w:rPr>
          <w:lang w:val="en-US"/>
        </w:rPr>
        <w:t xml:space="preserve">- </w:t>
      </w:r>
      <w:r w:rsidR="00DB1A4A">
        <w:rPr>
          <w:lang w:val="en-US"/>
        </w:rPr>
        <w:t xml:space="preserve"> </w:t>
      </w:r>
      <w:r w:rsidRPr="008817D9">
        <w:rPr>
          <w:lang w:val="en-US"/>
        </w:rPr>
        <w:t>Deep cleaning</w:t>
      </w:r>
      <w:r w:rsidR="00DB1A4A">
        <w:rPr>
          <w:lang w:val="en-US"/>
        </w:rPr>
        <w:t xml:space="preserve"> </w:t>
      </w:r>
      <w:r w:rsidRPr="008817D9">
        <w:rPr>
          <w:lang w:val="en-US"/>
        </w:rPr>
        <w:t xml:space="preserve"> of cabins and public areas during and after outbreaks.  </w:t>
      </w:r>
    </w:p>
    <w:p w14:paraId="2B65C168" w14:textId="1623BEF0" w:rsidR="008817D9" w:rsidRPr="008817D9" w:rsidRDefault="008817D9" w:rsidP="008817D9">
      <w:pPr>
        <w:rPr>
          <w:lang w:val="en-US"/>
        </w:rPr>
      </w:pPr>
      <w:r w:rsidRPr="008817D9">
        <w:rPr>
          <w:lang w:val="en-US"/>
        </w:rPr>
        <w:t>- Use of steam cleaning</w:t>
      </w:r>
      <w:r w:rsidR="00DB1A4A">
        <w:rPr>
          <w:lang w:val="en-US"/>
        </w:rPr>
        <w:t xml:space="preserve"> </w:t>
      </w:r>
      <w:r w:rsidRPr="008817D9">
        <w:rPr>
          <w:lang w:val="en-US"/>
        </w:rPr>
        <w:t xml:space="preserve"> for carpets and upholstery to eliminate viral particles.  </w:t>
      </w:r>
    </w:p>
    <w:p w14:paraId="79B97C5C" w14:textId="77777777" w:rsidR="008817D9" w:rsidRPr="008817D9" w:rsidRDefault="008817D9" w:rsidP="008817D9">
      <w:pPr>
        <w:rPr>
          <w:lang w:val="en-US"/>
        </w:rPr>
      </w:pPr>
    </w:p>
    <w:p w14:paraId="5BE4BD7F" w14:textId="22DAE7CC" w:rsidR="008817D9" w:rsidRPr="008817D9" w:rsidRDefault="00E55EDA" w:rsidP="008817D9">
      <w:pPr>
        <w:rPr>
          <w:lang w:val="en-US"/>
        </w:rPr>
      </w:pPr>
      <w:r>
        <w:rPr>
          <w:b/>
          <w:bCs/>
          <w:lang w:val="en-US"/>
        </w:rPr>
        <w:t>2</w:t>
      </w:r>
      <w:r w:rsidR="008817D9" w:rsidRPr="008817D9">
        <w:rPr>
          <w:lang w:val="en-US"/>
        </w:rPr>
        <w:t xml:space="preserve">. Strict Hand Hygiene Protocols </w:t>
      </w:r>
    </w:p>
    <w:p w14:paraId="71469683" w14:textId="7D8D1AB5" w:rsidR="008817D9" w:rsidRPr="008817D9" w:rsidRDefault="008817D9" w:rsidP="008817D9">
      <w:pPr>
        <w:rPr>
          <w:lang w:val="en-US"/>
        </w:rPr>
      </w:pPr>
      <w:r w:rsidRPr="008817D9">
        <w:rPr>
          <w:lang w:val="en-US"/>
        </w:rPr>
        <w:t>- Mandatory handwashing stations</w:t>
      </w:r>
      <w:r w:rsidR="00DB1A4A">
        <w:rPr>
          <w:lang w:val="en-US"/>
        </w:rPr>
        <w:t xml:space="preserve"> </w:t>
      </w:r>
      <w:r w:rsidRPr="008817D9">
        <w:rPr>
          <w:lang w:val="en-US"/>
        </w:rPr>
        <w:t xml:space="preserve"> at dining venues and restrooms.  </w:t>
      </w:r>
    </w:p>
    <w:p w14:paraId="3C091694" w14:textId="5EBF332F" w:rsidR="008817D9" w:rsidRPr="008817D9" w:rsidRDefault="008817D9" w:rsidP="008817D9">
      <w:pPr>
        <w:rPr>
          <w:lang w:val="en-US"/>
        </w:rPr>
      </w:pPr>
      <w:r w:rsidRPr="008817D9">
        <w:rPr>
          <w:lang w:val="en-US"/>
        </w:rPr>
        <w:t>- Alcohol-based sanitizers</w:t>
      </w:r>
      <w:r w:rsidR="00DB1A4A">
        <w:rPr>
          <w:lang w:val="en-US"/>
        </w:rPr>
        <w:t xml:space="preserve"> </w:t>
      </w:r>
      <w:r w:rsidRPr="008817D9">
        <w:rPr>
          <w:lang w:val="en-US"/>
        </w:rPr>
        <w:t xml:space="preserve">placed throughout the ship (though soap and water are more effective against norovirus).  </w:t>
      </w:r>
    </w:p>
    <w:p w14:paraId="43B3F053" w14:textId="2C6DB1EA" w:rsidR="008817D9" w:rsidRPr="008817D9" w:rsidRDefault="008817D9" w:rsidP="008817D9">
      <w:pPr>
        <w:rPr>
          <w:lang w:val="en-US"/>
        </w:rPr>
      </w:pPr>
      <w:r w:rsidRPr="008817D9">
        <w:rPr>
          <w:lang w:val="en-US"/>
        </w:rPr>
        <w:t xml:space="preserve">- Crew training on proper handwashing techniques to minimize contamination risks.  </w:t>
      </w:r>
    </w:p>
    <w:p w14:paraId="691781B5" w14:textId="77777777" w:rsidR="008817D9" w:rsidRPr="008817D9" w:rsidRDefault="008817D9" w:rsidP="008817D9">
      <w:pPr>
        <w:rPr>
          <w:lang w:val="en-US"/>
        </w:rPr>
      </w:pPr>
    </w:p>
    <w:p w14:paraId="45D7E9A0" w14:textId="3C639B0F" w:rsidR="008817D9" w:rsidRPr="008817D9" w:rsidRDefault="00E55EDA" w:rsidP="008817D9">
      <w:pPr>
        <w:rPr>
          <w:lang w:val="en-US"/>
        </w:rPr>
      </w:pPr>
      <w:r>
        <w:rPr>
          <w:b/>
          <w:bCs/>
          <w:lang w:val="en-US"/>
        </w:rPr>
        <w:t>3</w:t>
      </w:r>
      <w:r w:rsidR="008817D9" w:rsidRPr="008817D9">
        <w:rPr>
          <w:lang w:val="en-US"/>
        </w:rPr>
        <w:t xml:space="preserve">. Isolation and Quarantine Procedures  </w:t>
      </w:r>
    </w:p>
    <w:p w14:paraId="072A760C" w14:textId="0E244031" w:rsidR="008817D9" w:rsidRPr="008817D9" w:rsidRDefault="008817D9" w:rsidP="008817D9">
      <w:pPr>
        <w:rPr>
          <w:lang w:val="en-US"/>
        </w:rPr>
      </w:pPr>
      <w:r w:rsidRPr="008817D9">
        <w:rPr>
          <w:lang w:val="en-US"/>
        </w:rPr>
        <w:t>- Infected passengers</w:t>
      </w:r>
      <w:r w:rsidR="00D47BC4">
        <w:rPr>
          <w:lang w:val="en-US"/>
        </w:rPr>
        <w:t xml:space="preserve"> </w:t>
      </w:r>
      <w:r w:rsidRPr="008817D9">
        <w:rPr>
          <w:lang w:val="en-US"/>
        </w:rPr>
        <w:t xml:space="preserve"> are required to stay in their cabins for at least </w:t>
      </w:r>
      <w:r w:rsidR="00D84B83">
        <w:rPr>
          <w:lang w:val="en-US"/>
        </w:rPr>
        <w:t xml:space="preserve"> </w:t>
      </w:r>
      <w:r w:rsidRPr="008817D9">
        <w:rPr>
          <w:lang w:val="en-US"/>
        </w:rPr>
        <w:t xml:space="preserve">48 hours after symptoms subside.  </w:t>
      </w:r>
    </w:p>
    <w:p w14:paraId="02FF5273" w14:textId="0151CC34" w:rsidR="008817D9" w:rsidRPr="008817D9" w:rsidRDefault="008817D9" w:rsidP="008817D9">
      <w:pPr>
        <w:rPr>
          <w:lang w:val="en-US"/>
        </w:rPr>
      </w:pPr>
      <w:r w:rsidRPr="008817D9">
        <w:rPr>
          <w:lang w:val="en-US"/>
        </w:rPr>
        <w:t>- Sick crew members</w:t>
      </w:r>
      <w:r w:rsidR="00D84B83">
        <w:rPr>
          <w:lang w:val="en-US"/>
        </w:rPr>
        <w:t xml:space="preserve"> </w:t>
      </w:r>
      <w:r w:rsidRPr="008817D9">
        <w:rPr>
          <w:lang w:val="en-US"/>
        </w:rPr>
        <w:t xml:space="preserve"> are removed from duty until fully recovered to prevent further spread.  </w:t>
      </w:r>
    </w:p>
    <w:p w14:paraId="180AC013" w14:textId="69460B1A" w:rsidR="008817D9" w:rsidRPr="008817D9" w:rsidRDefault="008817D9" w:rsidP="008817D9">
      <w:pPr>
        <w:rPr>
          <w:lang w:val="en-US"/>
        </w:rPr>
      </w:pPr>
      <w:r w:rsidRPr="008817D9">
        <w:rPr>
          <w:lang w:val="en-US"/>
        </w:rPr>
        <w:t>- Medical staff</w:t>
      </w:r>
      <w:r w:rsidR="00D84B83">
        <w:rPr>
          <w:lang w:val="en-US"/>
        </w:rPr>
        <w:t xml:space="preserve"> </w:t>
      </w:r>
      <w:r w:rsidRPr="008817D9">
        <w:rPr>
          <w:lang w:val="en-US"/>
        </w:rPr>
        <w:t xml:space="preserve"> monitor cases and report outbreaks to health authorities.  </w:t>
      </w:r>
    </w:p>
    <w:p w14:paraId="6F775884" w14:textId="77777777" w:rsidR="008817D9" w:rsidRPr="008817D9" w:rsidRDefault="008817D9" w:rsidP="008817D9">
      <w:pPr>
        <w:rPr>
          <w:lang w:val="en-US"/>
        </w:rPr>
      </w:pPr>
    </w:p>
    <w:p w14:paraId="508BB8F6" w14:textId="42FC9270" w:rsidR="008817D9" w:rsidRPr="008817D9" w:rsidRDefault="00E55EDA" w:rsidP="008817D9">
      <w:pPr>
        <w:rPr>
          <w:lang w:val="en-US"/>
        </w:rPr>
      </w:pPr>
      <w:r>
        <w:rPr>
          <w:b/>
          <w:bCs/>
          <w:lang w:val="en-US"/>
        </w:rPr>
        <w:t>4</w:t>
      </w:r>
      <w:r w:rsidR="008817D9" w:rsidRPr="008817D9">
        <w:rPr>
          <w:lang w:val="en-US"/>
        </w:rPr>
        <w:t xml:space="preserve">. Food and Water Safety Measures </w:t>
      </w:r>
    </w:p>
    <w:p w14:paraId="1B439CB2" w14:textId="3E2C16E7" w:rsidR="008817D9" w:rsidRPr="008817D9" w:rsidRDefault="008817D9" w:rsidP="008817D9">
      <w:pPr>
        <w:rPr>
          <w:lang w:val="en-US"/>
        </w:rPr>
      </w:pPr>
      <w:r w:rsidRPr="008817D9">
        <w:rPr>
          <w:lang w:val="en-US"/>
        </w:rPr>
        <w:t>-</w:t>
      </w:r>
      <w:r w:rsidR="00D84B83">
        <w:rPr>
          <w:lang w:val="en-US"/>
        </w:rPr>
        <w:t xml:space="preserve"> </w:t>
      </w:r>
      <w:r w:rsidRPr="008817D9">
        <w:rPr>
          <w:lang w:val="en-US"/>
        </w:rPr>
        <w:t xml:space="preserve">Strict food handling guidelines, including glove use and avoiding bare-hand contact with ready-to-eat foods.  </w:t>
      </w:r>
    </w:p>
    <w:p w14:paraId="0BDF1EA7" w14:textId="277136AD" w:rsidR="008817D9" w:rsidRPr="008817D9" w:rsidRDefault="008817D9" w:rsidP="008817D9">
      <w:pPr>
        <w:rPr>
          <w:lang w:val="en-US"/>
        </w:rPr>
      </w:pPr>
      <w:r w:rsidRPr="008817D9">
        <w:rPr>
          <w:lang w:val="en-US"/>
        </w:rPr>
        <w:t>- Regular water quality testin</w:t>
      </w:r>
      <w:r w:rsidR="00D84B83">
        <w:rPr>
          <w:lang w:val="en-US"/>
        </w:rPr>
        <w:t xml:space="preserve">g </w:t>
      </w:r>
      <w:r w:rsidRPr="008817D9">
        <w:rPr>
          <w:lang w:val="en-US"/>
        </w:rPr>
        <w:t xml:space="preserve"> to ensure no contamination.  </w:t>
      </w:r>
    </w:p>
    <w:p w14:paraId="09A792CF" w14:textId="5B9797EE" w:rsidR="008817D9" w:rsidRPr="008817D9" w:rsidRDefault="008817D9" w:rsidP="008817D9">
      <w:pPr>
        <w:rPr>
          <w:lang w:val="en-US"/>
        </w:rPr>
      </w:pPr>
      <w:r w:rsidRPr="008817D9">
        <w:rPr>
          <w:lang w:val="en-US"/>
        </w:rPr>
        <w:t>- Buffet modifications</w:t>
      </w:r>
      <w:r w:rsidR="00D84B83">
        <w:rPr>
          <w:lang w:val="en-US"/>
        </w:rPr>
        <w:t xml:space="preserve"> </w:t>
      </w:r>
      <w:r w:rsidRPr="008817D9">
        <w:rPr>
          <w:lang w:val="en-US"/>
        </w:rPr>
        <w:t xml:space="preserve">, such as crew-served food instead of self-service, to reduce touchpoints.  </w:t>
      </w:r>
    </w:p>
    <w:p w14:paraId="7CB7D421" w14:textId="6E8AB19E" w:rsidR="008817D9" w:rsidRPr="008817D9" w:rsidRDefault="00E55EDA" w:rsidP="008817D9">
      <w:pPr>
        <w:rPr>
          <w:lang w:val="en-US"/>
        </w:rPr>
      </w:pPr>
      <w:r>
        <w:rPr>
          <w:lang w:val="en-US"/>
        </w:rPr>
        <w:t xml:space="preserve"> </w:t>
      </w:r>
    </w:p>
    <w:p w14:paraId="3351FA63" w14:textId="2882CE70" w:rsidR="008817D9" w:rsidRPr="008817D9" w:rsidRDefault="00E55EDA" w:rsidP="008817D9">
      <w:pPr>
        <w:rPr>
          <w:lang w:val="en-US"/>
        </w:rPr>
      </w:pPr>
      <w:r>
        <w:rPr>
          <w:b/>
          <w:bCs/>
          <w:lang w:val="en-US"/>
        </w:rPr>
        <w:t>5</w:t>
      </w:r>
      <w:r w:rsidR="008817D9" w:rsidRPr="008817D9">
        <w:rPr>
          <w:lang w:val="en-US"/>
        </w:rPr>
        <w:t>. Pre-Boarding and Onboard Health Screenings</w:t>
      </w:r>
      <w:r w:rsidR="00D84B83">
        <w:rPr>
          <w:lang w:val="en-US"/>
        </w:rPr>
        <w:t xml:space="preserve"> </w:t>
      </w:r>
    </w:p>
    <w:p w14:paraId="6AFF804E" w14:textId="419CECC3" w:rsidR="008817D9" w:rsidRPr="008817D9" w:rsidRDefault="008817D9" w:rsidP="008817D9">
      <w:pPr>
        <w:rPr>
          <w:lang w:val="en-US"/>
        </w:rPr>
      </w:pPr>
      <w:r w:rsidRPr="008817D9">
        <w:rPr>
          <w:lang w:val="en-US"/>
        </w:rPr>
        <w:t>-</w:t>
      </w:r>
      <w:r w:rsidR="00E85434">
        <w:rPr>
          <w:lang w:val="en-US"/>
        </w:rPr>
        <w:t xml:space="preserve">  </w:t>
      </w:r>
      <w:r w:rsidRPr="008817D9">
        <w:rPr>
          <w:lang w:val="en-US"/>
        </w:rPr>
        <w:t>Health questionnaires</w:t>
      </w:r>
      <w:r w:rsidR="00D84B83">
        <w:rPr>
          <w:lang w:val="en-US"/>
        </w:rPr>
        <w:t xml:space="preserve"> </w:t>
      </w:r>
      <w:r w:rsidRPr="008817D9">
        <w:rPr>
          <w:lang w:val="en-US"/>
        </w:rPr>
        <w:t xml:space="preserve"> before boarding to identify symptomatic passengers.  </w:t>
      </w:r>
    </w:p>
    <w:p w14:paraId="66EA1018" w14:textId="35C1E277" w:rsidR="008817D9" w:rsidRPr="008817D9" w:rsidRDefault="008817D9" w:rsidP="008817D9">
      <w:pPr>
        <w:rPr>
          <w:lang w:val="en-US"/>
        </w:rPr>
      </w:pPr>
      <w:r w:rsidRPr="008817D9">
        <w:rPr>
          <w:lang w:val="en-US"/>
        </w:rPr>
        <w:t>-</w:t>
      </w:r>
      <w:r w:rsidR="00E85434">
        <w:rPr>
          <w:lang w:val="en-US"/>
        </w:rPr>
        <w:t xml:space="preserve"> </w:t>
      </w:r>
      <w:r w:rsidRPr="008817D9">
        <w:rPr>
          <w:lang w:val="en-US"/>
        </w:rPr>
        <w:t>Thermal scanners</w:t>
      </w:r>
      <w:r w:rsidR="00D84B83">
        <w:rPr>
          <w:lang w:val="en-US"/>
        </w:rPr>
        <w:t xml:space="preserve"> </w:t>
      </w:r>
      <w:r w:rsidRPr="008817D9">
        <w:rPr>
          <w:lang w:val="en-US"/>
        </w:rPr>
        <w:t xml:space="preserve"> in some cases to detect fever in passengers.  </w:t>
      </w:r>
    </w:p>
    <w:p w14:paraId="3C7847CE" w14:textId="72EB7CCF" w:rsidR="008817D9" w:rsidRPr="008817D9" w:rsidRDefault="008817D9" w:rsidP="008817D9">
      <w:pPr>
        <w:rPr>
          <w:lang w:val="en-US"/>
        </w:rPr>
      </w:pPr>
      <w:r w:rsidRPr="008817D9">
        <w:rPr>
          <w:lang w:val="en-US"/>
        </w:rPr>
        <w:t>- Public announcements</w:t>
      </w:r>
      <w:r w:rsidR="00D84B83">
        <w:rPr>
          <w:lang w:val="en-US"/>
        </w:rPr>
        <w:t xml:space="preserve"> </w:t>
      </w:r>
      <w:r w:rsidRPr="008817D9">
        <w:rPr>
          <w:lang w:val="en-US"/>
        </w:rPr>
        <w:t xml:space="preserve">educating passengers on symptoms and reporting procedures.  </w:t>
      </w:r>
    </w:p>
    <w:p w14:paraId="6D677091" w14:textId="77777777" w:rsidR="008817D9" w:rsidRPr="008817D9" w:rsidRDefault="008817D9" w:rsidP="008817D9">
      <w:pPr>
        <w:rPr>
          <w:lang w:val="en-US"/>
        </w:rPr>
      </w:pPr>
    </w:p>
    <w:p w14:paraId="34565680" w14:textId="3013D7A0" w:rsidR="008817D9" w:rsidRPr="008817D9" w:rsidRDefault="00E85434" w:rsidP="008817D9">
      <w:pPr>
        <w:rPr>
          <w:lang w:val="en-US"/>
        </w:rPr>
      </w:pPr>
      <w:r>
        <w:rPr>
          <w:lang w:val="en-US"/>
        </w:rPr>
        <w:t xml:space="preserve"> </w:t>
      </w:r>
      <w:r w:rsidR="0037416E">
        <w:rPr>
          <w:b/>
          <w:bCs/>
          <w:lang w:val="en-US"/>
        </w:rPr>
        <w:t>6</w:t>
      </w:r>
      <w:r w:rsidR="008817D9" w:rsidRPr="008817D9">
        <w:rPr>
          <w:lang w:val="en-US"/>
        </w:rPr>
        <w:t xml:space="preserve">. Post-Outbreak Response  </w:t>
      </w:r>
    </w:p>
    <w:p w14:paraId="6F412EA9" w14:textId="16B88598" w:rsidR="008817D9" w:rsidRPr="008817D9" w:rsidRDefault="008817D9" w:rsidP="008817D9">
      <w:pPr>
        <w:rPr>
          <w:lang w:val="en-US"/>
        </w:rPr>
      </w:pPr>
      <w:r w:rsidRPr="008817D9">
        <w:rPr>
          <w:lang w:val="en-US"/>
        </w:rPr>
        <w:t>- Increased sanitation</w:t>
      </w:r>
      <w:r w:rsidR="00E85434">
        <w:rPr>
          <w:lang w:val="en-US"/>
        </w:rPr>
        <w:t xml:space="preserve"> </w:t>
      </w:r>
      <w:r w:rsidRPr="008817D9">
        <w:rPr>
          <w:lang w:val="en-US"/>
        </w:rPr>
        <w:t xml:space="preserve"> and possible </w:t>
      </w:r>
      <w:r w:rsidR="00E85434">
        <w:rPr>
          <w:lang w:val="en-US"/>
        </w:rPr>
        <w:t xml:space="preserve"> </w:t>
      </w:r>
      <w:r w:rsidRPr="008817D9">
        <w:rPr>
          <w:lang w:val="en-US"/>
        </w:rPr>
        <w:t>ship closure</w:t>
      </w:r>
      <w:r w:rsidR="00E85434">
        <w:rPr>
          <w:lang w:val="en-US"/>
        </w:rPr>
        <w:t xml:space="preserve"> </w:t>
      </w:r>
      <w:r w:rsidRPr="008817D9">
        <w:rPr>
          <w:lang w:val="en-US"/>
        </w:rPr>
        <w:t xml:space="preserve"> for thorough disinfection.  </w:t>
      </w:r>
    </w:p>
    <w:p w14:paraId="32A7F225" w14:textId="7402F0DB" w:rsidR="008817D9" w:rsidRPr="008817D9" w:rsidRDefault="008817D9" w:rsidP="008817D9">
      <w:pPr>
        <w:rPr>
          <w:lang w:val="en-US"/>
        </w:rPr>
      </w:pPr>
      <w:r w:rsidRPr="008817D9">
        <w:rPr>
          <w:lang w:val="en-US"/>
        </w:rPr>
        <w:t>- CDC’s Vessel Sanitation Program (VSP)</w:t>
      </w:r>
      <w:r w:rsidR="00E85434">
        <w:rPr>
          <w:lang w:val="en-US"/>
        </w:rPr>
        <w:t xml:space="preserve"> </w:t>
      </w:r>
      <w:r w:rsidRPr="008817D9">
        <w:rPr>
          <w:lang w:val="en-US"/>
        </w:rPr>
        <w:t xml:space="preserve">inspections to ensure compliance with health standards.  </w:t>
      </w:r>
    </w:p>
    <w:p w14:paraId="70014CBB" w14:textId="5264DE55" w:rsidR="008817D9" w:rsidRPr="008817D9" w:rsidRDefault="008817D9" w:rsidP="008817D9">
      <w:pPr>
        <w:rPr>
          <w:lang w:val="en-US"/>
        </w:rPr>
      </w:pPr>
      <w:r w:rsidRPr="008817D9">
        <w:rPr>
          <w:lang w:val="en-US"/>
        </w:rPr>
        <w:lastRenderedPageBreak/>
        <w:t xml:space="preserve">- Transparent communication with passengers about the outbreak and preventive steps.  </w:t>
      </w:r>
    </w:p>
    <w:p w14:paraId="7CE99339" w14:textId="77777777" w:rsidR="008817D9" w:rsidRPr="008817D9" w:rsidRDefault="008817D9" w:rsidP="008817D9">
      <w:pPr>
        <w:rPr>
          <w:lang w:val="en-US"/>
        </w:rPr>
      </w:pPr>
    </w:p>
    <w:p w14:paraId="27C1E420" w14:textId="125751AD" w:rsidR="008817D9" w:rsidRPr="008817D9" w:rsidRDefault="008817D9" w:rsidP="008817D9">
      <w:pPr>
        <w:rPr>
          <w:lang w:val="en-US"/>
        </w:rPr>
      </w:pPr>
      <w:r w:rsidRPr="008817D9">
        <w:rPr>
          <w:lang w:val="en-US"/>
        </w:rPr>
        <w:t>Case Study: Notable Norovirus Outbreaks</w:t>
      </w:r>
      <w:r w:rsidR="006E3B97">
        <w:rPr>
          <w:lang w:val="en-US"/>
        </w:rPr>
        <w:t xml:space="preserve"> </w:t>
      </w:r>
      <w:r w:rsidRPr="008817D9">
        <w:rPr>
          <w:lang w:val="en-US"/>
        </w:rPr>
        <w:t xml:space="preserve">  </w:t>
      </w:r>
    </w:p>
    <w:p w14:paraId="54596130" w14:textId="77777777" w:rsidR="008817D9" w:rsidRPr="008817D9" w:rsidRDefault="008817D9" w:rsidP="008817D9">
      <w:pPr>
        <w:rPr>
          <w:lang w:val="en-US"/>
        </w:rPr>
      </w:pPr>
      <w:r w:rsidRPr="008817D9">
        <w:rPr>
          <w:lang w:val="en-US"/>
        </w:rPr>
        <w:t xml:space="preserve">Several high-profile outbreaks highlight the risks:  </w:t>
      </w:r>
    </w:p>
    <w:p w14:paraId="03F245CF" w14:textId="587BEDDE" w:rsidR="008817D9" w:rsidRPr="008817D9" w:rsidRDefault="008817D9" w:rsidP="008817D9">
      <w:pPr>
        <w:rPr>
          <w:lang w:val="en-US"/>
        </w:rPr>
      </w:pPr>
      <w:r w:rsidRPr="008817D9">
        <w:rPr>
          <w:lang w:val="en-US"/>
        </w:rPr>
        <w:t xml:space="preserve">- </w:t>
      </w:r>
      <w:r w:rsidR="006E3B97">
        <w:rPr>
          <w:lang w:val="en-US"/>
        </w:rPr>
        <w:t xml:space="preserve"> </w:t>
      </w:r>
      <w:r w:rsidRPr="008817D9">
        <w:rPr>
          <w:lang w:val="en-US"/>
        </w:rPr>
        <w:t>2019 – Royal Caribbean’s Oasis of the Seas:</w:t>
      </w:r>
      <w:r w:rsidR="006E3B97">
        <w:rPr>
          <w:lang w:val="en-US"/>
        </w:rPr>
        <w:t xml:space="preserve"> </w:t>
      </w:r>
      <w:r w:rsidRPr="008817D9">
        <w:rPr>
          <w:lang w:val="en-US"/>
        </w:rPr>
        <w:t xml:space="preserve"> Over </w:t>
      </w:r>
      <w:r w:rsidR="006E3B97">
        <w:rPr>
          <w:lang w:val="en-US"/>
        </w:rPr>
        <w:t xml:space="preserve"> </w:t>
      </w:r>
      <w:r w:rsidRPr="008817D9">
        <w:rPr>
          <w:lang w:val="en-US"/>
        </w:rPr>
        <w:t>475 passengers</w:t>
      </w:r>
      <w:r w:rsidR="006E3B97">
        <w:rPr>
          <w:lang w:val="en-US"/>
        </w:rPr>
        <w:t xml:space="preserve"> </w:t>
      </w:r>
      <w:r w:rsidRPr="008817D9">
        <w:rPr>
          <w:lang w:val="en-US"/>
        </w:rPr>
        <w:t xml:space="preserve"> fell ill, leading to an early return to port.  </w:t>
      </w:r>
    </w:p>
    <w:p w14:paraId="006CC1BD" w14:textId="399B9AC4" w:rsidR="008817D9" w:rsidRPr="008817D9" w:rsidRDefault="008817D9" w:rsidP="008817D9">
      <w:pPr>
        <w:rPr>
          <w:lang w:val="en-US"/>
        </w:rPr>
      </w:pPr>
      <w:r w:rsidRPr="008817D9">
        <w:rPr>
          <w:lang w:val="en-US"/>
        </w:rPr>
        <w:t>- 2023 – P&amp;O Cruises’ Ventura:</w:t>
      </w:r>
      <w:r w:rsidR="00610BF1">
        <w:rPr>
          <w:lang w:val="en-US"/>
        </w:rPr>
        <w:t xml:space="preserve">   </w:t>
      </w:r>
      <w:r w:rsidRPr="008817D9">
        <w:rPr>
          <w:lang w:val="en-US"/>
        </w:rPr>
        <w:t xml:space="preserve">A norovirus outbreak affected </w:t>
      </w:r>
      <w:r w:rsidR="00610BF1">
        <w:rPr>
          <w:lang w:val="en-US"/>
        </w:rPr>
        <w:t xml:space="preserve"> </w:t>
      </w:r>
      <w:r w:rsidRPr="008817D9">
        <w:rPr>
          <w:lang w:val="en-US"/>
        </w:rPr>
        <w:t>10% of passengers</w:t>
      </w:r>
      <w:r w:rsidR="00610BF1">
        <w:rPr>
          <w:lang w:val="en-US"/>
        </w:rPr>
        <w:t xml:space="preserve"> </w:t>
      </w:r>
      <w:r w:rsidRPr="008817D9">
        <w:rPr>
          <w:lang w:val="en-US"/>
        </w:rPr>
        <w:t xml:space="preserve">, prompting extensive cleaning.  </w:t>
      </w:r>
    </w:p>
    <w:p w14:paraId="6751113A" w14:textId="77777777" w:rsidR="008817D9" w:rsidRPr="008817D9" w:rsidRDefault="008817D9" w:rsidP="008817D9">
      <w:pPr>
        <w:rPr>
          <w:lang w:val="en-US"/>
        </w:rPr>
      </w:pPr>
    </w:p>
    <w:p w14:paraId="2C0EC64C" w14:textId="6A9E201C" w:rsidR="008817D9" w:rsidRPr="008817D9" w:rsidRDefault="008817D9" w:rsidP="008817D9">
      <w:pPr>
        <w:rPr>
          <w:lang w:val="en-US"/>
        </w:rPr>
      </w:pPr>
      <w:r w:rsidRPr="008817D9">
        <w:rPr>
          <w:lang w:val="en-US"/>
        </w:rPr>
        <w:t xml:space="preserve">These cases demonstrate the </w:t>
      </w:r>
      <w:r w:rsidR="00610BF1">
        <w:rPr>
          <w:lang w:val="en-US"/>
        </w:rPr>
        <w:t xml:space="preserve"> </w:t>
      </w:r>
      <w:r w:rsidRPr="008817D9">
        <w:rPr>
          <w:lang w:val="en-US"/>
        </w:rPr>
        <w:t>economic and operational impact</w:t>
      </w:r>
      <w:r w:rsidR="00610BF1">
        <w:rPr>
          <w:lang w:val="en-US"/>
        </w:rPr>
        <w:t xml:space="preserve"> </w:t>
      </w:r>
      <w:r w:rsidRPr="008817D9">
        <w:rPr>
          <w:lang w:val="en-US"/>
        </w:rPr>
        <w:t xml:space="preserve"> of outbreaks, reinforcing the need for strict preventive measures.  </w:t>
      </w:r>
    </w:p>
    <w:p w14:paraId="4DDA29F3" w14:textId="77777777" w:rsidR="008817D9" w:rsidRPr="008817D9" w:rsidRDefault="008817D9" w:rsidP="008817D9">
      <w:pPr>
        <w:rPr>
          <w:lang w:val="en-US"/>
        </w:rPr>
      </w:pPr>
    </w:p>
    <w:p w14:paraId="45882F09" w14:textId="02C7C937" w:rsidR="008817D9" w:rsidRPr="0037416E" w:rsidRDefault="00610BF1" w:rsidP="008817D9">
      <w:pPr>
        <w:rPr>
          <w:b/>
          <w:bCs/>
          <w:lang w:val="en-US"/>
        </w:rPr>
      </w:pPr>
      <w:r>
        <w:rPr>
          <w:lang w:val="en-US"/>
        </w:rPr>
        <w:t xml:space="preserve"> </w:t>
      </w:r>
      <w:r w:rsidR="008817D9" w:rsidRPr="0037416E">
        <w:rPr>
          <w:b/>
          <w:bCs/>
          <w:lang w:val="en-US"/>
        </w:rPr>
        <w:t xml:space="preserve">Conclusion </w:t>
      </w:r>
    </w:p>
    <w:p w14:paraId="14814B5B" w14:textId="6CB825AB" w:rsidR="008817D9" w:rsidRPr="008817D9" w:rsidRDefault="008817D9" w:rsidP="008817D9">
      <w:pPr>
        <w:rPr>
          <w:lang w:val="en-US"/>
        </w:rPr>
      </w:pPr>
      <w:r w:rsidRPr="008817D9">
        <w:rPr>
          <w:lang w:val="en-US"/>
        </w:rPr>
        <w:t xml:space="preserve">Norovirus remains a significant health threat on cruise ships due to its </w:t>
      </w:r>
      <w:r w:rsidR="00610BF1">
        <w:rPr>
          <w:lang w:val="en-US"/>
        </w:rPr>
        <w:t xml:space="preserve"> </w:t>
      </w:r>
      <w:r w:rsidRPr="008817D9">
        <w:rPr>
          <w:lang w:val="en-US"/>
        </w:rPr>
        <w:t>ease of transmission and resilience</w:t>
      </w:r>
      <w:r w:rsidR="00610BF1">
        <w:rPr>
          <w:lang w:val="en-US"/>
        </w:rPr>
        <w:t xml:space="preserve">. </w:t>
      </w:r>
      <w:r w:rsidRPr="008817D9">
        <w:rPr>
          <w:lang w:val="en-US"/>
        </w:rPr>
        <w:t xml:space="preserve"> While most cases are mild, the illness can </w:t>
      </w:r>
      <w:r w:rsidR="00610BF1">
        <w:rPr>
          <w:lang w:val="en-US"/>
        </w:rPr>
        <w:t xml:space="preserve"> </w:t>
      </w:r>
      <w:r w:rsidRPr="008817D9">
        <w:rPr>
          <w:lang w:val="en-US"/>
        </w:rPr>
        <w:t>disrupt travel plans, strain medical resources, and harm the cruise industry’s reputation</w:t>
      </w:r>
      <w:r w:rsidR="00610BF1">
        <w:rPr>
          <w:lang w:val="en-US"/>
        </w:rPr>
        <w:t xml:space="preserve"> </w:t>
      </w:r>
      <w:r w:rsidRPr="008817D9">
        <w:rPr>
          <w:lang w:val="en-US"/>
        </w:rPr>
        <w:t xml:space="preserve">. However, through </w:t>
      </w:r>
      <w:r w:rsidR="00610BF1">
        <w:rPr>
          <w:lang w:val="en-US"/>
        </w:rPr>
        <w:t xml:space="preserve"> </w:t>
      </w:r>
      <w:r w:rsidRPr="008817D9">
        <w:rPr>
          <w:lang w:val="en-US"/>
        </w:rPr>
        <w:t xml:space="preserve">rigorous sanitation, passenger education, and rapid response protocols, cruise lines can </w:t>
      </w:r>
      <w:r w:rsidR="00610BF1">
        <w:rPr>
          <w:lang w:val="en-US"/>
        </w:rPr>
        <w:t xml:space="preserve">  </w:t>
      </w:r>
      <w:r w:rsidRPr="008817D9">
        <w:rPr>
          <w:lang w:val="en-US"/>
        </w:rPr>
        <w:t>minimize outbreaks</w:t>
      </w:r>
      <w:r w:rsidR="00610BF1">
        <w:rPr>
          <w:lang w:val="en-US"/>
        </w:rPr>
        <w:t xml:space="preserve"> </w:t>
      </w:r>
      <w:r w:rsidRPr="008817D9">
        <w:rPr>
          <w:lang w:val="en-US"/>
        </w:rPr>
        <w:t xml:space="preserve"> and ensure safer voyages.  </w:t>
      </w:r>
    </w:p>
    <w:p w14:paraId="3F34A8CB" w14:textId="77777777" w:rsidR="008817D9" w:rsidRPr="008817D9" w:rsidRDefault="008817D9" w:rsidP="008817D9">
      <w:pPr>
        <w:rPr>
          <w:lang w:val="en-US"/>
        </w:rPr>
      </w:pPr>
    </w:p>
    <w:p w14:paraId="623C3934" w14:textId="14E64657" w:rsidR="008817D9" w:rsidRPr="008817D9" w:rsidRDefault="008817D9" w:rsidP="008817D9">
      <w:pPr>
        <w:rPr>
          <w:lang w:val="en-US"/>
        </w:rPr>
      </w:pPr>
      <w:r w:rsidRPr="008817D9">
        <w:rPr>
          <w:lang w:val="en-US"/>
        </w:rPr>
        <w:t xml:space="preserve">Travelers can also protect themselves by practicing good hand hygiene, avoiding touching their faces, and reporting symptoms immediately. By combining industry efforts and passenger cooperation, the risk of norovirus can be significantly reduced, allowing tourists to enjoy their cruises with greater peace of mind.  </w:t>
      </w:r>
    </w:p>
    <w:p w14:paraId="3B6B6857" w14:textId="77777777" w:rsidR="008817D9" w:rsidRPr="008817D9" w:rsidRDefault="008817D9" w:rsidP="008817D9">
      <w:pPr>
        <w:rPr>
          <w:lang w:val="en-US"/>
        </w:rPr>
      </w:pPr>
    </w:p>
    <w:p w14:paraId="3236B13F" w14:textId="0BE4D783" w:rsidR="005F0C76" w:rsidRPr="0063034A" w:rsidRDefault="005F0C76" w:rsidP="000729F8">
      <w:pPr>
        <w:rPr>
          <w:lang w:val="en-US"/>
        </w:rPr>
      </w:pPr>
    </w:p>
    <w:sectPr w:rsidR="005F0C76" w:rsidRPr="00630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embedRegular r:id="rId1" w:fontKey="{5C1C4AC3-5518-7B44-B695-7160BB3886B7}"/>
    <w:embedBold r:id="rId2" w:fontKey="{EBAE179B-A600-FE49-A15E-CA2DA0487665}"/>
  </w:font>
  <w:font w:name="Arial">
    <w:panose1 w:val="020B0604020202020204"/>
    <w:charset w:val="00"/>
    <w:family w:val="swiss"/>
    <w:pitch w:val="variable"/>
    <w:sig w:usb0="E0002EFF" w:usb1="C000785B" w:usb2="00000009" w:usb3="00000000" w:csb0="000001FF" w:csb1="00000000"/>
    <w:embedRegular r:id="rId3" w:fontKey="{56091579-6A1A-9745-8642-AB03A399BE00}"/>
    <w:embedBold r:id="rId4" w:fontKey="{8FC4BBE9-A39C-824E-B4DB-192BDF15AA46}"/>
  </w:font>
  <w:font w:name="Cambria">
    <w:panose1 w:val="02040503050406030204"/>
    <w:charset w:val="00"/>
    <w:family w:val="roman"/>
    <w:pitch w:val="variable"/>
    <w:sig w:usb0="E00002FF" w:usb1="400004FF" w:usb2="00000000" w:usb3="00000000" w:csb0="0000019F" w:csb1="00000000"/>
    <w:embedRegular r:id="rId5" w:fontKey="{0F58480C-B29D-6F49-87DA-048D1264A80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embedRegular r:id="rId8" w:fontKey="{1DF14891-79A3-564C-B1E7-65EE1A7C5F7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0C14BD"/>
    <w:rsid w:val="001700EC"/>
    <w:rsid w:val="00174BB1"/>
    <w:rsid w:val="00224FD9"/>
    <w:rsid w:val="00262E4F"/>
    <w:rsid w:val="002F4AE0"/>
    <w:rsid w:val="003030BD"/>
    <w:rsid w:val="0037416E"/>
    <w:rsid w:val="00384E8A"/>
    <w:rsid w:val="003D1074"/>
    <w:rsid w:val="00426865"/>
    <w:rsid w:val="00477CAA"/>
    <w:rsid w:val="004B32C0"/>
    <w:rsid w:val="00502E29"/>
    <w:rsid w:val="005E458B"/>
    <w:rsid w:val="005F0C76"/>
    <w:rsid w:val="00610BF1"/>
    <w:rsid w:val="0063034A"/>
    <w:rsid w:val="00657EBE"/>
    <w:rsid w:val="006E3B97"/>
    <w:rsid w:val="006F4E72"/>
    <w:rsid w:val="00844EC2"/>
    <w:rsid w:val="008516FE"/>
    <w:rsid w:val="008817D9"/>
    <w:rsid w:val="009C1D0A"/>
    <w:rsid w:val="00A01FAC"/>
    <w:rsid w:val="00A044F7"/>
    <w:rsid w:val="00A8150E"/>
    <w:rsid w:val="00B20343"/>
    <w:rsid w:val="00B54B99"/>
    <w:rsid w:val="00B85EA7"/>
    <w:rsid w:val="00BE65DD"/>
    <w:rsid w:val="00C612A4"/>
    <w:rsid w:val="00CC6AD1"/>
    <w:rsid w:val="00D2789C"/>
    <w:rsid w:val="00D460C6"/>
    <w:rsid w:val="00D47BC4"/>
    <w:rsid w:val="00D84B83"/>
    <w:rsid w:val="00DB1A4A"/>
    <w:rsid w:val="00E55EDA"/>
    <w:rsid w:val="00E6778A"/>
    <w:rsid w:val="00E85434"/>
    <w:rsid w:val="00F25F5B"/>
    <w:rsid w:val="00F837B1"/>
    <w:rsid w:val="00FB5816"/>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5DF4"/>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komal rampal</cp:lastModifiedBy>
  <cp:revision>2</cp:revision>
  <dcterms:created xsi:type="dcterms:W3CDTF">2025-05-21T23:25:00Z</dcterms:created>
  <dcterms:modified xsi:type="dcterms:W3CDTF">2025-05-21T23:25:00Z</dcterms:modified>
</cp:coreProperties>
</file>