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8BE4" w14:textId="626F7C56" w:rsidR="00791942" w:rsidRPr="005C51FB" w:rsidRDefault="00791942" w:rsidP="00791942">
      <w:pPr>
        <w:rPr>
          <w:b/>
          <w:bCs/>
        </w:rPr>
      </w:pPr>
      <w:r w:rsidRPr="00BD7283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54EC68E" wp14:editId="0A23E146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t>Sociology of Tourism</w:t>
      </w:r>
      <w:r>
        <w:rPr>
          <w:b/>
          <w:bCs/>
        </w:rPr>
        <w:t xml:space="preserve"> </w:t>
      </w:r>
      <w:r w:rsidRPr="00BD7283">
        <w:rPr>
          <w:b/>
          <w:bCs/>
        </w:rPr>
        <w:t>Course</w:t>
      </w:r>
    </w:p>
    <w:p w14:paraId="0D71A490" w14:textId="64B3B7F5" w:rsidR="00791942" w:rsidRPr="00BD7283" w:rsidRDefault="00791942" w:rsidP="00791942">
      <w:pPr>
        <w:rPr>
          <w:b/>
          <w:bCs/>
        </w:rPr>
      </w:pPr>
      <w:r w:rsidRPr="00BD7283">
        <w:rPr>
          <w:b/>
          <w:bCs/>
        </w:rPr>
        <w:t xml:space="preserve">Assignment </w:t>
      </w:r>
      <w:r w:rsidR="003421EE">
        <w:rPr>
          <w:b/>
          <w:bCs/>
        </w:rPr>
        <w:t>3</w:t>
      </w:r>
      <w:r w:rsidRPr="00BD7283">
        <w:rPr>
          <w:b/>
          <w:bCs/>
        </w:rPr>
        <w:t xml:space="preserve"> </w:t>
      </w:r>
    </w:p>
    <w:p w14:paraId="5BC2F004" w14:textId="0E485C20" w:rsidR="00791942" w:rsidRDefault="00791942" w:rsidP="00791942">
      <w:pPr>
        <w:rPr>
          <w:b/>
          <w:bCs/>
        </w:rPr>
      </w:pPr>
      <w:r w:rsidRPr="00BD7283">
        <w:rPr>
          <w:b/>
          <w:bCs/>
        </w:rPr>
        <w:t xml:space="preserve">Student Name: </w:t>
      </w:r>
      <w:r w:rsidR="005C51FB">
        <w:rPr>
          <w:b/>
          <w:bCs/>
        </w:rPr>
        <w:t>Ankit Tomar</w:t>
      </w:r>
    </w:p>
    <w:p w14:paraId="607EC323" w14:textId="77777777" w:rsidR="00426865" w:rsidRDefault="00426865"/>
    <w:p w14:paraId="7A10EEF4" w14:textId="77777777" w:rsidR="00791942" w:rsidRDefault="00791942"/>
    <w:p w14:paraId="76ABED4A" w14:textId="77777777" w:rsidR="00CC1E0E" w:rsidRDefault="00CC1E0E"/>
    <w:p w14:paraId="3CBB2A64" w14:textId="77777777" w:rsidR="00CC1E0E" w:rsidRDefault="00CC1E0E"/>
    <w:p w14:paraId="73561791" w14:textId="77777777" w:rsidR="00791942" w:rsidRDefault="00791942">
      <w:pPr>
        <w:rPr>
          <w:b/>
          <w:bCs/>
        </w:rPr>
      </w:pPr>
      <w:r w:rsidRPr="00791942">
        <w:rPr>
          <w:b/>
          <w:bCs/>
        </w:rPr>
        <w:t>1- The motivations behind the wide-spread of rural tourism</w:t>
      </w:r>
      <w:r>
        <w:rPr>
          <w:b/>
          <w:bCs/>
        </w:rPr>
        <w:t xml:space="preserve"> include:</w:t>
      </w:r>
    </w:p>
    <w:p w14:paraId="48D2FC54" w14:textId="4CAB89E2" w:rsidR="00791942" w:rsidRDefault="005C51FB" w:rsidP="005C51FB">
      <w:pPr>
        <w:pStyle w:val="ListParagraph"/>
        <w:numPr>
          <w:ilvl w:val="0"/>
          <w:numId w:val="1"/>
        </w:numPr>
      </w:pPr>
      <w:r>
        <w:t>Economic Diversification – Rural tourism provides an alternative source of income for local communities, reducing reliance on traditional agriculture or industry.</w:t>
      </w:r>
    </w:p>
    <w:p w14:paraId="2ED18A90" w14:textId="271B0E25" w:rsidR="00791942" w:rsidRDefault="005C51FB" w:rsidP="005C51FB">
      <w:pPr>
        <w:pStyle w:val="ListParagraph"/>
        <w:numPr>
          <w:ilvl w:val="0"/>
          <w:numId w:val="1"/>
        </w:numPr>
      </w:pPr>
      <w:r>
        <w:t>Job Creation – It generates employment opportunities in hospitality, guiding, transportation, and handicrafts, helping to sustain rural populations.</w:t>
      </w:r>
    </w:p>
    <w:p w14:paraId="53FA64BA" w14:textId="7E63A73D" w:rsidR="005C51FB" w:rsidRPr="005C51FB" w:rsidRDefault="005C51FB" w:rsidP="005C51FB">
      <w:pPr>
        <w:pStyle w:val="ListParagraph"/>
        <w:numPr>
          <w:ilvl w:val="0"/>
          <w:numId w:val="1"/>
        </w:numPr>
      </w:pPr>
      <w:r>
        <w:t>Cultural Preservation- Tourists seek authentic cultural experiences, which encourages the preservation of traditional crafts, customs, and heritage sites.</w:t>
      </w:r>
    </w:p>
    <w:p w14:paraId="37BD6FA2" w14:textId="77777777" w:rsidR="00791942" w:rsidRDefault="00791942"/>
    <w:p w14:paraId="797071F7" w14:textId="77777777" w:rsidR="00791942" w:rsidRDefault="00791942">
      <w:pPr>
        <w:rPr>
          <w:b/>
          <w:bCs/>
        </w:rPr>
      </w:pPr>
      <w:r>
        <w:rPr>
          <w:b/>
          <w:bCs/>
        </w:rPr>
        <w:t xml:space="preserve">2- </w:t>
      </w:r>
      <w:r w:rsidRPr="00791942">
        <w:rPr>
          <w:b/>
          <w:bCs/>
        </w:rPr>
        <w:t xml:space="preserve">Dark tourism activities can be </w:t>
      </w:r>
      <w:r>
        <w:rPr>
          <w:b/>
          <w:bCs/>
        </w:rPr>
        <w:t>classified</w:t>
      </w:r>
      <w:r w:rsidRPr="00791942">
        <w:rPr>
          <w:b/>
          <w:bCs/>
        </w:rPr>
        <w:t xml:space="preserve"> into:</w:t>
      </w:r>
    </w:p>
    <w:p w14:paraId="74D7594B" w14:textId="78DAC69E" w:rsidR="00791942" w:rsidRDefault="005C51FB" w:rsidP="005C51FB">
      <w:pPr>
        <w:pStyle w:val="ListParagraph"/>
        <w:numPr>
          <w:ilvl w:val="0"/>
          <w:numId w:val="2"/>
        </w:numPr>
      </w:pPr>
      <w:r>
        <w:t>Disaster Tourism – Visiting sites affected by natural or man-made disasters, such as Chernobyl (Ukraine) or the ruins of Pompeii (Italy).</w:t>
      </w:r>
    </w:p>
    <w:p w14:paraId="7C02A51D" w14:textId="338F89F1" w:rsidR="005C51FB" w:rsidRDefault="005C51FB" w:rsidP="005C51FB">
      <w:pPr>
        <w:pStyle w:val="ListParagraph"/>
        <w:numPr>
          <w:ilvl w:val="0"/>
          <w:numId w:val="2"/>
        </w:numPr>
      </w:pPr>
      <w:r>
        <w:t xml:space="preserve">War and Battlefield Tourism </w:t>
      </w:r>
      <w:r w:rsidR="00492D20">
        <w:t>–</w:t>
      </w:r>
      <w:r>
        <w:t xml:space="preserve"> </w:t>
      </w:r>
      <w:r w:rsidR="00492D20">
        <w:t>Exploring historical war sites, battlefields, and military museums, such as Normandy (France) or Gettysburg (USA).</w:t>
      </w:r>
    </w:p>
    <w:p w14:paraId="24ABA384" w14:textId="51E0CD94" w:rsidR="00492D20" w:rsidRDefault="00492D20" w:rsidP="005C51FB">
      <w:pPr>
        <w:pStyle w:val="ListParagraph"/>
        <w:numPr>
          <w:ilvl w:val="0"/>
          <w:numId w:val="2"/>
        </w:numPr>
      </w:pPr>
      <w:r>
        <w:t>Memorial and Commemorative Tourism – Visiting memorials and monuments dedicated to tragic events, such as Auschwitz (Poland) or the 9/11 Memorial (USA).</w:t>
      </w:r>
    </w:p>
    <w:p w14:paraId="383B900A" w14:textId="104C9232" w:rsidR="00492D20" w:rsidRDefault="00492D20" w:rsidP="005C51FB">
      <w:pPr>
        <w:pStyle w:val="ListParagraph"/>
        <w:numPr>
          <w:ilvl w:val="0"/>
          <w:numId w:val="2"/>
        </w:numPr>
      </w:pPr>
      <w:r>
        <w:t>Prison and Execution Sites Tourism – Exploring former prisons, execution grounds, and detention centers, such as Alcatraz (USA) or Tuol Sleng Genocide Museum (Cambodia).</w:t>
      </w:r>
    </w:p>
    <w:p w14:paraId="64913904" w14:textId="56CD23DB" w:rsidR="00492D20" w:rsidRPr="005C51FB" w:rsidRDefault="00492D20" w:rsidP="005C51FB">
      <w:pPr>
        <w:pStyle w:val="ListParagraph"/>
        <w:numPr>
          <w:ilvl w:val="0"/>
          <w:numId w:val="2"/>
        </w:numPr>
      </w:pPr>
      <w:r>
        <w:t>Haunted and Supernatural Tourism – Engaging in ghost tours, haunted house visits, and paranormal experiences such as the Tower of London (UK) or Salem (USA).</w:t>
      </w:r>
    </w:p>
    <w:p w14:paraId="04899839" w14:textId="77777777" w:rsidR="00791942" w:rsidRDefault="00791942"/>
    <w:p w14:paraId="2DA16D7E" w14:textId="77777777" w:rsidR="00791942" w:rsidRDefault="00187E57">
      <w:pPr>
        <w:rPr>
          <w:b/>
          <w:bCs/>
        </w:rPr>
      </w:pPr>
      <w:r>
        <w:rPr>
          <w:b/>
          <w:bCs/>
        </w:rPr>
        <w:t>3- The positive socio-cultural impacts of tourism encompass:</w:t>
      </w:r>
    </w:p>
    <w:p w14:paraId="1C311D45" w14:textId="18860B9E" w:rsidR="00187E57" w:rsidRDefault="00492D20" w:rsidP="00492D20">
      <w:pPr>
        <w:pStyle w:val="ListParagraph"/>
        <w:numPr>
          <w:ilvl w:val="0"/>
          <w:numId w:val="3"/>
        </w:numPr>
      </w:pPr>
      <w:r>
        <w:t>Cultural Exchange and Understanding – Tourism fosters interactions between locals and visitors, promoting cross-cultural learning, tolerance, and appreciation of diverse traditions.</w:t>
      </w:r>
    </w:p>
    <w:p w14:paraId="69787082" w14:textId="65BDEC0E" w:rsidR="00492D20" w:rsidRDefault="00492D20" w:rsidP="00492D20">
      <w:pPr>
        <w:pStyle w:val="ListParagraph"/>
        <w:numPr>
          <w:ilvl w:val="0"/>
          <w:numId w:val="3"/>
        </w:numPr>
      </w:pPr>
      <w:r>
        <w:t>Preservation of Cultural Heritage – Tourism encourages the conservation of historical sites, tradition arts, crafts, and customs by generating funds and awareness for cultural preservation</w:t>
      </w:r>
      <w:r w:rsidR="00CB3B83">
        <w:t>.</w:t>
      </w:r>
    </w:p>
    <w:p w14:paraId="4215BCA3" w14:textId="168E3EE1" w:rsidR="00CB3B83" w:rsidRDefault="00CB3B83" w:rsidP="00492D20">
      <w:pPr>
        <w:pStyle w:val="ListParagraph"/>
        <w:numPr>
          <w:ilvl w:val="0"/>
          <w:numId w:val="3"/>
        </w:numPr>
      </w:pPr>
      <w:r>
        <w:t>Revitalization of Local Traditions – Increased interest from tourists motivates communities to revive and sustain traditional festivals, music, dance, and storytelling.</w:t>
      </w:r>
    </w:p>
    <w:p w14:paraId="6A0F061E" w14:textId="6885DC7E" w:rsidR="00CB3B83" w:rsidRPr="00492D20" w:rsidRDefault="00CB3B83" w:rsidP="00492D20">
      <w:pPr>
        <w:pStyle w:val="ListParagraph"/>
        <w:numPr>
          <w:ilvl w:val="0"/>
          <w:numId w:val="3"/>
        </w:numPr>
      </w:pPr>
      <w:r>
        <w:t>Community Empowerment and Pride – Tourism boosts local identity and pride by highlighting cultural uniqueness, providing opportunities for local participation, and improving social cohesion.</w:t>
      </w:r>
    </w:p>
    <w:p w14:paraId="233C9172" w14:textId="77777777" w:rsidR="00187E57" w:rsidRDefault="00187E57"/>
    <w:p w14:paraId="65A490C9" w14:textId="77777777" w:rsidR="00187E57" w:rsidRDefault="00187E57">
      <w:pPr>
        <w:rPr>
          <w:b/>
          <w:bCs/>
        </w:rPr>
      </w:pPr>
      <w:r>
        <w:rPr>
          <w:b/>
          <w:bCs/>
        </w:rPr>
        <w:t>4- However, the negative socio-cultural effects include:</w:t>
      </w:r>
    </w:p>
    <w:p w14:paraId="21154F4F" w14:textId="238BB242" w:rsidR="00187E57" w:rsidRDefault="00CB3B83" w:rsidP="00CB3B83">
      <w:pPr>
        <w:pStyle w:val="ListParagraph"/>
        <w:numPr>
          <w:ilvl w:val="0"/>
          <w:numId w:val="4"/>
        </w:numPr>
      </w:pPr>
      <w:r>
        <w:t>Cultural Erosion and Commodification – Local traditions and customs may be altered or commercialized to cater to tourists, losing their authenticity and meaning.</w:t>
      </w:r>
    </w:p>
    <w:p w14:paraId="41425037" w14:textId="382E8720" w:rsidR="00CB3B83" w:rsidRDefault="00CB3B83" w:rsidP="00CB3B83">
      <w:pPr>
        <w:pStyle w:val="ListParagraph"/>
        <w:numPr>
          <w:ilvl w:val="0"/>
          <w:numId w:val="4"/>
        </w:numPr>
      </w:pPr>
      <w:r>
        <w:t>Social Inequality and Conflicts – Tourism can create economic disparities between locals who benefit from tourism and those who do not, leading to social tensions.</w:t>
      </w:r>
    </w:p>
    <w:p w14:paraId="6C02A200" w14:textId="38FB47CC" w:rsidR="00CB3B83" w:rsidRDefault="00CB3B83" w:rsidP="00CB3B83">
      <w:pPr>
        <w:pStyle w:val="ListParagraph"/>
        <w:numPr>
          <w:ilvl w:val="0"/>
          <w:numId w:val="4"/>
        </w:numPr>
      </w:pPr>
      <w:r>
        <w:lastRenderedPageBreak/>
        <w:t>Overcrowding and Loss of Local Identity – An influx of tourists can overwhelm local communities, disrupt daily life, and dilute cultural identity.</w:t>
      </w:r>
    </w:p>
    <w:p w14:paraId="1AFE2199" w14:textId="680E15DB" w:rsidR="00CB3B83" w:rsidRPr="00CB3B83" w:rsidRDefault="00CB3B83" w:rsidP="00CB3B83">
      <w:pPr>
        <w:pStyle w:val="ListParagraph"/>
        <w:numPr>
          <w:ilvl w:val="0"/>
          <w:numId w:val="4"/>
        </w:numPr>
      </w:pPr>
      <w:r>
        <w:t xml:space="preserve">Increase in Crime and Exploitation – Tourism hotspots may experience higher rates of crime, </w:t>
      </w:r>
      <w:r w:rsidR="004C21AA">
        <w:t>including scams, human trafficking, and exploitation of local workers.</w:t>
      </w:r>
    </w:p>
    <w:p w14:paraId="49905C7F" w14:textId="77777777" w:rsidR="00187E57" w:rsidRDefault="00187E57"/>
    <w:p w14:paraId="423942F6" w14:textId="77777777" w:rsidR="00187E57" w:rsidRDefault="00187E57">
      <w:pPr>
        <w:rPr>
          <w:b/>
          <w:bCs/>
        </w:rPr>
      </w:pPr>
      <w:r>
        <w:rPr>
          <w:b/>
          <w:bCs/>
        </w:rPr>
        <w:t>5- Cultural drift indicates:</w:t>
      </w:r>
    </w:p>
    <w:p w14:paraId="607B8A3C" w14:textId="25F478B9" w:rsidR="00187E57" w:rsidRDefault="004C21AA" w:rsidP="004C21AA">
      <w:pPr>
        <w:pStyle w:val="ListParagraph"/>
        <w:numPr>
          <w:ilvl w:val="0"/>
          <w:numId w:val="5"/>
        </w:numPr>
      </w:pPr>
      <w:r>
        <w:t>Language Shift in Indigenous Communities – Younger generations in many indigenous communities are adopting dominant national or global languages (English or Spanish) over their native languages, leading to the gradual loss of linguistic heritage.</w:t>
      </w:r>
    </w:p>
    <w:p w14:paraId="264A87F3" w14:textId="3AC3A36A" w:rsidR="004C21AA" w:rsidRPr="004C21AA" w:rsidRDefault="004C21AA" w:rsidP="004C21AA">
      <w:pPr>
        <w:pStyle w:val="ListParagraph"/>
        <w:numPr>
          <w:ilvl w:val="0"/>
          <w:numId w:val="5"/>
        </w:numPr>
      </w:pPr>
      <w:r>
        <w:t>Westernization of Traditional Clothing – In some cultures, traditional attire is being replaced by Western-style clothing due to globalization and tourism, reducing the everyday use of cultural garments except for special occasions.</w:t>
      </w:r>
    </w:p>
    <w:p w14:paraId="7E7303AC" w14:textId="77777777" w:rsidR="00187E57" w:rsidRDefault="00187E57">
      <w:pPr>
        <w:rPr>
          <w:b/>
          <w:bCs/>
        </w:rPr>
      </w:pPr>
    </w:p>
    <w:p w14:paraId="1D60E28F" w14:textId="77777777" w:rsidR="00187E57" w:rsidRDefault="00187E57">
      <w:pPr>
        <w:rPr>
          <w:b/>
          <w:bCs/>
        </w:rPr>
      </w:pPr>
      <w:r>
        <w:rPr>
          <w:b/>
          <w:bCs/>
        </w:rPr>
        <w:t>6- Acculturation refers:</w:t>
      </w:r>
    </w:p>
    <w:p w14:paraId="28E05234" w14:textId="35CA25C7" w:rsidR="00187E57" w:rsidRDefault="00A42B30" w:rsidP="00A42B30">
      <w:pPr>
        <w:pStyle w:val="ListParagraph"/>
        <w:numPr>
          <w:ilvl w:val="0"/>
          <w:numId w:val="6"/>
        </w:numPr>
      </w:pPr>
      <w:r>
        <w:t>Cultural Adaptation</w:t>
      </w:r>
    </w:p>
    <w:p w14:paraId="40BE6EF4" w14:textId="542278A9" w:rsidR="00187E57" w:rsidRPr="00A42B30" w:rsidRDefault="00A42B30" w:rsidP="00A42B30">
      <w:pPr>
        <w:pStyle w:val="ListParagraph"/>
        <w:numPr>
          <w:ilvl w:val="0"/>
          <w:numId w:val="6"/>
        </w:numPr>
      </w:pPr>
      <w:r>
        <w:t>Fusion of Cultural Practices</w:t>
      </w:r>
    </w:p>
    <w:p w14:paraId="64B36D37" w14:textId="77777777" w:rsidR="00187E57" w:rsidRDefault="00187E57"/>
    <w:p w14:paraId="5271CA5F" w14:textId="77777777" w:rsidR="00187E57" w:rsidRDefault="00187E57" w:rsidP="00187E57">
      <w:pPr>
        <w:rPr>
          <w:b/>
          <w:bCs/>
        </w:rPr>
      </w:pPr>
      <w:r>
        <w:rPr>
          <w:b/>
          <w:bCs/>
        </w:rPr>
        <w:t xml:space="preserve">7- </w:t>
      </w:r>
      <w:r w:rsidRPr="00187E57">
        <w:rPr>
          <w:b/>
          <w:bCs/>
        </w:rPr>
        <w:t>Explain how tourism can improve the standard of living in local communities</w:t>
      </w:r>
    </w:p>
    <w:p w14:paraId="4AC6CF22" w14:textId="77777777" w:rsidR="0052426B" w:rsidRDefault="00D10509" w:rsidP="0052426B">
      <w:pPr>
        <w:pStyle w:val="ListParagraph"/>
        <w:numPr>
          <w:ilvl w:val="0"/>
          <w:numId w:val="7"/>
        </w:numPr>
      </w:pPr>
      <w:r>
        <w:t xml:space="preserve"> </w:t>
      </w:r>
      <w:r w:rsidR="0052426B">
        <w:t>Job Creation and Income Generation – Tourism creates employment opportunities in hotels, restaurants, transportation, and cultural activities, providing locals with stable income and financial security.</w:t>
      </w:r>
    </w:p>
    <w:p w14:paraId="4A8F2E57" w14:textId="77777777" w:rsidR="0052426B" w:rsidRDefault="0052426B" w:rsidP="0052426B">
      <w:pPr>
        <w:pStyle w:val="ListParagraph"/>
        <w:numPr>
          <w:ilvl w:val="0"/>
          <w:numId w:val="7"/>
        </w:numPr>
      </w:pPr>
      <w:r>
        <w:t>Infrastructure Development – Investments in tourism lead to better roads, healthcare facilities, water supply, and public transportation, benefiting both tourists and local residents.</w:t>
      </w:r>
    </w:p>
    <w:p w14:paraId="67D43261" w14:textId="77777777" w:rsidR="0052426B" w:rsidRDefault="0052426B" w:rsidP="0052426B">
      <w:pPr>
        <w:pStyle w:val="ListParagraph"/>
        <w:numPr>
          <w:ilvl w:val="0"/>
          <w:numId w:val="7"/>
        </w:numPr>
      </w:pPr>
      <w:r>
        <w:t>Support for Local Businesses – Increased tourist demand boosts local markets, handicrafts, agriculture, and small businesses, encouraging entrepreneurship and economic growth.</w:t>
      </w:r>
    </w:p>
    <w:p w14:paraId="34CEC8CA" w14:textId="3FF652D3" w:rsidR="00187E57" w:rsidRDefault="0052426B" w:rsidP="0052426B">
      <w:pPr>
        <w:pStyle w:val="ListParagraph"/>
        <w:numPr>
          <w:ilvl w:val="0"/>
          <w:numId w:val="7"/>
        </w:numPr>
      </w:pPr>
      <w:r>
        <w:t>Improved Public Services and Education – Tourism revenue can be used to fund schools, training programs, and social services, enhancing education and skill development for the community.</w:t>
      </w:r>
    </w:p>
    <w:p w14:paraId="7BF9B22A" w14:textId="77777777" w:rsidR="00187E57" w:rsidRDefault="00187E57" w:rsidP="00187E57"/>
    <w:p w14:paraId="3534EBB8" w14:textId="77777777" w:rsidR="00CC1E0E" w:rsidRDefault="00CC1E0E" w:rsidP="00187E57">
      <w:pPr>
        <w:rPr>
          <w:b/>
          <w:bCs/>
        </w:rPr>
      </w:pPr>
      <w:r>
        <w:rPr>
          <w:b/>
          <w:bCs/>
        </w:rPr>
        <w:t xml:space="preserve">8- </w:t>
      </w:r>
      <w:r w:rsidRPr="00CC1E0E">
        <w:rPr>
          <w:b/>
          <w:bCs/>
        </w:rPr>
        <w:t>Discuss how tourism can also have adverse impacts on local communities.</w:t>
      </w:r>
    </w:p>
    <w:p w14:paraId="3D486EAC" w14:textId="77777777" w:rsidR="0052426B" w:rsidRDefault="0052426B" w:rsidP="0052426B">
      <w:pPr>
        <w:pStyle w:val="ListParagraph"/>
        <w:numPr>
          <w:ilvl w:val="0"/>
          <w:numId w:val="8"/>
        </w:numPr>
      </w:pPr>
      <w:r>
        <w:t>Rising Cost of Living – Increased demand for goods, services, and housing due to tourism can lead to higher prices, making it difficult for locals to afford basic necessities.</w:t>
      </w:r>
    </w:p>
    <w:p w14:paraId="3EA0D64C" w14:textId="77777777" w:rsidR="0052426B" w:rsidRDefault="0052426B" w:rsidP="0052426B">
      <w:pPr>
        <w:pStyle w:val="ListParagraph"/>
        <w:numPr>
          <w:ilvl w:val="0"/>
          <w:numId w:val="8"/>
        </w:numPr>
      </w:pPr>
      <w:r>
        <w:t>Environmental Degradation – Overcrowding, pollution, and overuse of natural resources (e.g., water, land) can harm local ecosystems and disrupt traditional ways of life.</w:t>
      </w:r>
    </w:p>
    <w:p w14:paraId="38C077C6" w14:textId="77777777" w:rsidR="0052426B" w:rsidRDefault="0052426B" w:rsidP="0052426B">
      <w:pPr>
        <w:pStyle w:val="ListParagraph"/>
        <w:numPr>
          <w:ilvl w:val="0"/>
          <w:numId w:val="8"/>
        </w:numPr>
      </w:pPr>
      <w:r>
        <w:t>Cultural Erosion and Commercialization – Traditional customs, rituals, and heritage sites may be altered or exploited to cater to tourists, leading to a loss of authenticity.</w:t>
      </w:r>
    </w:p>
    <w:p w14:paraId="7EB22043" w14:textId="49ED897E" w:rsidR="00CC1E0E" w:rsidRDefault="0052426B" w:rsidP="0052426B">
      <w:pPr>
        <w:pStyle w:val="ListParagraph"/>
        <w:numPr>
          <w:ilvl w:val="0"/>
          <w:numId w:val="8"/>
        </w:numPr>
      </w:pPr>
      <w:r>
        <w:t>Seasonal Employment and Economic Dependence – Many tourism jobs are seasonal and low-paying, making local economies vulnerable to fluctuations in visitor numbers and global events (e.g., pandemics, economic downturns).</w:t>
      </w:r>
    </w:p>
    <w:p w14:paraId="128CB8C8" w14:textId="77777777" w:rsidR="00CC1E0E" w:rsidRDefault="00CC1E0E" w:rsidP="00187E57"/>
    <w:p w14:paraId="3B998FAC" w14:textId="77777777" w:rsidR="00CC1E0E" w:rsidRDefault="00CC1E0E" w:rsidP="00CC1E0E">
      <w:pPr>
        <w:rPr>
          <w:b/>
          <w:bCs/>
        </w:rPr>
      </w:pPr>
      <w:r>
        <w:rPr>
          <w:b/>
          <w:bCs/>
        </w:rPr>
        <w:t>9- T</w:t>
      </w:r>
      <w:r w:rsidRPr="00CC1E0E">
        <w:rPr>
          <w:b/>
          <w:bCs/>
        </w:rPr>
        <w:t>ourism and mass tourism have generated numerous adverse impacts on our environment, such as</w:t>
      </w:r>
      <w:r>
        <w:rPr>
          <w:b/>
          <w:bCs/>
        </w:rPr>
        <w:t>,</w:t>
      </w:r>
    </w:p>
    <w:p w14:paraId="1335CD41" w14:textId="77777777" w:rsidR="0052426B" w:rsidRDefault="0052426B" w:rsidP="0052426B">
      <w:pPr>
        <w:pStyle w:val="ListParagraph"/>
        <w:numPr>
          <w:ilvl w:val="0"/>
          <w:numId w:val="9"/>
        </w:numPr>
      </w:pPr>
      <w:r>
        <w:lastRenderedPageBreak/>
        <w:t>Pollution – Increased waste generation, plastic pollution, sewage discharge, and air pollution from transportation (planes, cruise ships, cars) degrade natural ecosystems.</w:t>
      </w:r>
    </w:p>
    <w:p w14:paraId="574B34F0" w14:textId="77777777" w:rsidR="0052426B" w:rsidRDefault="0052426B" w:rsidP="0052426B">
      <w:pPr>
        <w:pStyle w:val="ListParagraph"/>
        <w:numPr>
          <w:ilvl w:val="0"/>
          <w:numId w:val="9"/>
        </w:numPr>
      </w:pPr>
      <w:r>
        <w:t>Overconsumption of Natural Resources – Excessive use of water, energy, and land for hotels, resorts, and tourist attractions puts pressure on local resources, often leading to shortages for residents.</w:t>
      </w:r>
    </w:p>
    <w:p w14:paraId="4A14E1F0" w14:textId="77777777" w:rsidR="0052426B" w:rsidRDefault="0052426B" w:rsidP="0052426B">
      <w:pPr>
        <w:pStyle w:val="ListParagraph"/>
        <w:numPr>
          <w:ilvl w:val="0"/>
          <w:numId w:val="9"/>
        </w:numPr>
      </w:pPr>
      <w:r>
        <w:t>Habitat Destruction and Biodiversity Loss – Deforestation, coastal erosion, and destruction of marine ecosystems (e.g., coral reefs damaged by snorkeling and boating) threaten wildlife and plant species.</w:t>
      </w:r>
    </w:p>
    <w:p w14:paraId="4ED46B48" w14:textId="7C1844D0" w:rsidR="00CC1E0E" w:rsidRPr="00CC1E0E" w:rsidRDefault="0052426B" w:rsidP="0052426B">
      <w:pPr>
        <w:pStyle w:val="ListParagraph"/>
        <w:numPr>
          <w:ilvl w:val="0"/>
          <w:numId w:val="9"/>
        </w:numPr>
      </w:pPr>
      <w:r>
        <w:t>Climate Change Contribution – Tourism-related activities, especially air travel, contribute significantly to greenhouse gas emissions, accelerating global warming and environmental instability.</w:t>
      </w:r>
    </w:p>
    <w:p w14:paraId="46248026" w14:textId="77777777" w:rsidR="00CC1E0E" w:rsidRDefault="00CC1E0E" w:rsidP="00187E57">
      <w:pPr>
        <w:rPr>
          <w:b/>
          <w:bCs/>
        </w:rPr>
      </w:pPr>
    </w:p>
    <w:p w14:paraId="0155073A" w14:textId="77777777" w:rsidR="00CC1E0E" w:rsidRDefault="00CC1E0E" w:rsidP="00187E57">
      <w:pPr>
        <w:rPr>
          <w:b/>
          <w:bCs/>
        </w:rPr>
      </w:pPr>
      <w:r>
        <w:rPr>
          <w:b/>
          <w:bCs/>
        </w:rPr>
        <w:t>10- Explain how tourism can play a role in protecting the biodiversity and environmental fabric:</w:t>
      </w:r>
    </w:p>
    <w:p w14:paraId="14D8E726" w14:textId="77777777" w:rsidR="0052426B" w:rsidRDefault="0052426B" w:rsidP="0052426B">
      <w:pPr>
        <w:pStyle w:val="ListParagraph"/>
        <w:numPr>
          <w:ilvl w:val="0"/>
          <w:numId w:val="10"/>
        </w:numPr>
      </w:pPr>
      <w:r>
        <w:t>Promoting Conservation Efforts – Eco-tourism and nature-based tourism generate funds for national parks, wildlife reserves, and marine conservation programs, helping to protect endangered species and habitats.</w:t>
      </w:r>
    </w:p>
    <w:p w14:paraId="75977C99" w14:textId="77777777" w:rsidR="0052426B" w:rsidRDefault="0052426B" w:rsidP="0052426B">
      <w:pPr>
        <w:pStyle w:val="ListParagraph"/>
        <w:numPr>
          <w:ilvl w:val="0"/>
          <w:numId w:val="10"/>
        </w:numPr>
      </w:pPr>
      <w:r>
        <w:t>Encouraging Sustainable Practices – Responsible tourism initiatives promote sustainable resource use, such as eco-friendly accommodations, waste reduction, and renewable energy in tourism facilities.</w:t>
      </w:r>
    </w:p>
    <w:p w14:paraId="6057ED52" w14:textId="3939B312" w:rsidR="00CC1E0E" w:rsidRDefault="0052426B" w:rsidP="0052426B">
      <w:pPr>
        <w:pStyle w:val="ListParagraph"/>
        <w:numPr>
          <w:ilvl w:val="0"/>
          <w:numId w:val="10"/>
        </w:numPr>
      </w:pPr>
      <w:r>
        <w:t>Raising Environmental Awareness – Tourism educates visitors about local ecosystems, biodiversity, and conservation challenges, encouraging more environmentally responsible behaviors both locally and globally.</w:t>
      </w:r>
    </w:p>
    <w:p w14:paraId="28385CD9" w14:textId="77777777" w:rsidR="00CC1E0E" w:rsidRPr="00CC1E0E" w:rsidRDefault="00CC1E0E" w:rsidP="00187E57"/>
    <w:sectPr w:rsidR="00CC1E0E" w:rsidRPr="00CC1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B4CA7"/>
    <w:multiLevelType w:val="hybridMultilevel"/>
    <w:tmpl w:val="4FF02918"/>
    <w:lvl w:ilvl="0" w:tplc="2AFC48E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F62A7"/>
    <w:multiLevelType w:val="hybridMultilevel"/>
    <w:tmpl w:val="EDF458BC"/>
    <w:lvl w:ilvl="0" w:tplc="15D6228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C1229"/>
    <w:multiLevelType w:val="hybridMultilevel"/>
    <w:tmpl w:val="C3E84A22"/>
    <w:lvl w:ilvl="0" w:tplc="C168421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7420E"/>
    <w:multiLevelType w:val="hybridMultilevel"/>
    <w:tmpl w:val="BF129E64"/>
    <w:lvl w:ilvl="0" w:tplc="245E910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D4A28"/>
    <w:multiLevelType w:val="hybridMultilevel"/>
    <w:tmpl w:val="A83EEA2A"/>
    <w:lvl w:ilvl="0" w:tplc="FBDA7E8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B0A84"/>
    <w:multiLevelType w:val="hybridMultilevel"/>
    <w:tmpl w:val="0FD4AF32"/>
    <w:lvl w:ilvl="0" w:tplc="E4565D2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06916"/>
    <w:multiLevelType w:val="hybridMultilevel"/>
    <w:tmpl w:val="15801344"/>
    <w:lvl w:ilvl="0" w:tplc="1708D58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36D0A"/>
    <w:multiLevelType w:val="hybridMultilevel"/>
    <w:tmpl w:val="9D94DBEA"/>
    <w:lvl w:ilvl="0" w:tplc="B7360D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57190"/>
    <w:multiLevelType w:val="hybridMultilevel"/>
    <w:tmpl w:val="46745BE0"/>
    <w:lvl w:ilvl="0" w:tplc="DE58678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C489E"/>
    <w:multiLevelType w:val="hybridMultilevel"/>
    <w:tmpl w:val="607AAE9A"/>
    <w:lvl w:ilvl="0" w:tplc="3D9A9F6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694210">
    <w:abstractNumId w:val="5"/>
  </w:num>
  <w:num w:numId="2" w16cid:durableId="1015765271">
    <w:abstractNumId w:val="3"/>
  </w:num>
  <w:num w:numId="3" w16cid:durableId="469982893">
    <w:abstractNumId w:val="8"/>
  </w:num>
  <w:num w:numId="4" w16cid:durableId="2083793989">
    <w:abstractNumId w:val="6"/>
  </w:num>
  <w:num w:numId="5" w16cid:durableId="1741488688">
    <w:abstractNumId w:val="9"/>
  </w:num>
  <w:num w:numId="6" w16cid:durableId="1985968191">
    <w:abstractNumId w:val="2"/>
  </w:num>
  <w:num w:numId="7" w16cid:durableId="1553346419">
    <w:abstractNumId w:val="4"/>
  </w:num>
  <w:num w:numId="8" w16cid:durableId="402144086">
    <w:abstractNumId w:val="1"/>
  </w:num>
  <w:num w:numId="9" w16cid:durableId="552741277">
    <w:abstractNumId w:val="0"/>
  </w:num>
  <w:num w:numId="10" w16cid:durableId="3128781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42"/>
    <w:rsid w:val="0003533E"/>
    <w:rsid w:val="001700EC"/>
    <w:rsid w:val="00174BB1"/>
    <w:rsid w:val="00187E57"/>
    <w:rsid w:val="00224FD9"/>
    <w:rsid w:val="002F4AE0"/>
    <w:rsid w:val="003421EE"/>
    <w:rsid w:val="00384E8A"/>
    <w:rsid w:val="003D1074"/>
    <w:rsid w:val="00426865"/>
    <w:rsid w:val="00477CAA"/>
    <w:rsid w:val="00492D20"/>
    <w:rsid w:val="004C21AA"/>
    <w:rsid w:val="00502E29"/>
    <w:rsid w:val="0052426B"/>
    <w:rsid w:val="005C51FB"/>
    <w:rsid w:val="005E458B"/>
    <w:rsid w:val="00791942"/>
    <w:rsid w:val="00844EC2"/>
    <w:rsid w:val="009C1D0A"/>
    <w:rsid w:val="00A044F7"/>
    <w:rsid w:val="00A42B30"/>
    <w:rsid w:val="00A8150E"/>
    <w:rsid w:val="00B20343"/>
    <w:rsid w:val="00B85EA7"/>
    <w:rsid w:val="00BE65DD"/>
    <w:rsid w:val="00C612A4"/>
    <w:rsid w:val="00CB3B83"/>
    <w:rsid w:val="00CC1E0E"/>
    <w:rsid w:val="00CC6AD1"/>
    <w:rsid w:val="00D10509"/>
    <w:rsid w:val="00E6778A"/>
    <w:rsid w:val="00F25F5B"/>
    <w:rsid w:val="00F837B1"/>
    <w:rsid w:val="00F8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C55CF"/>
  <w15:chartTrackingRefBased/>
  <w15:docId w15:val="{B868159E-9EBB-B54D-8156-D3E64CD2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42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</w:rPr>
  </w:style>
  <w:style w:type="paragraph" w:styleId="ListParagraph">
    <w:name w:val="List Paragraph"/>
    <w:basedOn w:val="Normal"/>
    <w:uiPriority w:val="34"/>
    <w:qFormat/>
    <w:rsid w:val="005C5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Tanu Malik</cp:lastModifiedBy>
  <cp:revision>7</cp:revision>
  <dcterms:created xsi:type="dcterms:W3CDTF">2025-02-01T19:48:00Z</dcterms:created>
  <dcterms:modified xsi:type="dcterms:W3CDTF">2025-02-28T05:26:00Z</dcterms:modified>
</cp:coreProperties>
</file>