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B8B09" w14:textId="77643517" w:rsidR="0019504D" w:rsidRDefault="00B678D8" w:rsidP="0019504D">
      <w:r>
        <w:rPr>
          <w:noProof/>
        </w:rPr>
        <w:drawing>
          <wp:anchor distT="0" distB="0" distL="114300" distR="114300" simplePos="0" relativeHeight="251658240" behindDoc="0" locked="0" layoutInCell="1" allowOverlap="1" wp14:anchorId="49DE0EA6" wp14:editId="2B2C4439">
            <wp:simplePos x="0" y="0"/>
            <wp:positionH relativeFrom="column">
              <wp:posOffset>4241800</wp:posOffset>
            </wp:positionH>
            <wp:positionV relativeFrom="paragraph">
              <wp:posOffset>177800</wp:posOffset>
            </wp:positionV>
            <wp:extent cx="1542415" cy="1408430"/>
            <wp:effectExtent l="0" t="0" r="635" b="1270"/>
            <wp:wrapSquare wrapText="bothSides"/>
            <wp:docPr id="25545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1408430"/>
                    </a:xfrm>
                    <a:prstGeom prst="rect">
                      <a:avLst/>
                    </a:prstGeom>
                    <a:noFill/>
                  </pic:spPr>
                </pic:pic>
              </a:graphicData>
            </a:graphic>
            <wp14:sizeRelH relativeFrom="page">
              <wp14:pctWidth>0</wp14:pctWidth>
            </wp14:sizeRelH>
            <wp14:sizeRelV relativeFrom="page">
              <wp14:pctHeight>0</wp14:pctHeight>
            </wp14:sizeRelV>
          </wp:anchor>
        </w:drawing>
      </w:r>
    </w:p>
    <w:p w14:paraId="4AD1A3B9" w14:textId="77777777" w:rsidR="00661030" w:rsidRPr="0019504D" w:rsidRDefault="00C21EBA" w:rsidP="00661030">
      <w:pPr>
        <w:rPr>
          <w:b/>
          <w:bCs/>
        </w:rPr>
      </w:pPr>
      <w:r>
        <w:rPr>
          <w:b/>
          <w:bCs/>
        </w:rPr>
        <w:t>Planning</w:t>
      </w:r>
      <w:r w:rsidR="00661030">
        <w:rPr>
          <w:b/>
          <w:bCs/>
        </w:rPr>
        <w:t xml:space="preserve"> and </w:t>
      </w:r>
      <w:r>
        <w:rPr>
          <w:b/>
          <w:bCs/>
        </w:rPr>
        <w:t>Management</w:t>
      </w:r>
      <w:r w:rsidR="00661030">
        <w:rPr>
          <w:b/>
          <w:bCs/>
        </w:rPr>
        <w:t xml:space="preserve"> </w:t>
      </w:r>
      <w:r>
        <w:rPr>
          <w:b/>
          <w:bCs/>
        </w:rPr>
        <w:t xml:space="preserve">of Sustainable </w:t>
      </w:r>
      <w:r w:rsidR="00661030">
        <w:rPr>
          <w:b/>
          <w:bCs/>
        </w:rPr>
        <w:t>Tourism</w:t>
      </w:r>
      <w:r>
        <w:rPr>
          <w:b/>
          <w:bCs/>
        </w:rPr>
        <w:t xml:space="preserve"> Spaces</w:t>
      </w:r>
    </w:p>
    <w:p w14:paraId="6782C6AC" w14:textId="4EF8D49F" w:rsidR="0019504D" w:rsidRDefault="0019504D" w:rsidP="0019504D">
      <w:r w:rsidRPr="0019504D">
        <w:t>Ass</w:t>
      </w:r>
      <w:r>
        <w:t xml:space="preserve">ignment </w:t>
      </w:r>
      <w:r w:rsidR="004742F0">
        <w:t>1</w:t>
      </w:r>
      <w:r w:rsidR="00AC704F">
        <w:t>2</w:t>
      </w:r>
    </w:p>
    <w:p w14:paraId="1F0CA5DA" w14:textId="05406784" w:rsidR="00637F36" w:rsidRDefault="000E1CE3" w:rsidP="0019504D">
      <w:r w:rsidRPr="000E1CE3">
        <w:t>1</w:t>
      </w:r>
      <w:r w:rsidR="00CB2A0E" w:rsidRPr="00CB2A0E">
        <w:t>7.12.2025</w:t>
      </w:r>
    </w:p>
    <w:p w14:paraId="1584DD35" w14:textId="77777777" w:rsidR="00E671DC" w:rsidRDefault="00637F36" w:rsidP="00E671DC">
      <w:r>
        <w:br/>
      </w:r>
      <w:r w:rsidR="00E671DC">
        <w:t xml:space="preserve">Student Name: </w:t>
      </w:r>
      <w:r w:rsidR="00E671DC" w:rsidRPr="009629D6">
        <w:t>Safin Arafat</w:t>
      </w:r>
    </w:p>
    <w:p w14:paraId="2526F6F3" w14:textId="77777777" w:rsidR="00E671DC" w:rsidRDefault="00E671DC" w:rsidP="00E671DC">
      <w:r>
        <w:t>ID Number:</w:t>
      </w:r>
      <w:r w:rsidRPr="00E339FA">
        <w:t xml:space="preserve"> </w:t>
      </w:r>
      <w:r w:rsidRPr="009629D6">
        <w:t>DE240023</w:t>
      </w:r>
    </w:p>
    <w:p w14:paraId="62DC80B2" w14:textId="297BD7D9" w:rsidR="00E671DC" w:rsidRPr="00C83132" w:rsidRDefault="00E671DC" w:rsidP="00E671DC">
      <w:r>
        <w:t xml:space="preserve">Submission Date: </w:t>
      </w:r>
      <w:r w:rsidR="006562A2">
        <w:t>24</w:t>
      </w:r>
      <w:r>
        <w:t>.11.2025</w:t>
      </w:r>
    </w:p>
    <w:p w14:paraId="7EA03AE3" w14:textId="40422440" w:rsidR="0019504D" w:rsidRDefault="0019504D"/>
    <w:p w14:paraId="64000F53" w14:textId="77777777" w:rsidR="0019504D" w:rsidRDefault="0019504D"/>
    <w:p w14:paraId="7158BC8A" w14:textId="77777777" w:rsidR="00CD620A" w:rsidRPr="000B2F58" w:rsidRDefault="00CD620A">
      <w:pPr>
        <w:rPr>
          <w:sz w:val="32"/>
          <w:szCs w:val="32"/>
        </w:rPr>
      </w:pPr>
    </w:p>
    <w:p w14:paraId="7445EEB8" w14:textId="045C0F76" w:rsidR="00EA737F" w:rsidRPr="000B2F58" w:rsidRDefault="00373148" w:rsidP="000B2F58">
      <w:pPr>
        <w:spacing w:line="276" w:lineRule="auto"/>
        <w:jc w:val="center"/>
        <w:rPr>
          <w:b/>
          <w:bCs/>
          <w:sz w:val="32"/>
          <w:szCs w:val="32"/>
        </w:rPr>
      </w:pPr>
      <w:r w:rsidRPr="00373148">
        <w:rPr>
          <w:b/>
          <w:bCs/>
          <w:sz w:val="32"/>
          <w:szCs w:val="32"/>
        </w:rPr>
        <w:t>Planning and Management of Sustainable Tourism Spaces: Smart Technologies in Tourism</w:t>
      </w:r>
    </w:p>
    <w:p w14:paraId="39E3FAF6" w14:textId="77777777" w:rsidR="00795108" w:rsidRDefault="00795108" w:rsidP="00795108">
      <w:pPr>
        <w:spacing w:line="276" w:lineRule="auto"/>
      </w:pPr>
    </w:p>
    <w:p w14:paraId="534310BD" w14:textId="065C99D7" w:rsidR="004B1309" w:rsidRDefault="004B1309">
      <w:pPr>
        <w:spacing w:line="240" w:lineRule="auto"/>
        <w:jc w:val="left"/>
      </w:pPr>
      <w:r>
        <w:br w:type="page"/>
      </w:r>
    </w:p>
    <w:sdt>
      <w:sdtPr>
        <w:rPr>
          <w:rFonts w:ascii="Times New Roman" w:eastAsiaTheme="minorHAnsi" w:hAnsi="Times New Roman" w:cs="Times New Roman"/>
          <w:b w:val="0"/>
          <w:color w:val="auto"/>
          <w:kern w:val="2"/>
          <w:sz w:val="24"/>
          <w:szCs w:val="24"/>
          <w14:ligatures w14:val="standardContextual"/>
        </w:rPr>
        <w:id w:val="1194190513"/>
        <w:docPartObj>
          <w:docPartGallery w:val="Table of Contents"/>
          <w:docPartUnique/>
        </w:docPartObj>
      </w:sdtPr>
      <w:sdtEndPr>
        <w:rPr>
          <w:rFonts w:cstheme="minorBidi"/>
          <w:bCs/>
          <w:noProof/>
        </w:rPr>
      </w:sdtEndPr>
      <w:sdtContent>
        <w:p w14:paraId="79F19E19" w14:textId="1319E331" w:rsidR="00DA5CD6" w:rsidRPr="00BC1D53" w:rsidRDefault="00DA5CD6" w:rsidP="00D118F6">
          <w:pPr>
            <w:pStyle w:val="TOCHeading"/>
            <w:spacing w:line="360" w:lineRule="auto"/>
            <w:rPr>
              <w:rFonts w:ascii="Times New Roman" w:hAnsi="Times New Roman" w:cs="Times New Roman"/>
            </w:rPr>
          </w:pPr>
          <w:r w:rsidRPr="00BC1D53">
            <w:rPr>
              <w:rFonts w:ascii="Times New Roman" w:hAnsi="Times New Roman" w:cs="Times New Roman"/>
            </w:rPr>
            <w:t>Table of Contents</w:t>
          </w:r>
        </w:p>
        <w:p w14:paraId="79ADAD86" w14:textId="23DC7DCD" w:rsidR="00851553" w:rsidRDefault="00DA5CD6">
          <w:pPr>
            <w:pStyle w:val="TOC1"/>
            <w:tabs>
              <w:tab w:val="right" w:leader="dot" w:pos="9016"/>
            </w:tabs>
            <w:rPr>
              <w:rFonts w:asciiTheme="minorHAnsi" w:eastAsiaTheme="minorEastAsia" w:hAnsiTheme="minorHAnsi"/>
              <w:noProof/>
            </w:rPr>
          </w:pPr>
          <w:r>
            <w:fldChar w:fldCharType="begin"/>
          </w:r>
          <w:r>
            <w:instrText xml:space="preserve"> TOC \o "1-3" \h \z \u </w:instrText>
          </w:r>
          <w:r>
            <w:fldChar w:fldCharType="separate"/>
          </w:r>
          <w:hyperlink w:anchor="_Toc217383282" w:history="1">
            <w:r w:rsidR="00851553" w:rsidRPr="00E874F6">
              <w:rPr>
                <w:rStyle w:val="Hyperlink"/>
                <w:noProof/>
              </w:rPr>
              <w:t>Introduction</w:t>
            </w:r>
            <w:r w:rsidR="00851553">
              <w:rPr>
                <w:noProof/>
                <w:webHidden/>
              </w:rPr>
              <w:tab/>
            </w:r>
            <w:r w:rsidR="00851553">
              <w:rPr>
                <w:noProof/>
                <w:webHidden/>
              </w:rPr>
              <w:fldChar w:fldCharType="begin"/>
            </w:r>
            <w:r w:rsidR="00851553">
              <w:rPr>
                <w:noProof/>
                <w:webHidden/>
              </w:rPr>
              <w:instrText xml:space="preserve"> PAGEREF _Toc217383282 \h </w:instrText>
            </w:r>
            <w:r w:rsidR="00851553">
              <w:rPr>
                <w:noProof/>
                <w:webHidden/>
              </w:rPr>
            </w:r>
            <w:r w:rsidR="00851553">
              <w:rPr>
                <w:noProof/>
                <w:webHidden/>
              </w:rPr>
              <w:fldChar w:fldCharType="separate"/>
            </w:r>
            <w:r w:rsidR="00851553">
              <w:rPr>
                <w:noProof/>
                <w:webHidden/>
              </w:rPr>
              <w:t>3</w:t>
            </w:r>
            <w:r w:rsidR="00851553">
              <w:rPr>
                <w:noProof/>
                <w:webHidden/>
              </w:rPr>
              <w:fldChar w:fldCharType="end"/>
            </w:r>
          </w:hyperlink>
        </w:p>
        <w:p w14:paraId="16E6DDA0" w14:textId="21DE01D2" w:rsidR="00851553" w:rsidRDefault="00851553">
          <w:pPr>
            <w:pStyle w:val="TOC1"/>
            <w:tabs>
              <w:tab w:val="right" w:leader="dot" w:pos="9016"/>
            </w:tabs>
            <w:rPr>
              <w:rFonts w:asciiTheme="minorHAnsi" w:eastAsiaTheme="minorEastAsia" w:hAnsiTheme="minorHAnsi"/>
              <w:noProof/>
            </w:rPr>
          </w:pPr>
          <w:hyperlink w:anchor="_Toc217383283" w:history="1">
            <w:r w:rsidRPr="00E874F6">
              <w:rPr>
                <w:rStyle w:val="Hyperlink"/>
                <w:noProof/>
              </w:rPr>
              <w:t>Challenges Faced by the Destination</w:t>
            </w:r>
            <w:r>
              <w:rPr>
                <w:noProof/>
                <w:webHidden/>
              </w:rPr>
              <w:tab/>
            </w:r>
            <w:r>
              <w:rPr>
                <w:noProof/>
                <w:webHidden/>
              </w:rPr>
              <w:fldChar w:fldCharType="begin"/>
            </w:r>
            <w:r>
              <w:rPr>
                <w:noProof/>
                <w:webHidden/>
              </w:rPr>
              <w:instrText xml:space="preserve"> PAGEREF _Toc217383283 \h </w:instrText>
            </w:r>
            <w:r>
              <w:rPr>
                <w:noProof/>
                <w:webHidden/>
              </w:rPr>
            </w:r>
            <w:r>
              <w:rPr>
                <w:noProof/>
                <w:webHidden/>
              </w:rPr>
              <w:fldChar w:fldCharType="separate"/>
            </w:r>
            <w:r>
              <w:rPr>
                <w:noProof/>
                <w:webHidden/>
              </w:rPr>
              <w:t>3</w:t>
            </w:r>
            <w:r>
              <w:rPr>
                <w:noProof/>
                <w:webHidden/>
              </w:rPr>
              <w:fldChar w:fldCharType="end"/>
            </w:r>
          </w:hyperlink>
        </w:p>
        <w:p w14:paraId="31D104FD" w14:textId="45673B97" w:rsidR="00851553" w:rsidRDefault="00851553">
          <w:pPr>
            <w:pStyle w:val="TOC1"/>
            <w:tabs>
              <w:tab w:val="right" w:leader="dot" w:pos="9016"/>
            </w:tabs>
            <w:rPr>
              <w:rFonts w:asciiTheme="minorHAnsi" w:eastAsiaTheme="minorEastAsia" w:hAnsiTheme="minorHAnsi"/>
              <w:noProof/>
            </w:rPr>
          </w:pPr>
          <w:hyperlink w:anchor="_Toc217383284" w:history="1">
            <w:r w:rsidRPr="00E874F6">
              <w:rPr>
                <w:rStyle w:val="Hyperlink"/>
                <w:noProof/>
              </w:rPr>
              <w:t>Objectives of Adopting Smart Solutions</w:t>
            </w:r>
            <w:r>
              <w:rPr>
                <w:noProof/>
                <w:webHidden/>
              </w:rPr>
              <w:tab/>
            </w:r>
            <w:r>
              <w:rPr>
                <w:noProof/>
                <w:webHidden/>
              </w:rPr>
              <w:fldChar w:fldCharType="begin"/>
            </w:r>
            <w:r>
              <w:rPr>
                <w:noProof/>
                <w:webHidden/>
              </w:rPr>
              <w:instrText xml:space="preserve"> PAGEREF _Toc217383284 \h </w:instrText>
            </w:r>
            <w:r>
              <w:rPr>
                <w:noProof/>
                <w:webHidden/>
              </w:rPr>
            </w:r>
            <w:r>
              <w:rPr>
                <w:noProof/>
                <w:webHidden/>
              </w:rPr>
              <w:fldChar w:fldCharType="separate"/>
            </w:r>
            <w:r>
              <w:rPr>
                <w:noProof/>
                <w:webHidden/>
              </w:rPr>
              <w:t>3</w:t>
            </w:r>
            <w:r>
              <w:rPr>
                <w:noProof/>
                <w:webHidden/>
              </w:rPr>
              <w:fldChar w:fldCharType="end"/>
            </w:r>
          </w:hyperlink>
        </w:p>
        <w:p w14:paraId="3AB92ACA" w14:textId="762A732B" w:rsidR="00851553" w:rsidRDefault="00851553">
          <w:pPr>
            <w:pStyle w:val="TOC1"/>
            <w:tabs>
              <w:tab w:val="right" w:leader="dot" w:pos="9016"/>
            </w:tabs>
            <w:rPr>
              <w:rFonts w:asciiTheme="minorHAnsi" w:eastAsiaTheme="minorEastAsia" w:hAnsiTheme="minorHAnsi"/>
              <w:noProof/>
            </w:rPr>
          </w:pPr>
          <w:hyperlink w:anchor="_Toc217383285" w:history="1">
            <w:r w:rsidRPr="00E874F6">
              <w:rPr>
                <w:rStyle w:val="Hyperlink"/>
                <w:noProof/>
              </w:rPr>
              <w:t>Implementation of Smart Technologies</w:t>
            </w:r>
            <w:r>
              <w:rPr>
                <w:noProof/>
                <w:webHidden/>
              </w:rPr>
              <w:tab/>
            </w:r>
            <w:r>
              <w:rPr>
                <w:noProof/>
                <w:webHidden/>
              </w:rPr>
              <w:fldChar w:fldCharType="begin"/>
            </w:r>
            <w:r>
              <w:rPr>
                <w:noProof/>
                <w:webHidden/>
              </w:rPr>
              <w:instrText xml:space="preserve"> PAGEREF _Toc217383285 \h </w:instrText>
            </w:r>
            <w:r>
              <w:rPr>
                <w:noProof/>
                <w:webHidden/>
              </w:rPr>
            </w:r>
            <w:r>
              <w:rPr>
                <w:noProof/>
                <w:webHidden/>
              </w:rPr>
              <w:fldChar w:fldCharType="separate"/>
            </w:r>
            <w:r>
              <w:rPr>
                <w:noProof/>
                <w:webHidden/>
              </w:rPr>
              <w:t>4</w:t>
            </w:r>
            <w:r>
              <w:rPr>
                <w:noProof/>
                <w:webHidden/>
              </w:rPr>
              <w:fldChar w:fldCharType="end"/>
            </w:r>
          </w:hyperlink>
        </w:p>
        <w:p w14:paraId="6CAB48CB" w14:textId="3CB70593" w:rsidR="00851553" w:rsidRDefault="00851553">
          <w:pPr>
            <w:pStyle w:val="TOC1"/>
            <w:tabs>
              <w:tab w:val="right" w:leader="dot" w:pos="9016"/>
            </w:tabs>
            <w:rPr>
              <w:rFonts w:asciiTheme="minorHAnsi" w:eastAsiaTheme="minorEastAsia" w:hAnsiTheme="minorHAnsi"/>
              <w:noProof/>
            </w:rPr>
          </w:pPr>
          <w:hyperlink w:anchor="_Toc217383286" w:history="1">
            <w:r w:rsidRPr="00E874F6">
              <w:rPr>
                <w:rStyle w:val="Hyperlink"/>
                <w:noProof/>
              </w:rPr>
              <w:t>Impacts on Tourism Management</w:t>
            </w:r>
            <w:r>
              <w:rPr>
                <w:noProof/>
                <w:webHidden/>
              </w:rPr>
              <w:tab/>
            </w:r>
            <w:r>
              <w:rPr>
                <w:noProof/>
                <w:webHidden/>
              </w:rPr>
              <w:fldChar w:fldCharType="begin"/>
            </w:r>
            <w:r>
              <w:rPr>
                <w:noProof/>
                <w:webHidden/>
              </w:rPr>
              <w:instrText xml:space="preserve"> PAGEREF _Toc217383286 \h </w:instrText>
            </w:r>
            <w:r>
              <w:rPr>
                <w:noProof/>
                <w:webHidden/>
              </w:rPr>
            </w:r>
            <w:r>
              <w:rPr>
                <w:noProof/>
                <w:webHidden/>
              </w:rPr>
              <w:fldChar w:fldCharType="separate"/>
            </w:r>
            <w:r>
              <w:rPr>
                <w:noProof/>
                <w:webHidden/>
              </w:rPr>
              <w:t>4</w:t>
            </w:r>
            <w:r>
              <w:rPr>
                <w:noProof/>
                <w:webHidden/>
              </w:rPr>
              <w:fldChar w:fldCharType="end"/>
            </w:r>
          </w:hyperlink>
        </w:p>
        <w:p w14:paraId="0214838B" w14:textId="26CB85E2" w:rsidR="00851553" w:rsidRDefault="00851553">
          <w:pPr>
            <w:pStyle w:val="TOC1"/>
            <w:tabs>
              <w:tab w:val="right" w:leader="dot" w:pos="9016"/>
            </w:tabs>
            <w:rPr>
              <w:rFonts w:asciiTheme="minorHAnsi" w:eastAsiaTheme="minorEastAsia" w:hAnsiTheme="minorHAnsi"/>
              <w:noProof/>
            </w:rPr>
          </w:pPr>
          <w:hyperlink w:anchor="_Toc217383287" w:history="1">
            <w:r w:rsidRPr="00E874F6">
              <w:rPr>
                <w:rStyle w:val="Hyperlink"/>
                <w:noProof/>
              </w:rPr>
              <w:t>Visitor Satisfaction</w:t>
            </w:r>
            <w:r>
              <w:rPr>
                <w:noProof/>
                <w:webHidden/>
              </w:rPr>
              <w:tab/>
            </w:r>
            <w:r>
              <w:rPr>
                <w:noProof/>
                <w:webHidden/>
              </w:rPr>
              <w:fldChar w:fldCharType="begin"/>
            </w:r>
            <w:r>
              <w:rPr>
                <w:noProof/>
                <w:webHidden/>
              </w:rPr>
              <w:instrText xml:space="preserve"> PAGEREF _Toc217383287 \h </w:instrText>
            </w:r>
            <w:r>
              <w:rPr>
                <w:noProof/>
                <w:webHidden/>
              </w:rPr>
            </w:r>
            <w:r>
              <w:rPr>
                <w:noProof/>
                <w:webHidden/>
              </w:rPr>
              <w:fldChar w:fldCharType="separate"/>
            </w:r>
            <w:r>
              <w:rPr>
                <w:noProof/>
                <w:webHidden/>
              </w:rPr>
              <w:t>5</w:t>
            </w:r>
            <w:r>
              <w:rPr>
                <w:noProof/>
                <w:webHidden/>
              </w:rPr>
              <w:fldChar w:fldCharType="end"/>
            </w:r>
          </w:hyperlink>
        </w:p>
        <w:p w14:paraId="68071F45" w14:textId="58536522" w:rsidR="00851553" w:rsidRDefault="00851553">
          <w:pPr>
            <w:pStyle w:val="TOC1"/>
            <w:tabs>
              <w:tab w:val="right" w:leader="dot" w:pos="9016"/>
            </w:tabs>
            <w:rPr>
              <w:rFonts w:asciiTheme="minorHAnsi" w:eastAsiaTheme="minorEastAsia" w:hAnsiTheme="minorHAnsi"/>
              <w:noProof/>
            </w:rPr>
          </w:pPr>
          <w:hyperlink w:anchor="_Toc217383288" w:history="1">
            <w:r w:rsidRPr="00E874F6">
              <w:rPr>
                <w:rStyle w:val="Hyperlink"/>
                <w:noProof/>
              </w:rPr>
              <w:t>Impact on the Local Community</w:t>
            </w:r>
            <w:r>
              <w:rPr>
                <w:noProof/>
                <w:webHidden/>
              </w:rPr>
              <w:tab/>
            </w:r>
            <w:r>
              <w:rPr>
                <w:noProof/>
                <w:webHidden/>
              </w:rPr>
              <w:fldChar w:fldCharType="begin"/>
            </w:r>
            <w:r>
              <w:rPr>
                <w:noProof/>
                <w:webHidden/>
              </w:rPr>
              <w:instrText xml:space="preserve"> PAGEREF _Toc217383288 \h </w:instrText>
            </w:r>
            <w:r>
              <w:rPr>
                <w:noProof/>
                <w:webHidden/>
              </w:rPr>
            </w:r>
            <w:r>
              <w:rPr>
                <w:noProof/>
                <w:webHidden/>
              </w:rPr>
              <w:fldChar w:fldCharType="separate"/>
            </w:r>
            <w:r>
              <w:rPr>
                <w:noProof/>
                <w:webHidden/>
              </w:rPr>
              <w:t>5</w:t>
            </w:r>
            <w:r>
              <w:rPr>
                <w:noProof/>
                <w:webHidden/>
              </w:rPr>
              <w:fldChar w:fldCharType="end"/>
            </w:r>
          </w:hyperlink>
        </w:p>
        <w:p w14:paraId="7447879C" w14:textId="61457853" w:rsidR="00851553" w:rsidRDefault="00851553">
          <w:pPr>
            <w:pStyle w:val="TOC1"/>
            <w:tabs>
              <w:tab w:val="right" w:leader="dot" w:pos="9016"/>
            </w:tabs>
            <w:rPr>
              <w:rFonts w:asciiTheme="minorHAnsi" w:eastAsiaTheme="minorEastAsia" w:hAnsiTheme="minorHAnsi"/>
              <w:noProof/>
            </w:rPr>
          </w:pPr>
          <w:hyperlink w:anchor="_Toc217383289" w:history="1">
            <w:r w:rsidRPr="00E874F6">
              <w:rPr>
                <w:rStyle w:val="Hyperlink"/>
                <w:noProof/>
              </w:rPr>
              <w:t>Future Considerations and Challenges</w:t>
            </w:r>
            <w:r>
              <w:rPr>
                <w:noProof/>
                <w:webHidden/>
              </w:rPr>
              <w:tab/>
            </w:r>
            <w:r>
              <w:rPr>
                <w:noProof/>
                <w:webHidden/>
              </w:rPr>
              <w:fldChar w:fldCharType="begin"/>
            </w:r>
            <w:r>
              <w:rPr>
                <w:noProof/>
                <w:webHidden/>
              </w:rPr>
              <w:instrText xml:space="preserve"> PAGEREF _Toc217383289 \h </w:instrText>
            </w:r>
            <w:r>
              <w:rPr>
                <w:noProof/>
                <w:webHidden/>
              </w:rPr>
            </w:r>
            <w:r>
              <w:rPr>
                <w:noProof/>
                <w:webHidden/>
              </w:rPr>
              <w:fldChar w:fldCharType="separate"/>
            </w:r>
            <w:r>
              <w:rPr>
                <w:noProof/>
                <w:webHidden/>
              </w:rPr>
              <w:t>5</w:t>
            </w:r>
            <w:r>
              <w:rPr>
                <w:noProof/>
                <w:webHidden/>
              </w:rPr>
              <w:fldChar w:fldCharType="end"/>
            </w:r>
          </w:hyperlink>
        </w:p>
        <w:p w14:paraId="772A71F1" w14:textId="66A07054" w:rsidR="00851553" w:rsidRDefault="00851553">
          <w:pPr>
            <w:pStyle w:val="TOC1"/>
            <w:tabs>
              <w:tab w:val="right" w:leader="dot" w:pos="9016"/>
            </w:tabs>
            <w:rPr>
              <w:rFonts w:asciiTheme="minorHAnsi" w:eastAsiaTheme="minorEastAsia" w:hAnsiTheme="minorHAnsi"/>
              <w:noProof/>
            </w:rPr>
          </w:pPr>
          <w:hyperlink w:anchor="_Toc217383290" w:history="1">
            <w:r w:rsidRPr="00E874F6">
              <w:rPr>
                <w:rStyle w:val="Hyperlink"/>
                <w:noProof/>
              </w:rPr>
              <w:t>Conclusion</w:t>
            </w:r>
            <w:r>
              <w:rPr>
                <w:noProof/>
                <w:webHidden/>
              </w:rPr>
              <w:tab/>
            </w:r>
            <w:r>
              <w:rPr>
                <w:noProof/>
                <w:webHidden/>
              </w:rPr>
              <w:fldChar w:fldCharType="begin"/>
            </w:r>
            <w:r>
              <w:rPr>
                <w:noProof/>
                <w:webHidden/>
              </w:rPr>
              <w:instrText xml:space="preserve"> PAGEREF _Toc217383290 \h </w:instrText>
            </w:r>
            <w:r>
              <w:rPr>
                <w:noProof/>
                <w:webHidden/>
              </w:rPr>
            </w:r>
            <w:r>
              <w:rPr>
                <w:noProof/>
                <w:webHidden/>
              </w:rPr>
              <w:fldChar w:fldCharType="separate"/>
            </w:r>
            <w:r>
              <w:rPr>
                <w:noProof/>
                <w:webHidden/>
              </w:rPr>
              <w:t>6</w:t>
            </w:r>
            <w:r>
              <w:rPr>
                <w:noProof/>
                <w:webHidden/>
              </w:rPr>
              <w:fldChar w:fldCharType="end"/>
            </w:r>
          </w:hyperlink>
        </w:p>
        <w:p w14:paraId="32621793" w14:textId="55827C79" w:rsidR="00851553" w:rsidRDefault="00851553">
          <w:pPr>
            <w:pStyle w:val="TOC1"/>
            <w:tabs>
              <w:tab w:val="right" w:leader="dot" w:pos="9016"/>
            </w:tabs>
            <w:rPr>
              <w:rFonts w:asciiTheme="minorHAnsi" w:eastAsiaTheme="minorEastAsia" w:hAnsiTheme="minorHAnsi"/>
              <w:noProof/>
            </w:rPr>
          </w:pPr>
          <w:hyperlink w:anchor="_Toc217383291" w:history="1">
            <w:r w:rsidRPr="00E874F6">
              <w:rPr>
                <w:rStyle w:val="Hyperlink"/>
                <w:noProof/>
              </w:rPr>
              <w:t>References</w:t>
            </w:r>
            <w:r>
              <w:rPr>
                <w:noProof/>
                <w:webHidden/>
              </w:rPr>
              <w:tab/>
            </w:r>
            <w:r>
              <w:rPr>
                <w:noProof/>
                <w:webHidden/>
              </w:rPr>
              <w:fldChar w:fldCharType="begin"/>
            </w:r>
            <w:r>
              <w:rPr>
                <w:noProof/>
                <w:webHidden/>
              </w:rPr>
              <w:instrText xml:space="preserve"> PAGEREF _Toc217383291 \h </w:instrText>
            </w:r>
            <w:r>
              <w:rPr>
                <w:noProof/>
                <w:webHidden/>
              </w:rPr>
            </w:r>
            <w:r>
              <w:rPr>
                <w:noProof/>
                <w:webHidden/>
              </w:rPr>
              <w:fldChar w:fldCharType="separate"/>
            </w:r>
            <w:r>
              <w:rPr>
                <w:noProof/>
                <w:webHidden/>
              </w:rPr>
              <w:t>7</w:t>
            </w:r>
            <w:r>
              <w:rPr>
                <w:noProof/>
                <w:webHidden/>
              </w:rPr>
              <w:fldChar w:fldCharType="end"/>
            </w:r>
          </w:hyperlink>
        </w:p>
        <w:p w14:paraId="454B1CE4" w14:textId="782F20F7" w:rsidR="00DA5CD6" w:rsidRDefault="00DA5CD6">
          <w:r>
            <w:rPr>
              <w:b/>
              <w:bCs/>
              <w:noProof/>
            </w:rPr>
            <w:fldChar w:fldCharType="end"/>
          </w:r>
        </w:p>
      </w:sdtContent>
    </w:sdt>
    <w:p w14:paraId="29866F33" w14:textId="1573D836" w:rsidR="00167DEC" w:rsidRDefault="00167DEC">
      <w:pPr>
        <w:spacing w:line="240" w:lineRule="auto"/>
        <w:jc w:val="left"/>
      </w:pPr>
      <w:r>
        <w:br w:type="page"/>
      </w:r>
    </w:p>
    <w:p w14:paraId="3E1B3F87" w14:textId="77777777" w:rsidR="00DF1368" w:rsidRPr="00DF1368" w:rsidRDefault="00DF1368" w:rsidP="00C87FE6">
      <w:pPr>
        <w:pStyle w:val="Heading1"/>
      </w:pPr>
      <w:bookmarkStart w:id="0" w:name="_Toc217383282"/>
      <w:r w:rsidRPr="00DF1368">
        <w:lastRenderedPageBreak/>
        <w:t>Introduction</w:t>
      </w:r>
      <w:bookmarkEnd w:id="0"/>
    </w:p>
    <w:p w14:paraId="7520937D" w14:textId="77777777" w:rsidR="00B058C3" w:rsidRPr="00B058C3" w:rsidRDefault="00B058C3" w:rsidP="00B058C3">
      <w:r w:rsidRPr="00B058C3">
        <w:t>Smart tourism management represents a new revolution since operational efficiency, and</w:t>
      </w:r>
      <w:r w:rsidRPr="00B058C3">
        <w:t> </w:t>
      </w:r>
      <w:r w:rsidRPr="00B058C3">
        <w:t>visitor’s experiences are intimately related to destination sustainability. An example of applied Smart-City in practice is in</w:t>
      </w:r>
      <w:r w:rsidRPr="00B058C3">
        <w:t> </w:t>
      </w:r>
      <w:r w:rsidRPr="00B058C3">
        <w:t>Barcelona, Spain where the city has implemented smart tourism to manage mass tourism. Barcelona, along with</w:t>
      </w:r>
      <w:r w:rsidRPr="00B058C3">
        <w:t> </w:t>
      </w:r>
      <w:r w:rsidRPr="00B058C3">
        <w:t>other cities, faces challenges related to mass tourism. Barcelona</w:t>
      </w:r>
      <w:r w:rsidRPr="00B058C3">
        <w:t> </w:t>
      </w:r>
      <w:r w:rsidRPr="00B058C3">
        <w:t>must deal with problems such as massive tourism, urban saturation and environmental pressure which are in need of innovative solutions to maintain the satisfaction of visitors paired at the same time with quality of life for inhabitants.</w:t>
      </w:r>
    </w:p>
    <w:p w14:paraId="7DC7230F" w14:textId="77777777" w:rsidR="00B058C3" w:rsidRPr="00B058C3" w:rsidRDefault="00B058C3" w:rsidP="00D854E3">
      <w:pPr>
        <w:pStyle w:val="Heading1"/>
      </w:pPr>
      <w:bookmarkStart w:id="1" w:name="_Toc217383283"/>
      <w:r w:rsidRPr="00B058C3">
        <w:t>Challenges Faced by the Destination</w:t>
      </w:r>
      <w:bookmarkEnd w:id="1"/>
    </w:p>
    <w:p w14:paraId="5B98F201" w14:textId="09956E04" w:rsidR="00B058C3" w:rsidRPr="00B058C3" w:rsidRDefault="00B058C3" w:rsidP="00B058C3">
      <w:r w:rsidRPr="00B058C3">
        <w:t>Barcelona ranks the first most visited tourist destination in</w:t>
      </w:r>
      <w:r w:rsidRPr="00B058C3">
        <w:t> </w:t>
      </w:r>
      <w:r w:rsidRPr="00B058C3">
        <w:t xml:space="preserve">Europe with over </w:t>
      </w:r>
      <w:r w:rsidR="0022124D" w:rsidRPr="00B058C3">
        <w:t>millions of</w:t>
      </w:r>
      <w:r w:rsidRPr="00B058C3">
        <w:t xml:space="preserve"> tourists annually. Places such</w:t>
      </w:r>
      <w:r w:rsidRPr="00B058C3">
        <w:t> </w:t>
      </w:r>
      <w:r w:rsidRPr="00B058C3">
        <w:t>as La Rambla, the Gothic Quarter and Park Güell all get extremely clogged even more so depending on the time of year. The influence of over-tourism which</w:t>
      </w:r>
      <w:r w:rsidRPr="00B058C3">
        <w:t> </w:t>
      </w:r>
      <w:r w:rsidRPr="00B058C3">
        <w:t xml:space="preserve">has given birth to </w:t>
      </w:r>
      <w:r w:rsidR="00C317CC" w:rsidRPr="00B058C3">
        <w:t>tourists,</w:t>
      </w:r>
      <w:r w:rsidRPr="00B058C3">
        <w:t xml:space="preserve"> causing traffic jams, noise waste and pile up in streets, transportation. Similarly the environmental cost is regarding pressure</w:t>
      </w:r>
      <w:r w:rsidRPr="00B058C3">
        <w:t> </w:t>
      </w:r>
      <w:r w:rsidRPr="00B058C3">
        <w:t>on water and energy resources as well erosion of historical &amp; heritage places. Again, the local host community can also be displaced and suffer from rent increases that result in lack of identity in cultural heritage, resenting</w:t>
      </w:r>
      <w:r w:rsidRPr="00B058C3">
        <w:t> </w:t>
      </w:r>
      <w:r w:rsidRPr="00B058C3">
        <w:t>also tourism development.</w:t>
      </w:r>
    </w:p>
    <w:p w14:paraId="1588FE70" w14:textId="2727B86F" w:rsidR="00B058C3" w:rsidRPr="00B058C3" w:rsidRDefault="00E21E80" w:rsidP="00B058C3">
      <w:r w:rsidRPr="00E21E80">
        <w:t>Then there is the dynamic and heterogeneous nature</w:t>
      </w:r>
      <w:r w:rsidRPr="00E21E80">
        <w:t> </w:t>
      </w:r>
      <w:r w:rsidRPr="00E21E80">
        <w:t>of touristic behaviour. They may struggle</w:t>
      </w:r>
      <w:r w:rsidRPr="00E21E80">
        <w:t> </w:t>
      </w:r>
      <w:r w:rsidRPr="00E21E80">
        <w:t>to establish efficient resource allocation, emergency response or even plans to avoid overcrowding in the city. The number of people visiting museums, historic sites and other tourist attractions has its up-and-down seasons, not to mention special even catastrophic events which influence the direction and there</w:t>
      </w:r>
      <w:r w:rsidRPr="00E21E80">
        <w:t> </w:t>
      </w:r>
      <w:r w:rsidRPr="00E21E80">
        <w:t>are spikes upward or slides downward depending on unpredictable factors in tourism. Hence, There is an increasing need for</w:t>
      </w:r>
      <w:r w:rsidRPr="00E21E80">
        <w:t> </w:t>
      </w:r>
      <w:r w:rsidRPr="00E21E80">
        <w:t>adaptive management systems that are driven by data.</w:t>
      </w:r>
    </w:p>
    <w:p w14:paraId="4395BBA5" w14:textId="77777777" w:rsidR="00B058C3" w:rsidRPr="00B058C3" w:rsidRDefault="00B058C3" w:rsidP="00D854E3">
      <w:pPr>
        <w:pStyle w:val="Heading1"/>
      </w:pPr>
      <w:bookmarkStart w:id="2" w:name="_Toc217383284"/>
      <w:r w:rsidRPr="00B058C3">
        <w:t>Objectives of Adopting Smart Solutions</w:t>
      </w:r>
      <w:bookmarkEnd w:id="2"/>
    </w:p>
    <w:p w14:paraId="624C822E" w14:textId="0A1BFF7F" w:rsidR="00B058C3" w:rsidRPr="00B058C3" w:rsidRDefault="00E21E80" w:rsidP="00B058C3">
      <w:r w:rsidRPr="00E21E80">
        <w:t>Barcelona is the obvious city to roll out smart technologies for many</w:t>
      </w:r>
      <w:r w:rsidRPr="00E21E80">
        <w:t> </w:t>
      </w:r>
      <w:r w:rsidRPr="00E21E80">
        <w:t>reasons. To address the issue of over-tourism in hot spot</w:t>
      </w:r>
      <w:r w:rsidRPr="00E21E80">
        <w:t> </w:t>
      </w:r>
      <w:r w:rsidRPr="00E21E80">
        <w:t>areas, it is important to moderate the flow of tourists. Officials can then channel foot traffic</w:t>
      </w:r>
      <w:r w:rsidRPr="00E21E80">
        <w:t> </w:t>
      </w:r>
      <w:r w:rsidRPr="00E21E80">
        <w:t>around a city, using real-time data to route visitors along different paths or toward other attractions. On the other hand,</w:t>
      </w:r>
      <w:r w:rsidRPr="00E21E80">
        <w:t> </w:t>
      </w:r>
      <w:r w:rsidRPr="00E21E80">
        <w:t xml:space="preserve">we need to improve visitors experience, so that tourists can return and experience the city in a space for a personal, healthful, virtuous and joyous manner. Thirdly, the momentum examination of sustainability is highlighted and smart technologies may be supportive in measuring as well as achieving an acknowledgement </w:t>
      </w:r>
      <w:r w:rsidRPr="00E21E80">
        <w:lastRenderedPageBreak/>
        <w:t>to environmental impacts</w:t>
      </w:r>
      <w:r w:rsidRPr="00E21E80">
        <w:t> </w:t>
      </w:r>
      <w:r w:rsidRPr="00E21E80">
        <w:t>and inducement in pre-education on how to carry the burden up-front by tourists. Finally, community engagement will also be useful in integration of the residents’ perspective in</w:t>
      </w:r>
      <w:r w:rsidRPr="00E21E80">
        <w:t> </w:t>
      </w:r>
      <w:r w:rsidRPr="00E21E80">
        <w:t>tourism planning which is important to maintain social stability and generate public support for the development of tourism.</w:t>
      </w:r>
    </w:p>
    <w:p w14:paraId="2C2B055D" w14:textId="77777777" w:rsidR="00B058C3" w:rsidRPr="00B058C3" w:rsidRDefault="00B058C3" w:rsidP="00D854E3">
      <w:pPr>
        <w:pStyle w:val="Heading1"/>
      </w:pPr>
      <w:bookmarkStart w:id="3" w:name="_Toc217383285"/>
      <w:r w:rsidRPr="00B058C3">
        <w:t>Implementation of Smart Technologies</w:t>
      </w:r>
      <w:bookmarkEnd w:id="3"/>
    </w:p>
    <w:p w14:paraId="62D0CC13" w14:textId="3CF97D71" w:rsidR="00925E5F" w:rsidRPr="00925E5F" w:rsidRDefault="00925E5F" w:rsidP="00925E5F">
      <w:r w:rsidRPr="00925E5F">
        <w:t>These</w:t>
      </w:r>
      <w:r w:rsidRPr="00925E5F">
        <w:t> </w:t>
      </w:r>
      <w:r w:rsidRPr="00925E5F">
        <w:t>goals have been achieved through various smart initiatives adopted and implemented in Barcelona. Equipped with sensors in</w:t>
      </w:r>
      <w:r w:rsidRPr="00925E5F">
        <w:t> </w:t>
      </w:r>
      <w:r w:rsidRPr="00925E5F">
        <w:t>central tourist hotspots, the city is employing Internet of Things (IoT) sensors to monitor footfall, weather and transport usage. This is controlled</w:t>
      </w:r>
      <w:r w:rsidRPr="00925E5F">
        <w:t> </w:t>
      </w:r>
      <w:r w:rsidRPr="00925E5F">
        <w:t>by a high-level management tool that provides the authorities with methods for anticipating congestion, modifying timetabling of services, and load-dependent allocation of resources. At Park Güell, for instance, sensors could sense when visitors are squeezed in with the heaviest times of the</w:t>
      </w:r>
      <w:r w:rsidRPr="00925E5F">
        <w:t> </w:t>
      </w:r>
      <w:r w:rsidRPr="00925E5F">
        <w:t>day as a cue to steer tourists elsewhere that’s not packed and different technologies are used for ticketed entries and timed tickets.</w:t>
      </w:r>
    </w:p>
    <w:p w14:paraId="7F31DCAD" w14:textId="77777777" w:rsidR="00925E5F" w:rsidRPr="00925E5F" w:rsidRDefault="00925E5F" w:rsidP="00925E5F">
      <w:r w:rsidRPr="00925E5F">
        <w:t>AR and mobile apps</w:t>
      </w:r>
      <w:r w:rsidRPr="00925E5F">
        <w:t> </w:t>
      </w:r>
      <w:r w:rsidRPr="00925E5F">
        <w:t>are a second, indispensable ingredient. Apps provide narrative with cultural references, historical context and wayfinding that reduces</w:t>
      </w:r>
      <w:r w:rsidRPr="00925E5F">
        <w:t> </w:t>
      </w:r>
      <w:r w:rsidRPr="00925E5F">
        <w:t>visitors reliance on printed material and aligns with for self-guided exploration. AR tour guides layer</w:t>
      </w:r>
      <w:r w:rsidRPr="00925E5F">
        <w:t> </w:t>
      </w:r>
      <w:r w:rsidRPr="00925E5F">
        <w:t>information about points of interest and history on top of their surrounding as they attempt to juice engagement. These</w:t>
      </w:r>
      <w:r w:rsidRPr="00925E5F">
        <w:t> </w:t>
      </w:r>
      <w:r w:rsidRPr="00925E5F">
        <w:t>apps offer minute-to-minute updates on weather, travel and safety advisories to help travelers stay informed while traveling.</w:t>
      </w:r>
    </w:p>
    <w:p w14:paraId="2A428002" w14:textId="373C66EE" w:rsidR="00E21E80" w:rsidRPr="00B058C3" w:rsidRDefault="00925E5F" w:rsidP="00B058C3">
      <w:r w:rsidRPr="00925E5F">
        <w:t>It is an excellent means to</w:t>
      </w:r>
      <w:r w:rsidRPr="00925E5F">
        <w:t> </w:t>
      </w:r>
      <w:r w:rsidRPr="00925E5F">
        <w:t>study visitors' behavior by data mining and prediction model. The city of Barcelona is using</w:t>
      </w:r>
      <w:r w:rsidRPr="00925E5F">
        <w:t> </w:t>
      </w:r>
      <w:r w:rsidRPr="00925E5F">
        <w:t xml:space="preserve">data analysis to trace peaks in visiting times, popular attractions and the types of people who visit. Local </w:t>
      </w:r>
      <w:r w:rsidRPr="00925E5F">
        <w:t>businesspeople</w:t>
      </w:r>
      <w:r w:rsidRPr="00925E5F">
        <w:t xml:space="preserve"> can then use this</w:t>
      </w:r>
      <w:r w:rsidRPr="00925E5F">
        <w:t> </w:t>
      </w:r>
      <w:r w:rsidRPr="00925E5F">
        <w:t>analysis to change their organization to shift a rm hours, hire or lay o personnel, stock inventory one way or another and the strategy for promoting their establishment–and city planners build out infrastructure. And those forecasting models could forecast environmental impacts, too for instance, of programs to reduce waste or even to</w:t>
      </w:r>
      <w:r w:rsidRPr="00925E5F">
        <w:t> </w:t>
      </w:r>
      <w:r w:rsidRPr="00925E5F">
        <w:t>use energy efficient lights on busy streets.</w:t>
      </w:r>
    </w:p>
    <w:p w14:paraId="76F9D0E8" w14:textId="77777777" w:rsidR="00B058C3" w:rsidRPr="00B058C3" w:rsidRDefault="00B058C3" w:rsidP="00D854E3">
      <w:pPr>
        <w:pStyle w:val="Heading1"/>
      </w:pPr>
      <w:bookmarkStart w:id="4" w:name="_Toc217383286"/>
      <w:r w:rsidRPr="00B058C3">
        <w:t>Impacts on Tourism Management</w:t>
      </w:r>
      <w:bookmarkEnd w:id="4"/>
    </w:p>
    <w:p w14:paraId="68D04CB0" w14:textId="5068C2E6" w:rsidR="00B058C3" w:rsidRPr="00B058C3" w:rsidRDefault="00E21E80" w:rsidP="00B058C3">
      <w:r w:rsidRPr="00E21E80">
        <w:t xml:space="preserve">Furthermore, the use of smart solutions has a significant impact on Tourism Management in Barcelona. There are efficiency gains and the city authorities that cannot hold capacity crowds will be able to resolve them en masse and in some instance put congestion in check at a few places of interest. This method (live tracking with predictive by Analytics) to plan event and transport services will revolutionise the event &amp; transport service planning in a much efficient </w:t>
      </w:r>
      <w:r w:rsidRPr="00E21E80">
        <w:lastRenderedPageBreak/>
        <w:t>manner, eliminating chokeholds and increasing safety as well. It also contributes to formulating government policy, which ensures the growth of tourism is compatible with the environment and welfare of local residents.</w:t>
      </w:r>
    </w:p>
    <w:p w14:paraId="1A1AF83F" w14:textId="77777777" w:rsidR="00B058C3" w:rsidRPr="00B058C3" w:rsidRDefault="00B058C3" w:rsidP="002A242E">
      <w:pPr>
        <w:pStyle w:val="Heading1"/>
      </w:pPr>
      <w:bookmarkStart w:id="5" w:name="_Toc217383287"/>
      <w:r w:rsidRPr="00B058C3">
        <w:t>Visitor Satisfaction</w:t>
      </w:r>
      <w:bookmarkEnd w:id="5"/>
    </w:p>
    <w:p w14:paraId="17B2497A" w14:textId="5F63953B" w:rsidR="00B058C3" w:rsidRPr="00B058C3" w:rsidRDefault="00B058C3" w:rsidP="00B058C3">
      <w:r w:rsidRPr="00B058C3">
        <w:t>From visitors' perspective, satisfaction has also been greatly increased thanks to</w:t>
      </w:r>
      <w:r w:rsidRPr="00B058C3">
        <w:t> </w:t>
      </w:r>
      <w:r w:rsidRPr="00B058C3">
        <w:t>smarter technology. For the tourists: Customized, intuitive experiences that automatically boot up your information from being stuck</w:t>
      </w:r>
      <w:r w:rsidRPr="00B058C3">
        <w:t> </w:t>
      </w:r>
      <w:r w:rsidRPr="00B058C3">
        <w:t>in line or overwhelmed. Complete with AR and app guides for visitors to see the city’s cultural heritage in a new light, and live visitor alerts for crowd levels and other</w:t>
      </w:r>
      <w:r w:rsidRPr="00B058C3">
        <w:t> </w:t>
      </w:r>
      <w:r w:rsidRPr="00B058C3">
        <w:t>attractions all help people manage their day better. According to a study conducted by Barcelona’s municipal tourism organization, intelligence services are convenient, reliable and amusing the two ingredients that not only ensure tourists have a good time, but also that they come</w:t>
      </w:r>
      <w:r w:rsidRPr="00B058C3">
        <w:t> </w:t>
      </w:r>
      <w:r w:rsidRPr="00B058C3">
        <w:t>back for more.</w:t>
      </w:r>
    </w:p>
    <w:p w14:paraId="2DB996D4" w14:textId="77777777" w:rsidR="00B058C3" w:rsidRPr="00B058C3" w:rsidRDefault="00B058C3" w:rsidP="002A242E">
      <w:pPr>
        <w:pStyle w:val="Heading1"/>
      </w:pPr>
      <w:bookmarkStart w:id="6" w:name="_Toc217383288"/>
      <w:r w:rsidRPr="00B058C3">
        <w:t>Impact on the Local Community</w:t>
      </w:r>
      <w:bookmarkEnd w:id="6"/>
    </w:p>
    <w:p w14:paraId="43DBFDC2" w14:textId="77777777" w:rsidR="00B058C3" w:rsidRPr="00B058C3" w:rsidRDefault="00B058C3" w:rsidP="00B058C3">
      <w:r w:rsidRPr="00B058C3">
        <w:t>Smart tourism is good also</w:t>
      </w:r>
      <w:r w:rsidRPr="00B058C3">
        <w:t> </w:t>
      </w:r>
      <w:r w:rsidRPr="00B058C3">
        <w:t>for the natives. Smart tech spreads tourists around and</w:t>
      </w:r>
      <w:r w:rsidRPr="00B058C3">
        <w:t> </w:t>
      </w:r>
      <w:r w:rsidRPr="00B058C3">
        <w:t>reduces overcrowding in residential neighborhoods, is good for quality of life. Environmental monitoring</w:t>
      </w:r>
      <w:r w:rsidRPr="00B058C3">
        <w:t> </w:t>
      </w:r>
      <w:r w:rsidRPr="00B058C3">
        <w:t>limits adverse impact such as pollution, noise and litter. Closer to the</w:t>
      </w:r>
      <w:r w:rsidRPr="00B058C3">
        <w:t> </w:t>
      </w:r>
      <w:r w:rsidRPr="00B058C3">
        <w:t>intention of this section, participatory interfaces provide citizens with a means to voice complaints and through them contribute to the management of their own cities. Data can also support community development</w:t>
      </w:r>
      <w:r w:rsidRPr="00B058C3">
        <w:t> </w:t>
      </w:r>
      <w:r w:rsidRPr="00B058C3">
        <w:t>projects, like new public transportation or park facilities and safety.</w:t>
      </w:r>
    </w:p>
    <w:p w14:paraId="69A2E4E6" w14:textId="77777777" w:rsidR="00B058C3" w:rsidRPr="00B058C3" w:rsidRDefault="00B058C3" w:rsidP="00B058C3">
      <w:r w:rsidRPr="00B058C3">
        <w:t>In addition, smart tourism contributes to economic sustainability of</w:t>
      </w:r>
      <w:r w:rsidRPr="00B058C3">
        <w:t> </w:t>
      </w:r>
      <w:r w:rsidRPr="00B058C3">
        <w:t>local business. With data-driven intelligence, retailers, restaurants and service providers can anticipate demand and tailor their</w:t>
      </w:r>
      <w:r w:rsidRPr="00B058C3">
        <w:t> </w:t>
      </w:r>
      <w:r w:rsidRPr="00B058C3">
        <w:t>offers to extract the most tourism benefits with no impact on sustainability. Furthermore,</w:t>
      </w:r>
      <w:r w:rsidRPr="00B058C3">
        <w:t> </w:t>
      </w:r>
      <w:r w:rsidRPr="00B058C3">
        <w:t>digital usage drives the local tourism industry to think creatively in the development of culturally engaging human experiences or tech-based service solutions.</w:t>
      </w:r>
    </w:p>
    <w:p w14:paraId="29343B33" w14:textId="77777777" w:rsidR="00B058C3" w:rsidRPr="00B058C3" w:rsidRDefault="00B058C3" w:rsidP="00D25CB8">
      <w:pPr>
        <w:pStyle w:val="Heading1"/>
      </w:pPr>
      <w:bookmarkStart w:id="7" w:name="_Toc217383289"/>
      <w:r w:rsidRPr="00B058C3">
        <w:t>Future Considerations and Challenges</w:t>
      </w:r>
      <w:bookmarkEnd w:id="7"/>
    </w:p>
    <w:p w14:paraId="53CFDFBB" w14:textId="43D2B990" w:rsidR="00B058C3" w:rsidRPr="00B058C3" w:rsidRDefault="00D25CB8" w:rsidP="00B058C3">
      <w:r w:rsidRPr="00B058C3">
        <w:t>Despite</w:t>
      </w:r>
      <w:r w:rsidR="00B058C3" w:rsidRPr="00B058C3">
        <w:t xml:space="preserve"> the benefits mentioned above, there are following problems of being smart in the field of it is evident that</w:t>
      </w:r>
      <w:r w:rsidR="00B058C3" w:rsidRPr="00B058C3">
        <w:t> </w:t>
      </w:r>
      <w:r w:rsidR="00B058C3" w:rsidRPr="00B058C3">
        <w:t>Smart Tourism has difficulty. Some high-end IoT-</w:t>
      </w:r>
      <w:r w:rsidR="00B058C3" w:rsidRPr="00B058C3">
        <w:t> </w:t>
      </w:r>
      <w:r w:rsidR="00B058C3" w:rsidRPr="00B058C3">
        <w:t>or data-analytics infrastructure is expensive to develop and keep-up-to-speed. Privacy and security consideration are also taken into account, especially with regards to</w:t>
      </w:r>
      <w:r w:rsidR="00B058C3" w:rsidRPr="00B058C3">
        <w:t> </w:t>
      </w:r>
      <w:r w:rsidR="00B058C3" w:rsidRPr="00B058C3">
        <w:t>personal data as well as behavior monitoring. When talking about smart solutions, the digital literacy</w:t>
      </w:r>
      <w:r w:rsidR="00B058C3" w:rsidRPr="00B058C3">
        <w:t> </w:t>
      </w:r>
      <w:r w:rsidR="00B058C3" w:rsidRPr="00B058C3">
        <w:t xml:space="preserve">of citizens and visitors </w:t>
      </w:r>
      <w:r w:rsidR="00B058C3" w:rsidRPr="00B058C3">
        <w:lastRenderedPageBreak/>
        <w:t>might also impact adoption rates. Additionally,</w:t>
      </w:r>
      <w:r w:rsidR="00B058C3" w:rsidRPr="00B058C3">
        <w:t> </w:t>
      </w:r>
      <w:r w:rsidR="00B058C3" w:rsidRPr="00B058C3">
        <w:t>the technology needs to be improved keeping pace with changing facets of tourism or tourists’ habits and global technical standards.</w:t>
      </w:r>
    </w:p>
    <w:p w14:paraId="68C6D85B" w14:textId="56BD29CD" w:rsidR="00B058C3" w:rsidRPr="00B058C3" w:rsidRDefault="008321F8" w:rsidP="00B058C3">
      <w:r w:rsidRPr="008321F8">
        <w:t>Nevertheless, the example of Barcelona illustrates that SMART-derivative</w:t>
      </w:r>
      <w:r w:rsidRPr="008321F8">
        <w:t> </w:t>
      </w:r>
      <w:r w:rsidRPr="008321F8">
        <w:t>methodologies seem to be potent tools of sustainable tourism planning. By integrating IoT, AR, mobile apps and data analytics cities can better handle tourist congestion, visitors’ satisfaction level and engagement with locals by making</w:t>
      </w:r>
      <w:r w:rsidRPr="008321F8">
        <w:t> </w:t>
      </w:r>
      <w:r w:rsidRPr="008321F8">
        <w:t>smart decisions in support of their physical environment.</w:t>
      </w:r>
    </w:p>
    <w:p w14:paraId="2F670994" w14:textId="77777777" w:rsidR="00B058C3" w:rsidRPr="00B058C3" w:rsidRDefault="00B058C3" w:rsidP="00D73057">
      <w:pPr>
        <w:pStyle w:val="Heading1"/>
      </w:pPr>
      <w:bookmarkStart w:id="8" w:name="_Toc217383290"/>
      <w:r w:rsidRPr="00B058C3">
        <w:t>Conclusion</w:t>
      </w:r>
      <w:bookmarkEnd w:id="8"/>
    </w:p>
    <w:p w14:paraId="1EE74989" w14:textId="2ED81A5A" w:rsidR="00B058C3" w:rsidRPr="00B058C3" w:rsidRDefault="00AC11A9" w:rsidP="00B058C3">
      <w:r w:rsidRPr="00AC11A9">
        <w:t>The application is proved through the case of the Barcelona experience, as a model that highlights the point of view effect of a smart technology on sustainable tourism management. The city has been able to achieve operational efficiency, customer satisfaction and reduce overtourism damage with IoT monitoring, AR-guided experiences, customised can mobile apps and analytics. Well, there are challenges- big ones around cost especially in infrastructure, data privacy and digital illiteracy but the sustainability benefits, engagement of local communities and opportunities for tourism management its huge though. The intelligent tourism refers to that, in the future development direction, it combines the technical progress with ecology protection and the inheritance of traditional culture, as well as the experience of vacation provision.</w:t>
      </w:r>
    </w:p>
    <w:p w14:paraId="2D433FD3" w14:textId="2DBF8FCD" w:rsidR="001E6EF4" w:rsidRPr="001E6EF4" w:rsidRDefault="001E6EF4" w:rsidP="001E6EF4"/>
    <w:p w14:paraId="197C5503" w14:textId="77777777" w:rsidR="00C76C93" w:rsidRDefault="00C76C93" w:rsidP="003149AC">
      <w:r>
        <w:br w:type="page"/>
      </w:r>
    </w:p>
    <w:p w14:paraId="4C2FCB51" w14:textId="1DBA91E9" w:rsidR="00DF1368" w:rsidRPr="00DF1368" w:rsidRDefault="00DF1368" w:rsidP="00C87FE6">
      <w:pPr>
        <w:pStyle w:val="Heading1"/>
      </w:pPr>
      <w:bookmarkStart w:id="9" w:name="_Toc217383291"/>
      <w:r w:rsidRPr="00DF1368">
        <w:lastRenderedPageBreak/>
        <w:t>References</w:t>
      </w:r>
      <w:bookmarkEnd w:id="9"/>
    </w:p>
    <w:p w14:paraId="440141B0" w14:textId="77777777" w:rsidR="00A163B6" w:rsidRPr="0059493C" w:rsidRDefault="00A163B6" w:rsidP="0059493C">
      <w:pPr>
        <w:numPr>
          <w:ilvl w:val="0"/>
          <w:numId w:val="14"/>
        </w:numPr>
      </w:pPr>
      <w:r w:rsidRPr="0059493C">
        <w:t>Barcelona City Council. (2020). Smart city strategies for tourism management. Retrieved from https://www.barcelona.cat/en/smartcity</w:t>
      </w:r>
    </w:p>
    <w:p w14:paraId="7F41D546" w14:textId="77777777" w:rsidR="00A163B6" w:rsidRPr="0059493C" w:rsidRDefault="00A163B6" w:rsidP="0059493C">
      <w:pPr>
        <w:numPr>
          <w:ilvl w:val="0"/>
          <w:numId w:val="14"/>
        </w:numPr>
      </w:pPr>
      <w:r w:rsidRPr="0059493C">
        <w:t xml:space="preserve">Gretzel, U., Sigala, M., Xiang, Z., &amp; Koo, C. (2015). Smart tourism: foundations and developments. </w:t>
      </w:r>
      <w:r w:rsidRPr="0059493C">
        <w:rPr>
          <w:i/>
          <w:iCs/>
        </w:rPr>
        <w:t>Electronic Markets, 25</w:t>
      </w:r>
      <w:r w:rsidRPr="0059493C">
        <w:t>(3), 179–188.</w:t>
      </w:r>
    </w:p>
    <w:p w14:paraId="1B9FE48E" w14:textId="77777777" w:rsidR="00A163B6" w:rsidRPr="0059493C" w:rsidRDefault="00A163B6" w:rsidP="0059493C">
      <w:pPr>
        <w:numPr>
          <w:ilvl w:val="0"/>
          <w:numId w:val="14"/>
        </w:numPr>
      </w:pPr>
      <w:r w:rsidRPr="0059493C">
        <w:t xml:space="preserve">Mariani, M., Borghi, M., &amp; Cappa, F. (2018). Smart tourism destinations: Ecosystem and stakeholder co-creation. </w:t>
      </w:r>
      <w:r w:rsidRPr="0059493C">
        <w:rPr>
          <w:i/>
          <w:iCs/>
        </w:rPr>
        <w:t>Information Technology &amp; Tourism, 20</w:t>
      </w:r>
      <w:r w:rsidRPr="0059493C">
        <w:t>(2), 147–167.</w:t>
      </w:r>
    </w:p>
    <w:p w14:paraId="55AF835D" w14:textId="465A255E" w:rsidR="00B227F3" w:rsidRPr="00246015" w:rsidRDefault="00B227F3" w:rsidP="0059493C">
      <w:pPr>
        <w:tabs>
          <w:tab w:val="num" w:pos="720"/>
        </w:tabs>
      </w:pPr>
    </w:p>
    <w:sectPr w:rsidR="00B227F3" w:rsidRPr="002460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AFE8A" w14:textId="77777777" w:rsidR="006C1983" w:rsidRDefault="006C1983" w:rsidP="003727D8">
      <w:pPr>
        <w:spacing w:line="240" w:lineRule="auto"/>
      </w:pPr>
      <w:r>
        <w:separator/>
      </w:r>
    </w:p>
  </w:endnote>
  <w:endnote w:type="continuationSeparator" w:id="0">
    <w:p w14:paraId="67E9FEAD" w14:textId="77777777" w:rsidR="006C1983" w:rsidRDefault="006C1983" w:rsidP="003727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A6027CD9-8A58-4D50-8243-553E5A51FC0D}"/>
    <w:embedBold r:id="rId2" w:fontKey="{3E7291D9-A6D2-4D95-A6D9-93560AB445C1}"/>
    <w:embedItalic r:id="rId3" w:fontKey="{0C9CCA4A-D951-4043-A30C-A2F1D2F2478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74FF907-800F-430A-9A0A-668775DAE13D}"/>
  </w:font>
  <w:font w:name="Calibri Light">
    <w:panose1 w:val="020F0302020204030204"/>
    <w:charset w:val="00"/>
    <w:family w:val="swiss"/>
    <w:pitch w:val="variable"/>
    <w:sig w:usb0="E4002EFF" w:usb1="C200247B" w:usb2="00000009" w:usb3="00000000" w:csb0="000001FF" w:csb1="00000000"/>
    <w:embedRegular r:id="rId5" w:fontKey="{EBDFBB64-C304-4E29-9912-A3A9EE0BA35E}"/>
    <w:embedBold r:id="rId6" w:fontKey="{D6EB87AE-82EA-4471-84C8-B525693CCF1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25C48" w14:textId="77777777" w:rsidR="006C1983" w:rsidRDefault="006C1983" w:rsidP="003727D8">
      <w:pPr>
        <w:spacing w:line="240" w:lineRule="auto"/>
      </w:pPr>
      <w:r>
        <w:separator/>
      </w:r>
    </w:p>
  </w:footnote>
  <w:footnote w:type="continuationSeparator" w:id="0">
    <w:p w14:paraId="0E191C17" w14:textId="77777777" w:rsidR="006C1983" w:rsidRDefault="006C1983" w:rsidP="003727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759B5"/>
    <w:multiLevelType w:val="hybridMultilevel"/>
    <w:tmpl w:val="5BDEF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9C3E16"/>
    <w:multiLevelType w:val="multilevel"/>
    <w:tmpl w:val="0290B3B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FF5C2C"/>
    <w:multiLevelType w:val="multilevel"/>
    <w:tmpl w:val="99B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EF6A46"/>
    <w:multiLevelType w:val="multilevel"/>
    <w:tmpl w:val="A0A08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3"/>
  </w:num>
  <w:num w:numId="2" w16cid:durableId="860826944">
    <w:abstractNumId w:val="7"/>
  </w:num>
  <w:num w:numId="3" w16cid:durableId="1814520150">
    <w:abstractNumId w:val="13"/>
  </w:num>
  <w:num w:numId="4" w16cid:durableId="296228824">
    <w:abstractNumId w:val="12"/>
  </w:num>
  <w:num w:numId="5" w16cid:durableId="1736779591">
    <w:abstractNumId w:val="0"/>
  </w:num>
  <w:num w:numId="6" w16cid:durableId="1214926310">
    <w:abstractNumId w:val="5"/>
  </w:num>
  <w:num w:numId="7" w16cid:durableId="807013827">
    <w:abstractNumId w:val="4"/>
  </w:num>
  <w:num w:numId="8" w16cid:durableId="593786412">
    <w:abstractNumId w:val="10"/>
  </w:num>
  <w:num w:numId="9" w16cid:durableId="1210144451">
    <w:abstractNumId w:val="8"/>
  </w:num>
  <w:num w:numId="10" w16cid:durableId="1219441154">
    <w:abstractNumId w:val="9"/>
  </w:num>
  <w:num w:numId="11" w16cid:durableId="2042124727">
    <w:abstractNumId w:val="1"/>
  </w:num>
  <w:num w:numId="12" w16cid:durableId="1966697373">
    <w:abstractNumId w:val="6"/>
  </w:num>
  <w:num w:numId="13" w16cid:durableId="1369145200">
    <w:abstractNumId w:val="2"/>
  </w:num>
  <w:num w:numId="14" w16cid:durableId="5245622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03E92"/>
    <w:rsid w:val="0002613D"/>
    <w:rsid w:val="0003533E"/>
    <w:rsid w:val="00056737"/>
    <w:rsid w:val="000821CC"/>
    <w:rsid w:val="000A3E0B"/>
    <w:rsid w:val="000B2F58"/>
    <w:rsid w:val="000E1CE3"/>
    <w:rsid w:val="00107846"/>
    <w:rsid w:val="00140FA1"/>
    <w:rsid w:val="00167DEC"/>
    <w:rsid w:val="001700EC"/>
    <w:rsid w:val="00174BB1"/>
    <w:rsid w:val="00191B45"/>
    <w:rsid w:val="0019504D"/>
    <w:rsid w:val="001A10A9"/>
    <w:rsid w:val="001E6EF4"/>
    <w:rsid w:val="0022124D"/>
    <w:rsid w:val="00224FD9"/>
    <w:rsid w:val="00246015"/>
    <w:rsid w:val="002A242E"/>
    <w:rsid w:val="002D0D08"/>
    <w:rsid w:val="002E0BAC"/>
    <w:rsid w:val="002E1D4E"/>
    <w:rsid w:val="002E3162"/>
    <w:rsid w:val="002F20B1"/>
    <w:rsid w:val="002F4AE0"/>
    <w:rsid w:val="003149AC"/>
    <w:rsid w:val="003566A3"/>
    <w:rsid w:val="003727D8"/>
    <w:rsid w:val="00373148"/>
    <w:rsid w:val="00384E8A"/>
    <w:rsid w:val="003D1074"/>
    <w:rsid w:val="003D5BA2"/>
    <w:rsid w:val="003F0F2C"/>
    <w:rsid w:val="004026E3"/>
    <w:rsid w:val="00426865"/>
    <w:rsid w:val="004438FE"/>
    <w:rsid w:val="0045762D"/>
    <w:rsid w:val="004742F0"/>
    <w:rsid w:val="00477CAA"/>
    <w:rsid w:val="004B1309"/>
    <w:rsid w:val="004C24C8"/>
    <w:rsid w:val="004C4CB9"/>
    <w:rsid w:val="004D1408"/>
    <w:rsid w:val="00502E29"/>
    <w:rsid w:val="0051523A"/>
    <w:rsid w:val="00563579"/>
    <w:rsid w:val="00572B0E"/>
    <w:rsid w:val="00574617"/>
    <w:rsid w:val="00574876"/>
    <w:rsid w:val="0059493C"/>
    <w:rsid w:val="005D6F0D"/>
    <w:rsid w:val="005E34C9"/>
    <w:rsid w:val="005E458B"/>
    <w:rsid w:val="00637F36"/>
    <w:rsid w:val="00646C3A"/>
    <w:rsid w:val="006562A2"/>
    <w:rsid w:val="00661030"/>
    <w:rsid w:val="00661AAF"/>
    <w:rsid w:val="006C1983"/>
    <w:rsid w:val="006C6F6D"/>
    <w:rsid w:val="006D653F"/>
    <w:rsid w:val="006F6FA4"/>
    <w:rsid w:val="00712385"/>
    <w:rsid w:val="00795108"/>
    <w:rsid w:val="008041ED"/>
    <w:rsid w:val="008321F8"/>
    <w:rsid w:val="00844EC2"/>
    <w:rsid w:val="00851553"/>
    <w:rsid w:val="008516FE"/>
    <w:rsid w:val="00864518"/>
    <w:rsid w:val="008A20AC"/>
    <w:rsid w:val="00903466"/>
    <w:rsid w:val="00925E5F"/>
    <w:rsid w:val="00952945"/>
    <w:rsid w:val="009933E1"/>
    <w:rsid w:val="009C1D0A"/>
    <w:rsid w:val="00A044F7"/>
    <w:rsid w:val="00A163B6"/>
    <w:rsid w:val="00A33CC8"/>
    <w:rsid w:val="00A43A12"/>
    <w:rsid w:val="00A5175B"/>
    <w:rsid w:val="00A8150E"/>
    <w:rsid w:val="00A8376C"/>
    <w:rsid w:val="00AB458D"/>
    <w:rsid w:val="00AC11A9"/>
    <w:rsid w:val="00AC704F"/>
    <w:rsid w:val="00AD466F"/>
    <w:rsid w:val="00AD5809"/>
    <w:rsid w:val="00B058C3"/>
    <w:rsid w:val="00B14783"/>
    <w:rsid w:val="00B20343"/>
    <w:rsid w:val="00B227F3"/>
    <w:rsid w:val="00B272F5"/>
    <w:rsid w:val="00B624C1"/>
    <w:rsid w:val="00B678D8"/>
    <w:rsid w:val="00B85EA7"/>
    <w:rsid w:val="00BC1D53"/>
    <w:rsid w:val="00BE65DD"/>
    <w:rsid w:val="00C11843"/>
    <w:rsid w:val="00C1606B"/>
    <w:rsid w:val="00C21EBA"/>
    <w:rsid w:val="00C317CC"/>
    <w:rsid w:val="00C568BF"/>
    <w:rsid w:val="00C612A4"/>
    <w:rsid w:val="00C67748"/>
    <w:rsid w:val="00C7463F"/>
    <w:rsid w:val="00C763ED"/>
    <w:rsid w:val="00C76C93"/>
    <w:rsid w:val="00C87FE6"/>
    <w:rsid w:val="00CB2A0E"/>
    <w:rsid w:val="00CC6AD1"/>
    <w:rsid w:val="00CD166A"/>
    <w:rsid w:val="00CD31CA"/>
    <w:rsid w:val="00CD620A"/>
    <w:rsid w:val="00D118F6"/>
    <w:rsid w:val="00D16030"/>
    <w:rsid w:val="00D25CB8"/>
    <w:rsid w:val="00D549EB"/>
    <w:rsid w:val="00D73057"/>
    <w:rsid w:val="00D821A3"/>
    <w:rsid w:val="00D854E3"/>
    <w:rsid w:val="00D90FBB"/>
    <w:rsid w:val="00D92F0A"/>
    <w:rsid w:val="00DA5CD6"/>
    <w:rsid w:val="00DF1368"/>
    <w:rsid w:val="00E06302"/>
    <w:rsid w:val="00E07D1A"/>
    <w:rsid w:val="00E21E80"/>
    <w:rsid w:val="00E6406B"/>
    <w:rsid w:val="00E671DC"/>
    <w:rsid w:val="00E6778A"/>
    <w:rsid w:val="00EA737F"/>
    <w:rsid w:val="00ED0FC8"/>
    <w:rsid w:val="00EF76F4"/>
    <w:rsid w:val="00F00F30"/>
    <w:rsid w:val="00F07309"/>
    <w:rsid w:val="00F17E70"/>
    <w:rsid w:val="00F25F5B"/>
    <w:rsid w:val="00F340B8"/>
    <w:rsid w:val="00F44F15"/>
    <w:rsid w:val="00F6336F"/>
    <w:rsid w:val="00F63BF9"/>
    <w:rsid w:val="00F837B1"/>
    <w:rsid w:val="00F85C02"/>
    <w:rsid w:val="00FB1CEC"/>
    <w:rsid w:val="00FB2C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9BC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F58"/>
    <w:pPr>
      <w:spacing w:line="360" w:lineRule="auto"/>
      <w:jc w:val="both"/>
    </w:pPr>
    <w:rPr>
      <w:rFonts w:ascii="Times New Roman" w:hAnsi="Times New Roman"/>
    </w:rPr>
  </w:style>
  <w:style w:type="paragraph" w:styleId="Heading1">
    <w:name w:val="heading 1"/>
    <w:basedOn w:val="NoSpacing"/>
    <w:next w:val="Normal"/>
    <w:link w:val="Heading1Char"/>
    <w:autoRedefine/>
    <w:uiPriority w:val="9"/>
    <w:qFormat/>
    <w:rsid w:val="00C87FE6"/>
    <w:pPr>
      <w:keepNext/>
      <w:keepLines/>
      <w:spacing w:before="160" w:line="36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FE6"/>
    <w:rPr>
      <w:rFonts w:ascii="Times New Roman" w:eastAsiaTheme="majorEastAsia" w:hAnsi="Times New Roman" w:cstheme="majorBidi"/>
      <w:b/>
      <w:bCs/>
      <w:sz w:val="32"/>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6F6FA4"/>
    <w:pPr>
      <w:ind w:left="720"/>
      <w:contextualSpacing/>
    </w:pPr>
  </w:style>
  <w:style w:type="paragraph" w:styleId="Header">
    <w:name w:val="header"/>
    <w:basedOn w:val="Normal"/>
    <w:link w:val="HeaderChar"/>
    <w:uiPriority w:val="99"/>
    <w:unhideWhenUsed/>
    <w:rsid w:val="003727D8"/>
    <w:pPr>
      <w:tabs>
        <w:tab w:val="center" w:pos="4680"/>
        <w:tab w:val="right" w:pos="9360"/>
      </w:tabs>
    </w:pPr>
  </w:style>
  <w:style w:type="character" w:customStyle="1" w:styleId="HeaderChar">
    <w:name w:val="Header Char"/>
    <w:basedOn w:val="DefaultParagraphFont"/>
    <w:link w:val="Header"/>
    <w:uiPriority w:val="99"/>
    <w:rsid w:val="003727D8"/>
  </w:style>
  <w:style w:type="paragraph" w:styleId="Footer">
    <w:name w:val="footer"/>
    <w:basedOn w:val="Normal"/>
    <w:link w:val="FooterChar"/>
    <w:uiPriority w:val="99"/>
    <w:unhideWhenUsed/>
    <w:rsid w:val="003727D8"/>
    <w:pPr>
      <w:tabs>
        <w:tab w:val="center" w:pos="4680"/>
        <w:tab w:val="right" w:pos="9360"/>
      </w:tabs>
    </w:pPr>
  </w:style>
  <w:style w:type="character" w:customStyle="1" w:styleId="FooterChar">
    <w:name w:val="Footer Char"/>
    <w:basedOn w:val="DefaultParagraphFont"/>
    <w:link w:val="Footer"/>
    <w:uiPriority w:val="99"/>
    <w:rsid w:val="003727D8"/>
  </w:style>
  <w:style w:type="paragraph" w:styleId="TOCHeading">
    <w:name w:val="TOC Heading"/>
    <w:basedOn w:val="Heading1"/>
    <w:next w:val="Normal"/>
    <w:uiPriority w:val="39"/>
    <w:unhideWhenUsed/>
    <w:qFormat/>
    <w:rsid w:val="00DA5CD6"/>
    <w:pPr>
      <w:spacing w:before="240" w:line="259" w:lineRule="auto"/>
      <w:outlineLvl w:val="9"/>
    </w:pPr>
    <w:rPr>
      <w:rFonts w:asciiTheme="majorHAnsi" w:hAnsiTheme="majorHAnsi"/>
      <w:bCs w:val="0"/>
      <w:color w:val="2F5496" w:themeColor="accent1" w:themeShade="BF"/>
      <w:kern w:val="0"/>
      <w:szCs w:val="32"/>
      <w14:ligatures w14:val="none"/>
    </w:rPr>
  </w:style>
  <w:style w:type="paragraph" w:styleId="TOC1">
    <w:name w:val="toc 1"/>
    <w:basedOn w:val="Normal"/>
    <w:next w:val="Normal"/>
    <w:autoRedefine/>
    <w:uiPriority w:val="39"/>
    <w:unhideWhenUsed/>
    <w:rsid w:val="00BC1D53"/>
    <w:pPr>
      <w:spacing w:after="100"/>
    </w:pPr>
  </w:style>
  <w:style w:type="character" w:styleId="Hyperlink">
    <w:name w:val="Hyperlink"/>
    <w:basedOn w:val="DefaultParagraphFont"/>
    <w:uiPriority w:val="99"/>
    <w:unhideWhenUsed/>
    <w:rsid w:val="00BC1D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3977-DFB1-4870-AFA6-A45F9032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1626</Words>
  <Characters>9273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2025-11-18T15:02:00Z</dcterms:created>
  <dcterms:modified xsi:type="dcterms:W3CDTF">2025-12-23T05:59:00Z</dcterms:modified>
</cp:coreProperties>
</file>