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9C1E0" w14:textId="033F9F8F" w:rsidR="00B11404" w:rsidRPr="00B11404" w:rsidRDefault="00B11404" w:rsidP="00B11404">
      <w:pPr>
        <w:spacing w:line="480" w:lineRule="auto"/>
        <w:rPr>
          <w:rFonts w:ascii="Times New Roman" w:hAnsi="Times New Roman" w:cs="Times New Roman"/>
          <w:b/>
          <w:bCs/>
        </w:rPr>
      </w:pPr>
      <w:r>
        <w:rPr>
          <w:rFonts w:ascii="Times New Roman" w:hAnsi="Times New Roman" w:cs="Times New Roman"/>
          <w:b/>
          <w:bCs/>
        </w:rPr>
        <w:t>Option no 1-</w:t>
      </w:r>
      <w:r w:rsidRPr="00B11404">
        <w:rPr>
          <w:rFonts w:ascii="Times New Roman" w:hAnsi="Times New Roman" w:cs="Times New Roman"/>
          <w:b/>
          <w:bCs/>
        </w:rPr>
        <w:t>Role of Financial Accounting in Business Decision-Making</w:t>
      </w:r>
    </w:p>
    <w:p w14:paraId="3D5F7A47" w14:textId="77777777" w:rsidR="00B11404" w:rsidRPr="00B11404" w:rsidRDefault="00B11404" w:rsidP="00B11404">
      <w:pPr>
        <w:spacing w:line="480" w:lineRule="auto"/>
        <w:rPr>
          <w:rFonts w:ascii="Times New Roman" w:hAnsi="Times New Roman" w:cs="Times New Roman"/>
          <w:b/>
          <w:bCs/>
        </w:rPr>
      </w:pPr>
      <w:r w:rsidRPr="00B11404">
        <w:rPr>
          <w:rFonts w:ascii="Times New Roman" w:hAnsi="Times New Roman" w:cs="Times New Roman"/>
          <w:b/>
          <w:bCs/>
        </w:rPr>
        <w:t>Title Page</w:t>
      </w:r>
    </w:p>
    <w:p w14:paraId="22472B65" w14:textId="0B9553C4" w:rsidR="00B11404" w:rsidRPr="00B11404" w:rsidRDefault="00B11404" w:rsidP="00B11404">
      <w:pPr>
        <w:spacing w:line="480" w:lineRule="auto"/>
        <w:rPr>
          <w:rFonts w:ascii="Times New Roman" w:hAnsi="Times New Roman" w:cs="Times New Roman"/>
        </w:rPr>
      </w:pPr>
      <w:r w:rsidRPr="00B11404">
        <w:rPr>
          <w:rFonts w:ascii="Times New Roman" w:hAnsi="Times New Roman" w:cs="Times New Roman"/>
          <w:b/>
          <w:bCs/>
        </w:rPr>
        <w:t>Course Title:</w:t>
      </w:r>
      <w:r w:rsidRPr="00B11404">
        <w:rPr>
          <w:rFonts w:ascii="Times New Roman" w:hAnsi="Times New Roman" w:cs="Times New Roman"/>
        </w:rPr>
        <w:t xml:space="preserve"> M03 – Fundamentals of Financial Accounting</w:t>
      </w:r>
      <w:r w:rsidRPr="00B11404">
        <w:rPr>
          <w:rFonts w:ascii="Times New Roman" w:hAnsi="Times New Roman" w:cs="Times New Roman"/>
        </w:rPr>
        <w:br/>
      </w:r>
      <w:r w:rsidRPr="00B11404">
        <w:rPr>
          <w:rFonts w:ascii="Times New Roman" w:hAnsi="Times New Roman" w:cs="Times New Roman"/>
          <w:b/>
          <w:bCs/>
        </w:rPr>
        <w:t>Assignment Topic:</w:t>
      </w:r>
      <w:r w:rsidRPr="00B11404">
        <w:rPr>
          <w:rFonts w:ascii="Times New Roman" w:hAnsi="Times New Roman" w:cs="Times New Roman"/>
        </w:rPr>
        <w:t xml:space="preserve"> Role of Financial Accounting in Business Decision-Making</w:t>
      </w:r>
      <w:r w:rsidRPr="00B11404">
        <w:rPr>
          <w:rFonts w:ascii="Times New Roman" w:hAnsi="Times New Roman" w:cs="Times New Roman"/>
        </w:rPr>
        <w:br/>
      </w:r>
      <w:r w:rsidRPr="00B11404">
        <w:rPr>
          <w:rFonts w:ascii="Times New Roman" w:hAnsi="Times New Roman" w:cs="Times New Roman"/>
          <w:b/>
          <w:bCs/>
        </w:rPr>
        <w:t>Submitted By:</w:t>
      </w:r>
      <w:r w:rsidRPr="00B11404">
        <w:rPr>
          <w:rFonts w:ascii="Times New Roman" w:hAnsi="Times New Roman" w:cs="Times New Roman"/>
        </w:rPr>
        <w:t xml:space="preserve"> </w:t>
      </w:r>
      <w:r w:rsidR="007C1617">
        <w:rPr>
          <w:rFonts w:ascii="Times New Roman" w:hAnsi="Times New Roman" w:cs="Times New Roman"/>
        </w:rPr>
        <w:t>Shafia Ali</w:t>
      </w:r>
      <w:r w:rsidRPr="00B11404">
        <w:rPr>
          <w:rFonts w:ascii="Times New Roman" w:hAnsi="Times New Roman" w:cs="Times New Roman"/>
        </w:rPr>
        <w:br/>
      </w:r>
      <w:r w:rsidRPr="00B11404">
        <w:rPr>
          <w:rFonts w:ascii="Times New Roman" w:hAnsi="Times New Roman" w:cs="Times New Roman"/>
          <w:b/>
          <w:bCs/>
        </w:rPr>
        <w:t>Program:</w:t>
      </w:r>
      <w:r w:rsidRPr="00B11404">
        <w:rPr>
          <w:rFonts w:ascii="Times New Roman" w:hAnsi="Times New Roman" w:cs="Times New Roman"/>
        </w:rPr>
        <w:t xml:space="preserve"> </w:t>
      </w:r>
      <w:r w:rsidR="005A0BD5">
        <w:rPr>
          <w:rFonts w:ascii="Times New Roman" w:hAnsi="Times New Roman" w:cs="Times New Roman"/>
        </w:rPr>
        <w:t>Bachelors in Business Administration and Management</w:t>
      </w:r>
      <w:r w:rsidRPr="00B11404">
        <w:rPr>
          <w:rFonts w:ascii="Times New Roman" w:hAnsi="Times New Roman" w:cs="Times New Roman"/>
        </w:rPr>
        <w:br/>
      </w:r>
      <w:r w:rsidRPr="00B11404">
        <w:rPr>
          <w:rFonts w:ascii="Times New Roman" w:hAnsi="Times New Roman" w:cs="Times New Roman"/>
          <w:b/>
          <w:bCs/>
        </w:rPr>
        <w:t>Institute:</w:t>
      </w:r>
      <w:r w:rsidRPr="00B11404">
        <w:rPr>
          <w:rFonts w:ascii="Times New Roman" w:hAnsi="Times New Roman" w:cs="Times New Roman"/>
        </w:rPr>
        <w:t xml:space="preserve"> </w:t>
      </w:r>
      <w:r w:rsidR="005A0BD5">
        <w:rPr>
          <w:rFonts w:ascii="Times New Roman" w:hAnsi="Times New Roman" w:cs="Times New Roman"/>
        </w:rPr>
        <w:t>European Institute of Innovation Ent</w:t>
      </w:r>
      <w:r w:rsidR="00B345E7">
        <w:rPr>
          <w:rFonts w:ascii="Times New Roman" w:hAnsi="Times New Roman" w:cs="Times New Roman"/>
        </w:rPr>
        <w:t>re</w:t>
      </w:r>
      <w:r w:rsidR="005A0BD5">
        <w:rPr>
          <w:rFonts w:ascii="Times New Roman" w:hAnsi="Times New Roman" w:cs="Times New Roman"/>
        </w:rPr>
        <w:t>preneurship and Technology</w:t>
      </w:r>
      <w:r w:rsidRPr="00B11404">
        <w:rPr>
          <w:rFonts w:ascii="Times New Roman" w:hAnsi="Times New Roman" w:cs="Times New Roman"/>
        </w:rPr>
        <w:br/>
      </w:r>
      <w:r w:rsidRPr="00B11404">
        <w:rPr>
          <w:rFonts w:ascii="Times New Roman" w:hAnsi="Times New Roman" w:cs="Times New Roman"/>
          <w:b/>
          <w:bCs/>
        </w:rPr>
        <w:t>Submission Date:</w:t>
      </w:r>
      <w:r w:rsidRPr="00B11404">
        <w:rPr>
          <w:rFonts w:ascii="Times New Roman" w:hAnsi="Times New Roman" w:cs="Times New Roman"/>
        </w:rPr>
        <w:t xml:space="preserve"> 24 May 2026</w:t>
      </w:r>
    </w:p>
    <w:p w14:paraId="1F5896F6"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Table of Contents</w:t>
      </w:r>
    </w:p>
    <w:p w14:paraId="24A429F8" w14:textId="77777777" w:rsidR="00B11404" w:rsidRPr="00B11404" w:rsidRDefault="00B11404" w:rsidP="003442ED">
      <w:pPr>
        <w:numPr>
          <w:ilvl w:val="0"/>
          <w:numId w:val="1"/>
        </w:numPr>
        <w:spacing w:line="480" w:lineRule="auto"/>
        <w:jc w:val="both"/>
        <w:rPr>
          <w:rFonts w:ascii="Times New Roman" w:hAnsi="Times New Roman" w:cs="Times New Roman"/>
        </w:rPr>
      </w:pPr>
      <w:r w:rsidRPr="00B11404">
        <w:rPr>
          <w:rFonts w:ascii="Times New Roman" w:hAnsi="Times New Roman" w:cs="Times New Roman"/>
        </w:rPr>
        <w:t xml:space="preserve">Abstract </w:t>
      </w:r>
    </w:p>
    <w:p w14:paraId="48EAD753" w14:textId="77777777" w:rsidR="00B11404" w:rsidRPr="00B11404" w:rsidRDefault="00B11404" w:rsidP="003442ED">
      <w:pPr>
        <w:numPr>
          <w:ilvl w:val="0"/>
          <w:numId w:val="1"/>
        </w:numPr>
        <w:spacing w:line="480" w:lineRule="auto"/>
        <w:jc w:val="both"/>
        <w:rPr>
          <w:rFonts w:ascii="Times New Roman" w:hAnsi="Times New Roman" w:cs="Times New Roman"/>
        </w:rPr>
      </w:pPr>
      <w:r w:rsidRPr="00B11404">
        <w:rPr>
          <w:rFonts w:ascii="Times New Roman" w:hAnsi="Times New Roman" w:cs="Times New Roman"/>
        </w:rPr>
        <w:t xml:space="preserve">Introduction </w:t>
      </w:r>
    </w:p>
    <w:p w14:paraId="745368E3" w14:textId="77777777" w:rsidR="00B11404" w:rsidRPr="00B11404" w:rsidRDefault="00B11404" w:rsidP="003442ED">
      <w:pPr>
        <w:numPr>
          <w:ilvl w:val="0"/>
          <w:numId w:val="1"/>
        </w:numPr>
        <w:spacing w:line="480" w:lineRule="auto"/>
        <w:jc w:val="both"/>
        <w:rPr>
          <w:rFonts w:ascii="Times New Roman" w:hAnsi="Times New Roman" w:cs="Times New Roman"/>
        </w:rPr>
      </w:pPr>
      <w:r w:rsidRPr="00B11404">
        <w:rPr>
          <w:rFonts w:ascii="Times New Roman" w:hAnsi="Times New Roman" w:cs="Times New Roman"/>
        </w:rPr>
        <w:t xml:space="preserve">Literature Review </w:t>
      </w:r>
    </w:p>
    <w:p w14:paraId="3EEBAF39" w14:textId="77777777" w:rsidR="00B11404" w:rsidRPr="00B11404" w:rsidRDefault="00B11404" w:rsidP="003442ED">
      <w:pPr>
        <w:numPr>
          <w:ilvl w:val="0"/>
          <w:numId w:val="1"/>
        </w:numPr>
        <w:spacing w:line="480" w:lineRule="auto"/>
        <w:jc w:val="both"/>
        <w:rPr>
          <w:rFonts w:ascii="Times New Roman" w:hAnsi="Times New Roman" w:cs="Times New Roman"/>
        </w:rPr>
      </w:pPr>
      <w:r w:rsidRPr="00B11404">
        <w:rPr>
          <w:rFonts w:ascii="Times New Roman" w:hAnsi="Times New Roman" w:cs="Times New Roman"/>
        </w:rPr>
        <w:t xml:space="preserve">Methodology </w:t>
      </w:r>
    </w:p>
    <w:p w14:paraId="72ADE0C4" w14:textId="77777777" w:rsidR="00B11404" w:rsidRPr="00B11404" w:rsidRDefault="00B11404" w:rsidP="003442ED">
      <w:pPr>
        <w:numPr>
          <w:ilvl w:val="0"/>
          <w:numId w:val="1"/>
        </w:numPr>
        <w:spacing w:line="480" w:lineRule="auto"/>
        <w:jc w:val="both"/>
        <w:rPr>
          <w:rFonts w:ascii="Times New Roman" w:hAnsi="Times New Roman" w:cs="Times New Roman"/>
        </w:rPr>
      </w:pPr>
      <w:r w:rsidRPr="00B11404">
        <w:rPr>
          <w:rFonts w:ascii="Times New Roman" w:hAnsi="Times New Roman" w:cs="Times New Roman"/>
        </w:rPr>
        <w:t xml:space="preserve">Meaning and Objectives of Financial Accounting </w:t>
      </w:r>
    </w:p>
    <w:p w14:paraId="1394AED9" w14:textId="77777777" w:rsidR="00B11404" w:rsidRPr="00B11404" w:rsidRDefault="00B11404" w:rsidP="003442ED">
      <w:pPr>
        <w:numPr>
          <w:ilvl w:val="0"/>
          <w:numId w:val="1"/>
        </w:numPr>
        <w:spacing w:line="480" w:lineRule="auto"/>
        <w:jc w:val="both"/>
        <w:rPr>
          <w:rFonts w:ascii="Times New Roman" w:hAnsi="Times New Roman" w:cs="Times New Roman"/>
        </w:rPr>
      </w:pPr>
      <w:r w:rsidRPr="00B11404">
        <w:rPr>
          <w:rFonts w:ascii="Times New Roman" w:hAnsi="Times New Roman" w:cs="Times New Roman"/>
        </w:rPr>
        <w:t xml:space="preserve">Importance of Financial Accounting in Business </w:t>
      </w:r>
    </w:p>
    <w:p w14:paraId="4A04872F" w14:textId="77777777" w:rsidR="00B11404" w:rsidRPr="00B11404" w:rsidRDefault="00B11404" w:rsidP="003442ED">
      <w:pPr>
        <w:numPr>
          <w:ilvl w:val="0"/>
          <w:numId w:val="1"/>
        </w:numPr>
        <w:spacing w:line="480" w:lineRule="auto"/>
        <w:jc w:val="both"/>
        <w:rPr>
          <w:rFonts w:ascii="Times New Roman" w:hAnsi="Times New Roman" w:cs="Times New Roman"/>
        </w:rPr>
      </w:pPr>
      <w:r w:rsidRPr="00B11404">
        <w:rPr>
          <w:rFonts w:ascii="Times New Roman" w:hAnsi="Times New Roman" w:cs="Times New Roman"/>
        </w:rPr>
        <w:t xml:space="preserve">Role of Accounting Information in Decision-Making </w:t>
      </w:r>
    </w:p>
    <w:p w14:paraId="2AC2F370" w14:textId="77777777" w:rsidR="00B11404" w:rsidRPr="00B11404" w:rsidRDefault="00B11404" w:rsidP="003442ED">
      <w:pPr>
        <w:numPr>
          <w:ilvl w:val="0"/>
          <w:numId w:val="1"/>
        </w:numPr>
        <w:spacing w:line="480" w:lineRule="auto"/>
        <w:jc w:val="both"/>
        <w:rPr>
          <w:rFonts w:ascii="Times New Roman" w:hAnsi="Times New Roman" w:cs="Times New Roman"/>
        </w:rPr>
      </w:pPr>
      <w:r w:rsidRPr="00B11404">
        <w:rPr>
          <w:rFonts w:ascii="Times New Roman" w:hAnsi="Times New Roman" w:cs="Times New Roman"/>
        </w:rPr>
        <w:t xml:space="preserve">Financial Statements and Business Performance </w:t>
      </w:r>
    </w:p>
    <w:p w14:paraId="1401CF9B" w14:textId="77777777" w:rsidR="00B11404" w:rsidRPr="00B11404" w:rsidRDefault="00B11404" w:rsidP="003442ED">
      <w:pPr>
        <w:numPr>
          <w:ilvl w:val="0"/>
          <w:numId w:val="1"/>
        </w:numPr>
        <w:spacing w:line="480" w:lineRule="auto"/>
        <w:jc w:val="both"/>
        <w:rPr>
          <w:rFonts w:ascii="Times New Roman" w:hAnsi="Times New Roman" w:cs="Times New Roman"/>
        </w:rPr>
      </w:pPr>
      <w:r w:rsidRPr="00B11404">
        <w:rPr>
          <w:rFonts w:ascii="Times New Roman" w:hAnsi="Times New Roman" w:cs="Times New Roman"/>
        </w:rPr>
        <w:t xml:space="preserve">Profitability Analysis </w:t>
      </w:r>
    </w:p>
    <w:p w14:paraId="24861E77" w14:textId="77777777" w:rsidR="00B11404" w:rsidRPr="00B11404" w:rsidRDefault="00B11404" w:rsidP="003442ED">
      <w:pPr>
        <w:numPr>
          <w:ilvl w:val="0"/>
          <w:numId w:val="1"/>
        </w:numPr>
        <w:spacing w:line="480" w:lineRule="auto"/>
        <w:jc w:val="both"/>
        <w:rPr>
          <w:rFonts w:ascii="Times New Roman" w:hAnsi="Times New Roman" w:cs="Times New Roman"/>
        </w:rPr>
      </w:pPr>
      <w:r w:rsidRPr="00B11404">
        <w:rPr>
          <w:rFonts w:ascii="Times New Roman" w:hAnsi="Times New Roman" w:cs="Times New Roman"/>
        </w:rPr>
        <w:t xml:space="preserve">Liquidity Analysis </w:t>
      </w:r>
    </w:p>
    <w:p w14:paraId="484B74B3" w14:textId="77777777" w:rsidR="00B11404" w:rsidRPr="00B11404" w:rsidRDefault="00B11404" w:rsidP="003442ED">
      <w:pPr>
        <w:numPr>
          <w:ilvl w:val="0"/>
          <w:numId w:val="1"/>
        </w:numPr>
        <w:spacing w:line="480" w:lineRule="auto"/>
        <w:jc w:val="both"/>
        <w:rPr>
          <w:rFonts w:ascii="Times New Roman" w:hAnsi="Times New Roman" w:cs="Times New Roman"/>
        </w:rPr>
      </w:pPr>
      <w:r w:rsidRPr="00B11404">
        <w:rPr>
          <w:rFonts w:ascii="Times New Roman" w:hAnsi="Times New Roman" w:cs="Times New Roman"/>
        </w:rPr>
        <w:lastRenderedPageBreak/>
        <w:t xml:space="preserve">Financial Position Analysis </w:t>
      </w:r>
    </w:p>
    <w:p w14:paraId="11C8DD15" w14:textId="77777777" w:rsidR="00B11404" w:rsidRPr="00B11404" w:rsidRDefault="00B11404" w:rsidP="003442ED">
      <w:pPr>
        <w:numPr>
          <w:ilvl w:val="0"/>
          <w:numId w:val="1"/>
        </w:numPr>
        <w:spacing w:line="480" w:lineRule="auto"/>
        <w:jc w:val="both"/>
        <w:rPr>
          <w:rFonts w:ascii="Times New Roman" w:hAnsi="Times New Roman" w:cs="Times New Roman"/>
        </w:rPr>
      </w:pPr>
      <w:r w:rsidRPr="00B11404">
        <w:rPr>
          <w:rFonts w:ascii="Times New Roman" w:hAnsi="Times New Roman" w:cs="Times New Roman"/>
        </w:rPr>
        <w:t xml:space="preserve">Role of Financial Accounting for Stakeholders </w:t>
      </w:r>
    </w:p>
    <w:p w14:paraId="61D6313D" w14:textId="77777777" w:rsidR="00B11404" w:rsidRPr="00B11404" w:rsidRDefault="00B11404" w:rsidP="003442ED">
      <w:pPr>
        <w:numPr>
          <w:ilvl w:val="0"/>
          <w:numId w:val="1"/>
        </w:numPr>
        <w:spacing w:line="480" w:lineRule="auto"/>
        <w:jc w:val="both"/>
        <w:rPr>
          <w:rFonts w:ascii="Times New Roman" w:hAnsi="Times New Roman" w:cs="Times New Roman"/>
        </w:rPr>
      </w:pPr>
      <w:r w:rsidRPr="00B11404">
        <w:rPr>
          <w:rFonts w:ascii="Times New Roman" w:hAnsi="Times New Roman" w:cs="Times New Roman"/>
        </w:rPr>
        <w:t xml:space="preserve">Real-World Examples of Businesses </w:t>
      </w:r>
    </w:p>
    <w:p w14:paraId="712BDD5B" w14:textId="77777777" w:rsidR="00B11404" w:rsidRPr="00B11404" w:rsidRDefault="00B11404" w:rsidP="003442ED">
      <w:pPr>
        <w:numPr>
          <w:ilvl w:val="0"/>
          <w:numId w:val="1"/>
        </w:numPr>
        <w:spacing w:line="480" w:lineRule="auto"/>
        <w:jc w:val="both"/>
        <w:rPr>
          <w:rFonts w:ascii="Times New Roman" w:hAnsi="Times New Roman" w:cs="Times New Roman"/>
        </w:rPr>
      </w:pPr>
      <w:r w:rsidRPr="00B11404">
        <w:rPr>
          <w:rFonts w:ascii="Times New Roman" w:hAnsi="Times New Roman" w:cs="Times New Roman"/>
        </w:rPr>
        <w:t xml:space="preserve">Challenges and Limitations of Financial Accounting </w:t>
      </w:r>
    </w:p>
    <w:p w14:paraId="3AD7D0FD" w14:textId="77777777" w:rsidR="00B11404" w:rsidRPr="00B11404" w:rsidRDefault="00B11404" w:rsidP="003442ED">
      <w:pPr>
        <w:numPr>
          <w:ilvl w:val="0"/>
          <w:numId w:val="1"/>
        </w:numPr>
        <w:spacing w:line="480" w:lineRule="auto"/>
        <w:jc w:val="both"/>
        <w:rPr>
          <w:rFonts w:ascii="Times New Roman" w:hAnsi="Times New Roman" w:cs="Times New Roman"/>
        </w:rPr>
      </w:pPr>
      <w:r w:rsidRPr="00B11404">
        <w:rPr>
          <w:rFonts w:ascii="Times New Roman" w:hAnsi="Times New Roman" w:cs="Times New Roman"/>
        </w:rPr>
        <w:t xml:space="preserve">Findings </w:t>
      </w:r>
    </w:p>
    <w:p w14:paraId="0479472A" w14:textId="77777777" w:rsidR="00B11404" w:rsidRPr="00B11404" w:rsidRDefault="00B11404" w:rsidP="003442ED">
      <w:pPr>
        <w:numPr>
          <w:ilvl w:val="0"/>
          <w:numId w:val="1"/>
        </w:numPr>
        <w:spacing w:line="480" w:lineRule="auto"/>
        <w:jc w:val="both"/>
        <w:rPr>
          <w:rFonts w:ascii="Times New Roman" w:hAnsi="Times New Roman" w:cs="Times New Roman"/>
        </w:rPr>
      </w:pPr>
      <w:r w:rsidRPr="00B11404">
        <w:rPr>
          <w:rFonts w:ascii="Times New Roman" w:hAnsi="Times New Roman" w:cs="Times New Roman"/>
        </w:rPr>
        <w:t xml:space="preserve">Discussion </w:t>
      </w:r>
    </w:p>
    <w:p w14:paraId="3BABD426" w14:textId="77777777" w:rsidR="00B11404" w:rsidRPr="00B11404" w:rsidRDefault="00B11404" w:rsidP="003442ED">
      <w:pPr>
        <w:numPr>
          <w:ilvl w:val="0"/>
          <w:numId w:val="1"/>
        </w:numPr>
        <w:spacing w:line="480" w:lineRule="auto"/>
        <w:jc w:val="both"/>
        <w:rPr>
          <w:rFonts w:ascii="Times New Roman" w:hAnsi="Times New Roman" w:cs="Times New Roman"/>
        </w:rPr>
      </w:pPr>
      <w:r w:rsidRPr="00B11404">
        <w:rPr>
          <w:rFonts w:ascii="Times New Roman" w:hAnsi="Times New Roman" w:cs="Times New Roman"/>
        </w:rPr>
        <w:t xml:space="preserve">Conclusion </w:t>
      </w:r>
    </w:p>
    <w:p w14:paraId="49F690FE" w14:textId="77777777" w:rsidR="00B11404" w:rsidRPr="00B11404" w:rsidRDefault="00B11404" w:rsidP="003442ED">
      <w:pPr>
        <w:numPr>
          <w:ilvl w:val="0"/>
          <w:numId w:val="1"/>
        </w:numPr>
        <w:spacing w:line="480" w:lineRule="auto"/>
        <w:jc w:val="both"/>
        <w:rPr>
          <w:rFonts w:ascii="Times New Roman" w:hAnsi="Times New Roman" w:cs="Times New Roman"/>
        </w:rPr>
      </w:pPr>
      <w:r w:rsidRPr="00B11404">
        <w:rPr>
          <w:rFonts w:ascii="Times New Roman" w:hAnsi="Times New Roman" w:cs="Times New Roman"/>
        </w:rPr>
        <w:t xml:space="preserve">References </w:t>
      </w:r>
    </w:p>
    <w:p w14:paraId="13253C4A" w14:textId="77777777" w:rsidR="00B11404" w:rsidRPr="00B11404" w:rsidRDefault="00B11404" w:rsidP="003442ED">
      <w:pPr>
        <w:numPr>
          <w:ilvl w:val="0"/>
          <w:numId w:val="1"/>
        </w:numPr>
        <w:spacing w:line="480" w:lineRule="auto"/>
        <w:jc w:val="both"/>
        <w:rPr>
          <w:rFonts w:ascii="Times New Roman" w:hAnsi="Times New Roman" w:cs="Times New Roman"/>
        </w:rPr>
      </w:pPr>
      <w:r w:rsidRPr="00B11404">
        <w:rPr>
          <w:rFonts w:ascii="Times New Roman" w:hAnsi="Times New Roman" w:cs="Times New Roman"/>
        </w:rPr>
        <w:t xml:space="preserve">Appendices </w:t>
      </w:r>
    </w:p>
    <w:p w14:paraId="16869876" w14:textId="350B741E" w:rsidR="00B11404" w:rsidRPr="00B11404" w:rsidRDefault="00B11404" w:rsidP="003442ED">
      <w:pPr>
        <w:spacing w:line="480" w:lineRule="auto"/>
        <w:jc w:val="both"/>
        <w:rPr>
          <w:rFonts w:ascii="Times New Roman" w:hAnsi="Times New Roman" w:cs="Times New Roman"/>
        </w:rPr>
      </w:pPr>
    </w:p>
    <w:p w14:paraId="44939579"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Abstract</w:t>
      </w:r>
    </w:p>
    <w:p w14:paraId="6CDA1C0B"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Financial accounting is one of the most important functions in every business organization. It helps companies record, summarize, and report financial transactions in a proper manner. In today’s competitive business environment, organizations require accurate financial information to make effective decisions. Financial accounting provides this information to managers, investors, creditors, employees, and government authorities. Without proper accounting systems, businesses may face difficulties in planning, controlling, and achieving their objectives.</w:t>
      </w:r>
    </w:p>
    <w:p w14:paraId="0672D114"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This report explains the role of financial accounting in business decision-making. It discusses the meaning, objectives, and importance of financial accounting in organizations. The assignment also highlights how financial information supports managers in making decisions related to budgeting, investments, cost control, and business expansion. Furthermore, the report explains the role of financial statements such as the income statement, balance sheet, and cash flow statement in measuring profitability, liquidity, and financial position.</w:t>
      </w:r>
    </w:p>
    <w:p w14:paraId="7DCBA223"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The report also focuses on how stakeholders use accounting information for different purposes. Investors analyze financial reports before investing, while creditors use them to evaluate loan repayment ability. Real-world business examples are included to explain how successful organizations use financial accounting for planning and strategic management.</w:t>
      </w:r>
    </w:p>
    <w:p w14:paraId="08180990"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In addition, the report discusses the limitations and challenges of financial accounting, including fraud, human error, and reliance on historical data. Despite these limitations, financial accounting remains a critical tool for organizational growth and sustainability.</w:t>
      </w:r>
    </w:p>
    <w:p w14:paraId="1D337BB5"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Overall, financial accounting improves transparency, supports effective decision-making, and contributes to long-term business success.</w:t>
      </w:r>
    </w:p>
    <w:p w14:paraId="5B1D908A" w14:textId="13727DCA" w:rsidR="00B11404" w:rsidRPr="00B11404" w:rsidRDefault="00B11404" w:rsidP="003442ED">
      <w:pPr>
        <w:spacing w:line="480" w:lineRule="auto"/>
        <w:jc w:val="both"/>
        <w:rPr>
          <w:rFonts w:ascii="Times New Roman" w:hAnsi="Times New Roman" w:cs="Times New Roman"/>
        </w:rPr>
      </w:pPr>
    </w:p>
    <w:p w14:paraId="183EEA68"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Introduction</w:t>
      </w:r>
    </w:p>
    <w:p w14:paraId="40B35D51"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Financial accounting is a systematic process of recording, classifying, summarizing, and reporting financial transactions of a business. Every organization, whether small or large, depends on accounting information to evaluate its financial condition and performance. In the modern business world, decision-making has become more complex because organizations operate in highly competitive environments. Therefore, accurate financial information is necessary for effective planning and management.</w:t>
      </w:r>
    </w:p>
    <w:p w14:paraId="3C0FB57B"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Business decision-making involves selecting the best option among different alternatives to achieve organizational goals. Managers regularly make decisions regarding investments, pricing, production, marketing, employee salaries, and business expansion. These decisions require reliable financial information that can only be provided through financial accounting.</w:t>
      </w:r>
    </w:p>
    <w:p w14:paraId="41B20D58"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Financial accounting is not only important for internal management but also for external stakeholders. Investors use financial statements to determine whether a company is profitable and financially stable. Creditors and banks analyze financial reports before providing loans. Government authorities require accounting records for taxation and legal compliance. Employees are also interested in accounting information because it reflects organizational stability and growth.</w:t>
      </w:r>
    </w:p>
    <w:p w14:paraId="66B6C4C1"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Another important aspect of financial accounting is transparency. Proper accounting systems ensure that financial transactions are recorded honestly and accurately. This transparency increases trust among shareholders, suppliers, customers, and the public. Organizations with strong accounting practices are more likely to attract investors and maintain a positive reputation in the market.</w:t>
      </w:r>
    </w:p>
    <w:p w14:paraId="0CA70D83"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Technology has also transformed accounting systems. Modern accounting software enables businesses to generate financial reports quickly and accurately. Computerized systems reduce human errors and improve efficiency. Businesses can now analyze financial data in real time and make faster decisions.</w:t>
      </w:r>
    </w:p>
    <w:p w14:paraId="7FBE158E"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The purpose of this report is to explain the role of financial accounting in business decision-making. The assignment discusses accounting objectives, importance, financial statements, profitability analysis, liquidity analysis, and the role of accounting information for stakeholders. Real-world examples are also included to explain the practical use of financial accounting in organizations.</w:t>
      </w:r>
    </w:p>
    <w:p w14:paraId="3A4DE6EA" w14:textId="2A506E86" w:rsidR="00B11404" w:rsidRPr="00B11404" w:rsidRDefault="00B11404" w:rsidP="003442ED">
      <w:pPr>
        <w:spacing w:line="480" w:lineRule="auto"/>
        <w:jc w:val="both"/>
        <w:rPr>
          <w:rFonts w:ascii="Times New Roman" w:hAnsi="Times New Roman" w:cs="Times New Roman"/>
        </w:rPr>
      </w:pPr>
    </w:p>
    <w:p w14:paraId="59A08270"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Literature Review</w:t>
      </w:r>
    </w:p>
    <w:p w14:paraId="7DB8DDF2"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Financial accounting has been widely discussed by researchers and scholars because of its importance in business operations. According to accounting experts, financial accounting provides relevant and reliable information that helps users evaluate business performance and make informed decisions.</w:t>
      </w:r>
    </w:p>
    <w:p w14:paraId="38279642" w14:textId="08EB3F84"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 xml:space="preserve">One </w:t>
      </w:r>
      <w:proofErr w:type="spellStart"/>
      <w:r w:rsidRPr="00B11404">
        <w:rPr>
          <w:rFonts w:ascii="Times New Roman" w:hAnsi="Times New Roman" w:cs="Times New Roman"/>
        </w:rPr>
        <w:t>im</w:t>
      </w:r>
      <w:proofErr w:type="spellEnd"/>
      <w:r w:rsidR="00BC1666">
        <w:rPr>
          <w:rFonts w:ascii="Times New Roman" w:hAnsi="Times New Roman" w:cs="Times New Roman"/>
        </w:rPr>
        <w:t xml:space="preserve"> </w:t>
      </w:r>
      <w:proofErr w:type="spellStart"/>
      <w:r w:rsidRPr="00B11404">
        <w:rPr>
          <w:rFonts w:ascii="Times New Roman" w:hAnsi="Times New Roman" w:cs="Times New Roman"/>
        </w:rPr>
        <w:t>portant</w:t>
      </w:r>
      <w:proofErr w:type="spellEnd"/>
      <w:r w:rsidRPr="00B11404">
        <w:rPr>
          <w:rFonts w:ascii="Times New Roman" w:hAnsi="Times New Roman" w:cs="Times New Roman"/>
        </w:rPr>
        <w:t xml:space="preserve"> concept in accounting literature is the decision-usefulness approach. This approach explains that accounting exists mainly to provide useful information to decision-makers such as investors, managers, and creditors. Financial reports help users evaluate risks, profitability, and future opportunities.</w:t>
      </w:r>
    </w:p>
    <w:p w14:paraId="61BC39DE"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Researchers have emphasized the importance of financial statements in measuring organizational performance. The income statement measures profitability by comparing revenues and expenses. The balance sheet presents assets, liabilities, and owner’s equity, helping users understand the financial position of a business. The cash flow statement explains cash inflows and outflows, allowing organizations to manage liquidity effectively.</w:t>
      </w:r>
    </w:p>
    <w:p w14:paraId="0D04D5F7"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Many studies also show that accounting information improves managerial planning and control. Managers use accounting reports to prepare budgets, monitor performance, and identify operational problems. Financial ratios and trend analysis help organizations evaluate strengths and weaknesses.</w:t>
      </w:r>
    </w:p>
    <w:p w14:paraId="0D910FD1"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Stakeholder theory is another important topic discussed in accounting literature. According to this theory, businesses are responsible for providing financial information to all stakeholders, including employees, investors, suppliers, and government authorities. Transparent financial reporting increases stakeholder confidence and supports long-term relationships.</w:t>
      </w:r>
    </w:p>
    <w:p w14:paraId="1118896A"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Researchers have also highlighted the impact of technology on accounting systems. Computerized accounting software has improved the speed and accuracy of financial reporting. Many organizations now use cloud-based accounting systems and Enterprise Resource Planning (ERP) systems to manage financial information more efficiently.</w:t>
      </w:r>
    </w:p>
    <w:p w14:paraId="755C5BBB"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Despite its benefits, financial accounting also faces challenges. Some studies discuss the risk of financial fraud and manipulation. Incorrect accounting practices can mislead investors and damage the reputation of organizations. Therefore, ethical standards and auditing are necessary to maintain the reliability of accounting information.</w:t>
      </w:r>
    </w:p>
    <w:p w14:paraId="733805EC"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Overall, literature shows that financial accounting is essential for business survival and growth because it supports decision-making, improves transparency, and enhances organizational performance.</w:t>
      </w:r>
    </w:p>
    <w:p w14:paraId="47482BA4" w14:textId="6AACD0BC" w:rsidR="00B11404" w:rsidRPr="00B11404" w:rsidRDefault="00B11404" w:rsidP="003442ED">
      <w:pPr>
        <w:spacing w:line="480" w:lineRule="auto"/>
        <w:jc w:val="both"/>
        <w:rPr>
          <w:rFonts w:ascii="Times New Roman" w:hAnsi="Times New Roman" w:cs="Times New Roman"/>
        </w:rPr>
      </w:pPr>
    </w:p>
    <w:p w14:paraId="36BF04A0"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Methodology</w:t>
      </w:r>
    </w:p>
    <w:p w14:paraId="592143FE"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This assignment is based on qualitative research methodology. Information was collected from books, accounting journals, research articles, and reliable online academic sources. Different accounting concepts and principles were analyzed to understand the role of financial accounting in business decision-making.</w:t>
      </w:r>
    </w:p>
    <w:p w14:paraId="6C3A4741"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The report mainly uses secondary data because it is based on previously published information. Various examples of organizations and businesses were studied to understand how financial accounting supports planning and decision-making.</w:t>
      </w:r>
    </w:p>
    <w:p w14:paraId="12CC7C9B"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Descriptive analysis was also used in this report. Concepts such as profitability, liquidity, and financial position are explained using theoretical discussion and practical examples.</w:t>
      </w:r>
    </w:p>
    <w:p w14:paraId="49D500AD"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The purpose of using this methodology is to provide detailed knowledge about financial accounting and its importance in business organizations.</w:t>
      </w:r>
    </w:p>
    <w:p w14:paraId="0B87D9CC" w14:textId="02D0B622" w:rsidR="00B11404" w:rsidRPr="00B11404" w:rsidRDefault="00B11404" w:rsidP="003442ED">
      <w:pPr>
        <w:spacing w:line="480" w:lineRule="auto"/>
        <w:jc w:val="both"/>
        <w:rPr>
          <w:rFonts w:ascii="Times New Roman" w:hAnsi="Times New Roman" w:cs="Times New Roman"/>
        </w:rPr>
      </w:pPr>
    </w:p>
    <w:p w14:paraId="75BB1EA1"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Meaning and Objectives of Financial Accounting</w:t>
      </w:r>
    </w:p>
    <w:p w14:paraId="2692F72F"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Financial accounting refers to the process of recording, summarizing, analyzing, and reporting financial transactions of a business. It provides financial information to internal and external users for decision-making purposes.</w:t>
      </w:r>
    </w:p>
    <w:p w14:paraId="6F2180BE"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The main objective of financial accounting is to provide useful financial information to stakeholders. Organizations prepare financial statements to communicate their financial performance and position.</w:t>
      </w:r>
    </w:p>
    <w:p w14:paraId="7354DB7A"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Another objective is maintaining systematic records of financial transactions. Accurate records help organizations monitor activities and reduce errors.</w:t>
      </w:r>
    </w:p>
    <w:p w14:paraId="1974CB3D"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Financial accounting also ensures legal compliance. Businesses are required to maintain financial records for taxation and regulatory purposes.</w:t>
      </w:r>
    </w:p>
    <w:p w14:paraId="30A596A3"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Accounting supports planning and control by helping managers prepare budgets and monitor expenses. It also improves transparency and accountability because shareholders can evaluate how management uses company resources.</w:t>
      </w:r>
    </w:p>
    <w:p w14:paraId="5B90BCE3"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Another objective is facilitating comparison. Standardized accounting methods allow investors and analysts to compare the financial performance of different organizations.</w:t>
      </w:r>
    </w:p>
    <w:p w14:paraId="5AAB29DA"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Overall, financial accounting aims to provide accurate, reliable, and relevant information for effective decision-making.</w:t>
      </w:r>
    </w:p>
    <w:p w14:paraId="737184C8" w14:textId="5C978CA6" w:rsidR="00B11404" w:rsidRPr="00B11404" w:rsidRDefault="00B11404" w:rsidP="003442ED">
      <w:pPr>
        <w:spacing w:line="480" w:lineRule="auto"/>
        <w:jc w:val="both"/>
        <w:rPr>
          <w:rFonts w:ascii="Times New Roman" w:hAnsi="Times New Roman" w:cs="Times New Roman"/>
        </w:rPr>
      </w:pPr>
    </w:p>
    <w:p w14:paraId="64FFDEC5"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Importance of Financial Accounting in Business</w:t>
      </w:r>
    </w:p>
    <w:p w14:paraId="47121DFB"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Financial accounting is extremely important because it supports every aspect of business operations. One major benefit is improved decision-making. Managers cannot make effective decisions without understanding the financial condition of the organization.</w:t>
      </w:r>
    </w:p>
    <w:p w14:paraId="1D150E09"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Accounting helps businesses measure profitability. Companies need to know whether they are earning profits or facing losses. Financial reports provide detailed information about revenues, expenses, and net income.</w:t>
      </w:r>
    </w:p>
    <w:p w14:paraId="4BC83FAB"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Another important benefit is budget preparation. Businesses use accounting information to prepare budgets and allocate resources efficiently.</w:t>
      </w:r>
    </w:p>
    <w:p w14:paraId="5C3F5923"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Financial accounting also supports business growth. Investors prefer companies with accurate and transparent financial records. Strong accounting systems increase investor confidence.</w:t>
      </w:r>
    </w:p>
    <w:p w14:paraId="054B81A3"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Accounting also helps organizations manage risks. Financial analysis allows businesses to identify problems before they become serious.</w:t>
      </w:r>
    </w:p>
    <w:p w14:paraId="3CB90F99"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Another advantage is legal compliance. Proper accounting systems help organizations follow laws and regulations.</w:t>
      </w:r>
    </w:p>
    <w:p w14:paraId="22984211"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Financial accounting improves operational efficiency by monitoring performance and comparing actual results with planned targets.</w:t>
      </w:r>
    </w:p>
    <w:p w14:paraId="462B45B7"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It also strengthens communication among stakeholders by providing important financial information.</w:t>
      </w:r>
    </w:p>
    <w:p w14:paraId="051E5886"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Overall, financial accounting improves transparency, supports planning, and contributes to business success.</w:t>
      </w:r>
    </w:p>
    <w:p w14:paraId="7836B463" w14:textId="3CFBA907" w:rsidR="00B11404" w:rsidRPr="00B11404" w:rsidRDefault="00B11404" w:rsidP="003442ED">
      <w:pPr>
        <w:spacing w:line="480" w:lineRule="auto"/>
        <w:jc w:val="both"/>
        <w:rPr>
          <w:rFonts w:ascii="Times New Roman" w:hAnsi="Times New Roman" w:cs="Times New Roman"/>
        </w:rPr>
      </w:pPr>
    </w:p>
    <w:p w14:paraId="65B34481"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Role of Accounting Information in Decision-Making</w:t>
      </w:r>
    </w:p>
    <w:p w14:paraId="29580386"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Accounting information is one of the most valuable resources for business decision-making. Managers rely on financial reports to evaluate performance and develop future strategies.</w:t>
      </w:r>
    </w:p>
    <w:p w14:paraId="308BEC6B"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One major use of accounting information is planning. Managers prepare budgets and financial forecasts using historical data.</w:t>
      </w:r>
    </w:p>
    <w:p w14:paraId="02F99C51"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Accounting information also supports investment decisions. Businesses analyze financial reports before purchasing equipment or expanding operations.</w:t>
      </w:r>
    </w:p>
    <w:p w14:paraId="3CEE81EE"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Another important role is cost control. Accounting data helps managers monitor production and operational expenses.</w:t>
      </w:r>
    </w:p>
    <w:p w14:paraId="24FB4B46"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Financial accounting also supports pricing decisions. Businesses use cost information to determine product prices.</w:t>
      </w:r>
    </w:p>
    <w:p w14:paraId="578395AB"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Financing decisions also depend on accounting information. Organizations analyze debt levels and repayment ability before taking loans.</w:t>
      </w:r>
    </w:p>
    <w:p w14:paraId="6E11A7C5"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Accounting information supports strategic decisions such as entering new markets and launching new products.</w:t>
      </w:r>
    </w:p>
    <w:p w14:paraId="365E2AED"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It also assists in crisis management because managers can identify areas for cost reduction during economic difficulties.</w:t>
      </w:r>
    </w:p>
    <w:p w14:paraId="55A19166"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Overall, accounting information improves the quality of business decisions by providing reliable financial data.</w:t>
      </w:r>
    </w:p>
    <w:p w14:paraId="3253E4F3" w14:textId="1BE7F72B" w:rsidR="00B11404" w:rsidRPr="00B11404" w:rsidRDefault="00B11404" w:rsidP="003442ED">
      <w:pPr>
        <w:spacing w:line="480" w:lineRule="auto"/>
        <w:jc w:val="both"/>
        <w:rPr>
          <w:rFonts w:ascii="Times New Roman" w:hAnsi="Times New Roman" w:cs="Times New Roman"/>
        </w:rPr>
      </w:pPr>
    </w:p>
    <w:p w14:paraId="57831186"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Financial Statements and Business Performance</w:t>
      </w:r>
    </w:p>
    <w:p w14:paraId="5A4413F3"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Financial statements are formal reports that summarize the financial activities of a business. They provide valuable information about profitability, liquidity, and financial position.</w:t>
      </w:r>
    </w:p>
    <w:p w14:paraId="00BE3C0E"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Income Statement</w:t>
      </w:r>
    </w:p>
    <w:p w14:paraId="1D129258"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The income statement shows revenues, expenses, and net profit for a specific period. It helps organizations evaluate profitability and operational efficiency.</w:t>
      </w:r>
    </w:p>
    <w:p w14:paraId="6C8508B8"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Managers use income statements to identify areas where costs can be reduced. Investors also analyze these statements before investing.</w:t>
      </w:r>
    </w:p>
    <w:p w14:paraId="46AC5C83"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Balance Sheet</w:t>
      </w:r>
    </w:p>
    <w:p w14:paraId="5D65F1C4"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The balance sheet presents the financial position of a company. It includes assets, liabilities, and owner’s equity.</w:t>
      </w:r>
    </w:p>
    <w:p w14:paraId="2AF8E6CA"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Assets represent resources owned by the company, while liabilities represent obligations such as loans. Owner’s equity shows the owner’s investment.</w:t>
      </w:r>
    </w:p>
    <w:p w14:paraId="29BA8D27"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The balance sheet helps users evaluate financial stability.</w:t>
      </w:r>
    </w:p>
    <w:p w14:paraId="74C5ECBA"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Cash Flow Statement</w:t>
      </w:r>
    </w:p>
    <w:p w14:paraId="68179A6C"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The cash flow statement shows cash inflows and outflows from operating, investing, and financing activities.</w:t>
      </w:r>
    </w:p>
    <w:p w14:paraId="6C8C0F00"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Cash management is important because businesses need cash for salaries, supplier payments, and operating expenses.</w:t>
      </w:r>
    </w:p>
    <w:p w14:paraId="5428772C"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Managers use cash flow statements to monitor liquidity and ensure smooth business operations.</w:t>
      </w:r>
    </w:p>
    <w:p w14:paraId="2F70BCB6"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Overall, financial statements are essential tools for evaluating business performance.</w:t>
      </w:r>
    </w:p>
    <w:p w14:paraId="130450E9" w14:textId="2D01E4AC" w:rsidR="00B11404" w:rsidRPr="00B11404" w:rsidRDefault="00B11404" w:rsidP="003442ED">
      <w:pPr>
        <w:spacing w:line="480" w:lineRule="auto"/>
        <w:jc w:val="both"/>
        <w:rPr>
          <w:rFonts w:ascii="Times New Roman" w:hAnsi="Times New Roman" w:cs="Times New Roman"/>
        </w:rPr>
      </w:pPr>
    </w:p>
    <w:p w14:paraId="27A0B65D"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Profitability Analysis</w:t>
      </w:r>
    </w:p>
    <w:p w14:paraId="5B80DEB5"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Profitability analysis evaluates a company’s ability to generate profits. Financial accounting helps organizations measure profitability and improve performance.</w:t>
      </w:r>
    </w:p>
    <w:p w14:paraId="79ECA62F"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One common measure is gross profit margin, which compares gross profit with sales revenue.</w:t>
      </w:r>
    </w:p>
    <w:p w14:paraId="06B05084"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Another important measure is net profit margin, which shows profitability after deducting all expenses.</w:t>
      </w:r>
    </w:p>
    <w:p w14:paraId="350D79BF"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Return on assets (ROA) measures how effectively assets are used to generate profits. Return on equity (ROE) evaluates returns generated for shareholders.</w:t>
      </w:r>
    </w:p>
    <w:p w14:paraId="61046B27"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Managers use profitability analysis to identify strengths and weaknesses. Investors also rely on profitability analysis before investing.</w:t>
      </w:r>
    </w:p>
    <w:p w14:paraId="018F9E0C"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Profitability analysis supports strategic planning because organizations compare profitability across departments and products.</w:t>
      </w:r>
    </w:p>
    <w:p w14:paraId="7DAEF4E4"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Overall, profitability analysis helps businesses improve efficiency and achieve growth.</w:t>
      </w:r>
    </w:p>
    <w:p w14:paraId="3BF5DA6C" w14:textId="3CAE5FDE" w:rsidR="00B11404" w:rsidRPr="00B11404" w:rsidRDefault="00B11404" w:rsidP="003442ED">
      <w:pPr>
        <w:spacing w:line="480" w:lineRule="auto"/>
        <w:jc w:val="both"/>
        <w:rPr>
          <w:rFonts w:ascii="Times New Roman" w:hAnsi="Times New Roman" w:cs="Times New Roman"/>
        </w:rPr>
      </w:pPr>
    </w:p>
    <w:p w14:paraId="61C92F88"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Liquidity Analysis</w:t>
      </w:r>
    </w:p>
    <w:p w14:paraId="7E316D7D"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Liquidity refers to a company’s ability to meet short-term obligations. Financial accounting helps organizations evaluate liquidity and manage working capital.</w:t>
      </w:r>
    </w:p>
    <w:p w14:paraId="494242A1"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The current ratio compares current assets with current liabilities. A higher ratio indicates better ability to pay short-term debts.</w:t>
      </w:r>
    </w:p>
    <w:p w14:paraId="0E02FBD3"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The quick ratio measures the ability to pay obligations without relying on inventory sales.</w:t>
      </w:r>
    </w:p>
    <w:p w14:paraId="23837F42"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Liquidity analysis is important because businesses need sufficient cash for daily operations.</w:t>
      </w:r>
    </w:p>
    <w:p w14:paraId="06B5C3E6"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Managers use liquidity analysis to maintain financial stability. Banks and creditors also analyze liquidity before providing loans.</w:t>
      </w:r>
    </w:p>
    <w:p w14:paraId="0628F585"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Poor liquidity can lead to financial difficulties and even bankruptcy.</w:t>
      </w:r>
    </w:p>
    <w:p w14:paraId="6C5FB42C"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Overall, liquidity analysis is essential for ensuring business continuity.</w:t>
      </w:r>
    </w:p>
    <w:p w14:paraId="2E8FF96A" w14:textId="08A0A922" w:rsidR="00B11404" w:rsidRPr="00B11404" w:rsidRDefault="00B11404" w:rsidP="003442ED">
      <w:pPr>
        <w:spacing w:line="480" w:lineRule="auto"/>
        <w:jc w:val="both"/>
        <w:rPr>
          <w:rFonts w:ascii="Times New Roman" w:hAnsi="Times New Roman" w:cs="Times New Roman"/>
        </w:rPr>
      </w:pPr>
    </w:p>
    <w:p w14:paraId="6460340B"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Financial Position Analysis</w:t>
      </w:r>
    </w:p>
    <w:p w14:paraId="59B97059"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Financial position analysis evaluates the overall financial strength of a business.</w:t>
      </w:r>
    </w:p>
    <w:p w14:paraId="3A17E4D1"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The balance sheet is the primary tool used for this analysis. Analysts compare assets, liabilities, and equity to assess financial stability.</w:t>
      </w:r>
    </w:p>
    <w:p w14:paraId="41B201A3"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The debt-to-equity ratio measures the proportion of debt financing compared to owner’s equity.</w:t>
      </w:r>
    </w:p>
    <w:p w14:paraId="64F5B0A4"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Financial position analysis helps organizations evaluate solvency and long-term sustainability.</w:t>
      </w:r>
    </w:p>
    <w:p w14:paraId="40866908"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Investors and creditors use financial position analysis to assess financial risks.</w:t>
      </w:r>
    </w:p>
    <w:p w14:paraId="7F782F7E"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Organizations also use this analysis before expanding operations or purchasing expensive assets.</w:t>
      </w:r>
    </w:p>
    <w:p w14:paraId="40C301F0"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Overall, financial position analysis helps organizations maintain stability and reduce risks.</w:t>
      </w:r>
    </w:p>
    <w:p w14:paraId="142E361F" w14:textId="16853CE5" w:rsidR="00B11404" w:rsidRPr="00B11404" w:rsidRDefault="00B11404" w:rsidP="003442ED">
      <w:pPr>
        <w:spacing w:line="480" w:lineRule="auto"/>
        <w:jc w:val="both"/>
        <w:rPr>
          <w:rFonts w:ascii="Times New Roman" w:hAnsi="Times New Roman" w:cs="Times New Roman"/>
        </w:rPr>
      </w:pPr>
    </w:p>
    <w:p w14:paraId="4BDF063F"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Role of Financial Accounting for Stakeholders</w:t>
      </w:r>
    </w:p>
    <w:p w14:paraId="45FF8790"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Managers</w:t>
      </w:r>
    </w:p>
    <w:p w14:paraId="77006FA2"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Managers use accounting information for planning, controlling, and evaluating performance.</w:t>
      </w:r>
    </w:p>
    <w:p w14:paraId="66C78F43"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Investors</w:t>
      </w:r>
    </w:p>
    <w:p w14:paraId="10CFEF75"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Investors analyze financial statements before purchasing shares in a company.</w:t>
      </w:r>
    </w:p>
    <w:p w14:paraId="1422277C"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Creditors and Banks</w:t>
      </w:r>
    </w:p>
    <w:p w14:paraId="7D517A90"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Banks and creditors review accounting reports before approving loans.</w:t>
      </w:r>
    </w:p>
    <w:p w14:paraId="39D7E132"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Government Authorities</w:t>
      </w:r>
    </w:p>
    <w:p w14:paraId="29E710CF"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Governments use accounting information for taxation and legal compliance.</w:t>
      </w:r>
    </w:p>
    <w:p w14:paraId="207CA048"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Employees</w:t>
      </w:r>
    </w:p>
    <w:p w14:paraId="681D9DC8"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Employees are interested in financial stability because it affects salaries and job security.</w:t>
      </w:r>
    </w:p>
    <w:p w14:paraId="533AE144"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Suppliers</w:t>
      </w:r>
    </w:p>
    <w:p w14:paraId="14E0BEDA"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Suppliers review financial reports before providing goods on credit.</w:t>
      </w:r>
    </w:p>
    <w:p w14:paraId="0D06802C"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Customers</w:t>
      </w:r>
    </w:p>
    <w:p w14:paraId="4D6FDCB1"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Customers prefer financially stable organizations because they provide reliable products and services.</w:t>
      </w:r>
    </w:p>
    <w:p w14:paraId="577261CB"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Overall, financial accounting creates transparency and trust among stakeholders.</w:t>
      </w:r>
    </w:p>
    <w:p w14:paraId="5A1E8D60" w14:textId="107DD1DF" w:rsidR="00B11404" w:rsidRPr="00B11404" w:rsidRDefault="00B11404" w:rsidP="003442ED">
      <w:pPr>
        <w:spacing w:line="480" w:lineRule="auto"/>
        <w:jc w:val="both"/>
        <w:rPr>
          <w:rFonts w:ascii="Times New Roman" w:hAnsi="Times New Roman" w:cs="Times New Roman"/>
        </w:rPr>
      </w:pPr>
    </w:p>
    <w:p w14:paraId="6122738A"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Real-World Examples of Businesses</w:t>
      </w:r>
    </w:p>
    <w:p w14:paraId="01B762E8"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Apple Inc.</w:t>
      </w:r>
    </w:p>
    <w:p w14:paraId="735A15BA"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Apple uses financial accounting to evaluate profitability, control costs, and make strategic decisions. The company’s strong financial statements attract investors worldwide.</w:t>
      </w:r>
    </w:p>
    <w:p w14:paraId="62006A4B"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Toyota Motor Corporation</w:t>
      </w:r>
    </w:p>
    <w:p w14:paraId="44FABB67"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Toyota uses accounting information to manage manufacturing costs and improve operational efficiency.</w:t>
      </w:r>
    </w:p>
    <w:p w14:paraId="61F4376E"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Coca-Cola</w:t>
      </w:r>
    </w:p>
    <w:p w14:paraId="70FF6F11"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Coca-Cola relies on financial accounting to monitor sales performance and manage advertising budgets.</w:t>
      </w:r>
    </w:p>
    <w:p w14:paraId="1254E5E6"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Amazon</w:t>
      </w:r>
    </w:p>
    <w:p w14:paraId="5E0472CF"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Amazon uses accounting information for pricing decisions, inventory management, and expansion planning.</w:t>
      </w:r>
    </w:p>
    <w:p w14:paraId="6BB54943"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Small Business Example</w:t>
      </w:r>
    </w:p>
    <w:p w14:paraId="24C875EB" w14:textId="5699F441"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A local clothing store records daily sales, expenses, and inventory purchases. The owner analyzes financial reports to identify profitable products and manage cash flow effectively.</w:t>
      </w:r>
      <w:r w:rsidR="00F40E7C">
        <w:rPr>
          <w:rFonts w:ascii="Times New Roman" w:hAnsi="Times New Roman" w:cs="Times New Roman"/>
        </w:rPr>
        <w:t xml:space="preserve"> </w:t>
      </w:r>
    </w:p>
    <w:p w14:paraId="39608579"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These examples show that both multinational corporations and small businesses rely on financial accounting for successful decision-making.</w:t>
      </w:r>
    </w:p>
    <w:p w14:paraId="46ED4946" w14:textId="45E8FFB9" w:rsidR="00B11404" w:rsidRPr="00B11404" w:rsidRDefault="00B11404" w:rsidP="003442ED">
      <w:pPr>
        <w:spacing w:line="480" w:lineRule="auto"/>
        <w:jc w:val="both"/>
        <w:rPr>
          <w:rFonts w:ascii="Times New Roman" w:hAnsi="Times New Roman" w:cs="Times New Roman"/>
        </w:rPr>
      </w:pPr>
    </w:p>
    <w:p w14:paraId="1820E5DD"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Challenges and Limitations of Financial Accounting</w:t>
      </w:r>
    </w:p>
    <w:p w14:paraId="411F042F"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Although financial accounting is highly beneficial, it also has some limitations.</w:t>
      </w:r>
    </w:p>
    <w:p w14:paraId="5DF0620E"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One limitation is that accounting information is historical and may not predict future performance accurately.</w:t>
      </w:r>
    </w:p>
    <w:p w14:paraId="69EE8AE6"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Human error is another challenge because incorrect recording can affect financial reports.</w:t>
      </w:r>
    </w:p>
    <w:p w14:paraId="7F539542"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Financial fraud and manipulation are also serious concerns.</w:t>
      </w:r>
    </w:p>
    <w:p w14:paraId="449200E8"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Accounting does not always consider non-financial factors such as employee satisfaction and customer loyalty.</w:t>
      </w:r>
    </w:p>
    <w:p w14:paraId="3039AEE8"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Changing accounting standards can create difficulties for organizations.</w:t>
      </w:r>
    </w:p>
    <w:p w14:paraId="2FF7BFF7"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Small businesses may face challenges implementing advanced accounting systems due to limited resources.</w:t>
      </w:r>
    </w:p>
    <w:p w14:paraId="4E8C3DB9"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Despite these limitations, financial accounting remains essential for business management.</w:t>
      </w:r>
    </w:p>
    <w:p w14:paraId="7528B79F" w14:textId="16A74064" w:rsidR="00B11404" w:rsidRPr="00B11404" w:rsidRDefault="00B11404" w:rsidP="003442ED">
      <w:pPr>
        <w:spacing w:line="480" w:lineRule="auto"/>
        <w:jc w:val="both"/>
        <w:rPr>
          <w:rFonts w:ascii="Times New Roman" w:hAnsi="Times New Roman" w:cs="Times New Roman"/>
        </w:rPr>
      </w:pPr>
    </w:p>
    <w:p w14:paraId="361951AA"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Findings</w:t>
      </w:r>
    </w:p>
    <w:p w14:paraId="045EA6D3"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The study found that financial accounting is essential for effective business management and decision-making.</w:t>
      </w:r>
    </w:p>
    <w:p w14:paraId="3E32ABBE"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Financial statements play a major role in measuring profitability, liquidity, and financial position.</w:t>
      </w:r>
    </w:p>
    <w:p w14:paraId="38F36F9E"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Accounting information benefits both internal and external stakeholders.</w:t>
      </w:r>
    </w:p>
    <w:p w14:paraId="6E0DC0D6"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Technology has improved accounting systems significantly by increasing speed and accuracy.</w:t>
      </w:r>
    </w:p>
    <w:p w14:paraId="20ABB3AD"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Real-world examples show that successful organizations rely heavily on financial accounting for planning and growth.</w:t>
      </w:r>
    </w:p>
    <w:p w14:paraId="7618B6E8"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However, challenges such as fraud and manipulation still exist.</w:t>
      </w:r>
    </w:p>
    <w:p w14:paraId="2D2DD1ED"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Overall, the findings confirm that financial accounting is a critical tool for business success.</w:t>
      </w:r>
    </w:p>
    <w:p w14:paraId="51DB3D73" w14:textId="295DEA30" w:rsidR="00B11404" w:rsidRPr="00B11404" w:rsidRDefault="00B11404" w:rsidP="003442ED">
      <w:pPr>
        <w:spacing w:line="480" w:lineRule="auto"/>
        <w:jc w:val="both"/>
        <w:rPr>
          <w:rFonts w:ascii="Times New Roman" w:hAnsi="Times New Roman" w:cs="Times New Roman"/>
        </w:rPr>
      </w:pPr>
    </w:p>
    <w:p w14:paraId="62D14223"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Discussion</w:t>
      </w:r>
    </w:p>
    <w:p w14:paraId="10E31EFF"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Financial accounting is extremely important in today’s competitive business environment. Organizations require reliable financial information for planning, controlling, and evaluating performance.</w:t>
      </w:r>
    </w:p>
    <w:p w14:paraId="7428CDC9"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Financial statements provide a clear picture of organizational performance and financial stability.</w:t>
      </w:r>
    </w:p>
    <w:p w14:paraId="5C6B9E37"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Transparency is another major benefit of accounting because it builds trust among stakeholders.</w:t>
      </w:r>
    </w:p>
    <w:p w14:paraId="27A18A1C"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Technology has transformed accounting systems by introducing computerized reporting and real-time analysis.</w:t>
      </w:r>
    </w:p>
    <w:p w14:paraId="7B3C1DC0"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However, ethical concerns such as fraud remain major challenges. Organizations must maintain ethical accounting practices and strong internal controls.</w:t>
      </w:r>
    </w:p>
    <w:p w14:paraId="4C4E36D3"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Overall, financial accounting is not only a recording system but also a strategic tool that supports business growth and sustainability.</w:t>
      </w:r>
    </w:p>
    <w:p w14:paraId="6F9A2207" w14:textId="12EDED36" w:rsidR="00B11404" w:rsidRPr="00B11404" w:rsidRDefault="00B11404" w:rsidP="003442ED">
      <w:pPr>
        <w:spacing w:line="480" w:lineRule="auto"/>
        <w:jc w:val="both"/>
        <w:rPr>
          <w:rFonts w:ascii="Times New Roman" w:hAnsi="Times New Roman" w:cs="Times New Roman"/>
        </w:rPr>
      </w:pPr>
    </w:p>
    <w:p w14:paraId="07185D88"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Conclusion</w:t>
      </w:r>
    </w:p>
    <w:p w14:paraId="4CC8EEF7"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In conclusion, financial accounting plays a critical role in business decision-making. It provides accurate and reliable information that helps managers, investors, creditors, and other stakeholders evaluate business performance and make informed decisions.</w:t>
      </w:r>
    </w:p>
    <w:p w14:paraId="53845B49"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Financial accounting supports planning, budgeting, investment decisions, and risk management. Financial statements such as the income statement, balance sheet, and cash flow statement are essential tools for measuring profitability, liquidity, and financial position.</w:t>
      </w:r>
    </w:p>
    <w:p w14:paraId="17AEEC65"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The report also highlighted the importance of accounting information for different stakeholders. Transparent financial reporting increases trust and improves relationships with investors, employees, suppliers, and government authorities.</w:t>
      </w:r>
    </w:p>
    <w:p w14:paraId="2CAF8F3F"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Real-world examples demonstrated that successful organizations rely heavily on financial accounting for strategic planning and operational efficiency.</w:t>
      </w:r>
    </w:p>
    <w:p w14:paraId="66173256"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Although financial accounting faces challenges such as fraud and human error, its benefits are far greater than its limitations.</w:t>
      </w:r>
    </w:p>
    <w:p w14:paraId="22F2EDE7"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Overall, financial accounting is the foundation of effective business management and long-term organizational success.</w:t>
      </w:r>
    </w:p>
    <w:p w14:paraId="5C9D7688" w14:textId="4CB1E5D1" w:rsidR="00B11404" w:rsidRPr="00B11404" w:rsidRDefault="00B11404" w:rsidP="003442ED">
      <w:pPr>
        <w:spacing w:line="480" w:lineRule="auto"/>
        <w:jc w:val="both"/>
        <w:rPr>
          <w:rFonts w:ascii="Times New Roman" w:hAnsi="Times New Roman" w:cs="Times New Roman"/>
        </w:rPr>
      </w:pPr>
    </w:p>
    <w:p w14:paraId="1FD9216A"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References</w:t>
      </w:r>
    </w:p>
    <w:p w14:paraId="67E3A976" w14:textId="77777777" w:rsidR="00B11404" w:rsidRPr="00B11404" w:rsidRDefault="00B11404" w:rsidP="003442ED">
      <w:pPr>
        <w:numPr>
          <w:ilvl w:val="0"/>
          <w:numId w:val="2"/>
        </w:numPr>
        <w:spacing w:line="480" w:lineRule="auto"/>
        <w:jc w:val="both"/>
        <w:rPr>
          <w:rFonts w:ascii="Times New Roman" w:hAnsi="Times New Roman" w:cs="Times New Roman"/>
        </w:rPr>
      </w:pPr>
      <w:proofErr w:type="spellStart"/>
      <w:r w:rsidRPr="00B11404">
        <w:rPr>
          <w:rFonts w:ascii="Times New Roman" w:hAnsi="Times New Roman" w:cs="Times New Roman"/>
        </w:rPr>
        <w:t>Atrill</w:t>
      </w:r>
      <w:proofErr w:type="spellEnd"/>
      <w:r w:rsidRPr="00B11404">
        <w:rPr>
          <w:rFonts w:ascii="Times New Roman" w:hAnsi="Times New Roman" w:cs="Times New Roman"/>
        </w:rPr>
        <w:t xml:space="preserve">, P., &amp; McLaney, E. (2022). </w:t>
      </w:r>
      <w:r w:rsidRPr="00B11404">
        <w:rPr>
          <w:rFonts w:ascii="Times New Roman" w:hAnsi="Times New Roman" w:cs="Times New Roman"/>
          <w:i/>
          <w:iCs/>
        </w:rPr>
        <w:t>Financial Accounting for Decision Makers</w:t>
      </w:r>
      <w:r w:rsidRPr="00B11404">
        <w:rPr>
          <w:rFonts w:ascii="Times New Roman" w:hAnsi="Times New Roman" w:cs="Times New Roman"/>
        </w:rPr>
        <w:t xml:space="preserve">. Pearson Education. </w:t>
      </w:r>
    </w:p>
    <w:p w14:paraId="23E8F86C" w14:textId="77777777" w:rsidR="00B11404" w:rsidRPr="00B11404" w:rsidRDefault="00B11404" w:rsidP="003442ED">
      <w:pPr>
        <w:numPr>
          <w:ilvl w:val="0"/>
          <w:numId w:val="2"/>
        </w:numPr>
        <w:spacing w:line="480" w:lineRule="auto"/>
        <w:jc w:val="both"/>
        <w:rPr>
          <w:rFonts w:ascii="Times New Roman" w:hAnsi="Times New Roman" w:cs="Times New Roman"/>
        </w:rPr>
      </w:pPr>
      <w:r w:rsidRPr="00B345E7">
        <w:rPr>
          <w:rFonts w:ascii="Times New Roman" w:hAnsi="Times New Roman" w:cs="Times New Roman"/>
          <w:lang w:val="de-DE"/>
        </w:rPr>
        <w:t xml:space="preserve">Weygandt, J., Kimmel, P., &amp; </w:t>
      </w:r>
      <w:proofErr w:type="spellStart"/>
      <w:r w:rsidRPr="00B345E7">
        <w:rPr>
          <w:rFonts w:ascii="Times New Roman" w:hAnsi="Times New Roman" w:cs="Times New Roman"/>
          <w:lang w:val="de-DE"/>
        </w:rPr>
        <w:t>Kieso</w:t>
      </w:r>
      <w:proofErr w:type="spellEnd"/>
      <w:r w:rsidRPr="00B345E7">
        <w:rPr>
          <w:rFonts w:ascii="Times New Roman" w:hAnsi="Times New Roman" w:cs="Times New Roman"/>
          <w:lang w:val="de-DE"/>
        </w:rPr>
        <w:t xml:space="preserve">, D. (2021). </w:t>
      </w:r>
      <w:r w:rsidRPr="00B11404">
        <w:rPr>
          <w:rFonts w:ascii="Times New Roman" w:hAnsi="Times New Roman" w:cs="Times New Roman"/>
          <w:i/>
          <w:iCs/>
        </w:rPr>
        <w:t>Financial Accounting</w:t>
      </w:r>
      <w:r w:rsidRPr="00B11404">
        <w:rPr>
          <w:rFonts w:ascii="Times New Roman" w:hAnsi="Times New Roman" w:cs="Times New Roman"/>
        </w:rPr>
        <w:t xml:space="preserve">. Wiley. </w:t>
      </w:r>
    </w:p>
    <w:p w14:paraId="3B8F17EF" w14:textId="77777777" w:rsidR="00B11404" w:rsidRPr="00B11404" w:rsidRDefault="00B11404" w:rsidP="003442ED">
      <w:pPr>
        <w:numPr>
          <w:ilvl w:val="0"/>
          <w:numId w:val="2"/>
        </w:numPr>
        <w:spacing w:line="480" w:lineRule="auto"/>
        <w:jc w:val="both"/>
        <w:rPr>
          <w:rFonts w:ascii="Times New Roman" w:hAnsi="Times New Roman" w:cs="Times New Roman"/>
        </w:rPr>
      </w:pPr>
      <w:r w:rsidRPr="00B11404">
        <w:rPr>
          <w:rFonts w:ascii="Times New Roman" w:hAnsi="Times New Roman" w:cs="Times New Roman"/>
        </w:rPr>
        <w:t xml:space="preserve">Horngren, C. (2020). </w:t>
      </w:r>
      <w:r w:rsidRPr="00B11404">
        <w:rPr>
          <w:rFonts w:ascii="Times New Roman" w:hAnsi="Times New Roman" w:cs="Times New Roman"/>
          <w:i/>
          <w:iCs/>
        </w:rPr>
        <w:t>Introduction to Financial Accounting</w:t>
      </w:r>
      <w:r w:rsidRPr="00B11404">
        <w:rPr>
          <w:rFonts w:ascii="Times New Roman" w:hAnsi="Times New Roman" w:cs="Times New Roman"/>
        </w:rPr>
        <w:t xml:space="preserve">. Pearson. </w:t>
      </w:r>
    </w:p>
    <w:p w14:paraId="7B95F759" w14:textId="77777777" w:rsidR="00B11404" w:rsidRPr="00B11404" w:rsidRDefault="00B11404" w:rsidP="003442ED">
      <w:pPr>
        <w:numPr>
          <w:ilvl w:val="0"/>
          <w:numId w:val="2"/>
        </w:numPr>
        <w:spacing w:line="480" w:lineRule="auto"/>
        <w:jc w:val="both"/>
        <w:rPr>
          <w:rFonts w:ascii="Times New Roman" w:hAnsi="Times New Roman" w:cs="Times New Roman"/>
        </w:rPr>
      </w:pPr>
      <w:r w:rsidRPr="00B11404">
        <w:rPr>
          <w:rFonts w:ascii="Times New Roman" w:hAnsi="Times New Roman" w:cs="Times New Roman"/>
        </w:rPr>
        <w:t xml:space="preserve">Brigham, E., &amp; Houston, J. (2021). </w:t>
      </w:r>
      <w:r w:rsidRPr="00B11404">
        <w:rPr>
          <w:rFonts w:ascii="Times New Roman" w:hAnsi="Times New Roman" w:cs="Times New Roman"/>
          <w:i/>
          <w:iCs/>
        </w:rPr>
        <w:t>Fundamentals of Financial Management</w:t>
      </w:r>
      <w:r w:rsidRPr="00B11404">
        <w:rPr>
          <w:rFonts w:ascii="Times New Roman" w:hAnsi="Times New Roman" w:cs="Times New Roman"/>
        </w:rPr>
        <w:t xml:space="preserve">. Cengage Learning. </w:t>
      </w:r>
    </w:p>
    <w:p w14:paraId="433F1522" w14:textId="77777777" w:rsidR="00B11404" w:rsidRPr="00B11404" w:rsidRDefault="00B11404" w:rsidP="003442ED">
      <w:pPr>
        <w:numPr>
          <w:ilvl w:val="0"/>
          <w:numId w:val="2"/>
        </w:numPr>
        <w:spacing w:line="480" w:lineRule="auto"/>
        <w:jc w:val="both"/>
        <w:rPr>
          <w:rFonts w:ascii="Times New Roman" w:hAnsi="Times New Roman" w:cs="Times New Roman"/>
        </w:rPr>
      </w:pPr>
      <w:r w:rsidRPr="00B11404">
        <w:rPr>
          <w:rFonts w:ascii="Times New Roman" w:hAnsi="Times New Roman" w:cs="Times New Roman"/>
        </w:rPr>
        <w:t xml:space="preserve">Warren, C., Reeve, J., &amp; Duchac, J. (2021). </w:t>
      </w:r>
      <w:r w:rsidRPr="00B11404">
        <w:rPr>
          <w:rFonts w:ascii="Times New Roman" w:hAnsi="Times New Roman" w:cs="Times New Roman"/>
          <w:i/>
          <w:iCs/>
        </w:rPr>
        <w:t>Accounting</w:t>
      </w:r>
      <w:r w:rsidRPr="00B11404">
        <w:rPr>
          <w:rFonts w:ascii="Times New Roman" w:hAnsi="Times New Roman" w:cs="Times New Roman"/>
        </w:rPr>
        <w:t xml:space="preserve">. Cengage Learning. </w:t>
      </w:r>
    </w:p>
    <w:p w14:paraId="661A804F" w14:textId="77777777" w:rsidR="00B11404" w:rsidRPr="00B11404" w:rsidRDefault="00B11404" w:rsidP="003442ED">
      <w:pPr>
        <w:numPr>
          <w:ilvl w:val="0"/>
          <w:numId w:val="2"/>
        </w:numPr>
        <w:spacing w:line="480" w:lineRule="auto"/>
        <w:jc w:val="both"/>
        <w:rPr>
          <w:rFonts w:ascii="Times New Roman" w:hAnsi="Times New Roman" w:cs="Times New Roman"/>
        </w:rPr>
      </w:pPr>
      <w:r w:rsidRPr="00B11404">
        <w:rPr>
          <w:rFonts w:ascii="Times New Roman" w:hAnsi="Times New Roman" w:cs="Times New Roman"/>
        </w:rPr>
        <w:t xml:space="preserve">IFRS Foundation. (2023). International Financial Reporting Standards. </w:t>
      </w:r>
    </w:p>
    <w:p w14:paraId="21B93111" w14:textId="77777777" w:rsidR="00B11404" w:rsidRPr="00B11404" w:rsidRDefault="00B11404" w:rsidP="003442ED">
      <w:pPr>
        <w:numPr>
          <w:ilvl w:val="0"/>
          <w:numId w:val="2"/>
        </w:numPr>
        <w:spacing w:line="480" w:lineRule="auto"/>
        <w:jc w:val="both"/>
        <w:rPr>
          <w:rFonts w:ascii="Times New Roman" w:hAnsi="Times New Roman" w:cs="Times New Roman"/>
        </w:rPr>
      </w:pPr>
      <w:r w:rsidRPr="00B11404">
        <w:rPr>
          <w:rFonts w:ascii="Times New Roman" w:hAnsi="Times New Roman" w:cs="Times New Roman"/>
        </w:rPr>
        <w:t xml:space="preserve">Gitman, L. (2020). </w:t>
      </w:r>
      <w:r w:rsidRPr="00B11404">
        <w:rPr>
          <w:rFonts w:ascii="Times New Roman" w:hAnsi="Times New Roman" w:cs="Times New Roman"/>
          <w:i/>
          <w:iCs/>
        </w:rPr>
        <w:t>Principles of Managerial Finance</w:t>
      </w:r>
      <w:r w:rsidRPr="00B11404">
        <w:rPr>
          <w:rFonts w:ascii="Times New Roman" w:hAnsi="Times New Roman" w:cs="Times New Roman"/>
        </w:rPr>
        <w:t xml:space="preserve">. Pearson. </w:t>
      </w:r>
    </w:p>
    <w:p w14:paraId="589C0EE6" w14:textId="77777777" w:rsidR="00B11404" w:rsidRPr="00B11404" w:rsidRDefault="00B11404" w:rsidP="003442ED">
      <w:pPr>
        <w:numPr>
          <w:ilvl w:val="0"/>
          <w:numId w:val="2"/>
        </w:numPr>
        <w:spacing w:line="480" w:lineRule="auto"/>
        <w:jc w:val="both"/>
        <w:rPr>
          <w:rFonts w:ascii="Times New Roman" w:hAnsi="Times New Roman" w:cs="Times New Roman"/>
        </w:rPr>
      </w:pPr>
      <w:r w:rsidRPr="00B11404">
        <w:rPr>
          <w:rFonts w:ascii="Times New Roman" w:hAnsi="Times New Roman" w:cs="Times New Roman"/>
        </w:rPr>
        <w:t xml:space="preserve">Meigs, R., &amp; Meigs, W. (2019). </w:t>
      </w:r>
      <w:r w:rsidRPr="00B11404">
        <w:rPr>
          <w:rFonts w:ascii="Times New Roman" w:hAnsi="Times New Roman" w:cs="Times New Roman"/>
          <w:i/>
          <w:iCs/>
        </w:rPr>
        <w:t>Accounting: The Basis for Business Decisions</w:t>
      </w:r>
      <w:r w:rsidRPr="00B11404">
        <w:rPr>
          <w:rFonts w:ascii="Times New Roman" w:hAnsi="Times New Roman" w:cs="Times New Roman"/>
        </w:rPr>
        <w:t xml:space="preserve">. McGraw-Hill. </w:t>
      </w:r>
    </w:p>
    <w:p w14:paraId="75F47075" w14:textId="5FCA5B6A" w:rsidR="00B11404" w:rsidRPr="00B11404" w:rsidRDefault="00B11404" w:rsidP="003442ED">
      <w:pPr>
        <w:spacing w:line="480" w:lineRule="auto"/>
        <w:jc w:val="both"/>
        <w:rPr>
          <w:rFonts w:ascii="Times New Roman" w:hAnsi="Times New Roman" w:cs="Times New Roman"/>
        </w:rPr>
      </w:pPr>
    </w:p>
    <w:p w14:paraId="3D8B2FB7"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Appendices</w:t>
      </w:r>
    </w:p>
    <w:p w14:paraId="1FB25906"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Appendix A – Major Financial Statements</w:t>
      </w:r>
    </w:p>
    <w:p w14:paraId="180DF0FB"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Income Statement Components</w:t>
      </w:r>
    </w:p>
    <w:p w14:paraId="69E290B1" w14:textId="77777777" w:rsidR="00B11404" w:rsidRPr="00B11404" w:rsidRDefault="00B11404" w:rsidP="003442ED">
      <w:pPr>
        <w:numPr>
          <w:ilvl w:val="0"/>
          <w:numId w:val="3"/>
        </w:numPr>
        <w:spacing w:line="480" w:lineRule="auto"/>
        <w:jc w:val="both"/>
        <w:rPr>
          <w:rFonts w:ascii="Times New Roman" w:hAnsi="Times New Roman" w:cs="Times New Roman"/>
        </w:rPr>
      </w:pPr>
      <w:r w:rsidRPr="00B11404">
        <w:rPr>
          <w:rFonts w:ascii="Times New Roman" w:hAnsi="Times New Roman" w:cs="Times New Roman"/>
        </w:rPr>
        <w:t xml:space="preserve">Revenue </w:t>
      </w:r>
    </w:p>
    <w:p w14:paraId="33D5C964" w14:textId="77777777" w:rsidR="00B11404" w:rsidRPr="00B11404" w:rsidRDefault="00B11404" w:rsidP="003442ED">
      <w:pPr>
        <w:numPr>
          <w:ilvl w:val="0"/>
          <w:numId w:val="3"/>
        </w:numPr>
        <w:spacing w:line="480" w:lineRule="auto"/>
        <w:jc w:val="both"/>
        <w:rPr>
          <w:rFonts w:ascii="Times New Roman" w:hAnsi="Times New Roman" w:cs="Times New Roman"/>
        </w:rPr>
      </w:pPr>
      <w:r w:rsidRPr="00B11404">
        <w:rPr>
          <w:rFonts w:ascii="Times New Roman" w:hAnsi="Times New Roman" w:cs="Times New Roman"/>
        </w:rPr>
        <w:t xml:space="preserve">Cost of Goods Sold </w:t>
      </w:r>
    </w:p>
    <w:p w14:paraId="2B9BDB2B" w14:textId="77777777" w:rsidR="00B11404" w:rsidRPr="00B11404" w:rsidRDefault="00B11404" w:rsidP="003442ED">
      <w:pPr>
        <w:numPr>
          <w:ilvl w:val="0"/>
          <w:numId w:val="3"/>
        </w:numPr>
        <w:spacing w:line="480" w:lineRule="auto"/>
        <w:jc w:val="both"/>
        <w:rPr>
          <w:rFonts w:ascii="Times New Roman" w:hAnsi="Times New Roman" w:cs="Times New Roman"/>
        </w:rPr>
      </w:pPr>
      <w:r w:rsidRPr="00B11404">
        <w:rPr>
          <w:rFonts w:ascii="Times New Roman" w:hAnsi="Times New Roman" w:cs="Times New Roman"/>
        </w:rPr>
        <w:t xml:space="preserve">Gross Profit </w:t>
      </w:r>
    </w:p>
    <w:p w14:paraId="1533D24C" w14:textId="77777777" w:rsidR="00B11404" w:rsidRPr="00B11404" w:rsidRDefault="00B11404" w:rsidP="003442ED">
      <w:pPr>
        <w:numPr>
          <w:ilvl w:val="0"/>
          <w:numId w:val="3"/>
        </w:numPr>
        <w:spacing w:line="480" w:lineRule="auto"/>
        <w:jc w:val="both"/>
        <w:rPr>
          <w:rFonts w:ascii="Times New Roman" w:hAnsi="Times New Roman" w:cs="Times New Roman"/>
        </w:rPr>
      </w:pPr>
      <w:r w:rsidRPr="00B11404">
        <w:rPr>
          <w:rFonts w:ascii="Times New Roman" w:hAnsi="Times New Roman" w:cs="Times New Roman"/>
        </w:rPr>
        <w:t xml:space="preserve">Operating Expenses </w:t>
      </w:r>
    </w:p>
    <w:p w14:paraId="001760A4" w14:textId="77777777" w:rsidR="00B11404" w:rsidRPr="00B11404" w:rsidRDefault="00B11404" w:rsidP="003442ED">
      <w:pPr>
        <w:numPr>
          <w:ilvl w:val="0"/>
          <w:numId w:val="3"/>
        </w:numPr>
        <w:spacing w:line="480" w:lineRule="auto"/>
        <w:jc w:val="both"/>
        <w:rPr>
          <w:rFonts w:ascii="Times New Roman" w:hAnsi="Times New Roman" w:cs="Times New Roman"/>
        </w:rPr>
      </w:pPr>
      <w:r w:rsidRPr="00B11404">
        <w:rPr>
          <w:rFonts w:ascii="Times New Roman" w:hAnsi="Times New Roman" w:cs="Times New Roman"/>
        </w:rPr>
        <w:t xml:space="preserve">Net Profit </w:t>
      </w:r>
    </w:p>
    <w:p w14:paraId="1BE31B71"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Balance Sheet Components</w:t>
      </w:r>
    </w:p>
    <w:p w14:paraId="72A089CD" w14:textId="77777777" w:rsidR="00B11404" w:rsidRPr="00B11404" w:rsidRDefault="00B11404" w:rsidP="003442ED">
      <w:pPr>
        <w:numPr>
          <w:ilvl w:val="0"/>
          <w:numId w:val="4"/>
        </w:numPr>
        <w:spacing w:line="480" w:lineRule="auto"/>
        <w:jc w:val="both"/>
        <w:rPr>
          <w:rFonts w:ascii="Times New Roman" w:hAnsi="Times New Roman" w:cs="Times New Roman"/>
        </w:rPr>
      </w:pPr>
      <w:r w:rsidRPr="00B11404">
        <w:rPr>
          <w:rFonts w:ascii="Times New Roman" w:hAnsi="Times New Roman" w:cs="Times New Roman"/>
        </w:rPr>
        <w:t xml:space="preserve">Assets </w:t>
      </w:r>
    </w:p>
    <w:p w14:paraId="13D37D74" w14:textId="77777777" w:rsidR="00B11404" w:rsidRPr="00B11404" w:rsidRDefault="00B11404" w:rsidP="003442ED">
      <w:pPr>
        <w:numPr>
          <w:ilvl w:val="0"/>
          <w:numId w:val="4"/>
        </w:numPr>
        <w:spacing w:line="480" w:lineRule="auto"/>
        <w:jc w:val="both"/>
        <w:rPr>
          <w:rFonts w:ascii="Times New Roman" w:hAnsi="Times New Roman" w:cs="Times New Roman"/>
        </w:rPr>
      </w:pPr>
      <w:r w:rsidRPr="00B11404">
        <w:rPr>
          <w:rFonts w:ascii="Times New Roman" w:hAnsi="Times New Roman" w:cs="Times New Roman"/>
        </w:rPr>
        <w:t xml:space="preserve">Liabilities </w:t>
      </w:r>
    </w:p>
    <w:p w14:paraId="338087E9" w14:textId="77777777" w:rsidR="00B11404" w:rsidRPr="00B11404" w:rsidRDefault="00B11404" w:rsidP="003442ED">
      <w:pPr>
        <w:numPr>
          <w:ilvl w:val="0"/>
          <w:numId w:val="4"/>
        </w:numPr>
        <w:spacing w:line="480" w:lineRule="auto"/>
        <w:jc w:val="both"/>
        <w:rPr>
          <w:rFonts w:ascii="Times New Roman" w:hAnsi="Times New Roman" w:cs="Times New Roman"/>
        </w:rPr>
      </w:pPr>
      <w:r w:rsidRPr="00B11404">
        <w:rPr>
          <w:rFonts w:ascii="Times New Roman" w:hAnsi="Times New Roman" w:cs="Times New Roman"/>
        </w:rPr>
        <w:t xml:space="preserve">Owner’s Equity </w:t>
      </w:r>
    </w:p>
    <w:p w14:paraId="64EAB508"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Cash Flow Statement Components</w:t>
      </w:r>
    </w:p>
    <w:p w14:paraId="1B2FE760" w14:textId="77777777" w:rsidR="00B11404" w:rsidRPr="00B11404" w:rsidRDefault="00B11404" w:rsidP="003442ED">
      <w:pPr>
        <w:numPr>
          <w:ilvl w:val="0"/>
          <w:numId w:val="5"/>
        </w:numPr>
        <w:spacing w:line="480" w:lineRule="auto"/>
        <w:jc w:val="both"/>
        <w:rPr>
          <w:rFonts w:ascii="Times New Roman" w:hAnsi="Times New Roman" w:cs="Times New Roman"/>
        </w:rPr>
      </w:pPr>
      <w:r w:rsidRPr="00B11404">
        <w:rPr>
          <w:rFonts w:ascii="Times New Roman" w:hAnsi="Times New Roman" w:cs="Times New Roman"/>
        </w:rPr>
        <w:t xml:space="preserve">Operating Activities </w:t>
      </w:r>
    </w:p>
    <w:p w14:paraId="17CBFDD5" w14:textId="77777777" w:rsidR="00B11404" w:rsidRPr="00B11404" w:rsidRDefault="00B11404" w:rsidP="003442ED">
      <w:pPr>
        <w:numPr>
          <w:ilvl w:val="0"/>
          <w:numId w:val="5"/>
        </w:numPr>
        <w:spacing w:line="480" w:lineRule="auto"/>
        <w:jc w:val="both"/>
        <w:rPr>
          <w:rFonts w:ascii="Times New Roman" w:hAnsi="Times New Roman" w:cs="Times New Roman"/>
        </w:rPr>
      </w:pPr>
      <w:r w:rsidRPr="00B11404">
        <w:rPr>
          <w:rFonts w:ascii="Times New Roman" w:hAnsi="Times New Roman" w:cs="Times New Roman"/>
        </w:rPr>
        <w:t xml:space="preserve">Investing Activities </w:t>
      </w:r>
    </w:p>
    <w:p w14:paraId="07D59173" w14:textId="77777777" w:rsidR="00B11404" w:rsidRPr="00B11404" w:rsidRDefault="00B11404" w:rsidP="003442ED">
      <w:pPr>
        <w:numPr>
          <w:ilvl w:val="0"/>
          <w:numId w:val="5"/>
        </w:numPr>
        <w:spacing w:line="480" w:lineRule="auto"/>
        <w:jc w:val="both"/>
        <w:rPr>
          <w:rFonts w:ascii="Times New Roman" w:hAnsi="Times New Roman" w:cs="Times New Roman"/>
        </w:rPr>
      </w:pPr>
      <w:r w:rsidRPr="00B11404">
        <w:rPr>
          <w:rFonts w:ascii="Times New Roman" w:hAnsi="Times New Roman" w:cs="Times New Roman"/>
        </w:rPr>
        <w:t xml:space="preserve">Financing Activities </w:t>
      </w:r>
    </w:p>
    <w:p w14:paraId="27399DAE" w14:textId="7121DF33" w:rsidR="00B11404" w:rsidRPr="00B11404" w:rsidRDefault="00B11404" w:rsidP="003442ED">
      <w:pPr>
        <w:spacing w:line="480" w:lineRule="auto"/>
        <w:jc w:val="both"/>
        <w:rPr>
          <w:rFonts w:ascii="Times New Roman" w:hAnsi="Times New Roman" w:cs="Times New Roman"/>
        </w:rPr>
      </w:pPr>
    </w:p>
    <w:p w14:paraId="6862D8D3"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Appendix B – Common Financial Ratios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08"/>
        <w:gridCol w:w="3420"/>
        <w:gridCol w:w="2315"/>
      </w:tblGrid>
      <w:tr w:rsidR="00B11404" w:rsidRPr="00B11404" w14:paraId="11365068" w14:textId="77777777">
        <w:trPr>
          <w:tblHeader/>
          <w:tblCellSpacing w:w="15" w:type="dxa"/>
        </w:trPr>
        <w:tc>
          <w:tcPr>
            <w:tcW w:w="0" w:type="auto"/>
            <w:vAlign w:val="center"/>
            <w:hideMark/>
          </w:tcPr>
          <w:p w14:paraId="332514D5"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Ratio</w:t>
            </w:r>
          </w:p>
        </w:tc>
        <w:tc>
          <w:tcPr>
            <w:tcW w:w="0" w:type="auto"/>
            <w:vAlign w:val="center"/>
            <w:hideMark/>
          </w:tcPr>
          <w:p w14:paraId="309D04B9"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Formula</w:t>
            </w:r>
          </w:p>
        </w:tc>
        <w:tc>
          <w:tcPr>
            <w:tcW w:w="0" w:type="auto"/>
            <w:vAlign w:val="center"/>
            <w:hideMark/>
          </w:tcPr>
          <w:p w14:paraId="12CB02C7"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Purpose</w:t>
            </w:r>
          </w:p>
        </w:tc>
      </w:tr>
      <w:tr w:rsidR="00B11404" w:rsidRPr="00B11404" w14:paraId="13E44565" w14:textId="77777777">
        <w:trPr>
          <w:tblCellSpacing w:w="15" w:type="dxa"/>
        </w:trPr>
        <w:tc>
          <w:tcPr>
            <w:tcW w:w="0" w:type="auto"/>
            <w:vAlign w:val="center"/>
            <w:hideMark/>
          </w:tcPr>
          <w:p w14:paraId="6BB75D87"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Current Ratio</w:t>
            </w:r>
          </w:p>
        </w:tc>
        <w:tc>
          <w:tcPr>
            <w:tcW w:w="0" w:type="auto"/>
            <w:vAlign w:val="center"/>
            <w:hideMark/>
          </w:tcPr>
          <w:p w14:paraId="748BE346"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Current Assets / Current Liabilities</w:t>
            </w:r>
          </w:p>
        </w:tc>
        <w:tc>
          <w:tcPr>
            <w:tcW w:w="0" w:type="auto"/>
            <w:vAlign w:val="center"/>
            <w:hideMark/>
          </w:tcPr>
          <w:p w14:paraId="359AEF8A"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Measures liquidity</w:t>
            </w:r>
          </w:p>
        </w:tc>
      </w:tr>
      <w:tr w:rsidR="00B11404" w:rsidRPr="00B11404" w14:paraId="7D0A78B5" w14:textId="77777777">
        <w:trPr>
          <w:tblCellSpacing w:w="15" w:type="dxa"/>
        </w:trPr>
        <w:tc>
          <w:tcPr>
            <w:tcW w:w="0" w:type="auto"/>
            <w:vAlign w:val="center"/>
            <w:hideMark/>
          </w:tcPr>
          <w:p w14:paraId="3746F960"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Net Profit Margin</w:t>
            </w:r>
          </w:p>
        </w:tc>
        <w:tc>
          <w:tcPr>
            <w:tcW w:w="0" w:type="auto"/>
            <w:vAlign w:val="center"/>
            <w:hideMark/>
          </w:tcPr>
          <w:p w14:paraId="38D9AEDE"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Net Profit / Sales × 100</w:t>
            </w:r>
          </w:p>
        </w:tc>
        <w:tc>
          <w:tcPr>
            <w:tcW w:w="0" w:type="auto"/>
            <w:vAlign w:val="center"/>
            <w:hideMark/>
          </w:tcPr>
          <w:p w14:paraId="12165012"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Measures profitability</w:t>
            </w:r>
          </w:p>
        </w:tc>
      </w:tr>
      <w:tr w:rsidR="00B11404" w:rsidRPr="00B11404" w14:paraId="59056107" w14:textId="77777777">
        <w:trPr>
          <w:tblCellSpacing w:w="15" w:type="dxa"/>
        </w:trPr>
        <w:tc>
          <w:tcPr>
            <w:tcW w:w="0" w:type="auto"/>
            <w:vAlign w:val="center"/>
            <w:hideMark/>
          </w:tcPr>
          <w:p w14:paraId="15C5C479"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Return on Assets</w:t>
            </w:r>
          </w:p>
        </w:tc>
        <w:tc>
          <w:tcPr>
            <w:tcW w:w="0" w:type="auto"/>
            <w:vAlign w:val="center"/>
            <w:hideMark/>
          </w:tcPr>
          <w:p w14:paraId="5F0F0E3A"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Net Income / Total Assets</w:t>
            </w:r>
          </w:p>
        </w:tc>
        <w:tc>
          <w:tcPr>
            <w:tcW w:w="0" w:type="auto"/>
            <w:vAlign w:val="center"/>
            <w:hideMark/>
          </w:tcPr>
          <w:p w14:paraId="5FA1B0B8"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Measures efficiency</w:t>
            </w:r>
          </w:p>
        </w:tc>
      </w:tr>
      <w:tr w:rsidR="00B11404" w:rsidRPr="00B11404" w14:paraId="4BD02DF8" w14:textId="77777777">
        <w:trPr>
          <w:tblCellSpacing w:w="15" w:type="dxa"/>
        </w:trPr>
        <w:tc>
          <w:tcPr>
            <w:tcW w:w="0" w:type="auto"/>
            <w:vAlign w:val="center"/>
            <w:hideMark/>
          </w:tcPr>
          <w:p w14:paraId="3E682FBF"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Debt-to-Equity Ratio</w:t>
            </w:r>
          </w:p>
        </w:tc>
        <w:tc>
          <w:tcPr>
            <w:tcW w:w="0" w:type="auto"/>
            <w:vAlign w:val="center"/>
            <w:hideMark/>
          </w:tcPr>
          <w:p w14:paraId="3DFC82EF"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Total Debt / Equity</w:t>
            </w:r>
          </w:p>
        </w:tc>
        <w:tc>
          <w:tcPr>
            <w:tcW w:w="0" w:type="auto"/>
            <w:vAlign w:val="center"/>
            <w:hideMark/>
          </w:tcPr>
          <w:p w14:paraId="1B37EEC8" w14:textId="77777777" w:rsidR="00B11404" w:rsidRPr="00B11404" w:rsidRDefault="00B11404" w:rsidP="003442ED">
            <w:pPr>
              <w:spacing w:line="480" w:lineRule="auto"/>
              <w:jc w:val="both"/>
              <w:rPr>
                <w:rFonts w:ascii="Times New Roman" w:hAnsi="Times New Roman" w:cs="Times New Roman"/>
              </w:rPr>
            </w:pPr>
            <w:r w:rsidRPr="00B11404">
              <w:rPr>
                <w:rFonts w:ascii="Times New Roman" w:hAnsi="Times New Roman" w:cs="Times New Roman"/>
              </w:rPr>
              <w:t>Measures financial risk</w:t>
            </w:r>
          </w:p>
        </w:tc>
      </w:tr>
    </w:tbl>
    <w:p w14:paraId="0C806F98" w14:textId="3B7CA4BC" w:rsidR="00B11404" w:rsidRPr="00B11404" w:rsidRDefault="00B11404" w:rsidP="003442ED">
      <w:pPr>
        <w:spacing w:line="480" w:lineRule="auto"/>
        <w:jc w:val="both"/>
        <w:rPr>
          <w:rFonts w:ascii="Times New Roman" w:hAnsi="Times New Roman" w:cs="Times New Roman"/>
        </w:rPr>
      </w:pPr>
    </w:p>
    <w:p w14:paraId="3645CE4B" w14:textId="77777777" w:rsidR="00B11404" w:rsidRPr="00B11404" w:rsidRDefault="00B11404" w:rsidP="003442ED">
      <w:pPr>
        <w:spacing w:line="480" w:lineRule="auto"/>
        <w:jc w:val="both"/>
        <w:rPr>
          <w:rFonts w:ascii="Times New Roman" w:hAnsi="Times New Roman" w:cs="Times New Roman"/>
          <w:b/>
          <w:bCs/>
        </w:rPr>
      </w:pPr>
      <w:r w:rsidRPr="00B11404">
        <w:rPr>
          <w:rFonts w:ascii="Times New Roman" w:hAnsi="Times New Roman" w:cs="Times New Roman"/>
          <w:b/>
          <w:bCs/>
        </w:rPr>
        <w:t>Appendix C – Importance of Financial Accounting</w:t>
      </w:r>
    </w:p>
    <w:p w14:paraId="2F07F64D" w14:textId="77777777" w:rsidR="00B11404" w:rsidRPr="00B11404" w:rsidRDefault="00B11404" w:rsidP="003442ED">
      <w:pPr>
        <w:numPr>
          <w:ilvl w:val="0"/>
          <w:numId w:val="6"/>
        </w:numPr>
        <w:spacing w:line="480" w:lineRule="auto"/>
        <w:jc w:val="both"/>
        <w:rPr>
          <w:rFonts w:ascii="Times New Roman" w:hAnsi="Times New Roman" w:cs="Times New Roman"/>
        </w:rPr>
      </w:pPr>
      <w:r w:rsidRPr="00B11404">
        <w:rPr>
          <w:rFonts w:ascii="Times New Roman" w:hAnsi="Times New Roman" w:cs="Times New Roman"/>
        </w:rPr>
        <w:t xml:space="preserve">Supports decision-making </w:t>
      </w:r>
    </w:p>
    <w:p w14:paraId="5F80C6C1" w14:textId="77777777" w:rsidR="00B11404" w:rsidRPr="00B11404" w:rsidRDefault="00B11404" w:rsidP="003442ED">
      <w:pPr>
        <w:numPr>
          <w:ilvl w:val="0"/>
          <w:numId w:val="6"/>
        </w:numPr>
        <w:spacing w:line="480" w:lineRule="auto"/>
        <w:jc w:val="both"/>
        <w:rPr>
          <w:rFonts w:ascii="Times New Roman" w:hAnsi="Times New Roman" w:cs="Times New Roman"/>
        </w:rPr>
      </w:pPr>
      <w:r w:rsidRPr="00B11404">
        <w:rPr>
          <w:rFonts w:ascii="Times New Roman" w:hAnsi="Times New Roman" w:cs="Times New Roman"/>
        </w:rPr>
        <w:t xml:space="preserve">Improves transparency </w:t>
      </w:r>
    </w:p>
    <w:p w14:paraId="6A55D1B2" w14:textId="77777777" w:rsidR="00B11404" w:rsidRPr="00B11404" w:rsidRDefault="00B11404" w:rsidP="003442ED">
      <w:pPr>
        <w:numPr>
          <w:ilvl w:val="0"/>
          <w:numId w:val="6"/>
        </w:numPr>
        <w:spacing w:line="480" w:lineRule="auto"/>
        <w:jc w:val="both"/>
        <w:rPr>
          <w:rFonts w:ascii="Times New Roman" w:hAnsi="Times New Roman" w:cs="Times New Roman"/>
        </w:rPr>
      </w:pPr>
      <w:r w:rsidRPr="00B11404">
        <w:rPr>
          <w:rFonts w:ascii="Times New Roman" w:hAnsi="Times New Roman" w:cs="Times New Roman"/>
        </w:rPr>
        <w:t xml:space="preserve">Helps in budgeting </w:t>
      </w:r>
    </w:p>
    <w:p w14:paraId="795A95F8" w14:textId="77777777" w:rsidR="00B11404" w:rsidRPr="00B11404" w:rsidRDefault="00B11404" w:rsidP="003442ED">
      <w:pPr>
        <w:numPr>
          <w:ilvl w:val="0"/>
          <w:numId w:val="6"/>
        </w:numPr>
        <w:spacing w:line="480" w:lineRule="auto"/>
        <w:jc w:val="both"/>
        <w:rPr>
          <w:rFonts w:ascii="Times New Roman" w:hAnsi="Times New Roman" w:cs="Times New Roman"/>
        </w:rPr>
      </w:pPr>
      <w:r w:rsidRPr="00B11404">
        <w:rPr>
          <w:rFonts w:ascii="Times New Roman" w:hAnsi="Times New Roman" w:cs="Times New Roman"/>
        </w:rPr>
        <w:t xml:space="preserve">Measures profitability </w:t>
      </w:r>
    </w:p>
    <w:p w14:paraId="2338320C" w14:textId="77777777" w:rsidR="00B11404" w:rsidRPr="00B11404" w:rsidRDefault="00B11404" w:rsidP="003442ED">
      <w:pPr>
        <w:numPr>
          <w:ilvl w:val="0"/>
          <w:numId w:val="6"/>
        </w:numPr>
        <w:spacing w:line="480" w:lineRule="auto"/>
        <w:jc w:val="both"/>
        <w:rPr>
          <w:rFonts w:ascii="Times New Roman" w:hAnsi="Times New Roman" w:cs="Times New Roman"/>
        </w:rPr>
      </w:pPr>
      <w:r w:rsidRPr="00B11404">
        <w:rPr>
          <w:rFonts w:ascii="Times New Roman" w:hAnsi="Times New Roman" w:cs="Times New Roman"/>
        </w:rPr>
        <w:t xml:space="preserve">Ensures legal compliance </w:t>
      </w:r>
    </w:p>
    <w:p w14:paraId="3DE4C004" w14:textId="77777777" w:rsidR="00B11404" w:rsidRPr="00B11404" w:rsidRDefault="00B11404" w:rsidP="003442ED">
      <w:pPr>
        <w:numPr>
          <w:ilvl w:val="0"/>
          <w:numId w:val="6"/>
        </w:numPr>
        <w:spacing w:line="480" w:lineRule="auto"/>
        <w:jc w:val="both"/>
        <w:rPr>
          <w:rFonts w:ascii="Times New Roman" w:hAnsi="Times New Roman" w:cs="Times New Roman"/>
        </w:rPr>
      </w:pPr>
      <w:r w:rsidRPr="00B11404">
        <w:rPr>
          <w:rFonts w:ascii="Times New Roman" w:hAnsi="Times New Roman" w:cs="Times New Roman"/>
        </w:rPr>
        <w:t xml:space="preserve">Assists investors and creditors </w:t>
      </w:r>
    </w:p>
    <w:p w14:paraId="0BA72223" w14:textId="77777777" w:rsidR="00B11404" w:rsidRPr="00B11404" w:rsidRDefault="00B11404" w:rsidP="003442ED">
      <w:pPr>
        <w:numPr>
          <w:ilvl w:val="0"/>
          <w:numId w:val="6"/>
        </w:numPr>
        <w:spacing w:line="480" w:lineRule="auto"/>
        <w:jc w:val="both"/>
        <w:rPr>
          <w:rFonts w:ascii="Times New Roman" w:hAnsi="Times New Roman" w:cs="Times New Roman"/>
        </w:rPr>
      </w:pPr>
      <w:r w:rsidRPr="00B11404">
        <w:rPr>
          <w:rFonts w:ascii="Times New Roman" w:hAnsi="Times New Roman" w:cs="Times New Roman"/>
        </w:rPr>
        <w:t xml:space="preserve">Supports business growth </w:t>
      </w:r>
    </w:p>
    <w:p w14:paraId="25D55389" w14:textId="77777777" w:rsidR="00B11404" w:rsidRPr="00B11404" w:rsidRDefault="00B11404" w:rsidP="003442ED">
      <w:pPr>
        <w:numPr>
          <w:ilvl w:val="0"/>
          <w:numId w:val="6"/>
        </w:numPr>
        <w:spacing w:line="480" w:lineRule="auto"/>
        <w:jc w:val="both"/>
        <w:rPr>
          <w:rFonts w:ascii="Times New Roman" w:hAnsi="Times New Roman" w:cs="Times New Roman"/>
        </w:rPr>
      </w:pPr>
      <w:r w:rsidRPr="00B11404">
        <w:rPr>
          <w:rFonts w:ascii="Times New Roman" w:hAnsi="Times New Roman" w:cs="Times New Roman"/>
        </w:rPr>
        <w:t>Improves cash flow management</w:t>
      </w:r>
    </w:p>
    <w:p w14:paraId="06C19E3A" w14:textId="77777777" w:rsidR="00B11404" w:rsidRPr="00B11404" w:rsidRDefault="00B11404" w:rsidP="003442ED">
      <w:pPr>
        <w:spacing w:line="480" w:lineRule="auto"/>
        <w:jc w:val="both"/>
        <w:rPr>
          <w:rFonts w:ascii="Times New Roman" w:hAnsi="Times New Roman" w:cs="Times New Roman"/>
        </w:rPr>
      </w:pPr>
    </w:p>
    <w:sectPr w:rsidR="00B11404" w:rsidRPr="00B114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F92398"/>
    <w:multiLevelType w:val="multilevel"/>
    <w:tmpl w:val="80860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750B20"/>
    <w:multiLevelType w:val="multilevel"/>
    <w:tmpl w:val="F282E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E92321"/>
    <w:multiLevelType w:val="multilevel"/>
    <w:tmpl w:val="AD285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3A1CEF"/>
    <w:multiLevelType w:val="multilevel"/>
    <w:tmpl w:val="54C45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423FA0"/>
    <w:multiLevelType w:val="multilevel"/>
    <w:tmpl w:val="2DDE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BE039A6"/>
    <w:multiLevelType w:val="multilevel"/>
    <w:tmpl w:val="AE9AC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3500502">
    <w:abstractNumId w:val="4"/>
  </w:num>
  <w:num w:numId="2" w16cid:durableId="2031907606">
    <w:abstractNumId w:val="2"/>
  </w:num>
  <w:num w:numId="3" w16cid:durableId="1292249027">
    <w:abstractNumId w:val="3"/>
  </w:num>
  <w:num w:numId="4" w16cid:durableId="985401773">
    <w:abstractNumId w:val="1"/>
  </w:num>
  <w:num w:numId="5" w16cid:durableId="2120176445">
    <w:abstractNumId w:val="5"/>
  </w:num>
  <w:num w:numId="6" w16cid:durableId="677004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404"/>
    <w:rsid w:val="000749D5"/>
    <w:rsid w:val="0010251C"/>
    <w:rsid w:val="003442ED"/>
    <w:rsid w:val="005A0BD5"/>
    <w:rsid w:val="0078403F"/>
    <w:rsid w:val="007C1617"/>
    <w:rsid w:val="00805879"/>
    <w:rsid w:val="00823FD1"/>
    <w:rsid w:val="00AB4DF1"/>
    <w:rsid w:val="00B11404"/>
    <w:rsid w:val="00B345E7"/>
    <w:rsid w:val="00B93B7C"/>
    <w:rsid w:val="00BC1666"/>
    <w:rsid w:val="00C146B1"/>
    <w:rsid w:val="00E80D52"/>
    <w:rsid w:val="00F40E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F0D0D"/>
  <w15:chartTrackingRefBased/>
  <w15:docId w15:val="{18B55F66-F3FA-45B7-8905-5218ED84C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140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1140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1140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1140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1140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114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14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14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14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140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1140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1140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1140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1140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114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14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14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1404"/>
    <w:rPr>
      <w:rFonts w:eastAsiaTheme="majorEastAsia" w:cstheme="majorBidi"/>
      <w:color w:val="272727" w:themeColor="text1" w:themeTint="D8"/>
    </w:rPr>
  </w:style>
  <w:style w:type="paragraph" w:styleId="Title">
    <w:name w:val="Title"/>
    <w:basedOn w:val="Normal"/>
    <w:next w:val="Normal"/>
    <w:link w:val="TitleChar"/>
    <w:uiPriority w:val="10"/>
    <w:qFormat/>
    <w:rsid w:val="00B114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14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14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14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1404"/>
    <w:pPr>
      <w:spacing w:before="160"/>
      <w:jc w:val="center"/>
    </w:pPr>
    <w:rPr>
      <w:i/>
      <w:iCs/>
      <w:color w:val="404040" w:themeColor="text1" w:themeTint="BF"/>
    </w:rPr>
  </w:style>
  <w:style w:type="character" w:customStyle="1" w:styleId="QuoteChar">
    <w:name w:val="Quote Char"/>
    <w:basedOn w:val="DefaultParagraphFont"/>
    <w:link w:val="Quote"/>
    <w:uiPriority w:val="29"/>
    <w:rsid w:val="00B11404"/>
    <w:rPr>
      <w:i/>
      <w:iCs/>
      <w:color w:val="404040" w:themeColor="text1" w:themeTint="BF"/>
    </w:rPr>
  </w:style>
  <w:style w:type="paragraph" w:styleId="ListParagraph">
    <w:name w:val="List Paragraph"/>
    <w:basedOn w:val="Normal"/>
    <w:uiPriority w:val="34"/>
    <w:qFormat/>
    <w:rsid w:val="00B11404"/>
    <w:pPr>
      <w:ind w:left="720"/>
      <w:contextualSpacing/>
    </w:pPr>
  </w:style>
  <w:style w:type="character" w:styleId="IntenseEmphasis">
    <w:name w:val="Intense Emphasis"/>
    <w:basedOn w:val="DefaultParagraphFont"/>
    <w:uiPriority w:val="21"/>
    <w:qFormat/>
    <w:rsid w:val="00B11404"/>
    <w:rPr>
      <w:i/>
      <w:iCs/>
      <w:color w:val="2F5496" w:themeColor="accent1" w:themeShade="BF"/>
    </w:rPr>
  </w:style>
  <w:style w:type="paragraph" w:styleId="IntenseQuote">
    <w:name w:val="Intense Quote"/>
    <w:basedOn w:val="Normal"/>
    <w:next w:val="Normal"/>
    <w:link w:val="IntenseQuoteChar"/>
    <w:uiPriority w:val="30"/>
    <w:qFormat/>
    <w:rsid w:val="00B114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1404"/>
    <w:rPr>
      <w:i/>
      <w:iCs/>
      <w:color w:val="2F5496" w:themeColor="accent1" w:themeShade="BF"/>
    </w:rPr>
  </w:style>
  <w:style w:type="character" w:styleId="IntenseReference">
    <w:name w:val="Intense Reference"/>
    <w:basedOn w:val="DefaultParagraphFont"/>
    <w:uiPriority w:val="32"/>
    <w:qFormat/>
    <w:rsid w:val="00B1140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BACFB-319B-4F66-A9AE-3BD333698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3156</Words>
  <Characters>19885</Characters>
  <Application>Microsoft Office Word</Application>
  <DocSecurity>0</DocSecurity>
  <Lines>165</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shafiaali512@gmail.com</dc:creator>
  <cp:keywords/>
  <dc:description/>
  <cp:lastModifiedBy>4917664794999</cp:lastModifiedBy>
  <cp:revision>3</cp:revision>
  <dcterms:created xsi:type="dcterms:W3CDTF">2026-05-24T14:50:00Z</dcterms:created>
  <dcterms:modified xsi:type="dcterms:W3CDTF">2026-05-24T14:51:00Z</dcterms:modified>
</cp:coreProperties>
</file>