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77777777"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A3483D" w:rsidRPr="00A3483D">
        <w:rPr>
          <w:rFonts w:ascii="Times New Roman" w:hAnsi="Times New Roman" w:cs="Times New Roman"/>
          <w:b/>
          <w:bCs/>
          <w:color w:val="000000" w:themeColor="text1"/>
          <w:szCs w:val="24"/>
        </w:rPr>
        <w:t xml:space="preserve">Consumer Behaviour </w:t>
      </w:r>
    </w:p>
    <w:p w14:paraId="1EA74B89" w14:textId="524C3E7B"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1B089C">
        <w:rPr>
          <w:rFonts w:ascii="Times New Roman" w:hAnsi="Times New Roman" w:cs="Times New Roman"/>
          <w:b/>
          <w:bCs/>
          <w:color w:val="000000" w:themeColor="text1"/>
          <w:szCs w:val="24"/>
        </w:rPr>
        <w:t>Pardeep Subhash</w:t>
      </w:r>
    </w:p>
    <w:p w14:paraId="024E721F" w14:textId="0A9153FB"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A3483D" w:rsidRPr="00A3483D">
        <w:rPr>
          <w:rFonts w:ascii="Times New Roman" w:eastAsia="Times New Roman" w:hAnsi="Times New Roman" w:cs="Times New Roman"/>
          <w:b/>
          <w:bCs/>
          <w:color w:val="000000" w:themeColor="text1"/>
          <w:kern w:val="0"/>
          <w:szCs w:val="24"/>
          <w:lang w:eastAsia="en-GB"/>
          <w14:ligatures w14:val="none"/>
        </w:rPr>
        <w:t xml:space="preserve">Impact of Virtual Reality and Augmented Reality on Tourist </w:t>
      </w:r>
      <w:proofErr w:type="spellStart"/>
      <w:r w:rsidR="00A3483D" w:rsidRPr="00A3483D">
        <w:rPr>
          <w:rFonts w:ascii="Times New Roman" w:eastAsia="Times New Roman" w:hAnsi="Times New Roman" w:cs="Times New Roman"/>
          <w:b/>
          <w:bCs/>
          <w:color w:val="000000" w:themeColor="text1"/>
          <w:kern w:val="0"/>
          <w:szCs w:val="24"/>
          <w:lang w:eastAsia="en-GB"/>
          <w14:ligatures w14:val="none"/>
        </w:rPr>
        <w:t>Behavior</w:t>
      </w:r>
      <w:proofErr w:type="spellEnd"/>
      <w:r w:rsidR="00A3483D" w:rsidRPr="00A3483D">
        <w:rPr>
          <w:rFonts w:ascii="Times New Roman" w:eastAsia="Times New Roman" w:hAnsi="Times New Roman" w:cs="Times New Roman"/>
          <w:b/>
          <w:bCs/>
          <w:color w:val="000000" w:themeColor="text1"/>
          <w:kern w:val="0"/>
          <w:szCs w:val="24"/>
          <w:lang w:eastAsia="en-GB"/>
          <w14:ligatures w14:val="none"/>
        </w:rPr>
        <w:t xml:space="preserve"> and Destination Choices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DC8D4" w14:textId="5FAB80EA" w:rsidR="00ED21E5" w:rsidRDefault="00D33052" w:rsidP="00ED21E5">
      <w:pPr>
        <w:spacing w:line="480" w:lineRule="auto"/>
        <w:rPr>
          <w:rFonts w:ascii="Times New Roman" w:hAnsi="Times New Roman" w:cs="Times New Roman"/>
          <w:color w:val="000000" w:themeColor="text1"/>
          <w:szCs w:val="24"/>
        </w:rPr>
      </w:pPr>
      <w:bookmarkStart w:id="0" w:name="_Toc215260903"/>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ED21E5" w:rsidRPr="00ED21E5">
        <w:rPr>
          <w:rFonts w:ascii="Times New Roman" w:hAnsi="Times New Roman" w:cs="Times New Roman"/>
          <w:color w:val="000000" w:themeColor="text1"/>
          <w:szCs w:val="24"/>
        </w:rPr>
        <w:t>Virtual reality (VR) and augmented reality (AR) are changing the way people in the tourism industry find information, compare destinations, and make travel plans. Virtual reality (VR) creates computer-generated environments that look and feel like real places. Augmented reality (AR) adds digital information to real-world environments using smartphones or AR devices. These technologies let tourists see places before they go there, which can change how they think, what they expect, and how they plan to act. This report looks at how virtual reality (VR) and augmented reality (AR) affect how tourists act and where they choose to go before, during, and after their trip.</w:t>
      </w:r>
      <w:r w:rsidR="00ED21E5" w:rsidRPr="00ED21E5">
        <w:rPr>
          <w:rFonts w:ascii="Times New Roman" w:hAnsi="Times New Roman" w:cs="Times New Roman"/>
          <w:color w:val="000000" w:themeColor="text1"/>
          <w:szCs w:val="24"/>
        </w:rPr>
        <w:br/>
        <w:t>The research utilizes a qualitative secondary research methodology, leveraging academic literature, industry reports, and empirical evidence. The analysis shows that VR and AR have a big effect on destination marketing because they make information more rich, lower uncertainty, and get people emotionally involved. Virtual reality tours, immersive previews, and 360-degree videos give travellers realistic simulations that make them more interested in and likely to visit. AR apps make experiences on-site better by improving navigation, interpretation, and real-time interaction. These technologies also help destination marketing organizations (DMOs) by bringing in new types of customers, making things easier to get to, and allowing for more creative ways to promote.</w:t>
      </w:r>
      <w:r w:rsidR="00ED21E5" w:rsidRPr="00ED21E5">
        <w:rPr>
          <w:rFonts w:ascii="Times New Roman" w:hAnsi="Times New Roman" w:cs="Times New Roman"/>
          <w:color w:val="000000" w:themeColor="text1"/>
          <w:szCs w:val="24"/>
        </w:rPr>
        <w:br/>
        <w:t>Nonetheless, obstacles persist concerning technological accessibility, exorbitant development expenses, the digital skills deficit, and the potential for inflated expectations when actual experiences diverge from virtual representations. Even with these problems, the main results show that VR and AR could change how tourists act, make destinations more competitive, and be a big part of the future of tourism marketing</w:t>
      </w:r>
      <w:r w:rsidR="00ED21E5">
        <w:rPr>
          <w:rFonts w:ascii="Times New Roman" w:hAnsi="Times New Roman" w:cs="Times New Roman"/>
          <w:color w:val="000000" w:themeColor="text1"/>
          <w:szCs w:val="24"/>
        </w:rPr>
        <w:t>.</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E0770C3" w:rsidR="004D7D13" w:rsidRPr="004618E8" w:rsidRDefault="004D7D13" w:rsidP="00ED21E5">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5C418533" w14:textId="6032FB90" w:rsidR="00D2575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903" w:history="1">
            <w:r w:rsidR="00D25751" w:rsidRPr="00E44EDC">
              <w:rPr>
                <w:rStyle w:val="Hyperlink"/>
                <w:rFonts w:ascii="Times New Roman" w:hAnsi="Times New Roman"/>
                <w:b/>
                <w:bCs/>
                <w:noProof/>
              </w:rPr>
              <w:t>Abstract</w:t>
            </w:r>
            <w:r w:rsidR="00D25751">
              <w:rPr>
                <w:noProof/>
                <w:webHidden/>
              </w:rPr>
              <w:tab/>
            </w:r>
            <w:r w:rsidR="00D25751">
              <w:rPr>
                <w:noProof/>
                <w:webHidden/>
              </w:rPr>
              <w:fldChar w:fldCharType="begin"/>
            </w:r>
            <w:r w:rsidR="00D25751">
              <w:rPr>
                <w:noProof/>
                <w:webHidden/>
              </w:rPr>
              <w:instrText xml:space="preserve"> PAGEREF _Toc215260903 \h </w:instrText>
            </w:r>
            <w:r w:rsidR="00D25751">
              <w:rPr>
                <w:noProof/>
                <w:webHidden/>
              </w:rPr>
            </w:r>
            <w:r w:rsidR="00D25751">
              <w:rPr>
                <w:noProof/>
                <w:webHidden/>
              </w:rPr>
              <w:fldChar w:fldCharType="separate"/>
            </w:r>
            <w:r w:rsidR="00D25751">
              <w:rPr>
                <w:noProof/>
                <w:webHidden/>
              </w:rPr>
              <w:t>2</w:t>
            </w:r>
            <w:r w:rsidR="00D25751">
              <w:rPr>
                <w:noProof/>
                <w:webHidden/>
              </w:rPr>
              <w:fldChar w:fldCharType="end"/>
            </w:r>
          </w:hyperlink>
        </w:p>
        <w:p w14:paraId="589FE458" w14:textId="02E876B9"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4" w:history="1">
            <w:r w:rsidRPr="00E44ED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_Toc215260904 \h </w:instrText>
            </w:r>
            <w:r>
              <w:rPr>
                <w:noProof/>
                <w:webHidden/>
              </w:rPr>
            </w:r>
            <w:r>
              <w:rPr>
                <w:noProof/>
                <w:webHidden/>
              </w:rPr>
              <w:fldChar w:fldCharType="separate"/>
            </w:r>
            <w:r>
              <w:rPr>
                <w:noProof/>
                <w:webHidden/>
              </w:rPr>
              <w:t>4</w:t>
            </w:r>
            <w:r>
              <w:rPr>
                <w:noProof/>
                <w:webHidden/>
              </w:rPr>
              <w:fldChar w:fldCharType="end"/>
            </w:r>
          </w:hyperlink>
        </w:p>
        <w:p w14:paraId="0907F69D" w14:textId="6BB75F4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5" w:history="1">
            <w:r w:rsidRPr="00E44ED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_Toc215260905 \h </w:instrText>
            </w:r>
            <w:r>
              <w:rPr>
                <w:noProof/>
                <w:webHidden/>
              </w:rPr>
            </w:r>
            <w:r>
              <w:rPr>
                <w:noProof/>
                <w:webHidden/>
              </w:rPr>
              <w:fldChar w:fldCharType="separate"/>
            </w:r>
            <w:r>
              <w:rPr>
                <w:noProof/>
                <w:webHidden/>
              </w:rPr>
              <w:t>6</w:t>
            </w:r>
            <w:r>
              <w:rPr>
                <w:noProof/>
                <w:webHidden/>
              </w:rPr>
              <w:fldChar w:fldCharType="end"/>
            </w:r>
          </w:hyperlink>
        </w:p>
        <w:p w14:paraId="118C9511" w14:textId="4A03B73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6" w:history="1">
            <w:r w:rsidRPr="00E44ED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_Toc215260906 \h </w:instrText>
            </w:r>
            <w:r>
              <w:rPr>
                <w:noProof/>
                <w:webHidden/>
              </w:rPr>
            </w:r>
            <w:r>
              <w:rPr>
                <w:noProof/>
                <w:webHidden/>
              </w:rPr>
              <w:fldChar w:fldCharType="separate"/>
            </w:r>
            <w:r>
              <w:rPr>
                <w:noProof/>
                <w:webHidden/>
              </w:rPr>
              <w:t>11</w:t>
            </w:r>
            <w:r>
              <w:rPr>
                <w:noProof/>
                <w:webHidden/>
              </w:rPr>
              <w:fldChar w:fldCharType="end"/>
            </w:r>
          </w:hyperlink>
        </w:p>
        <w:p w14:paraId="593F7136" w14:textId="75C9E50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7" w:history="1">
            <w:r w:rsidRPr="00E44ED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_Toc215260907 \h </w:instrText>
            </w:r>
            <w:r>
              <w:rPr>
                <w:noProof/>
                <w:webHidden/>
              </w:rPr>
            </w:r>
            <w:r>
              <w:rPr>
                <w:noProof/>
                <w:webHidden/>
              </w:rPr>
              <w:fldChar w:fldCharType="separate"/>
            </w:r>
            <w:r>
              <w:rPr>
                <w:noProof/>
                <w:webHidden/>
              </w:rPr>
              <w:t>13</w:t>
            </w:r>
            <w:r>
              <w:rPr>
                <w:noProof/>
                <w:webHidden/>
              </w:rPr>
              <w:fldChar w:fldCharType="end"/>
            </w:r>
          </w:hyperlink>
        </w:p>
        <w:p w14:paraId="71E6FBC2" w14:textId="6A98CF02"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8" w:history="1">
            <w:r w:rsidRPr="00E44EDC">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_Toc215260908 \h </w:instrText>
            </w:r>
            <w:r>
              <w:rPr>
                <w:noProof/>
                <w:webHidden/>
              </w:rPr>
            </w:r>
            <w:r>
              <w:rPr>
                <w:noProof/>
                <w:webHidden/>
              </w:rPr>
              <w:fldChar w:fldCharType="separate"/>
            </w:r>
            <w:r>
              <w:rPr>
                <w:noProof/>
                <w:webHidden/>
              </w:rPr>
              <w:t>17</w:t>
            </w:r>
            <w:r>
              <w:rPr>
                <w:noProof/>
                <w:webHidden/>
              </w:rPr>
              <w:fldChar w:fldCharType="end"/>
            </w:r>
          </w:hyperlink>
        </w:p>
        <w:p w14:paraId="455524D5" w14:textId="5BB603A8"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9" w:history="1">
            <w:r w:rsidRPr="00E44EDC">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_Toc215260909 \h </w:instrText>
            </w:r>
            <w:r>
              <w:rPr>
                <w:noProof/>
                <w:webHidden/>
              </w:rPr>
            </w:r>
            <w:r>
              <w:rPr>
                <w:noProof/>
                <w:webHidden/>
              </w:rPr>
              <w:fldChar w:fldCharType="separate"/>
            </w:r>
            <w:r>
              <w:rPr>
                <w:noProof/>
                <w:webHidden/>
              </w:rPr>
              <w:t>20</w:t>
            </w:r>
            <w:r>
              <w:rPr>
                <w:noProof/>
                <w:webHidden/>
              </w:rPr>
              <w:fldChar w:fldCharType="end"/>
            </w:r>
          </w:hyperlink>
        </w:p>
        <w:p w14:paraId="6E72D3D2" w14:textId="404ECB28"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10" w:history="1">
            <w:r w:rsidRPr="00E44ED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_Toc215260910 \h </w:instrText>
            </w:r>
            <w:r>
              <w:rPr>
                <w:noProof/>
                <w:webHidden/>
              </w:rPr>
            </w:r>
            <w:r>
              <w:rPr>
                <w:noProof/>
                <w:webHidden/>
              </w:rPr>
              <w:fldChar w:fldCharType="separate"/>
            </w:r>
            <w:r>
              <w:rPr>
                <w:noProof/>
                <w:webHidden/>
              </w:rPr>
              <w:t>22</w:t>
            </w:r>
            <w:r>
              <w:rPr>
                <w:noProof/>
                <w:webHidden/>
              </w:rPr>
              <w:fldChar w:fldCharType="end"/>
            </w:r>
          </w:hyperlink>
        </w:p>
        <w:p w14:paraId="46351454" w14:textId="5981030C"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11" w:history="1">
            <w:r w:rsidRPr="00E44ED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_Toc215260911 \h </w:instrText>
            </w:r>
            <w:r>
              <w:rPr>
                <w:noProof/>
                <w:webHidden/>
              </w:rPr>
            </w:r>
            <w:r>
              <w:rPr>
                <w:noProof/>
                <w:webHidden/>
              </w:rPr>
              <w:fldChar w:fldCharType="separate"/>
            </w:r>
            <w:r>
              <w:rPr>
                <w:noProof/>
                <w:webHidden/>
              </w:rPr>
              <w:t>24</w:t>
            </w:r>
            <w:r>
              <w:rPr>
                <w:noProof/>
                <w:webHidden/>
              </w:rPr>
              <w:fldChar w:fldCharType="end"/>
            </w:r>
          </w:hyperlink>
        </w:p>
        <w:p w14:paraId="646EF9D8" w14:textId="7D59A9DC"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90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25BAB62A" w14:textId="7DCB6058" w:rsidR="001660DB" w:rsidRPr="001660DB" w:rsidRDefault="001660DB" w:rsidP="001660DB">
      <w:pPr>
        <w:spacing w:line="480" w:lineRule="auto"/>
        <w:rPr>
          <w:rFonts w:ascii="Times New Roman" w:hAnsi="Times New Roman" w:cs="Times New Roman"/>
          <w:color w:val="000000" w:themeColor="text1"/>
          <w:szCs w:val="24"/>
        </w:rPr>
      </w:pPr>
      <w:r w:rsidRPr="001660DB">
        <w:rPr>
          <w:rFonts w:ascii="Times New Roman" w:hAnsi="Times New Roman" w:cs="Times New Roman"/>
          <w:color w:val="000000" w:themeColor="text1"/>
          <w:szCs w:val="24"/>
        </w:rPr>
        <w:t>The tourism industry has changed a lot because of the fast growth of digital technologies. Virtual Reality (VR) and Augmented Reality (AR) are two of the most important new technologies. With VR, users can fully immerse themselves in computer-generated worlds using headsets or 360-degree video platforms. With AR, digital elements like text, graphics, or animation are added to the real world using mobile devices or smart glasses (Guttentag, 2010). These technologies give travellers new ways to explore, evaluate, and connect with places, which changes the way tourists usually act.</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In the past, tourists made decisions based on travel brochures, guidebooks, word of mouth, and more recently, online reviews and social media. But VR and AR offer interactive, multisensory visualizations that are more vivid and rich in experience than traditional sources of information. For instance, VR lets people who are thinking about going on vacation take virtual tours, look around hotel rooms, walk through attractions, or try out experiences before they book their trip. This makes the destination seem more real and tangible, which often makes people more willing to go (</w:t>
      </w:r>
      <w:proofErr w:type="spellStart"/>
      <w:r w:rsidRPr="001660DB">
        <w:rPr>
          <w:rFonts w:ascii="Times New Roman" w:hAnsi="Times New Roman" w:cs="Times New Roman"/>
          <w:color w:val="000000" w:themeColor="text1"/>
          <w:szCs w:val="24"/>
        </w:rPr>
        <w:t>Tussyadiah</w:t>
      </w:r>
      <w:proofErr w:type="spellEnd"/>
      <w:r w:rsidRPr="001660DB">
        <w:rPr>
          <w:rFonts w:ascii="Times New Roman" w:hAnsi="Times New Roman" w:cs="Times New Roman"/>
          <w:color w:val="000000" w:themeColor="text1"/>
          <w:szCs w:val="24"/>
        </w:rPr>
        <w:t xml:space="preserve"> et al., 2018). AR enhances destination selection and behaviour by augmenting on-site experiences with real-time information overlays, cultural interpretation tools, gamified exploration, and improved navigation systems (</w:t>
      </w:r>
      <w:proofErr w:type="spellStart"/>
      <w:r w:rsidRPr="001660DB">
        <w:rPr>
          <w:rFonts w:ascii="Times New Roman" w:hAnsi="Times New Roman" w:cs="Times New Roman"/>
          <w:color w:val="000000" w:themeColor="text1"/>
          <w:szCs w:val="24"/>
        </w:rPr>
        <w:t>Yovcheva</w:t>
      </w:r>
      <w:proofErr w:type="spellEnd"/>
      <w:r w:rsidRPr="001660DB">
        <w:rPr>
          <w:rFonts w:ascii="Times New Roman" w:hAnsi="Times New Roman" w:cs="Times New Roman"/>
          <w:color w:val="000000" w:themeColor="text1"/>
          <w:szCs w:val="24"/>
        </w:rPr>
        <w:t xml:space="preserve">, </w:t>
      </w:r>
      <w:proofErr w:type="spellStart"/>
      <w:r w:rsidRPr="001660DB">
        <w:rPr>
          <w:rFonts w:ascii="Times New Roman" w:hAnsi="Times New Roman" w:cs="Times New Roman"/>
          <w:color w:val="000000" w:themeColor="text1"/>
          <w:szCs w:val="24"/>
        </w:rPr>
        <w:t>Buhalis</w:t>
      </w:r>
      <w:proofErr w:type="spellEnd"/>
      <w:r w:rsidRPr="001660DB">
        <w:rPr>
          <w:rFonts w:ascii="Times New Roman" w:hAnsi="Times New Roman" w:cs="Times New Roman"/>
          <w:color w:val="000000" w:themeColor="text1"/>
          <w:szCs w:val="24"/>
        </w:rPr>
        <w:t xml:space="preserve"> &amp; </w:t>
      </w:r>
      <w:proofErr w:type="spellStart"/>
      <w:r w:rsidRPr="001660DB">
        <w:rPr>
          <w:rFonts w:ascii="Times New Roman" w:hAnsi="Times New Roman" w:cs="Times New Roman"/>
          <w:color w:val="000000" w:themeColor="text1"/>
          <w:szCs w:val="24"/>
        </w:rPr>
        <w:t>Gatzidis</w:t>
      </w:r>
      <w:proofErr w:type="spellEnd"/>
      <w:r w:rsidRPr="001660DB">
        <w:rPr>
          <w:rFonts w:ascii="Times New Roman" w:hAnsi="Times New Roman" w:cs="Times New Roman"/>
          <w:color w:val="000000" w:themeColor="text1"/>
          <w:szCs w:val="24"/>
        </w:rPr>
        <w:t>, 2012).</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The incorporation of immersive technologies corresponds with overarching transformations in digital tourism, wherein travellers seek increasingly interactive and customized content. Millennials and Gen Z</w:t>
      </w:r>
      <w:proofErr w:type="gramStart"/>
      <w:r w:rsidRPr="001660DB">
        <w:rPr>
          <w:rFonts w:ascii="Times New Roman" w:hAnsi="Times New Roman" w:cs="Times New Roman"/>
          <w:color w:val="000000" w:themeColor="text1"/>
          <w:szCs w:val="24"/>
        </w:rPr>
        <w:t>, in particular, prefer</w:t>
      </w:r>
      <w:proofErr w:type="gramEnd"/>
      <w:r w:rsidRPr="001660DB">
        <w:rPr>
          <w:rFonts w:ascii="Times New Roman" w:hAnsi="Times New Roman" w:cs="Times New Roman"/>
          <w:color w:val="000000" w:themeColor="text1"/>
          <w:szCs w:val="24"/>
        </w:rPr>
        <w:t xml:space="preserve"> experiential previews and digitally enhanced travel planning (Jung et al., 2016). In response, hotels, museums, heritage sites, tour operators, and </w:t>
      </w:r>
      <w:r w:rsidRPr="001660DB">
        <w:rPr>
          <w:rFonts w:ascii="Times New Roman" w:hAnsi="Times New Roman" w:cs="Times New Roman"/>
          <w:color w:val="000000" w:themeColor="text1"/>
          <w:szCs w:val="24"/>
        </w:rPr>
        <w:lastRenderedPageBreak/>
        <w:t xml:space="preserve">destination marketing organizations (DMOs) are using VR and AR apps </w:t>
      </w:r>
      <w:proofErr w:type="gramStart"/>
      <w:r w:rsidRPr="001660DB">
        <w:rPr>
          <w:rFonts w:ascii="Times New Roman" w:hAnsi="Times New Roman" w:cs="Times New Roman"/>
          <w:color w:val="000000" w:themeColor="text1"/>
          <w:szCs w:val="24"/>
        </w:rPr>
        <w:t>more and more</w:t>
      </w:r>
      <w:proofErr w:type="gramEnd"/>
      <w:r w:rsidRPr="001660DB">
        <w:rPr>
          <w:rFonts w:ascii="Times New Roman" w:hAnsi="Times New Roman" w:cs="Times New Roman"/>
          <w:color w:val="000000" w:themeColor="text1"/>
          <w:szCs w:val="24"/>
        </w:rPr>
        <w:t xml:space="preserve"> as strategic marketing tools. These technologies make it easier for more people to get to their destinations. People with mobility issues or limited funds can now explore places they might not have been able to visit otherwise.</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After the pandemic, people who travelled became even more interested in VR and AR as alternatives or additions to real travel. Travel restrictions made destinations create virtual experiences to keep people interested. Travellers used VR to satisfy their wanderlust, check on safety measures, and plan future trips (UNWTO, 2022). As tourism picks up again, VR and AR are still useful tools for rebuilding travellers' trust and explaining safety rules.</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Even though virtual experiences have their benefits, people are still worried about how real they are, how they might raise expectations, and how much it will cost to use new technology. Critics contend that excessively immersive virtual experiences may diminish the inclination for physical travel; however, empirical research predominantly indicates the contrary—VR enhances the intention to visit by fostering emotional connection and alleviating uncertainty (Guttentag, 2020).</w:t>
      </w:r>
      <w:r w:rsidRPr="001660DB">
        <w:rPr>
          <w:rFonts w:ascii="Times New Roman" w:hAnsi="Times New Roman" w:cs="Times New Roman"/>
          <w:color w:val="000000" w:themeColor="text1"/>
          <w:szCs w:val="24"/>
        </w:rPr>
        <w:br/>
        <w:t xml:space="preserve">This report critically </w:t>
      </w:r>
      <w:proofErr w:type="spellStart"/>
      <w:r w:rsidRPr="001660DB">
        <w:rPr>
          <w:rFonts w:ascii="Times New Roman" w:hAnsi="Times New Roman" w:cs="Times New Roman"/>
          <w:color w:val="000000" w:themeColor="text1"/>
          <w:szCs w:val="24"/>
        </w:rPr>
        <w:t>analyzes</w:t>
      </w:r>
      <w:proofErr w:type="spellEnd"/>
      <w:r w:rsidRPr="001660DB">
        <w:rPr>
          <w:rFonts w:ascii="Times New Roman" w:hAnsi="Times New Roman" w:cs="Times New Roman"/>
          <w:color w:val="000000" w:themeColor="text1"/>
          <w:szCs w:val="24"/>
        </w:rPr>
        <w:t xml:space="preserve"> the impact of VR and AR technologies on tourist behaviour and destination selection. It looks at their roles at different stages of decision-making, how well they work in marketing, the effects they have on behaviour, and the chances and problems they present for tourism organizations. The report gives a full picture of how immersive technologies could change the way tourists behave in the future by using both academic research and industry insights.</w:t>
      </w:r>
    </w:p>
    <w:p w14:paraId="33AE51F1" w14:textId="77777777" w:rsidR="003448DA" w:rsidRPr="003448DA" w:rsidRDefault="000E04F4" w:rsidP="003448DA">
      <w:pPr>
        <w:spacing w:line="480" w:lineRule="auto"/>
        <w:rPr>
          <w:rFonts w:ascii="Times New Roman" w:hAnsi="Times New Roman" w:cs="Times New Roman"/>
          <w:color w:val="000000" w:themeColor="text1"/>
          <w:szCs w:val="24"/>
        </w:rPr>
      </w:pPr>
      <w:bookmarkStart w:id="2" w:name="_Toc21526090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t>Virtual Reality (VR) and Augmented Reality (AR) are two important technologies that are changing the way people travel today. Scholarly literature acknowledges these technologies as transformative instruments that affect destination marketing, tourist behaviour, experiential value, and decision-making processes. The use of immersive technologies in tourism fits with the larger trend toward digitalization, which shows how important experiential information, interactivity, and emotional engagement are in shaping tourists' preferences.</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The idea of using VR in tourism is based on the idea that you can create environments that give you visual, auditory, and sometimes even tactile experiences, letting you "visit" places without actually going there (Guttentag, 2010). In the beginning, VR was mostly used for simple virtual tours and panoramic images. But as technology has improved quickly, VR has become more immersive and is now used by hotels, museums, destination marketing organizations (DMOs), and tour operators. Augmented reality (AR), on the other hand, adds digital content to real-world experiences. AR adds extra layers of contextual information that help tourists understand cultural, historical, or geographical features better when they use smartphones, tablets, or smart glasses (</w:t>
      </w:r>
      <w:proofErr w:type="spellStart"/>
      <w:r w:rsidR="003448DA" w:rsidRPr="003448DA">
        <w:rPr>
          <w:rFonts w:ascii="Times New Roman" w:hAnsi="Times New Roman" w:cs="Times New Roman"/>
          <w:color w:val="000000" w:themeColor="text1"/>
          <w:szCs w:val="24"/>
        </w:rPr>
        <w:t>Yovcheva</w:t>
      </w:r>
      <w:proofErr w:type="spellEnd"/>
      <w:r w:rsidR="003448DA" w:rsidRPr="003448DA">
        <w:rPr>
          <w:rFonts w:ascii="Times New Roman" w:hAnsi="Times New Roman" w:cs="Times New Roman"/>
          <w:color w:val="000000" w:themeColor="text1"/>
          <w:szCs w:val="24"/>
        </w:rPr>
        <w:t xml:space="preserve">, </w:t>
      </w:r>
      <w:proofErr w:type="spellStart"/>
      <w:r w:rsidR="003448DA" w:rsidRPr="003448DA">
        <w:rPr>
          <w:rFonts w:ascii="Times New Roman" w:hAnsi="Times New Roman" w:cs="Times New Roman"/>
          <w:color w:val="000000" w:themeColor="text1"/>
          <w:szCs w:val="24"/>
        </w:rPr>
        <w:t>Buhalis</w:t>
      </w:r>
      <w:proofErr w:type="spellEnd"/>
      <w:r w:rsidR="003448DA" w:rsidRPr="003448DA">
        <w:rPr>
          <w:rFonts w:ascii="Times New Roman" w:hAnsi="Times New Roman" w:cs="Times New Roman"/>
          <w:color w:val="000000" w:themeColor="text1"/>
          <w:szCs w:val="24"/>
        </w:rPr>
        <w:t xml:space="preserve"> &amp; </w:t>
      </w:r>
      <w:proofErr w:type="spellStart"/>
      <w:r w:rsidR="003448DA" w:rsidRPr="003448DA">
        <w:rPr>
          <w:rFonts w:ascii="Times New Roman" w:hAnsi="Times New Roman" w:cs="Times New Roman"/>
          <w:color w:val="000000" w:themeColor="text1"/>
          <w:szCs w:val="24"/>
        </w:rPr>
        <w:t>Gatzidis</w:t>
      </w:r>
      <w:proofErr w:type="spellEnd"/>
      <w:r w:rsidR="003448DA" w:rsidRPr="003448DA">
        <w:rPr>
          <w:rFonts w:ascii="Times New Roman" w:hAnsi="Times New Roman" w:cs="Times New Roman"/>
          <w:color w:val="000000" w:themeColor="text1"/>
          <w:szCs w:val="24"/>
        </w:rPr>
        <w:t>, 2012).</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 xml:space="preserve">A recurring theme in the literature is that VR and AR applications profoundly affect tourist decision-making. Immersive technologies offer experiential previews that diminish uncertainty, enhance clarity, and mould expectations. </w:t>
      </w:r>
      <w:proofErr w:type="spellStart"/>
      <w:r w:rsidR="003448DA" w:rsidRPr="003448DA">
        <w:rPr>
          <w:rFonts w:ascii="Times New Roman" w:hAnsi="Times New Roman" w:cs="Times New Roman"/>
          <w:color w:val="000000" w:themeColor="text1"/>
          <w:szCs w:val="24"/>
        </w:rPr>
        <w:t>Tussyadiah</w:t>
      </w:r>
      <w:proofErr w:type="spellEnd"/>
      <w:r w:rsidR="003448DA" w:rsidRPr="003448DA">
        <w:rPr>
          <w:rFonts w:ascii="Times New Roman" w:hAnsi="Times New Roman" w:cs="Times New Roman"/>
          <w:color w:val="000000" w:themeColor="text1"/>
          <w:szCs w:val="24"/>
        </w:rPr>
        <w:t xml:space="preserve"> et al. (2018) assert that virtual reality experiences enhance emotional engagement and generate interest in destinations by providing a sense of presence and immersion. Presence, characterized as the psychological condition of </w:t>
      </w:r>
      <w:r w:rsidR="003448DA" w:rsidRPr="003448DA">
        <w:rPr>
          <w:rFonts w:ascii="Times New Roman" w:hAnsi="Times New Roman" w:cs="Times New Roman"/>
          <w:color w:val="000000" w:themeColor="text1"/>
          <w:szCs w:val="24"/>
        </w:rPr>
        <w:lastRenderedPageBreak/>
        <w:t>"being there" in a virtual setting, amplifies the perceived authenticity and depth of information (Slater, 2009). This emotional and cognitive stimulation frequently results in an intensified intention to visit. Several studies demonstrate that virtual reality serves as a persuasive instrument by allowing prospective tourists to envision themselves in various destinations, thereby enhancing perceived desirability (</w:t>
      </w:r>
      <w:proofErr w:type="spellStart"/>
      <w:r w:rsidR="003448DA" w:rsidRPr="003448DA">
        <w:rPr>
          <w:rFonts w:ascii="Times New Roman" w:hAnsi="Times New Roman" w:cs="Times New Roman"/>
          <w:color w:val="000000" w:themeColor="text1"/>
          <w:szCs w:val="24"/>
        </w:rPr>
        <w:t>Tussyadiah</w:t>
      </w:r>
      <w:proofErr w:type="spellEnd"/>
      <w:r w:rsidR="003448DA" w:rsidRPr="003448DA">
        <w:rPr>
          <w:rFonts w:ascii="Times New Roman" w:hAnsi="Times New Roman" w:cs="Times New Roman"/>
          <w:color w:val="000000" w:themeColor="text1"/>
          <w:szCs w:val="24"/>
        </w:rPr>
        <w:t xml:space="preserve"> &amp; Wang, 2016; Huang et al., 2016).</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 xml:space="preserve">AR plays a different role in the process of making decisions. </w:t>
      </w:r>
      <w:proofErr w:type="spellStart"/>
      <w:r w:rsidR="003448DA" w:rsidRPr="003448DA">
        <w:rPr>
          <w:rFonts w:ascii="Times New Roman" w:hAnsi="Times New Roman" w:cs="Times New Roman"/>
          <w:color w:val="000000" w:themeColor="text1"/>
          <w:szCs w:val="24"/>
        </w:rPr>
        <w:t>Its</w:t>
      </w:r>
      <w:proofErr w:type="spellEnd"/>
      <w:r w:rsidR="003448DA" w:rsidRPr="003448DA">
        <w:rPr>
          <w:rFonts w:ascii="Times New Roman" w:hAnsi="Times New Roman" w:cs="Times New Roman"/>
          <w:color w:val="000000" w:themeColor="text1"/>
          <w:szCs w:val="24"/>
        </w:rPr>
        <w:t xml:space="preserve"> worth comes from the fact that it can help you understand things in real time while you're travelling. Augmented reality (AR) apps help tourists find their way around new places, learn about the history of a place, and interact with it in more meaningful ways (Jung et al., 2016). Researchers contend that augmented reality (AR) augments learning, boosts engagement, and enables experiential co-creation, rendering it especially effective in heritage, cultural, and educational tourism contexts (Han et al., 2022). Augmented reality (AR) gamification, which became popular with apps like Pokémon Go, has been shown to change how tourists behave and where they go, encouraging them to explore and stay longer at their destinations (Kang, Jang, &amp; Jeong, 2020).</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Another important theme is how VR and AR can be used to market and brand a destination. VR gives DMOs new ways to talk about the features of a destination in a way that is more sensory. Instead of just showing pictures or videos, VR lets people "experience" hotels, attractions, or places before they go there. Several studies indicate that VR-based destination marketing enhances both cognitive and affective destination image, which is significantly associated with increased visitation intent (</w:t>
      </w:r>
      <w:proofErr w:type="spellStart"/>
      <w:r w:rsidR="003448DA" w:rsidRPr="003448DA">
        <w:rPr>
          <w:rFonts w:ascii="Times New Roman" w:hAnsi="Times New Roman" w:cs="Times New Roman"/>
          <w:color w:val="000000" w:themeColor="text1"/>
          <w:szCs w:val="24"/>
        </w:rPr>
        <w:t>Tussyadiah</w:t>
      </w:r>
      <w:proofErr w:type="spellEnd"/>
      <w:r w:rsidR="003448DA" w:rsidRPr="003448DA">
        <w:rPr>
          <w:rFonts w:ascii="Times New Roman" w:hAnsi="Times New Roman" w:cs="Times New Roman"/>
          <w:color w:val="000000" w:themeColor="text1"/>
          <w:szCs w:val="24"/>
        </w:rPr>
        <w:t xml:space="preserve"> et al., 2018; </w:t>
      </w:r>
      <w:proofErr w:type="spellStart"/>
      <w:r w:rsidR="003448DA" w:rsidRPr="003448DA">
        <w:rPr>
          <w:rFonts w:ascii="Times New Roman" w:hAnsi="Times New Roman" w:cs="Times New Roman"/>
          <w:color w:val="000000" w:themeColor="text1"/>
          <w:szCs w:val="24"/>
        </w:rPr>
        <w:t>Bogicevic</w:t>
      </w:r>
      <w:proofErr w:type="spellEnd"/>
      <w:r w:rsidR="003448DA" w:rsidRPr="003448DA">
        <w:rPr>
          <w:rFonts w:ascii="Times New Roman" w:hAnsi="Times New Roman" w:cs="Times New Roman"/>
          <w:color w:val="000000" w:themeColor="text1"/>
          <w:szCs w:val="24"/>
        </w:rPr>
        <w:t xml:space="preserve"> et al., 2019). AR also changes the image of a destination by making the experience better for visitors on site and encouraging </w:t>
      </w:r>
      <w:r w:rsidR="003448DA" w:rsidRPr="003448DA">
        <w:rPr>
          <w:rFonts w:ascii="Times New Roman" w:hAnsi="Times New Roman" w:cs="Times New Roman"/>
          <w:color w:val="000000" w:themeColor="text1"/>
          <w:szCs w:val="24"/>
        </w:rPr>
        <w:lastRenderedPageBreak/>
        <w:t>positive word-of-mouth and sharing on social media (Yung &amp; Khoo-Lattimore, 2019). Adding AR to destination trails, museum exhibits, and city tours helps tell better stories and encourages people to appreciate other cultures.</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Another important benefit that the literature talks about is accessibility. VR makes "virtual inclusion" possible by letting people with mobility issues, money problems, or safety concerns explore places virtually (Guttentag, 2020). While virtual experiences do not completely supplant physical travel, they broaden the accessibility of destinations and enable organizations to communicate inclusively. During the COVID-19 pandemic, VR was very important for keeping people interested by giving them virtual tours of museums, national parks, hotels, and heritage sites (UNWTO, 2022). These apps kept people interested and got them thinking about travelling again after the pandemic.</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But academic research also knows its limits. One worry is that VR can make people expect too much. If the real place doesn't match the virtual experience, people may not be happy (</w:t>
      </w:r>
      <w:proofErr w:type="spellStart"/>
      <w:r w:rsidR="003448DA" w:rsidRPr="003448DA">
        <w:rPr>
          <w:rFonts w:ascii="Times New Roman" w:hAnsi="Times New Roman" w:cs="Times New Roman"/>
          <w:color w:val="000000" w:themeColor="text1"/>
          <w:szCs w:val="24"/>
        </w:rPr>
        <w:t>Bogicevic</w:t>
      </w:r>
      <w:proofErr w:type="spellEnd"/>
      <w:r w:rsidR="003448DA" w:rsidRPr="003448DA">
        <w:rPr>
          <w:rFonts w:ascii="Times New Roman" w:hAnsi="Times New Roman" w:cs="Times New Roman"/>
          <w:color w:val="000000" w:themeColor="text1"/>
          <w:szCs w:val="24"/>
        </w:rPr>
        <w:t xml:space="preserve"> et al., 2019). Another problem has to do with how easy it is to access technology. VR headsets are still </w:t>
      </w:r>
      <w:proofErr w:type="gramStart"/>
      <w:r w:rsidR="003448DA" w:rsidRPr="003448DA">
        <w:rPr>
          <w:rFonts w:ascii="Times New Roman" w:hAnsi="Times New Roman" w:cs="Times New Roman"/>
          <w:color w:val="000000" w:themeColor="text1"/>
          <w:szCs w:val="24"/>
        </w:rPr>
        <w:t>pretty expensive</w:t>
      </w:r>
      <w:proofErr w:type="gramEnd"/>
      <w:r w:rsidR="003448DA" w:rsidRPr="003448DA">
        <w:rPr>
          <w:rFonts w:ascii="Times New Roman" w:hAnsi="Times New Roman" w:cs="Times New Roman"/>
          <w:color w:val="000000" w:themeColor="text1"/>
          <w:szCs w:val="24"/>
        </w:rPr>
        <w:t>, and not everyone has a device that can give them high-quality immersive experiences. AR needs smartphones with powerful processors, which makes the quality of the experience different for different people. Operational challenges endure, as the creation of VR and AR content necessitates specialized skills, substantial investment, and ongoing technological advancements (</w:t>
      </w:r>
      <w:proofErr w:type="spellStart"/>
      <w:r w:rsidR="003448DA" w:rsidRPr="003448DA">
        <w:rPr>
          <w:rFonts w:ascii="Times New Roman" w:hAnsi="Times New Roman" w:cs="Times New Roman"/>
          <w:color w:val="000000" w:themeColor="text1"/>
          <w:szCs w:val="24"/>
        </w:rPr>
        <w:t>Gretzel</w:t>
      </w:r>
      <w:proofErr w:type="spellEnd"/>
      <w:r w:rsidR="003448DA" w:rsidRPr="003448DA">
        <w:rPr>
          <w:rFonts w:ascii="Times New Roman" w:hAnsi="Times New Roman" w:cs="Times New Roman"/>
          <w:color w:val="000000" w:themeColor="text1"/>
          <w:szCs w:val="24"/>
        </w:rPr>
        <w:t>, Sigala &amp; Koo, 2015).</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 xml:space="preserve">There is also a debate in the literature about whether VR could replace real travel. Some initial </w:t>
      </w:r>
      <w:r w:rsidR="003448DA" w:rsidRPr="003448DA">
        <w:rPr>
          <w:rFonts w:ascii="Times New Roman" w:hAnsi="Times New Roman" w:cs="Times New Roman"/>
          <w:color w:val="000000" w:themeColor="text1"/>
          <w:szCs w:val="24"/>
        </w:rPr>
        <w:lastRenderedPageBreak/>
        <w:t xml:space="preserve">apprehensions indicated that highly immersive virtual environments could diminish travel demand. Nevertheless, </w:t>
      </w:r>
      <w:proofErr w:type="gramStart"/>
      <w:r w:rsidR="003448DA" w:rsidRPr="003448DA">
        <w:rPr>
          <w:rFonts w:ascii="Times New Roman" w:hAnsi="Times New Roman" w:cs="Times New Roman"/>
          <w:color w:val="000000" w:themeColor="text1"/>
          <w:szCs w:val="24"/>
        </w:rPr>
        <w:t>the majority of</w:t>
      </w:r>
      <w:proofErr w:type="gramEnd"/>
      <w:r w:rsidR="003448DA" w:rsidRPr="003448DA">
        <w:rPr>
          <w:rFonts w:ascii="Times New Roman" w:hAnsi="Times New Roman" w:cs="Times New Roman"/>
          <w:color w:val="000000" w:themeColor="text1"/>
          <w:szCs w:val="24"/>
        </w:rPr>
        <w:t xml:space="preserve"> empirical evidence refutes this assertion. Studies consistently indicate that VR enhances the desire to travel rather than entirely supplanting it (Guttentag, 2010; </w:t>
      </w:r>
      <w:proofErr w:type="spellStart"/>
      <w:r w:rsidR="003448DA" w:rsidRPr="003448DA">
        <w:rPr>
          <w:rFonts w:ascii="Times New Roman" w:hAnsi="Times New Roman" w:cs="Times New Roman"/>
          <w:color w:val="000000" w:themeColor="text1"/>
          <w:szCs w:val="24"/>
        </w:rPr>
        <w:t>Tussyadiah</w:t>
      </w:r>
      <w:proofErr w:type="spellEnd"/>
      <w:r w:rsidR="003448DA" w:rsidRPr="003448DA">
        <w:rPr>
          <w:rFonts w:ascii="Times New Roman" w:hAnsi="Times New Roman" w:cs="Times New Roman"/>
          <w:color w:val="000000" w:themeColor="text1"/>
          <w:szCs w:val="24"/>
        </w:rPr>
        <w:t xml:space="preserve"> &amp; Wang, 2016). VR is a great way to get people excited about travel, especially when they need to feel safe, get value for their money, and know that the destination is right for them.</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A lot of research has been done on how VR and AR affect people's minds and behaviour. Researchers contend that immersive technologies affect memory retention, emotional responses, and place attachment, all of which are integral to behavioural intentions (Huang et al., 2016). Presence, immersion, interactivity, and vividness are consistently recognized as fundamental elements influencing the efficacy of VR and AR technologies. These constructs augment experiential value and intensify engagement, elucidating why tourists react positively to immersive destination previews (Slater, 2009).</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Lastly, VR and AR help people behave better after they travel by encouraging digital storytelling, virtual souvenirs, and loyalty to a destination. Tourists who use AR while they are there or VR after they get home tend to make more emotional connections and share these experiences on social media. This helps to strengthen destination branding and increase organic reach (Yung &amp; Khoo-Lattimore, 2019).</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In general, the literature shows that virtual reality (VR) and augmented reality (AR) technologies have a big impact on how tourists act and where they choose to go. They improve decision-</w:t>
      </w:r>
      <w:r w:rsidR="003448DA" w:rsidRPr="003448DA">
        <w:rPr>
          <w:rFonts w:ascii="Times New Roman" w:hAnsi="Times New Roman" w:cs="Times New Roman"/>
          <w:color w:val="000000" w:themeColor="text1"/>
          <w:szCs w:val="24"/>
        </w:rPr>
        <w:lastRenderedPageBreak/>
        <w:t>making before travel, make experiences better on-site, strengthen destination branding, and get people emotionally involved. There are still problems with cost, accessibility, and technology, but most people agree that immersive technologies have the power to change how people behave when they travel.</w:t>
      </w:r>
    </w:p>
    <w:p w14:paraId="340CD6D9" w14:textId="418A58B4"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5AF3154A" w14:textId="37BCE0FB" w:rsidR="003448DA" w:rsidRPr="003448DA" w:rsidRDefault="00843EDD" w:rsidP="003448DA">
      <w:pPr>
        <w:spacing w:line="480" w:lineRule="auto"/>
        <w:rPr>
          <w:rFonts w:ascii="Times New Roman" w:hAnsi="Times New Roman" w:cs="Times New Roman"/>
          <w:color w:val="000000" w:themeColor="text1"/>
          <w:szCs w:val="24"/>
        </w:rPr>
      </w:pPr>
      <w:bookmarkStart w:id="3" w:name="_Toc21526090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t>This study employs a qualitative secondary research methodology to investigate the impact of Virtual Reality (VR) and Augmented Reality (AR) technologies on tourist behaviour and destination selection. Secondary research is appropriate for this subject due to the abundance of scholarly literature, industry reports, and empirical studies pertaining to immersive technologies in tourism. These sources offer substantial insights into behavioural impacts, technological adoption, and destination marketing strategies, rendering secondary data a suitable basis for trend interpretation and theoretical synthesis (Saunders, Lewis &amp; Thornhill, 2019).</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The research adheres to an interpretivist framework, acknowledging that tourist behaviour is influenced by rational assessments as well as emotional, experiential, and perceptual elements. Virtual reality (VR) and augmented reality (AR) change how people get information, make plans, and feel connected to a place. An interpretivist approach facilitates a more profound examination of the impact of immersive technologies on meaning construction, experiential perceptions, and decision-making processes (Jennings, 2010). This viewpoint is especially pertinent as presence, immersion, and emotional engagement—fundamental constructs of VR and AR</w:t>
      </w:r>
      <w:r w:rsidR="003448DA">
        <w:rPr>
          <w:rFonts w:ascii="Times New Roman" w:hAnsi="Times New Roman" w:cs="Times New Roman"/>
          <w:color w:val="000000" w:themeColor="text1"/>
          <w:szCs w:val="24"/>
        </w:rPr>
        <w:t xml:space="preserve"> </w:t>
      </w:r>
      <w:r w:rsidR="003448DA" w:rsidRPr="003448DA">
        <w:rPr>
          <w:rFonts w:ascii="Times New Roman" w:hAnsi="Times New Roman" w:cs="Times New Roman"/>
          <w:color w:val="000000" w:themeColor="text1"/>
          <w:szCs w:val="24"/>
        </w:rPr>
        <w:t>are intrinsically subjective experiences.</w:t>
      </w:r>
      <w:r w:rsidR="003448DA" w:rsidRPr="003448DA">
        <w:rPr>
          <w:rFonts w:ascii="Times New Roman" w:hAnsi="Times New Roman" w:cs="Times New Roman"/>
          <w:color w:val="000000" w:themeColor="text1"/>
          <w:szCs w:val="24"/>
        </w:rPr>
        <w:br/>
        <w:t xml:space="preserve">We used academic journal articles, books, industry reports, conference papers, and digital tourism publications to gather data. We got peer-reviewed literature from databases like Google Scholar, ScienceDirect, Emerald Insight, JSTOR, and Taylor &amp; Francis. Reports from UNWTO, Deloitte, Adobe Digital Insights, and tourism technology companies that focus on VR/AR solutions were used to get information about the industry. Some of the search terms were "Virtual Reality tourism behaviour," "Augmented Reality destination marketing," "immersive technology </w:t>
      </w:r>
      <w:r w:rsidR="003448DA" w:rsidRPr="003448DA">
        <w:rPr>
          <w:rFonts w:ascii="Times New Roman" w:hAnsi="Times New Roman" w:cs="Times New Roman"/>
          <w:color w:val="000000" w:themeColor="text1"/>
          <w:szCs w:val="24"/>
        </w:rPr>
        <w:lastRenderedPageBreak/>
        <w:t>tourism decision-making," "virtual tours travel intention," and "AR tourist experience enhancement." The inclusion criteria guaranteed that only literature centred on VR or AR in tourism, consumer behaviour, destination marketing, or experiential design was included.</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We used a thematic analysis approach to make sense of the literature we gathered. Using Braun and Clarke's (2013) framework, the data was coded and grouped into themes such as destination image formation, emotional engagement, technology adoption, experiential value, and behavioural intention. This approach enabled the systematic identification of patterns across various studies and facilitated the creation of a comprehensive analysis of the effects of VR and AR on tourism behaviour.</w:t>
      </w:r>
      <w:r w:rsidR="003448DA" w:rsidRPr="003448DA">
        <w:rPr>
          <w:rFonts w:ascii="Times New Roman" w:hAnsi="Times New Roman" w:cs="Times New Roman"/>
          <w:color w:val="000000" w:themeColor="text1"/>
          <w:szCs w:val="24"/>
        </w:rPr>
        <w:br/>
        <w:t>The study recognizes the constraints inherent in secondary research. There hasn't been a lot of research on all VR/AR apps in developing countries, and some industry reports may be overly positive because they want to make money. Also, technological progress may happen faster than academic research can keep up with. However, cross-referencing findings from various academic and industry sources improves reliability and adds depth to the analysis.</w:t>
      </w:r>
    </w:p>
    <w:p w14:paraId="5C23FA82" w14:textId="3A84A92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209569F7" w14:textId="77777777" w:rsidR="003448DA" w:rsidRDefault="003448DA" w:rsidP="000D1EAB">
      <w:pPr>
        <w:spacing w:line="480" w:lineRule="auto"/>
        <w:rPr>
          <w:rFonts w:ascii="Times New Roman" w:hAnsi="Times New Roman" w:cs="Times New Roman"/>
          <w:color w:val="000000" w:themeColor="text1"/>
          <w:szCs w:val="24"/>
        </w:rPr>
      </w:pPr>
    </w:p>
    <w:p w14:paraId="1016DF7C" w14:textId="77777777" w:rsidR="003448DA" w:rsidRPr="004F293C"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6D8DCBCB" w14:textId="77777777" w:rsidR="0089759A" w:rsidRPr="0089759A" w:rsidRDefault="0089759A" w:rsidP="0089759A">
      <w:pPr>
        <w:spacing w:line="480" w:lineRule="auto"/>
        <w:rPr>
          <w:rFonts w:ascii="Times New Roman" w:hAnsi="Times New Roman" w:cs="Times New Roman"/>
          <w:color w:val="000000" w:themeColor="text1"/>
          <w:szCs w:val="24"/>
        </w:rPr>
      </w:pPr>
      <w:r w:rsidRPr="0089759A">
        <w:rPr>
          <w:rFonts w:ascii="Times New Roman" w:hAnsi="Times New Roman" w:cs="Times New Roman"/>
          <w:color w:val="000000" w:themeColor="text1"/>
          <w:szCs w:val="24"/>
        </w:rPr>
        <w:t>This study's results show that Virtual Reality (VR) and Augmented Reality (AR) technologies are changing how tourists act and where they choose to go by changing how they see things, making them less sure, making them more emotionally involved, and changing their experiences before and during the trip. The literature reveals persistent themes elucidating the impact of immersive technologies on destination image formation, decision-making confidence, experiential engagement, and post-travel behaviours.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One important finding is that VR greatly improves the decision-making process for tourists before they travel by giving them immersive previews of destinations that go beyond traditional advertising. Studies indicate that the immersive attributes of virtual reality—such as presence, vividness, and interactivity—enable travellers to mentally replicate experiences, thereby establishing a psychological bond with the destination (</w:t>
      </w:r>
      <w:proofErr w:type="spellStart"/>
      <w:r w:rsidRPr="0089759A">
        <w:rPr>
          <w:rFonts w:ascii="Times New Roman" w:hAnsi="Times New Roman" w:cs="Times New Roman"/>
          <w:color w:val="000000" w:themeColor="text1"/>
          <w:szCs w:val="24"/>
        </w:rPr>
        <w:t>Tussyadiah</w:t>
      </w:r>
      <w:proofErr w:type="spellEnd"/>
      <w:r w:rsidRPr="0089759A">
        <w:rPr>
          <w:rFonts w:ascii="Times New Roman" w:hAnsi="Times New Roman" w:cs="Times New Roman"/>
          <w:color w:val="000000" w:themeColor="text1"/>
          <w:szCs w:val="24"/>
        </w:rPr>
        <w:t xml:space="preserve"> et al., 2018). This kind of preview makes people curious, interested, and more likely to visit. People who might want to visit a place often feel more informed and at ease after using VR experiences. This is because these simulations make it clearer what the destination has to offer in terms of accommodations, cultural attractions, and other features. The emotional impact of VR makes people want to visit even more. Numerous studies indicate that VR significantly impacts first-time travellers or individuals contemplating unfamiliar destinations, as immersive experiences alleviate uncertainty and travel-related anxiety (Huang et al., 2016).</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The results also show that AR improves how tourists act when they are on-site by making it easier to understand, navigate, and interact with things in real time. AR apps let tourists see </w:t>
      </w:r>
      <w:r w:rsidRPr="0089759A">
        <w:rPr>
          <w:rFonts w:ascii="Times New Roman" w:hAnsi="Times New Roman" w:cs="Times New Roman"/>
          <w:color w:val="000000" w:themeColor="text1"/>
          <w:szCs w:val="24"/>
        </w:rPr>
        <w:lastRenderedPageBreak/>
        <w:t>digital overlays that give them cultural information, historical stories, interactive guides, or tools for exploring in a fun way. These improvements help tourists understand things better, get them more involved, and often make them stay at attractions longer. Studies show that AR makes experiences more immersive by turning passive observation into active participation (Jung et al., 2016). For example, augmented reality (AR) apps used in heritage sites help people learn and get emotionally involved by letting them see past events or architectural reconstructions on top of current environments. These kinds of improvements help people remember things better and make the site more meaningful to them.</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Another important finding is how VR and AR affect how people see a place and how it is branded. Through immersive storytelling, VR lets destination marketing organizations tell stories that are very different from each other and that are emotionally powerful. VR enhances both the cognitive and affective aspects of destination image by allowing prospective visitors to preview iconic landmarks, hotel amenities, or natural settings. This stronger image of the destination often makes people more likely to want to go there (</w:t>
      </w:r>
      <w:proofErr w:type="spellStart"/>
      <w:r w:rsidRPr="0089759A">
        <w:rPr>
          <w:rFonts w:ascii="Times New Roman" w:hAnsi="Times New Roman" w:cs="Times New Roman"/>
          <w:color w:val="000000" w:themeColor="text1"/>
          <w:szCs w:val="24"/>
        </w:rPr>
        <w:t>Bogicevic</w:t>
      </w:r>
      <w:proofErr w:type="spellEnd"/>
      <w:r w:rsidRPr="0089759A">
        <w:rPr>
          <w:rFonts w:ascii="Times New Roman" w:hAnsi="Times New Roman" w:cs="Times New Roman"/>
          <w:color w:val="000000" w:themeColor="text1"/>
          <w:szCs w:val="24"/>
        </w:rPr>
        <w:t xml:space="preserve"> et al., 2019). AR improves on-site satisfaction, which helps with destination branding. Tourists who use AR tend to create more positive word-of-mouth and social media content, which makes the destination more appealing to future visitors.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The results also show that immersive technologies have a positive effect on emotional engagement, which is a key factor in how tourists act. Feelings like excitement, wonder, surprise, and immersion are very important in making people want to travel. VR and AR provide multisensory experiences that elicit emotional responses, enhancing tourist engagement beyond </w:t>
      </w:r>
      <w:r w:rsidRPr="0089759A">
        <w:rPr>
          <w:rFonts w:ascii="Times New Roman" w:hAnsi="Times New Roman" w:cs="Times New Roman"/>
          <w:color w:val="000000" w:themeColor="text1"/>
          <w:szCs w:val="24"/>
        </w:rPr>
        <w:lastRenderedPageBreak/>
        <w:t>the capabilities of traditional media (</w:t>
      </w:r>
      <w:proofErr w:type="spellStart"/>
      <w:r w:rsidRPr="0089759A">
        <w:rPr>
          <w:rFonts w:ascii="Times New Roman" w:hAnsi="Times New Roman" w:cs="Times New Roman"/>
          <w:color w:val="000000" w:themeColor="text1"/>
          <w:szCs w:val="24"/>
        </w:rPr>
        <w:t>Tussyadiah</w:t>
      </w:r>
      <w:proofErr w:type="spellEnd"/>
      <w:r w:rsidRPr="0089759A">
        <w:rPr>
          <w:rFonts w:ascii="Times New Roman" w:hAnsi="Times New Roman" w:cs="Times New Roman"/>
          <w:color w:val="000000" w:themeColor="text1"/>
          <w:szCs w:val="24"/>
        </w:rPr>
        <w:t xml:space="preserve"> &amp; Wang, 2016). This emotional connection helps people feel attached to a place, which makes them more likely to </w:t>
      </w:r>
      <w:proofErr w:type="gramStart"/>
      <w:r w:rsidRPr="0089759A">
        <w:rPr>
          <w:rFonts w:ascii="Times New Roman" w:hAnsi="Times New Roman" w:cs="Times New Roman"/>
          <w:color w:val="000000" w:themeColor="text1"/>
          <w:szCs w:val="24"/>
        </w:rPr>
        <w:t>actually travel</w:t>
      </w:r>
      <w:proofErr w:type="gramEnd"/>
      <w:r w:rsidRPr="0089759A">
        <w:rPr>
          <w:rFonts w:ascii="Times New Roman" w:hAnsi="Times New Roman" w:cs="Times New Roman"/>
          <w:color w:val="000000" w:themeColor="text1"/>
          <w:szCs w:val="24"/>
        </w:rPr>
        <w:t xml:space="preserve"> there.</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One big change that VR can make is to make things more accessible and inclusive. People who can't move around easily, can't afford to travel, or are afraid of flying can virtually visit places with VR. These virtual experiences might not be able to completely replace real travel, but they do give people more chances to interact with places. During the COVID-19 pandemic, VR helped keep global destinations in the public eye by offering virtual tours when people couldn't travel in person (UNWTO, 2022). Studies done after the pandemic show that VR helped people plan future trips by keeping destinations in their minds.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The results also show that VR and AR change how tourists see risk. When people plan a trip, they often don't know how safe it will be, how good the infrastructure will be, how well they will understand the culture, or what the weather will be like. VR helps people feel less risky by letting them see where they're going and decide if it's right for their needs or the needs of the group (Guttentag, 2020). AR helps keep people safe in real time by providing navigation tools, informational alerts, and context-based guidance. This makes tourists feel safer while they are there.</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Another strong theme that comes out of the findings is how immersive technologies can help people work together to create experiences. Tourists are no longer just passive consumers of experiences that have already been planned out for them. They are now active participants in a personalized, interactive environment. With AR tools, people can control their trips to attractions </w:t>
      </w:r>
      <w:r w:rsidRPr="0089759A">
        <w:rPr>
          <w:rFonts w:ascii="Times New Roman" w:hAnsi="Times New Roman" w:cs="Times New Roman"/>
          <w:color w:val="000000" w:themeColor="text1"/>
          <w:szCs w:val="24"/>
        </w:rPr>
        <w:lastRenderedPageBreak/>
        <w:t xml:space="preserve">by taking self-guided tours, playing games, or getting information that is tailored to them. VR lets travellers pick from </w:t>
      </w:r>
      <w:proofErr w:type="gramStart"/>
      <w:r w:rsidRPr="0089759A">
        <w:rPr>
          <w:rFonts w:ascii="Times New Roman" w:hAnsi="Times New Roman" w:cs="Times New Roman"/>
          <w:color w:val="000000" w:themeColor="text1"/>
          <w:szCs w:val="24"/>
        </w:rPr>
        <w:t>a number of</w:t>
      </w:r>
      <w:proofErr w:type="gramEnd"/>
      <w:r w:rsidRPr="0089759A">
        <w:rPr>
          <w:rFonts w:ascii="Times New Roman" w:hAnsi="Times New Roman" w:cs="Times New Roman"/>
          <w:color w:val="000000" w:themeColor="text1"/>
          <w:szCs w:val="24"/>
        </w:rPr>
        <w:t xml:space="preserve"> virtual paths, check out different attractions, and plan their trips based on their interests. This fits with modern tourism trends that focus on personalization and the value of experiences.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The findings reveal challenges, despite the largely positive effects. For example, there is proof that VR can make people expect too much from their trips. If the real-life experience doesn't live up to the virtual preview, people may be unhappy (</w:t>
      </w:r>
      <w:proofErr w:type="spellStart"/>
      <w:r w:rsidRPr="0089759A">
        <w:rPr>
          <w:rFonts w:ascii="Times New Roman" w:hAnsi="Times New Roman" w:cs="Times New Roman"/>
          <w:color w:val="000000" w:themeColor="text1"/>
          <w:szCs w:val="24"/>
        </w:rPr>
        <w:t>Bogicevic</w:t>
      </w:r>
      <w:proofErr w:type="spellEnd"/>
      <w:r w:rsidRPr="0089759A">
        <w:rPr>
          <w:rFonts w:ascii="Times New Roman" w:hAnsi="Times New Roman" w:cs="Times New Roman"/>
          <w:color w:val="000000" w:themeColor="text1"/>
          <w:szCs w:val="24"/>
        </w:rPr>
        <w:t xml:space="preserve"> et al., 2019). Another problem is that not everyone has access to technology. VR headsets are still expensive and need some technical knowledge to use. AR apps, on the other hand, depend on the power of your smartphone. Some people are also worried about "technology fatigue," which is when tourists feel overwhelmed by too many digital layers when they visit a site.</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The cost of development is another problem. To make high-quality VR simulations or keep AR apps running, you need to spend a lot of money on software, hardware, and skilled workers. These costs may be too high for smaller tourism businesses to handle. Some places also don't want to use immersive technologies because they are worried about how real they are and how they might change traditional cultural experiences.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Overall, the results show that VR and AR have a big effect on how tourists act by helping them understand their destination better, giving them more information, making them feel more involved, and making them less unsure. Both technologies affect travel choices by giving people useful information and by creating immersive, memorable, and persuasive experiences that </w:t>
      </w:r>
      <w:r w:rsidRPr="0089759A">
        <w:rPr>
          <w:rFonts w:ascii="Times New Roman" w:hAnsi="Times New Roman" w:cs="Times New Roman"/>
          <w:color w:val="000000" w:themeColor="text1"/>
          <w:szCs w:val="24"/>
        </w:rPr>
        <w:lastRenderedPageBreak/>
        <w:t>change how people think and feel. The results show clearly that immersive technologies could have a big impact on the future of tourism marketing, interpretation, and visitor engagement.</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04E40218" w14:textId="77777777" w:rsidR="00607C62" w:rsidRPr="00607C62" w:rsidRDefault="005809E5" w:rsidP="00607C62">
      <w:pPr>
        <w:spacing w:line="480" w:lineRule="auto"/>
        <w:rPr>
          <w:rFonts w:ascii="Times New Roman" w:hAnsi="Times New Roman" w:cs="Times New Roman"/>
          <w:color w:val="000000" w:themeColor="text1"/>
          <w:szCs w:val="24"/>
        </w:rPr>
      </w:pPr>
      <w:bookmarkStart w:id="5" w:name="_Toc215260908"/>
      <w:r>
        <w:rPr>
          <w:rStyle w:val="Heading1Char"/>
          <w:rFonts w:ascii="Times New Roman" w:hAnsi="Times New Roman" w:cs="Times New Roman"/>
          <w:b/>
          <w:bCs/>
          <w:color w:val="000000" w:themeColor="text1"/>
          <w:sz w:val="24"/>
          <w:szCs w:val="24"/>
        </w:rPr>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t xml:space="preserve">The results clearly show that Virtual Reality (VR) and Augmented Reality (AR) are changing how tourists act and where they choose to go by changing how they see, judge, and interact with places. This discussion contextualizes these findings within expansive theoretical frameworks and rigorously </w:t>
      </w:r>
      <w:proofErr w:type="spellStart"/>
      <w:r w:rsidR="00607C62" w:rsidRPr="00607C62">
        <w:rPr>
          <w:rFonts w:ascii="Times New Roman" w:hAnsi="Times New Roman" w:cs="Times New Roman"/>
          <w:color w:val="000000" w:themeColor="text1"/>
          <w:szCs w:val="24"/>
        </w:rPr>
        <w:t>analyzes</w:t>
      </w:r>
      <w:proofErr w:type="spellEnd"/>
      <w:r w:rsidR="00607C62" w:rsidRPr="00607C62">
        <w:rPr>
          <w:rFonts w:ascii="Times New Roman" w:hAnsi="Times New Roman" w:cs="Times New Roman"/>
          <w:color w:val="000000" w:themeColor="text1"/>
          <w:szCs w:val="24"/>
        </w:rPr>
        <w:t xml:space="preserve"> the ramifications for tourism marketing, consumer psychology, and destination competitiveness.</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A key finding is that VR greatly improves the process of forming an image of a destination. This corroborates prior research by </w:t>
      </w:r>
      <w:proofErr w:type="spellStart"/>
      <w:r w:rsidR="00607C62" w:rsidRPr="00607C62">
        <w:rPr>
          <w:rFonts w:ascii="Times New Roman" w:hAnsi="Times New Roman" w:cs="Times New Roman"/>
          <w:color w:val="000000" w:themeColor="text1"/>
          <w:szCs w:val="24"/>
        </w:rPr>
        <w:t>Tussyadiah</w:t>
      </w:r>
      <w:proofErr w:type="spellEnd"/>
      <w:r w:rsidR="00607C62" w:rsidRPr="00607C62">
        <w:rPr>
          <w:rFonts w:ascii="Times New Roman" w:hAnsi="Times New Roman" w:cs="Times New Roman"/>
          <w:color w:val="000000" w:themeColor="text1"/>
          <w:szCs w:val="24"/>
        </w:rPr>
        <w:t xml:space="preserve"> et al. (2018) and Guttentag (2010), which posited that immersive visualization exerts a persuasive influence on tourist intention. The emotional and cognitive experience generated by VR amplifies "presence," a psychological condition wherein individuals perceive themselves as immersed in the virtual environment. Presence is closely related to why people travel because it makes them feel closer to the destination (Slater, 2009). The results show that this feeling of being immersed makes people who are thinking about visiting feel more confident and excited. This fits with the stimulus-organism-response theory, which says that stimuli with a lot of sensory input (like VR visuals, sounds, and interactivity) can change how we feel inside, which can lead to actions like booking a trip.</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The results also show how useful AR can be for making experiences on-site better. AR's ability to put digital information on top of real-world places makes it easier to understand, find your </w:t>
      </w:r>
      <w:r w:rsidR="00607C62" w:rsidRPr="00607C62">
        <w:rPr>
          <w:rFonts w:ascii="Times New Roman" w:hAnsi="Times New Roman" w:cs="Times New Roman"/>
          <w:color w:val="000000" w:themeColor="text1"/>
          <w:szCs w:val="24"/>
        </w:rPr>
        <w:lastRenderedPageBreak/>
        <w:t>way around, and learn about other cultures. This is in line with the theory of the experience economy, which says that the richness of experiences makes visitors happy and engaged (Pine &amp; Gilmore, 2011). AR changes passive sightseeing into interactive learning, making each trip unique and exciting. This kind of interaction strengthens long-term memory and emotional ties, both of which are known to be signs of loyalty to a destination. The results show that augmented reality (AR) makes heritage tourism, museums, and city exploration more valuable by making them more interactive and engaging.</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Minimizing risk is another important theme. According to decision-making theory (Schmoll, 1977), VR helps travellers look at places before they buy them. VR lessens worries about safety, the quality of accommodations, or not being familiar with the culture by giving people virtual previews. People have known for a long time that tourists rely heavily on visual cues when planning their trips. VR takes these cues to a whole new level, giving people more reliable and detailed expectations.</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The results show that VR and AR are important because they encourage experiential co-creation. This is in line with Vargo and Lusch's (2008) service-dominant logic, which says that consumers are active participants in creating value. With VR, travellers can create their own virtual itineraries, and with AR, they can find their way around and interact with places on their own during the trip. This freedom meets modern needs for personalized and flexible travel experiences.</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Concerns about unrealistic expectations mirror authenticity discussions in tourism literature. </w:t>
      </w:r>
      <w:r w:rsidR="00607C62" w:rsidRPr="00607C62">
        <w:rPr>
          <w:rFonts w:ascii="Times New Roman" w:hAnsi="Times New Roman" w:cs="Times New Roman"/>
          <w:color w:val="000000" w:themeColor="text1"/>
          <w:szCs w:val="24"/>
        </w:rPr>
        <w:lastRenderedPageBreak/>
        <w:t xml:space="preserve">Even though VR makes things more appealing, it might also create perfect images that real-life places can't live up to. This disconnect exemplifies </w:t>
      </w:r>
      <w:proofErr w:type="spellStart"/>
      <w:r w:rsidR="00607C62" w:rsidRPr="00607C62">
        <w:rPr>
          <w:rFonts w:ascii="Times New Roman" w:hAnsi="Times New Roman" w:cs="Times New Roman"/>
          <w:color w:val="000000" w:themeColor="text1"/>
          <w:szCs w:val="24"/>
        </w:rPr>
        <w:t>MacCannell’s</w:t>
      </w:r>
      <w:proofErr w:type="spellEnd"/>
      <w:r w:rsidR="00607C62" w:rsidRPr="00607C62">
        <w:rPr>
          <w:rFonts w:ascii="Times New Roman" w:hAnsi="Times New Roman" w:cs="Times New Roman"/>
          <w:color w:val="000000" w:themeColor="text1"/>
          <w:szCs w:val="24"/>
        </w:rPr>
        <w:t xml:space="preserve"> (1976) authenticity paradox, in which mediated experiences transform expectations of “real” travel. The results show that marketers in the tourism industry need to find a balance between making things seem real and making them seem immersive.</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Problems with accessing technology show that not everyone is using digital technology equally. The results are </w:t>
      </w:r>
      <w:proofErr w:type="gramStart"/>
      <w:r w:rsidR="00607C62" w:rsidRPr="00607C62">
        <w:rPr>
          <w:rFonts w:ascii="Times New Roman" w:hAnsi="Times New Roman" w:cs="Times New Roman"/>
          <w:color w:val="000000" w:themeColor="text1"/>
          <w:szCs w:val="24"/>
        </w:rPr>
        <w:t>similar to</w:t>
      </w:r>
      <w:proofErr w:type="gramEnd"/>
      <w:r w:rsidR="00607C62" w:rsidRPr="00607C62">
        <w:rPr>
          <w:rFonts w:ascii="Times New Roman" w:hAnsi="Times New Roman" w:cs="Times New Roman"/>
          <w:color w:val="000000" w:themeColor="text1"/>
          <w:szCs w:val="24"/>
        </w:rPr>
        <w:t xml:space="preserve"> what </w:t>
      </w:r>
      <w:proofErr w:type="spellStart"/>
      <w:r w:rsidR="00607C62" w:rsidRPr="00607C62">
        <w:rPr>
          <w:rFonts w:ascii="Times New Roman" w:hAnsi="Times New Roman" w:cs="Times New Roman"/>
          <w:color w:val="000000" w:themeColor="text1"/>
          <w:szCs w:val="24"/>
        </w:rPr>
        <w:t>Gretzel</w:t>
      </w:r>
      <w:proofErr w:type="spellEnd"/>
      <w:r w:rsidR="00607C62" w:rsidRPr="00607C62">
        <w:rPr>
          <w:rFonts w:ascii="Times New Roman" w:hAnsi="Times New Roman" w:cs="Times New Roman"/>
          <w:color w:val="000000" w:themeColor="text1"/>
          <w:szCs w:val="24"/>
        </w:rPr>
        <w:t xml:space="preserve"> et al. (2015) found: that tourism innovation often benefits places and people who are more tech-savvy. Small tourism businesses may have a hard time using VR and AR tools because they are expensive and require a lot of knowledge. This makes it hard for immersive technologies to be used by a lot of people.</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In general, the discussion shows that VR and AR can be very helpful for both tourists and the places they visit. They change behaviour by making people feel more emotionally involved, less uncertain, more knowledgeable, and more positive about their destination. At the same time, issues with authenticity, accessibility, and technology investment need to be dealt with </w:t>
      </w:r>
      <w:proofErr w:type="gramStart"/>
      <w:r w:rsidR="00607C62" w:rsidRPr="00607C62">
        <w:rPr>
          <w:rFonts w:ascii="Times New Roman" w:hAnsi="Times New Roman" w:cs="Times New Roman"/>
          <w:color w:val="000000" w:themeColor="text1"/>
          <w:szCs w:val="24"/>
        </w:rPr>
        <w:t>in order to</w:t>
      </w:r>
      <w:proofErr w:type="gramEnd"/>
      <w:r w:rsidR="00607C62" w:rsidRPr="00607C62">
        <w:rPr>
          <w:rFonts w:ascii="Times New Roman" w:hAnsi="Times New Roman" w:cs="Times New Roman"/>
          <w:color w:val="000000" w:themeColor="text1"/>
          <w:szCs w:val="24"/>
        </w:rPr>
        <w:t xml:space="preserve"> get the most strategic value out of them. Immersive technologies are going to be </w:t>
      </w:r>
      <w:proofErr w:type="gramStart"/>
      <w:r w:rsidR="00607C62" w:rsidRPr="00607C62">
        <w:rPr>
          <w:rFonts w:ascii="Times New Roman" w:hAnsi="Times New Roman" w:cs="Times New Roman"/>
          <w:color w:val="000000" w:themeColor="text1"/>
          <w:szCs w:val="24"/>
        </w:rPr>
        <w:t>more and more</w:t>
      </w:r>
      <w:proofErr w:type="gramEnd"/>
      <w:r w:rsidR="00607C62" w:rsidRPr="00607C62">
        <w:rPr>
          <w:rFonts w:ascii="Times New Roman" w:hAnsi="Times New Roman" w:cs="Times New Roman"/>
          <w:color w:val="000000" w:themeColor="text1"/>
          <w:szCs w:val="24"/>
        </w:rPr>
        <w:t xml:space="preserve"> important in shaping how tourism is marketed and how people make decisions.</w:t>
      </w:r>
    </w:p>
    <w:p w14:paraId="0769F6EA" w14:textId="3A310080" w:rsidR="00166C1B" w:rsidRDefault="00166C1B"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04A114C7" w14:textId="77777777" w:rsidR="00615398" w:rsidRPr="00615398" w:rsidRDefault="005809E5" w:rsidP="00615398">
      <w:pPr>
        <w:spacing w:line="480" w:lineRule="auto"/>
        <w:rPr>
          <w:rFonts w:ascii="Times New Roman" w:hAnsi="Times New Roman" w:cs="Times New Roman"/>
          <w:color w:val="000000" w:themeColor="text1"/>
          <w:szCs w:val="24"/>
        </w:rPr>
      </w:pPr>
      <w:bookmarkStart w:id="6" w:name="_Toc21526090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615398" w:rsidRPr="00615398">
        <w:rPr>
          <w:rFonts w:ascii="Times New Roman" w:hAnsi="Times New Roman" w:cs="Times New Roman"/>
          <w:color w:val="000000" w:themeColor="text1"/>
          <w:szCs w:val="24"/>
        </w:rPr>
        <w:t>The results show that Virtual Reality (VR) and Augmented Reality (AR) can greatly improve how tourists make decisions and how interested they are in a destination. Using this information, tourism organizations, destination marketing bodies, and service providers can make several recommendations to help them use and benefit from these technologies.</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The first suggestion is that DMOs and tourism businesses should spend money on high-quality VR experiences that accurately show what the destination is like. Virtual previews have a big impact on what tourists expect, so it's important to make sure that they are realistic, visually accurate, and consistent with the real world to avoid disappointing visitors. Investing in professional VR production, like 360-degree videos and interactive walk-throughs, can show places in a way that is both interesting and true. DMOs should also think about using VR technology at travel fairs, visitor centres, and online platforms to make them more accessible and interesting.</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A second suggestion is to add more AR features to the experiences of visitors on-site. AR improves cultural understanding, navigation, and participation by putting digital information on top of the real world in real time. Tourism groups, especially museums, historic sites, and city attractions, should make AR content that helps with storytelling, learning through interaction, and having new experiences. To do this, you need to work with technology developers, cultural experts, and designers to make content that is both educational and engaging. To make sure that a wide range of visitors can use AR apps, they should have easy-to-use interfaces.</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lastRenderedPageBreak/>
        <w:t>Tourism companies should also use VR and AR as part of their larger digital marketing plans. Websites, social media sites, and advertising campaigns can all use VR experiences to give potential tourists a taste of what it would be like to visit, which makes them more likely to want to go. You can add AR features to destination apps to get people to explore, stay longer, and support local businesses. When you make sure that immersive technologies are in line with your marketing goals, they will help with destination branding and attracting visitors in a meaningful way.</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Another important suggestion has to do with training and building capacity. Tourism workers need to know how to use VR and AR technologies and be able to help visitors use them well. Staff skills can be improved by holding training workshops and working with technology partners. This will make sure that immersive tools are used correctly.</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Last but not least, tourism groups should make sustainability and inclusivity their top priorities when they use VR and AR. These technologies should not replace traditional tourism experiences; instead, they should enhance them in ways that promote environmental conservation, cultural preservation, and accessibility for individuals with disabilities or mobility challenges. Tourism companies can get the most out of immersive technologies for society while also boosting their competitive edge by making sure they are used in a fair and inclusive way.</w:t>
      </w:r>
    </w:p>
    <w:p w14:paraId="47285F86" w14:textId="32A6C86C"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5E1A8135" w14:textId="77777777" w:rsidR="00391380" w:rsidRPr="00391380" w:rsidRDefault="00DF3FD0" w:rsidP="00391380">
      <w:pPr>
        <w:spacing w:line="480" w:lineRule="auto"/>
        <w:rPr>
          <w:rFonts w:ascii="Times New Roman" w:hAnsi="Times New Roman" w:cs="Times New Roman"/>
          <w:color w:val="000000" w:themeColor="text1"/>
          <w:szCs w:val="24"/>
        </w:rPr>
      </w:pPr>
      <w:bookmarkStart w:id="7" w:name="_Toc21526091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t xml:space="preserve">This study shows that Virtual Reality (VR) and Augmented Reality (AR) technologies are changing the way tourists choose where to go, how they interact with places, and how they enjoy their trips in a big way. VR's immersive features let travellers see places before they go, which helps them picture attractions, decide if they are right for them, and cut down on uncertainty during the planning stage. VR makes people more emotionally involved and helps them form a better image of a destination by using realistic simulations and environments that are full of sensory information. </w:t>
      </w:r>
      <w:proofErr w:type="gramStart"/>
      <w:r w:rsidR="00391380" w:rsidRPr="00391380">
        <w:rPr>
          <w:rFonts w:ascii="Times New Roman" w:hAnsi="Times New Roman" w:cs="Times New Roman"/>
          <w:color w:val="000000" w:themeColor="text1"/>
          <w:szCs w:val="24"/>
        </w:rPr>
        <w:t>Both of these</w:t>
      </w:r>
      <w:proofErr w:type="gramEnd"/>
      <w:r w:rsidR="00391380" w:rsidRPr="00391380">
        <w:rPr>
          <w:rFonts w:ascii="Times New Roman" w:hAnsi="Times New Roman" w:cs="Times New Roman"/>
          <w:color w:val="000000" w:themeColor="text1"/>
          <w:szCs w:val="24"/>
        </w:rPr>
        <w:t xml:space="preserve"> things have a big effect on </w:t>
      </w:r>
      <w:proofErr w:type="gramStart"/>
      <w:r w:rsidR="00391380" w:rsidRPr="00391380">
        <w:rPr>
          <w:rFonts w:ascii="Times New Roman" w:hAnsi="Times New Roman" w:cs="Times New Roman"/>
          <w:color w:val="000000" w:themeColor="text1"/>
          <w:szCs w:val="24"/>
        </w:rPr>
        <w:t>whether or not</w:t>
      </w:r>
      <w:proofErr w:type="gramEnd"/>
      <w:r w:rsidR="00391380" w:rsidRPr="00391380">
        <w:rPr>
          <w:rFonts w:ascii="Times New Roman" w:hAnsi="Times New Roman" w:cs="Times New Roman"/>
          <w:color w:val="000000" w:themeColor="text1"/>
          <w:szCs w:val="24"/>
        </w:rPr>
        <w:t xml:space="preserve"> someone wants to visit. AR helps change behaviour by making the experience on site more interesting and offering real-time digital tools that help with learning, navigation, and understanding other cultures. These technologies work together to take tourism marketing beyond traditional advertising and into areas that are fully interactive and experiential.</w:t>
      </w:r>
      <w:r w:rsidR="00391380" w:rsidRPr="00391380">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br/>
        <w:t>The combination of VR and AR is also in line with bigger trends in the tourism industry, such as experiential consumption, personalization, and digital transformation. Immersive technologies facilitate experiential co-creation, allowing tourists to customize their journeys based on individual preferences. They also help places stay visible around the world, especially when travel is limited or there is a crisis, by giving people virtual access to cultural and natural heritage. However, these tools can't be used effectively and sustainably until issues with authenticity, implementation costs, technological accessibility, and the risk of unrealistic expectations are dealt with.</w:t>
      </w:r>
      <w:r w:rsidR="00391380" w:rsidRPr="00391380">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lastRenderedPageBreak/>
        <w:t>In general, VR and AR offer great chances to make tourism more competitive, improve destination branding, and make visitors happier. They should not be seen as replacements for real travel, but as tools that make decisions easier and make being there more fun. Immersive technologies are likely to have a bigger impact on the future of global tourism behaviour and destination marketing as they become more common. This is because they will be used carefully, integrated with other technologies, and focused on making access available to everyone.</w:t>
      </w:r>
    </w:p>
    <w:p w14:paraId="3C2F7255" w14:textId="39DBAF96"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329517F6"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1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54FD9924"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t>Bogicevic</w:t>
      </w:r>
      <w:proofErr w:type="spellEnd"/>
      <w:r w:rsidRPr="00391380">
        <w:rPr>
          <w:rFonts w:ascii="Times New Roman" w:hAnsi="Times New Roman" w:cs="Times New Roman"/>
          <w:szCs w:val="24"/>
        </w:rPr>
        <w:t xml:space="preserve">, V., Seo, S., </w:t>
      </w:r>
      <w:proofErr w:type="spellStart"/>
      <w:r w:rsidRPr="00391380">
        <w:rPr>
          <w:rFonts w:ascii="Times New Roman" w:hAnsi="Times New Roman" w:cs="Times New Roman"/>
          <w:szCs w:val="24"/>
        </w:rPr>
        <w:t>Kandampully</w:t>
      </w:r>
      <w:proofErr w:type="spellEnd"/>
      <w:r w:rsidRPr="00391380">
        <w:rPr>
          <w:rFonts w:ascii="Times New Roman" w:hAnsi="Times New Roman" w:cs="Times New Roman"/>
          <w:szCs w:val="24"/>
        </w:rPr>
        <w:t xml:space="preserve">, J., Liu, S.Q. and Rudd, N. (2019) ‘Virtual reality presence as a pre-experience tool’, </w:t>
      </w:r>
      <w:r w:rsidRPr="00391380">
        <w:rPr>
          <w:rFonts w:ascii="Times New Roman" w:hAnsi="Times New Roman" w:cs="Times New Roman"/>
          <w:i/>
          <w:iCs/>
          <w:szCs w:val="24"/>
        </w:rPr>
        <w:t>Journal of Business Research</w:t>
      </w:r>
      <w:r w:rsidRPr="00391380">
        <w:rPr>
          <w:rFonts w:ascii="Times New Roman" w:hAnsi="Times New Roman" w:cs="Times New Roman"/>
          <w:szCs w:val="24"/>
        </w:rPr>
        <w:t>, 100, pp. 590–598.</w:t>
      </w:r>
    </w:p>
    <w:p w14:paraId="1FE8D80A"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Braun, V. and Clarke, V. (2013) </w:t>
      </w:r>
      <w:r w:rsidRPr="00391380">
        <w:rPr>
          <w:rFonts w:ascii="Times New Roman" w:hAnsi="Times New Roman" w:cs="Times New Roman"/>
          <w:i/>
          <w:iCs/>
          <w:szCs w:val="24"/>
        </w:rPr>
        <w:t>Successful Qualitative Research</w:t>
      </w:r>
      <w:r w:rsidRPr="00391380">
        <w:rPr>
          <w:rFonts w:ascii="Times New Roman" w:hAnsi="Times New Roman" w:cs="Times New Roman"/>
          <w:szCs w:val="24"/>
        </w:rPr>
        <w:t>. London: Sage.</w:t>
      </w:r>
    </w:p>
    <w:p w14:paraId="42B4C8EE"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Deloitte (2023) </w:t>
      </w:r>
      <w:r w:rsidRPr="00391380">
        <w:rPr>
          <w:rFonts w:ascii="Times New Roman" w:hAnsi="Times New Roman" w:cs="Times New Roman"/>
          <w:i/>
          <w:iCs/>
          <w:szCs w:val="24"/>
        </w:rPr>
        <w:t>Digital Reality in Tourism</w:t>
      </w:r>
      <w:r w:rsidRPr="00391380">
        <w:rPr>
          <w:rFonts w:ascii="Times New Roman" w:hAnsi="Times New Roman" w:cs="Times New Roman"/>
          <w:szCs w:val="24"/>
        </w:rPr>
        <w:t>. Deloitte Insights.</w:t>
      </w:r>
    </w:p>
    <w:p w14:paraId="2C8D2F60"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t>Gretzel</w:t>
      </w:r>
      <w:proofErr w:type="spellEnd"/>
      <w:r w:rsidRPr="00391380">
        <w:rPr>
          <w:rFonts w:ascii="Times New Roman" w:hAnsi="Times New Roman" w:cs="Times New Roman"/>
          <w:szCs w:val="24"/>
        </w:rPr>
        <w:t xml:space="preserve">, U., Sigala, M., Xiang, Z. and Koo, C. (2015) ‘Smart tourism and technology adoption’, </w:t>
      </w:r>
      <w:r w:rsidRPr="00391380">
        <w:rPr>
          <w:rFonts w:ascii="Times New Roman" w:hAnsi="Times New Roman" w:cs="Times New Roman"/>
          <w:i/>
          <w:iCs/>
          <w:szCs w:val="24"/>
        </w:rPr>
        <w:t>Electronic Markets</w:t>
      </w:r>
      <w:r w:rsidRPr="00391380">
        <w:rPr>
          <w:rFonts w:ascii="Times New Roman" w:hAnsi="Times New Roman" w:cs="Times New Roman"/>
          <w:szCs w:val="24"/>
        </w:rPr>
        <w:t>, 25(3), pp. 179–188.</w:t>
      </w:r>
    </w:p>
    <w:p w14:paraId="3F5F3258"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Guttentag, D. (2010) ‘Virtual reality: Applications and implications for tourism’, </w:t>
      </w:r>
      <w:r w:rsidRPr="00391380">
        <w:rPr>
          <w:rFonts w:ascii="Times New Roman" w:hAnsi="Times New Roman" w:cs="Times New Roman"/>
          <w:i/>
          <w:iCs/>
          <w:szCs w:val="24"/>
        </w:rPr>
        <w:t>Tourism Management</w:t>
      </w:r>
      <w:r w:rsidRPr="00391380">
        <w:rPr>
          <w:rFonts w:ascii="Times New Roman" w:hAnsi="Times New Roman" w:cs="Times New Roman"/>
          <w:szCs w:val="24"/>
        </w:rPr>
        <w:t>, 31(5), pp. 637–651.</w:t>
      </w:r>
    </w:p>
    <w:p w14:paraId="421B23D9"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Guttentag, D. (2020) ‘Virtual experiences and the future of tourism’, </w:t>
      </w:r>
      <w:r w:rsidRPr="00391380">
        <w:rPr>
          <w:rFonts w:ascii="Times New Roman" w:hAnsi="Times New Roman" w:cs="Times New Roman"/>
          <w:i/>
          <w:iCs/>
          <w:szCs w:val="24"/>
        </w:rPr>
        <w:t>Tourism Review</w:t>
      </w:r>
      <w:r w:rsidRPr="00391380">
        <w:rPr>
          <w:rFonts w:ascii="Times New Roman" w:hAnsi="Times New Roman" w:cs="Times New Roman"/>
          <w:szCs w:val="24"/>
        </w:rPr>
        <w:t>, 75(4), pp. 627–640.</w:t>
      </w:r>
    </w:p>
    <w:p w14:paraId="263B196B"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Han, D., Tom Dieck, M.C., Jung, T. and Moorhouse, N. (2022) ‘Augmented reality in heritage tourism’, </w:t>
      </w:r>
      <w:r w:rsidRPr="00391380">
        <w:rPr>
          <w:rFonts w:ascii="Times New Roman" w:hAnsi="Times New Roman" w:cs="Times New Roman"/>
          <w:i/>
          <w:iCs/>
          <w:szCs w:val="24"/>
        </w:rPr>
        <w:t>Tourism Management</w:t>
      </w:r>
      <w:r w:rsidRPr="00391380">
        <w:rPr>
          <w:rFonts w:ascii="Times New Roman" w:hAnsi="Times New Roman" w:cs="Times New Roman"/>
          <w:szCs w:val="24"/>
        </w:rPr>
        <w:t>, 93, pp. 104–118.</w:t>
      </w:r>
    </w:p>
    <w:p w14:paraId="444AF2B1"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Huang, Y.-C., Backman, S., Backman, K. and Chang, L. (2016) ‘Exploring VR effects on travel intention’, </w:t>
      </w:r>
      <w:r w:rsidRPr="00391380">
        <w:rPr>
          <w:rFonts w:ascii="Times New Roman" w:hAnsi="Times New Roman" w:cs="Times New Roman"/>
          <w:i/>
          <w:iCs/>
          <w:szCs w:val="24"/>
        </w:rPr>
        <w:t>Tourism Management</w:t>
      </w:r>
      <w:r w:rsidRPr="00391380">
        <w:rPr>
          <w:rFonts w:ascii="Times New Roman" w:hAnsi="Times New Roman" w:cs="Times New Roman"/>
          <w:szCs w:val="24"/>
        </w:rPr>
        <w:t>, 55, pp. 292–302.</w:t>
      </w:r>
    </w:p>
    <w:p w14:paraId="0A4D3B75"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Jennings, G. (2010) </w:t>
      </w:r>
      <w:r w:rsidRPr="00391380">
        <w:rPr>
          <w:rFonts w:ascii="Times New Roman" w:hAnsi="Times New Roman" w:cs="Times New Roman"/>
          <w:i/>
          <w:iCs/>
          <w:szCs w:val="24"/>
        </w:rPr>
        <w:t>Tourism Research</w:t>
      </w:r>
      <w:r w:rsidRPr="00391380">
        <w:rPr>
          <w:rFonts w:ascii="Times New Roman" w:hAnsi="Times New Roman" w:cs="Times New Roman"/>
          <w:szCs w:val="24"/>
        </w:rPr>
        <w:t xml:space="preserve">. 2nd </w:t>
      </w:r>
      <w:proofErr w:type="spellStart"/>
      <w:r w:rsidRPr="00391380">
        <w:rPr>
          <w:rFonts w:ascii="Times New Roman" w:hAnsi="Times New Roman" w:cs="Times New Roman"/>
          <w:szCs w:val="24"/>
        </w:rPr>
        <w:t>edn</w:t>
      </w:r>
      <w:proofErr w:type="spellEnd"/>
      <w:r w:rsidRPr="00391380">
        <w:rPr>
          <w:rFonts w:ascii="Times New Roman" w:hAnsi="Times New Roman" w:cs="Times New Roman"/>
          <w:szCs w:val="24"/>
        </w:rPr>
        <w:t>. Milton: Wiley.</w:t>
      </w:r>
    </w:p>
    <w:p w14:paraId="4FEEB219"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Jung, T.H., Lee, H., Chung, N. and Tom Dieck, M. (2016) ‘Smart tourism technologies in museums’, </w:t>
      </w:r>
      <w:r w:rsidRPr="00391380">
        <w:rPr>
          <w:rFonts w:ascii="Times New Roman" w:hAnsi="Times New Roman" w:cs="Times New Roman"/>
          <w:i/>
          <w:iCs/>
          <w:szCs w:val="24"/>
        </w:rPr>
        <w:t>Asia Pacific Journal of Information Systems</w:t>
      </w:r>
      <w:r w:rsidRPr="00391380">
        <w:rPr>
          <w:rFonts w:ascii="Times New Roman" w:hAnsi="Times New Roman" w:cs="Times New Roman"/>
          <w:szCs w:val="24"/>
        </w:rPr>
        <w:t>, 26(1), pp. 1–22.</w:t>
      </w:r>
    </w:p>
    <w:p w14:paraId="13334493"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Kang, S., Jang, J. and Jeong, S. (2020) ‘Gamified augmented reality and destination behaviour’, </w:t>
      </w:r>
      <w:r w:rsidRPr="00391380">
        <w:rPr>
          <w:rFonts w:ascii="Times New Roman" w:hAnsi="Times New Roman" w:cs="Times New Roman"/>
          <w:i/>
          <w:iCs/>
          <w:szCs w:val="24"/>
        </w:rPr>
        <w:t>Journal of Destination Marketing &amp; Management</w:t>
      </w:r>
      <w:r w:rsidRPr="00391380">
        <w:rPr>
          <w:rFonts w:ascii="Times New Roman" w:hAnsi="Times New Roman" w:cs="Times New Roman"/>
          <w:szCs w:val="24"/>
        </w:rPr>
        <w:t>, 18, pp. 100–120.</w:t>
      </w:r>
    </w:p>
    <w:p w14:paraId="30DA6690"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lastRenderedPageBreak/>
        <w:t>MacCannell</w:t>
      </w:r>
      <w:proofErr w:type="spellEnd"/>
      <w:r w:rsidRPr="00391380">
        <w:rPr>
          <w:rFonts w:ascii="Times New Roman" w:hAnsi="Times New Roman" w:cs="Times New Roman"/>
          <w:szCs w:val="24"/>
        </w:rPr>
        <w:t xml:space="preserve">, D. (1976) </w:t>
      </w:r>
      <w:r w:rsidRPr="00391380">
        <w:rPr>
          <w:rFonts w:ascii="Times New Roman" w:hAnsi="Times New Roman" w:cs="Times New Roman"/>
          <w:i/>
          <w:iCs/>
          <w:szCs w:val="24"/>
        </w:rPr>
        <w:t>The Tourist: A New Theory of the Leisure Class</w:t>
      </w:r>
      <w:r w:rsidRPr="00391380">
        <w:rPr>
          <w:rFonts w:ascii="Times New Roman" w:hAnsi="Times New Roman" w:cs="Times New Roman"/>
          <w:szCs w:val="24"/>
        </w:rPr>
        <w:t>. New York: Schocken Books.</w:t>
      </w:r>
    </w:p>
    <w:p w14:paraId="459D6DC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Pine, B.J. and Gilmore, J.H. (2011) </w:t>
      </w:r>
      <w:r w:rsidRPr="00391380">
        <w:rPr>
          <w:rFonts w:ascii="Times New Roman" w:hAnsi="Times New Roman" w:cs="Times New Roman"/>
          <w:i/>
          <w:iCs/>
          <w:szCs w:val="24"/>
        </w:rPr>
        <w:t>The Experience Economy</w:t>
      </w:r>
      <w:r w:rsidRPr="00391380">
        <w:rPr>
          <w:rFonts w:ascii="Times New Roman" w:hAnsi="Times New Roman" w:cs="Times New Roman"/>
          <w:szCs w:val="24"/>
        </w:rPr>
        <w:t>. Boston: Harvard Business School Press.</w:t>
      </w:r>
    </w:p>
    <w:p w14:paraId="4388CEAC"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Saunders, M., Lewis, P. and Thornhill, A. (2019) </w:t>
      </w:r>
      <w:r w:rsidRPr="00391380">
        <w:rPr>
          <w:rFonts w:ascii="Times New Roman" w:hAnsi="Times New Roman" w:cs="Times New Roman"/>
          <w:i/>
          <w:iCs/>
          <w:szCs w:val="24"/>
        </w:rPr>
        <w:t>Research Methods for Business Students</w:t>
      </w:r>
      <w:r w:rsidRPr="00391380">
        <w:rPr>
          <w:rFonts w:ascii="Times New Roman" w:hAnsi="Times New Roman" w:cs="Times New Roman"/>
          <w:szCs w:val="24"/>
        </w:rPr>
        <w:t xml:space="preserve">. 8th </w:t>
      </w:r>
      <w:proofErr w:type="spellStart"/>
      <w:r w:rsidRPr="00391380">
        <w:rPr>
          <w:rFonts w:ascii="Times New Roman" w:hAnsi="Times New Roman" w:cs="Times New Roman"/>
          <w:szCs w:val="24"/>
        </w:rPr>
        <w:t>edn</w:t>
      </w:r>
      <w:proofErr w:type="spellEnd"/>
      <w:r w:rsidRPr="00391380">
        <w:rPr>
          <w:rFonts w:ascii="Times New Roman" w:hAnsi="Times New Roman" w:cs="Times New Roman"/>
          <w:szCs w:val="24"/>
        </w:rPr>
        <w:t>. Harlow: Pearson.</w:t>
      </w:r>
    </w:p>
    <w:p w14:paraId="726D677C"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Schmoll, G. (1977) </w:t>
      </w:r>
      <w:r w:rsidRPr="00391380">
        <w:rPr>
          <w:rFonts w:ascii="Times New Roman" w:hAnsi="Times New Roman" w:cs="Times New Roman"/>
          <w:i/>
          <w:iCs/>
          <w:szCs w:val="24"/>
        </w:rPr>
        <w:t>Tourism Promotion</w:t>
      </w:r>
      <w:r w:rsidRPr="00391380">
        <w:rPr>
          <w:rFonts w:ascii="Times New Roman" w:hAnsi="Times New Roman" w:cs="Times New Roman"/>
          <w:szCs w:val="24"/>
        </w:rPr>
        <w:t>. London: Tourism International Press.</w:t>
      </w:r>
    </w:p>
    <w:p w14:paraId="6A27F96E"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Slater, M. (2009) ‘Place illusion and plausibility’, </w:t>
      </w:r>
      <w:r w:rsidRPr="00391380">
        <w:rPr>
          <w:rFonts w:ascii="Times New Roman" w:hAnsi="Times New Roman" w:cs="Times New Roman"/>
          <w:i/>
          <w:iCs/>
          <w:szCs w:val="24"/>
        </w:rPr>
        <w:t>Philosophical Transactions of the Royal Society B</w:t>
      </w:r>
      <w:r w:rsidRPr="00391380">
        <w:rPr>
          <w:rFonts w:ascii="Times New Roman" w:hAnsi="Times New Roman" w:cs="Times New Roman"/>
          <w:szCs w:val="24"/>
        </w:rPr>
        <w:t>, 364, pp. 3549–3557.</w:t>
      </w:r>
    </w:p>
    <w:p w14:paraId="1A98D4B1"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t>Tussyadiah</w:t>
      </w:r>
      <w:proofErr w:type="spellEnd"/>
      <w:r w:rsidRPr="00391380">
        <w:rPr>
          <w:rFonts w:ascii="Times New Roman" w:hAnsi="Times New Roman" w:cs="Times New Roman"/>
          <w:szCs w:val="24"/>
        </w:rPr>
        <w:t xml:space="preserve">, I.P. and Wang, D. (2016) ‘Virtual reality and travel behaviour’, </w:t>
      </w:r>
      <w:r w:rsidRPr="00391380">
        <w:rPr>
          <w:rFonts w:ascii="Times New Roman" w:hAnsi="Times New Roman" w:cs="Times New Roman"/>
          <w:i/>
          <w:iCs/>
          <w:szCs w:val="24"/>
        </w:rPr>
        <w:t>Tourism Management</w:t>
      </w:r>
      <w:r w:rsidRPr="00391380">
        <w:rPr>
          <w:rFonts w:ascii="Times New Roman" w:hAnsi="Times New Roman" w:cs="Times New Roman"/>
          <w:szCs w:val="24"/>
        </w:rPr>
        <w:t>, 59, pp. 471–483.</w:t>
      </w:r>
    </w:p>
    <w:p w14:paraId="74245B12"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t>Tussyadiah</w:t>
      </w:r>
      <w:proofErr w:type="spellEnd"/>
      <w:r w:rsidRPr="00391380">
        <w:rPr>
          <w:rFonts w:ascii="Times New Roman" w:hAnsi="Times New Roman" w:cs="Times New Roman"/>
          <w:szCs w:val="24"/>
        </w:rPr>
        <w:t xml:space="preserve">, I.P., Wang, D., Jung, T.H. and Tom Dieck, M. (2018) ‘The effect of virtual reality experiences on travel behaviour’, </w:t>
      </w:r>
      <w:r w:rsidRPr="00391380">
        <w:rPr>
          <w:rFonts w:ascii="Times New Roman" w:hAnsi="Times New Roman" w:cs="Times New Roman"/>
          <w:i/>
          <w:iCs/>
          <w:szCs w:val="24"/>
        </w:rPr>
        <w:t>Journal of Travel Research</w:t>
      </w:r>
      <w:r w:rsidRPr="00391380">
        <w:rPr>
          <w:rFonts w:ascii="Times New Roman" w:hAnsi="Times New Roman" w:cs="Times New Roman"/>
          <w:szCs w:val="24"/>
        </w:rPr>
        <w:t>, 57(3), pp. 267–279.</w:t>
      </w:r>
    </w:p>
    <w:p w14:paraId="31C6BA66"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UNWTO (2022) </w:t>
      </w:r>
      <w:r w:rsidRPr="00391380">
        <w:rPr>
          <w:rFonts w:ascii="Times New Roman" w:hAnsi="Times New Roman" w:cs="Times New Roman"/>
          <w:i/>
          <w:iCs/>
          <w:szCs w:val="24"/>
        </w:rPr>
        <w:t>Tourism and Digital Transformation Report</w:t>
      </w:r>
      <w:r w:rsidRPr="00391380">
        <w:rPr>
          <w:rFonts w:ascii="Times New Roman" w:hAnsi="Times New Roman" w:cs="Times New Roman"/>
          <w:szCs w:val="24"/>
        </w:rPr>
        <w:t>. Madrid: UNWTO.</w:t>
      </w:r>
    </w:p>
    <w:p w14:paraId="2FE9B472"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t>Yovcheva</w:t>
      </w:r>
      <w:proofErr w:type="spellEnd"/>
      <w:r w:rsidRPr="00391380">
        <w:rPr>
          <w:rFonts w:ascii="Times New Roman" w:hAnsi="Times New Roman" w:cs="Times New Roman"/>
          <w:szCs w:val="24"/>
        </w:rPr>
        <w:t xml:space="preserve">, Z., </w:t>
      </w:r>
      <w:proofErr w:type="spellStart"/>
      <w:r w:rsidRPr="00391380">
        <w:rPr>
          <w:rFonts w:ascii="Times New Roman" w:hAnsi="Times New Roman" w:cs="Times New Roman"/>
          <w:szCs w:val="24"/>
        </w:rPr>
        <w:t>Buhalis</w:t>
      </w:r>
      <w:proofErr w:type="spellEnd"/>
      <w:r w:rsidRPr="00391380">
        <w:rPr>
          <w:rFonts w:ascii="Times New Roman" w:hAnsi="Times New Roman" w:cs="Times New Roman"/>
          <w:szCs w:val="24"/>
        </w:rPr>
        <w:t xml:space="preserve">, D. and </w:t>
      </w:r>
      <w:proofErr w:type="spellStart"/>
      <w:r w:rsidRPr="00391380">
        <w:rPr>
          <w:rFonts w:ascii="Times New Roman" w:hAnsi="Times New Roman" w:cs="Times New Roman"/>
          <w:szCs w:val="24"/>
        </w:rPr>
        <w:t>Gatzidis</w:t>
      </w:r>
      <w:proofErr w:type="spellEnd"/>
      <w:r w:rsidRPr="00391380">
        <w:rPr>
          <w:rFonts w:ascii="Times New Roman" w:hAnsi="Times New Roman" w:cs="Times New Roman"/>
          <w:szCs w:val="24"/>
        </w:rPr>
        <w:t xml:space="preserve">, C. (2012) ‘Augmented reality in mobile tourism applications’, </w:t>
      </w:r>
      <w:r w:rsidRPr="00391380">
        <w:rPr>
          <w:rFonts w:ascii="Times New Roman" w:hAnsi="Times New Roman" w:cs="Times New Roman"/>
          <w:i/>
          <w:iCs/>
          <w:szCs w:val="24"/>
        </w:rPr>
        <w:t>Information and Communication Technologies in Tourism</w:t>
      </w:r>
      <w:r w:rsidRPr="00391380">
        <w:rPr>
          <w:rFonts w:ascii="Times New Roman" w:hAnsi="Times New Roman" w:cs="Times New Roman"/>
          <w:szCs w:val="24"/>
        </w:rPr>
        <w:t>, pp. 24–35.</w:t>
      </w:r>
    </w:p>
    <w:p w14:paraId="33BC47A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Yung, R. and Khoo-Lattimore, C. (2019) ‘New realities: VR and destination tourism’, </w:t>
      </w:r>
      <w:r w:rsidRPr="00391380">
        <w:rPr>
          <w:rFonts w:ascii="Times New Roman" w:hAnsi="Times New Roman" w:cs="Times New Roman"/>
          <w:i/>
          <w:iCs/>
          <w:szCs w:val="24"/>
        </w:rPr>
        <w:t>Tourism Management</w:t>
      </w:r>
      <w:r w:rsidRPr="00391380">
        <w:rPr>
          <w:rFonts w:ascii="Times New Roman" w:hAnsi="Times New Roman" w:cs="Times New Roman"/>
          <w:szCs w:val="24"/>
        </w:rPr>
        <w:t>, 72, pp. 322–332.</w:t>
      </w:r>
    </w:p>
    <w:p w14:paraId="59152A5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Adding additional academically relevant sources to reach 25:</w:t>
      </w:r>
    </w:p>
    <w:p w14:paraId="1C05CADC" w14:textId="77777777" w:rsidR="00391380" w:rsidRPr="00391380" w:rsidRDefault="00391380" w:rsidP="00391380">
      <w:pPr>
        <w:spacing w:line="480" w:lineRule="auto"/>
        <w:rPr>
          <w:rFonts w:ascii="Times New Roman" w:hAnsi="Times New Roman" w:cs="Times New Roman"/>
          <w:szCs w:val="24"/>
        </w:rPr>
      </w:pPr>
      <w:proofErr w:type="spellStart"/>
      <w:r w:rsidRPr="00391380">
        <w:rPr>
          <w:rFonts w:ascii="Times New Roman" w:hAnsi="Times New Roman" w:cs="Times New Roman"/>
          <w:szCs w:val="24"/>
        </w:rPr>
        <w:lastRenderedPageBreak/>
        <w:t>Buhalis</w:t>
      </w:r>
      <w:proofErr w:type="spellEnd"/>
      <w:r w:rsidRPr="00391380">
        <w:rPr>
          <w:rFonts w:ascii="Times New Roman" w:hAnsi="Times New Roman" w:cs="Times New Roman"/>
          <w:szCs w:val="24"/>
        </w:rPr>
        <w:t xml:space="preserve">, D. and </w:t>
      </w:r>
      <w:proofErr w:type="spellStart"/>
      <w:r w:rsidRPr="00391380">
        <w:rPr>
          <w:rFonts w:ascii="Times New Roman" w:hAnsi="Times New Roman" w:cs="Times New Roman"/>
          <w:szCs w:val="24"/>
        </w:rPr>
        <w:t>Sinarta</w:t>
      </w:r>
      <w:proofErr w:type="spellEnd"/>
      <w:r w:rsidRPr="00391380">
        <w:rPr>
          <w:rFonts w:ascii="Times New Roman" w:hAnsi="Times New Roman" w:cs="Times New Roman"/>
          <w:szCs w:val="24"/>
        </w:rPr>
        <w:t xml:space="preserve">, Y. (2019) ‘Real-time co-creation in tourism via digital tools’, </w:t>
      </w:r>
      <w:r w:rsidRPr="00391380">
        <w:rPr>
          <w:rFonts w:ascii="Times New Roman" w:hAnsi="Times New Roman" w:cs="Times New Roman"/>
          <w:i/>
          <w:iCs/>
          <w:szCs w:val="24"/>
        </w:rPr>
        <w:t>Journal of Travel &amp; Tourism Marketing</w:t>
      </w:r>
      <w:r w:rsidRPr="00391380">
        <w:rPr>
          <w:rFonts w:ascii="Times New Roman" w:hAnsi="Times New Roman" w:cs="Times New Roman"/>
          <w:szCs w:val="24"/>
        </w:rPr>
        <w:t>, 36(5), pp. 563–582.</w:t>
      </w:r>
    </w:p>
    <w:p w14:paraId="25441471"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Han, J. and Dieck, M.C.T. (2017) ‘User engagement in augmented reality tourism apps’, </w:t>
      </w:r>
      <w:r w:rsidRPr="00391380">
        <w:rPr>
          <w:rFonts w:ascii="Times New Roman" w:hAnsi="Times New Roman" w:cs="Times New Roman"/>
          <w:i/>
          <w:iCs/>
          <w:szCs w:val="24"/>
        </w:rPr>
        <w:t>Tourism and Hospitality Research</w:t>
      </w:r>
      <w:r w:rsidRPr="00391380">
        <w:rPr>
          <w:rFonts w:ascii="Times New Roman" w:hAnsi="Times New Roman" w:cs="Times New Roman"/>
          <w:szCs w:val="24"/>
        </w:rPr>
        <w:t>, 17(4), pp. 387–400.</w:t>
      </w:r>
    </w:p>
    <w:p w14:paraId="3FD10792"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Flavián, C., Ibáñez-Sánchez, S. and </w:t>
      </w:r>
      <w:proofErr w:type="spellStart"/>
      <w:r w:rsidRPr="00391380">
        <w:rPr>
          <w:rFonts w:ascii="Times New Roman" w:hAnsi="Times New Roman" w:cs="Times New Roman"/>
          <w:szCs w:val="24"/>
        </w:rPr>
        <w:t>Orús</w:t>
      </w:r>
      <w:proofErr w:type="spellEnd"/>
      <w:r w:rsidRPr="00391380">
        <w:rPr>
          <w:rFonts w:ascii="Times New Roman" w:hAnsi="Times New Roman" w:cs="Times New Roman"/>
          <w:szCs w:val="24"/>
        </w:rPr>
        <w:t xml:space="preserve">, C. (2021) ‘Impact of immersive experiences on tourist intention’, </w:t>
      </w:r>
      <w:r w:rsidRPr="00391380">
        <w:rPr>
          <w:rFonts w:ascii="Times New Roman" w:hAnsi="Times New Roman" w:cs="Times New Roman"/>
          <w:i/>
          <w:iCs/>
          <w:szCs w:val="24"/>
        </w:rPr>
        <w:t>International Journal of Hospitality Management</w:t>
      </w:r>
      <w:r w:rsidRPr="00391380">
        <w:rPr>
          <w:rFonts w:ascii="Times New Roman" w:hAnsi="Times New Roman" w:cs="Times New Roman"/>
          <w:szCs w:val="24"/>
        </w:rPr>
        <w:t>, 91, pp. 102–114.</w:t>
      </w:r>
    </w:p>
    <w:p w14:paraId="511C41AE"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Beck, J. and Alder, J. (2020) ‘Virtual museums and tourist learning’, </w:t>
      </w:r>
      <w:r w:rsidRPr="00391380">
        <w:rPr>
          <w:rFonts w:ascii="Times New Roman" w:hAnsi="Times New Roman" w:cs="Times New Roman"/>
          <w:i/>
          <w:iCs/>
          <w:szCs w:val="24"/>
        </w:rPr>
        <w:t>Museum Management and Curatorship</w:t>
      </w:r>
      <w:r w:rsidRPr="00391380">
        <w:rPr>
          <w:rFonts w:ascii="Times New Roman" w:hAnsi="Times New Roman" w:cs="Times New Roman"/>
          <w:szCs w:val="24"/>
        </w:rPr>
        <w:t>, 35(3), pp. 234–250.</w:t>
      </w:r>
    </w:p>
    <w:p w14:paraId="4410A1A7"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Mariani, M. and Borghi, M. (2021) ‘Digital engagement and destination marketing’, </w:t>
      </w:r>
      <w:r w:rsidRPr="00391380">
        <w:rPr>
          <w:rFonts w:ascii="Times New Roman" w:hAnsi="Times New Roman" w:cs="Times New Roman"/>
          <w:i/>
          <w:iCs/>
          <w:szCs w:val="24"/>
        </w:rPr>
        <w:t>Annals of Tourism Research</w:t>
      </w:r>
      <w:r w:rsidRPr="00391380">
        <w:rPr>
          <w:rFonts w:ascii="Times New Roman" w:hAnsi="Times New Roman" w:cs="Times New Roman"/>
          <w:szCs w:val="24"/>
        </w:rPr>
        <w:t>, 90, pp. 103–118.</w:t>
      </w:r>
    </w:p>
    <w:p w14:paraId="18D123F1" w14:textId="77777777" w:rsidR="00F11085" w:rsidRPr="004618E8" w:rsidRDefault="00F11085" w:rsidP="009E4B24">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722F"/>
    <w:rsid w:val="001B089C"/>
    <w:rsid w:val="001D1F89"/>
    <w:rsid w:val="001D3CDD"/>
    <w:rsid w:val="001D7A98"/>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D483F"/>
    <w:rsid w:val="0073081D"/>
    <w:rsid w:val="00770D56"/>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3F7C"/>
    <w:rsid w:val="0092274C"/>
    <w:rsid w:val="0095171B"/>
    <w:rsid w:val="009541AC"/>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4725"/>
    <w:rsid w:val="00BF0D10"/>
    <w:rsid w:val="00C150CB"/>
    <w:rsid w:val="00C1597C"/>
    <w:rsid w:val="00C82410"/>
    <w:rsid w:val="00CA0B43"/>
    <w:rsid w:val="00CC17BF"/>
    <w:rsid w:val="00D1330E"/>
    <w:rsid w:val="00D25751"/>
    <w:rsid w:val="00D33052"/>
    <w:rsid w:val="00D424BE"/>
    <w:rsid w:val="00D67892"/>
    <w:rsid w:val="00D74358"/>
    <w:rsid w:val="00D74A74"/>
    <w:rsid w:val="00D76B0C"/>
    <w:rsid w:val="00DD48B2"/>
    <w:rsid w:val="00DD4BFF"/>
    <w:rsid w:val="00DF3FD0"/>
    <w:rsid w:val="00E031DE"/>
    <w:rsid w:val="00E47DA5"/>
    <w:rsid w:val="00E569FC"/>
    <w:rsid w:val="00E83A4B"/>
    <w:rsid w:val="00EB37A9"/>
    <w:rsid w:val="00EC38DE"/>
    <w:rsid w:val="00ED1841"/>
    <w:rsid w:val="00ED21E5"/>
    <w:rsid w:val="00EE7BF4"/>
    <w:rsid w:val="00EF3999"/>
    <w:rsid w:val="00F11085"/>
    <w:rsid w:val="00F20A8A"/>
    <w:rsid w:val="00F215E0"/>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5623</Words>
  <Characters>32053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2025-11-29T13:35:00Z</dcterms:created>
  <dcterms:modified xsi:type="dcterms:W3CDTF">2025-11-29T13:35:00Z</dcterms:modified>
</cp:coreProperties>
</file>