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C1055F" w14:textId="77777777" w:rsidR="000E68B1" w:rsidRPr="00330623" w:rsidRDefault="000E68B1" w:rsidP="000E68B1">
      <w:pPr>
        <w:rPr>
          <w:lang w:val="en-US"/>
        </w:rPr>
      </w:pPr>
      <w:r w:rsidRPr="00330623">
        <w:rPr>
          <w:noProof/>
          <w:lang w:val="en-US"/>
        </w:rPr>
        <w:drawing>
          <wp:anchor distT="0" distB="0" distL="114300" distR="114300" simplePos="0" relativeHeight="251659264" behindDoc="1" locked="0" layoutInCell="1" allowOverlap="1" wp14:anchorId="78545E80" wp14:editId="57BA45A4">
            <wp:simplePos x="0" y="0"/>
            <wp:positionH relativeFrom="column">
              <wp:posOffset>4462145</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61F7C34F" w14:textId="77777777" w:rsidR="000E68B1" w:rsidRPr="00330623" w:rsidRDefault="000E68B1" w:rsidP="000E68B1">
      <w:pPr>
        <w:rPr>
          <w:lang w:val="en-US"/>
        </w:rPr>
      </w:pPr>
    </w:p>
    <w:p w14:paraId="790C9792" w14:textId="77777777" w:rsidR="000E68B1" w:rsidRPr="00330623" w:rsidRDefault="000E68B1" w:rsidP="000E68B1">
      <w:pPr>
        <w:rPr>
          <w:lang w:val="en-US"/>
        </w:rPr>
      </w:pPr>
      <w:r w:rsidRPr="00330623">
        <w:rPr>
          <w:lang w:val="en-US"/>
        </w:rPr>
        <w:t>Introduction to the Hospitality Industry</w:t>
      </w:r>
    </w:p>
    <w:p w14:paraId="731FAF20" w14:textId="77777777" w:rsidR="000E68B1" w:rsidRPr="00330623" w:rsidRDefault="000E68B1" w:rsidP="000E68B1">
      <w:pPr>
        <w:rPr>
          <w:lang w:val="en-US"/>
        </w:rPr>
      </w:pPr>
      <w:r w:rsidRPr="00330623">
        <w:rPr>
          <w:lang w:val="en-US"/>
        </w:rPr>
        <w:t>Assignment 1</w:t>
      </w:r>
    </w:p>
    <w:p w14:paraId="218E5ED4" w14:textId="77777777" w:rsidR="000E68B1" w:rsidRPr="00330623" w:rsidRDefault="000E68B1" w:rsidP="000E68B1">
      <w:pPr>
        <w:rPr>
          <w:lang w:val="en-US"/>
        </w:rPr>
      </w:pPr>
      <w:r w:rsidRPr="00330623">
        <w:rPr>
          <w:lang w:val="en-US"/>
        </w:rPr>
        <w:t>08.04.2026</w:t>
      </w:r>
    </w:p>
    <w:p w14:paraId="6DD8BCC3" w14:textId="77777777" w:rsidR="00426865" w:rsidRPr="00330623" w:rsidRDefault="00426865"/>
    <w:p w14:paraId="2ECE6533" w14:textId="77777777" w:rsidR="000E68B1" w:rsidRPr="00330623" w:rsidRDefault="000E68B1"/>
    <w:p w14:paraId="3F0D1FC8" w14:textId="77777777" w:rsidR="000E68B1" w:rsidRPr="00330623" w:rsidRDefault="000E68B1"/>
    <w:p w14:paraId="758915B8" w14:textId="77777777" w:rsidR="000E68B1" w:rsidRPr="00330623" w:rsidRDefault="000E68B1"/>
    <w:p w14:paraId="27131A6C" w14:textId="77777777" w:rsidR="000E68B1" w:rsidRPr="00330623" w:rsidRDefault="000E68B1"/>
    <w:p w14:paraId="22E96E56" w14:textId="77777777" w:rsidR="000E68B1" w:rsidRPr="00330623" w:rsidRDefault="000E68B1"/>
    <w:p w14:paraId="703AAF8F" w14:textId="77777777" w:rsidR="000E68B1" w:rsidRPr="00330623" w:rsidRDefault="000E68B1"/>
    <w:p w14:paraId="166DE462" w14:textId="77777777" w:rsidR="000E68B1" w:rsidRPr="00330623" w:rsidRDefault="000E68B1"/>
    <w:p w14:paraId="10DF3894" w14:textId="77777777" w:rsidR="000E68B1" w:rsidRPr="00330623" w:rsidRDefault="000E68B1"/>
    <w:p w14:paraId="5E8A4959" w14:textId="77777777" w:rsidR="000E68B1" w:rsidRPr="00330623" w:rsidRDefault="000E68B1"/>
    <w:p w14:paraId="7A2CD563" w14:textId="77777777" w:rsidR="000E68B1" w:rsidRPr="00330623" w:rsidRDefault="000E68B1"/>
    <w:p w14:paraId="2503330C" w14:textId="77777777" w:rsidR="000E68B1" w:rsidRPr="00330623" w:rsidRDefault="000E68B1" w:rsidP="000E68B1">
      <w:pPr>
        <w:spacing w:line="276" w:lineRule="auto"/>
        <w:rPr>
          <w:lang w:val="en-US"/>
        </w:rPr>
      </w:pPr>
      <w:r w:rsidRPr="00330623">
        <w:rPr>
          <w:lang w:val="en-US"/>
        </w:rPr>
        <w:t>In no more than 500 words, each explain and 2-4 references:</w:t>
      </w:r>
    </w:p>
    <w:p w14:paraId="06CA2569" w14:textId="77777777" w:rsidR="000E68B1" w:rsidRPr="00330623" w:rsidRDefault="000E68B1">
      <w:pPr>
        <w:rPr>
          <w:lang w:val="en-US"/>
        </w:rPr>
      </w:pPr>
    </w:p>
    <w:p w14:paraId="1409DCA7" w14:textId="77777777" w:rsidR="000E68B1" w:rsidRPr="00330623" w:rsidRDefault="000E68B1" w:rsidP="000E68B1">
      <w:pPr>
        <w:pStyle w:val="ListParagraph"/>
        <w:numPr>
          <w:ilvl w:val="0"/>
          <w:numId w:val="1"/>
        </w:numPr>
        <w:rPr>
          <w:lang w:val="en-US"/>
        </w:rPr>
      </w:pPr>
      <w:r w:rsidRPr="00330623">
        <w:rPr>
          <w:lang w:val="en-US"/>
        </w:rPr>
        <w:t>Trace the development of the hospitality industry from ancient civilizations to the modern era. What were the key turning points in its evolution?</w:t>
      </w:r>
    </w:p>
    <w:p w14:paraId="5962AC49" w14:textId="77777777" w:rsidR="000E68B1" w:rsidRPr="00330623" w:rsidRDefault="000E68B1" w:rsidP="000E68B1">
      <w:pPr>
        <w:pStyle w:val="ListParagraph"/>
        <w:rPr>
          <w:lang w:val="en-US"/>
        </w:rPr>
      </w:pPr>
    </w:p>
    <w:p w14:paraId="39786082" w14:textId="77777777" w:rsidR="000E68B1" w:rsidRPr="00330623" w:rsidRDefault="000E68B1" w:rsidP="000E68B1">
      <w:pPr>
        <w:pStyle w:val="ListParagraph"/>
        <w:numPr>
          <w:ilvl w:val="0"/>
          <w:numId w:val="1"/>
        </w:numPr>
        <w:rPr>
          <w:lang w:val="en-US"/>
        </w:rPr>
      </w:pPr>
      <w:r w:rsidRPr="00330623">
        <w:rPr>
          <w:lang w:val="en-US"/>
        </w:rPr>
        <w:t>Discuss the key characteristics of the hospitality industry</w:t>
      </w:r>
    </w:p>
    <w:p w14:paraId="561DFC56" w14:textId="77777777" w:rsidR="006940AF" w:rsidRPr="00330623" w:rsidRDefault="006940AF" w:rsidP="006940AF">
      <w:pPr>
        <w:pStyle w:val="ListParagraph"/>
        <w:rPr>
          <w:lang w:val="en-US"/>
        </w:rPr>
      </w:pPr>
    </w:p>
    <w:p w14:paraId="16C31C36" w14:textId="77777777" w:rsidR="006940AF" w:rsidRPr="00330623" w:rsidRDefault="006940AF" w:rsidP="006940AF">
      <w:pPr>
        <w:pStyle w:val="ListParagraph"/>
        <w:rPr>
          <w:lang w:val="en-US"/>
        </w:rPr>
      </w:pPr>
    </w:p>
    <w:p w14:paraId="0CF13B11" w14:textId="77777777" w:rsidR="006940AF" w:rsidRPr="00330623" w:rsidRDefault="006940AF" w:rsidP="006940AF">
      <w:pPr>
        <w:pStyle w:val="ListParagraph"/>
        <w:rPr>
          <w:lang w:val="en-US"/>
        </w:rPr>
      </w:pPr>
    </w:p>
    <w:p w14:paraId="7C30951E" w14:textId="77777777" w:rsidR="006940AF" w:rsidRPr="00330623" w:rsidRDefault="006940AF" w:rsidP="006940AF">
      <w:pPr>
        <w:pStyle w:val="ListParagraph"/>
        <w:rPr>
          <w:lang w:val="en-US"/>
        </w:rPr>
      </w:pPr>
    </w:p>
    <w:p w14:paraId="14A83467" w14:textId="77777777" w:rsidR="006940AF" w:rsidRPr="00330623" w:rsidRDefault="006940AF" w:rsidP="006940AF">
      <w:pPr>
        <w:pStyle w:val="ListParagraph"/>
        <w:rPr>
          <w:lang w:val="en-US"/>
        </w:rPr>
      </w:pPr>
    </w:p>
    <w:p w14:paraId="5821203C" w14:textId="77777777" w:rsidR="006940AF" w:rsidRPr="00330623" w:rsidRDefault="006940AF" w:rsidP="006940AF">
      <w:pPr>
        <w:pStyle w:val="ListParagraph"/>
        <w:rPr>
          <w:lang w:val="en-US"/>
        </w:rPr>
      </w:pPr>
    </w:p>
    <w:p w14:paraId="3A101250" w14:textId="77777777" w:rsidR="006940AF" w:rsidRPr="00330623" w:rsidRDefault="006940AF" w:rsidP="006940AF">
      <w:pPr>
        <w:pStyle w:val="ListParagraph"/>
        <w:rPr>
          <w:lang w:val="en-US"/>
        </w:rPr>
      </w:pPr>
    </w:p>
    <w:p w14:paraId="058DC7D6" w14:textId="77777777" w:rsidR="006940AF" w:rsidRPr="00330623" w:rsidRDefault="006940AF" w:rsidP="006940AF">
      <w:pPr>
        <w:pStyle w:val="ListParagraph"/>
        <w:rPr>
          <w:lang w:val="en-US"/>
        </w:rPr>
      </w:pPr>
    </w:p>
    <w:p w14:paraId="1E326448" w14:textId="77777777" w:rsidR="006940AF" w:rsidRPr="00330623" w:rsidRDefault="006940AF" w:rsidP="006940AF">
      <w:pPr>
        <w:pStyle w:val="ListParagraph"/>
        <w:rPr>
          <w:lang w:val="en-US"/>
        </w:rPr>
      </w:pPr>
    </w:p>
    <w:p w14:paraId="7557FD3E" w14:textId="77777777" w:rsidR="006940AF" w:rsidRPr="00330623" w:rsidRDefault="006940AF" w:rsidP="006940AF">
      <w:pPr>
        <w:pStyle w:val="ListParagraph"/>
        <w:rPr>
          <w:lang w:val="en-US"/>
        </w:rPr>
      </w:pPr>
    </w:p>
    <w:p w14:paraId="1CC2F0D2" w14:textId="77777777" w:rsidR="006940AF" w:rsidRPr="00330623" w:rsidRDefault="006940AF" w:rsidP="006940AF">
      <w:pPr>
        <w:pStyle w:val="ListParagraph"/>
        <w:rPr>
          <w:lang w:val="en-US"/>
        </w:rPr>
      </w:pPr>
    </w:p>
    <w:p w14:paraId="187D23E3" w14:textId="77777777" w:rsidR="006940AF" w:rsidRPr="00330623" w:rsidRDefault="006940AF" w:rsidP="006940AF">
      <w:pPr>
        <w:pStyle w:val="ListParagraph"/>
        <w:rPr>
          <w:lang w:val="en-US"/>
        </w:rPr>
      </w:pPr>
    </w:p>
    <w:p w14:paraId="26425004" w14:textId="77777777" w:rsidR="006940AF" w:rsidRPr="00330623" w:rsidRDefault="006940AF" w:rsidP="006940AF">
      <w:pPr>
        <w:pStyle w:val="ListParagraph"/>
        <w:rPr>
          <w:lang w:val="en-US"/>
        </w:rPr>
      </w:pPr>
    </w:p>
    <w:p w14:paraId="19900F90" w14:textId="77777777" w:rsidR="006940AF" w:rsidRPr="00330623" w:rsidRDefault="006940AF" w:rsidP="006940AF">
      <w:pPr>
        <w:pStyle w:val="ListParagraph"/>
        <w:rPr>
          <w:lang w:val="en-US"/>
        </w:rPr>
      </w:pPr>
    </w:p>
    <w:p w14:paraId="2EAA82C7" w14:textId="77777777" w:rsidR="006940AF" w:rsidRPr="00330623" w:rsidRDefault="006940AF" w:rsidP="006940AF">
      <w:pPr>
        <w:pStyle w:val="ListParagraph"/>
        <w:rPr>
          <w:lang w:val="en-US"/>
        </w:rPr>
      </w:pPr>
    </w:p>
    <w:p w14:paraId="4E4E6D90" w14:textId="77777777" w:rsidR="006940AF" w:rsidRPr="00330623" w:rsidRDefault="006940AF" w:rsidP="006940AF">
      <w:pPr>
        <w:pStyle w:val="ListParagraph"/>
        <w:rPr>
          <w:lang w:val="en-US"/>
        </w:rPr>
      </w:pPr>
    </w:p>
    <w:p w14:paraId="4A9B9652" w14:textId="77777777" w:rsidR="006940AF" w:rsidRPr="00330623" w:rsidRDefault="006940AF" w:rsidP="006940AF">
      <w:pPr>
        <w:pStyle w:val="ListParagraph"/>
        <w:rPr>
          <w:lang w:val="en-US"/>
        </w:rPr>
      </w:pPr>
    </w:p>
    <w:p w14:paraId="0848C738" w14:textId="77777777" w:rsidR="006940AF" w:rsidRPr="00330623" w:rsidRDefault="006940AF" w:rsidP="006940AF">
      <w:pPr>
        <w:pStyle w:val="ListParagraph"/>
        <w:rPr>
          <w:lang w:val="en-US"/>
        </w:rPr>
      </w:pPr>
    </w:p>
    <w:p w14:paraId="4820E608" w14:textId="77777777" w:rsidR="006940AF" w:rsidRPr="00330623" w:rsidRDefault="006940AF" w:rsidP="006940AF">
      <w:pPr>
        <w:pStyle w:val="ListParagraph"/>
        <w:rPr>
          <w:lang w:val="en-US"/>
        </w:rPr>
      </w:pPr>
    </w:p>
    <w:p w14:paraId="0904F634" w14:textId="77777777" w:rsidR="006940AF" w:rsidRPr="00330623" w:rsidRDefault="006940AF" w:rsidP="006940AF">
      <w:pPr>
        <w:pStyle w:val="ListParagraph"/>
        <w:rPr>
          <w:lang w:val="en-US"/>
        </w:rPr>
      </w:pPr>
    </w:p>
    <w:p w14:paraId="441D1B52" w14:textId="77777777" w:rsidR="006940AF" w:rsidRPr="00330623" w:rsidRDefault="006940AF" w:rsidP="006940AF">
      <w:pPr>
        <w:pStyle w:val="ListParagraph"/>
        <w:rPr>
          <w:lang w:val="en-US"/>
        </w:rPr>
      </w:pPr>
    </w:p>
    <w:p w14:paraId="4C83CDAD" w14:textId="77777777" w:rsidR="006940AF" w:rsidRPr="00330623" w:rsidRDefault="006940AF" w:rsidP="006940AF">
      <w:pPr>
        <w:pStyle w:val="ListParagraph"/>
        <w:rPr>
          <w:lang w:val="en-US"/>
        </w:rPr>
      </w:pPr>
    </w:p>
    <w:p w14:paraId="0E36D775" w14:textId="77777777" w:rsidR="006940AF" w:rsidRPr="00330623" w:rsidRDefault="006940AF" w:rsidP="006940AF">
      <w:pPr>
        <w:pStyle w:val="ListParagraph"/>
        <w:rPr>
          <w:lang w:val="en-US"/>
        </w:rPr>
      </w:pPr>
    </w:p>
    <w:p w14:paraId="62F1C6DD" w14:textId="77777777" w:rsidR="00E54AE5" w:rsidRDefault="00E54AE5" w:rsidP="00E54AE5">
      <w:pPr>
        <w:pStyle w:val="ListParagraph"/>
        <w:rPr>
          <w:lang w:val="en-US"/>
        </w:rPr>
      </w:pPr>
    </w:p>
    <w:p w14:paraId="38071ABE" w14:textId="77777777" w:rsidR="00E54AE5" w:rsidRDefault="00E54AE5" w:rsidP="00E54AE5">
      <w:pPr>
        <w:pStyle w:val="ListParagraph"/>
        <w:rPr>
          <w:lang w:val="en-US"/>
        </w:rPr>
      </w:pPr>
    </w:p>
    <w:p w14:paraId="5F81C329" w14:textId="77777777" w:rsidR="004314E0" w:rsidRPr="004314E0" w:rsidRDefault="004314E0" w:rsidP="004314E0">
      <w:pPr>
        <w:pStyle w:val="ListParagraph"/>
        <w:ind w:left="0"/>
        <w:rPr>
          <w:lang w:val="en-GB"/>
        </w:rPr>
      </w:pPr>
      <w:r w:rsidRPr="004314E0">
        <w:rPr>
          <w:lang w:val="en-GB"/>
        </w:rPr>
        <w:lastRenderedPageBreak/>
        <w:t>1. Development of the Hospitality Industry</w:t>
      </w:r>
    </w:p>
    <w:p w14:paraId="1028F31C" w14:textId="77777777" w:rsidR="004314E0" w:rsidRPr="004314E0" w:rsidRDefault="004314E0" w:rsidP="004314E0">
      <w:pPr>
        <w:pStyle w:val="ListParagraph"/>
        <w:ind w:left="0"/>
        <w:rPr>
          <w:lang w:val="en-GB"/>
        </w:rPr>
      </w:pPr>
      <w:r w:rsidRPr="004314E0">
        <w:rPr>
          <w:lang w:val="en-GB"/>
        </w:rPr>
        <w:t>The hospitality industry has a long and rich history that reflects human culture and economic development. In ancient times, hospitality was based on generosity and tradition. Travelers were provided food and shelter in homes or small inns. In ancient Greece and Rome, hospitality services developed further with the establishment of inns and guesthouses along major trade routes.</w:t>
      </w:r>
    </w:p>
    <w:p w14:paraId="0E032C47" w14:textId="77777777" w:rsidR="004314E0" w:rsidRPr="004314E0" w:rsidRDefault="004314E0" w:rsidP="004314E0">
      <w:pPr>
        <w:pStyle w:val="ListParagraph"/>
        <w:ind w:left="0"/>
        <w:rPr>
          <w:lang w:val="en-GB"/>
        </w:rPr>
      </w:pPr>
      <w:r w:rsidRPr="004314E0">
        <w:rPr>
          <w:lang w:val="en-GB"/>
        </w:rPr>
        <w:t xml:space="preserve">In the Middle Ages, hospitality was mainly offered by religious institutions. Monasteries provided accommodation to </w:t>
      </w:r>
      <w:proofErr w:type="spellStart"/>
      <w:r w:rsidRPr="004314E0">
        <w:rPr>
          <w:lang w:val="en-GB"/>
        </w:rPr>
        <w:t>travelers</w:t>
      </w:r>
      <w:proofErr w:type="spellEnd"/>
      <w:r w:rsidRPr="004314E0">
        <w:rPr>
          <w:lang w:val="en-GB"/>
        </w:rPr>
        <w:t xml:space="preserve"> and pilgrims. During this period, hospitality was not profit-driven. However, as trade expanded, commercial inns and taverns started to grow, especially in Europe.</w:t>
      </w:r>
    </w:p>
    <w:p w14:paraId="2AC64EA0" w14:textId="77777777" w:rsidR="004314E0" w:rsidRPr="004314E0" w:rsidRDefault="004314E0" w:rsidP="004314E0">
      <w:pPr>
        <w:pStyle w:val="ListParagraph"/>
        <w:ind w:left="0"/>
        <w:rPr>
          <w:lang w:val="en-GB"/>
        </w:rPr>
      </w:pPr>
      <w:r w:rsidRPr="004314E0">
        <w:rPr>
          <w:lang w:val="en-GB"/>
        </w:rPr>
        <w:t>The Industrial Revolution marked a major change. With the development of railways and steamships, travel became more common. This increased demand for hotels and restaurants. In the 20th century, the growth of international tourism and air travel led to the expansion of global hotel chains. The industry became more professional and organized.</w:t>
      </w:r>
    </w:p>
    <w:p w14:paraId="14C317C2" w14:textId="77777777" w:rsidR="004314E0" w:rsidRPr="004314E0" w:rsidRDefault="004314E0" w:rsidP="004314E0">
      <w:pPr>
        <w:pStyle w:val="ListParagraph"/>
        <w:ind w:left="0"/>
        <w:rPr>
          <w:lang w:val="en-GB"/>
        </w:rPr>
      </w:pPr>
      <w:r w:rsidRPr="004314E0">
        <w:rPr>
          <w:lang w:val="en-GB"/>
        </w:rPr>
        <w:t>In recent years, technology has played a key role in shaping the industry. Online booking systems, mobile apps, and platforms like Airbnb have transformed customer experiences. Sustainability and eco-friendly practices are also becoming important.</w:t>
      </w:r>
    </w:p>
    <w:p w14:paraId="1B7339D5" w14:textId="77777777" w:rsidR="004314E0" w:rsidRPr="004314E0" w:rsidRDefault="004314E0" w:rsidP="004314E0">
      <w:pPr>
        <w:pStyle w:val="ListParagraph"/>
        <w:ind w:left="0"/>
        <w:rPr>
          <w:lang w:val="en-GB"/>
        </w:rPr>
      </w:pPr>
      <w:r w:rsidRPr="004314E0">
        <w:rPr>
          <w:lang w:val="en-GB"/>
        </w:rPr>
        <w:t>The main turning points include growth of trade, industrialization, global tourism, and technological innovation.</w:t>
      </w:r>
    </w:p>
    <w:p w14:paraId="2E7E5761" w14:textId="7EB85FE6" w:rsidR="004314E0" w:rsidRPr="004314E0" w:rsidRDefault="004314E0" w:rsidP="004314E0">
      <w:pPr>
        <w:pStyle w:val="ListParagraph"/>
        <w:ind w:left="0"/>
        <w:rPr>
          <w:lang w:val="en-GB"/>
        </w:rPr>
      </w:pPr>
    </w:p>
    <w:p w14:paraId="3FEAE427" w14:textId="77777777" w:rsidR="004314E0" w:rsidRPr="004314E0" w:rsidRDefault="004314E0" w:rsidP="004314E0">
      <w:pPr>
        <w:pStyle w:val="ListParagraph"/>
        <w:ind w:left="0"/>
        <w:rPr>
          <w:lang w:val="en-GB"/>
        </w:rPr>
      </w:pPr>
      <w:r w:rsidRPr="004314E0">
        <w:rPr>
          <w:lang w:val="en-GB"/>
        </w:rPr>
        <w:t>2. Key Characteristics of the Hospitality Industry</w:t>
      </w:r>
    </w:p>
    <w:p w14:paraId="313F83AF" w14:textId="77777777" w:rsidR="004314E0" w:rsidRPr="004314E0" w:rsidRDefault="004314E0" w:rsidP="004314E0">
      <w:pPr>
        <w:pStyle w:val="ListParagraph"/>
        <w:ind w:left="0"/>
        <w:rPr>
          <w:lang w:val="en-GB"/>
        </w:rPr>
      </w:pPr>
      <w:r w:rsidRPr="004314E0">
        <w:rPr>
          <w:lang w:val="en-GB"/>
        </w:rPr>
        <w:t xml:space="preserve">The hospitality industry is unique due to several characteristics. It is primarily </w:t>
      </w:r>
      <w:proofErr w:type="gramStart"/>
      <w:r w:rsidRPr="004314E0">
        <w:rPr>
          <w:lang w:val="en-GB"/>
        </w:rPr>
        <w:t>service-based</w:t>
      </w:r>
      <w:proofErr w:type="gramEnd"/>
      <w:r w:rsidRPr="004314E0">
        <w:rPr>
          <w:lang w:val="en-GB"/>
        </w:rPr>
        <w:t>, focusing on customer satisfaction and experience.</w:t>
      </w:r>
    </w:p>
    <w:p w14:paraId="6CABB068" w14:textId="77777777" w:rsidR="004314E0" w:rsidRPr="004314E0" w:rsidRDefault="004314E0" w:rsidP="004314E0">
      <w:pPr>
        <w:pStyle w:val="ListParagraph"/>
        <w:ind w:left="0"/>
        <w:rPr>
          <w:lang w:val="en-GB"/>
        </w:rPr>
      </w:pPr>
      <w:r w:rsidRPr="004314E0">
        <w:rPr>
          <w:lang w:val="en-GB"/>
        </w:rPr>
        <w:t>One important feature is intangibility, meaning services cannot be physically touched. Customers evaluate services based on experience. Another key characteristic is perishability, as services cannot be stored for future use.</w:t>
      </w:r>
    </w:p>
    <w:p w14:paraId="119B6BD6" w14:textId="77777777" w:rsidR="004314E0" w:rsidRPr="004314E0" w:rsidRDefault="004314E0" w:rsidP="004314E0">
      <w:pPr>
        <w:pStyle w:val="ListParagraph"/>
        <w:ind w:left="0"/>
        <w:rPr>
          <w:lang w:val="en-GB"/>
        </w:rPr>
      </w:pPr>
      <w:r w:rsidRPr="004314E0">
        <w:rPr>
          <w:lang w:val="en-GB"/>
        </w:rPr>
        <w:t>The industry is also labour-intensive, requiring skilled employees to deliver services. Human interaction is very important. Additionally, the industry is seasonal, with demand changing during holidays and peak travel periods.</w:t>
      </w:r>
    </w:p>
    <w:p w14:paraId="1284B382" w14:textId="77777777" w:rsidR="004314E0" w:rsidRPr="004314E0" w:rsidRDefault="004314E0" w:rsidP="004314E0">
      <w:pPr>
        <w:pStyle w:val="ListParagraph"/>
        <w:ind w:left="0"/>
        <w:rPr>
          <w:lang w:val="en-GB"/>
        </w:rPr>
      </w:pPr>
      <w:r w:rsidRPr="004314E0">
        <w:rPr>
          <w:lang w:val="en-GB"/>
        </w:rPr>
        <w:t>The hospitality industry is also sensitive to external factors such as economic conditions, political stability, and environmental changes. It is global in nature, serving customers from different cultures.</w:t>
      </w:r>
    </w:p>
    <w:p w14:paraId="07E72FA3" w14:textId="77777777" w:rsidR="004314E0" w:rsidRPr="004314E0" w:rsidRDefault="004314E0" w:rsidP="004314E0">
      <w:pPr>
        <w:pStyle w:val="ListParagraph"/>
        <w:ind w:left="0"/>
        <w:rPr>
          <w:lang w:val="en-GB"/>
        </w:rPr>
      </w:pPr>
      <w:r w:rsidRPr="004314E0">
        <w:rPr>
          <w:lang w:val="en-GB"/>
        </w:rPr>
        <w:t>Technology has become essential in modern hospitality. Online booking, social media, and digital marketing play a major role in business success.</w:t>
      </w:r>
    </w:p>
    <w:p w14:paraId="4B1B368A" w14:textId="504983D9" w:rsidR="004314E0" w:rsidRPr="004314E0" w:rsidRDefault="004314E0" w:rsidP="004314E0">
      <w:pPr>
        <w:pStyle w:val="ListParagraph"/>
        <w:ind w:left="0"/>
        <w:rPr>
          <w:lang w:val="en-GB"/>
        </w:rPr>
      </w:pPr>
    </w:p>
    <w:p w14:paraId="6E081A0E" w14:textId="08020369" w:rsidR="004314E0" w:rsidRPr="004314E0" w:rsidRDefault="004314E0" w:rsidP="004314E0">
      <w:pPr>
        <w:pStyle w:val="ListParagraph"/>
        <w:ind w:left="0"/>
        <w:rPr>
          <w:lang w:val="en-GB"/>
        </w:rPr>
      </w:pPr>
      <w:r w:rsidRPr="004314E0">
        <w:rPr>
          <w:lang w:val="en-GB"/>
        </w:rPr>
        <w:t xml:space="preserve">References </w:t>
      </w:r>
    </w:p>
    <w:p w14:paraId="47DC87B1" w14:textId="77777777" w:rsidR="004314E0" w:rsidRPr="004314E0" w:rsidRDefault="004314E0" w:rsidP="004314E0">
      <w:pPr>
        <w:pStyle w:val="ListParagraph"/>
        <w:numPr>
          <w:ilvl w:val="0"/>
          <w:numId w:val="7"/>
        </w:numPr>
        <w:ind w:left="0"/>
        <w:rPr>
          <w:lang w:val="en-GB"/>
        </w:rPr>
      </w:pPr>
      <w:proofErr w:type="spellStart"/>
      <w:r w:rsidRPr="004314E0">
        <w:rPr>
          <w:lang w:val="en-GB"/>
        </w:rPr>
        <w:t>Kandampully</w:t>
      </w:r>
      <w:proofErr w:type="spellEnd"/>
      <w:r w:rsidRPr="004314E0">
        <w:rPr>
          <w:lang w:val="en-GB"/>
        </w:rPr>
        <w:t xml:space="preserve">, J., Zhang, T., &amp; </w:t>
      </w:r>
      <w:proofErr w:type="spellStart"/>
      <w:r w:rsidRPr="004314E0">
        <w:rPr>
          <w:lang w:val="en-GB"/>
        </w:rPr>
        <w:t>Bilgihan</w:t>
      </w:r>
      <w:proofErr w:type="spellEnd"/>
      <w:r w:rsidRPr="004314E0">
        <w:rPr>
          <w:lang w:val="en-GB"/>
        </w:rPr>
        <w:t xml:space="preserve">, A. (2015). Customer loyalty in hospitality. </w:t>
      </w:r>
      <w:r w:rsidRPr="004314E0">
        <w:rPr>
          <w:i/>
          <w:iCs/>
          <w:lang w:val="en-GB"/>
        </w:rPr>
        <w:t>International Journal of Contemporary Hospitality Management</w:t>
      </w:r>
      <w:r w:rsidRPr="004314E0">
        <w:rPr>
          <w:lang w:val="en-GB"/>
        </w:rPr>
        <w:t>.</w:t>
      </w:r>
      <w:r w:rsidRPr="004314E0">
        <w:rPr>
          <w:lang w:val="en-GB"/>
        </w:rPr>
        <w:br/>
        <w:t xml:space="preserve">https://doi.org/10.1108/IJCHM-03-2014-0158 </w:t>
      </w:r>
    </w:p>
    <w:p w14:paraId="724E6DD6" w14:textId="77777777" w:rsidR="004314E0" w:rsidRPr="004314E0" w:rsidRDefault="004314E0" w:rsidP="004314E0">
      <w:pPr>
        <w:pStyle w:val="ListParagraph"/>
        <w:numPr>
          <w:ilvl w:val="0"/>
          <w:numId w:val="7"/>
        </w:numPr>
        <w:ind w:left="0"/>
        <w:rPr>
          <w:lang w:val="en-GB"/>
        </w:rPr>
      </w:pPr>
      <w:r w:rsidRPr="004314E0">
        <w:rPr>
          <w:lang w:val="en-GB"/>
        </w:rPr>
        <w:t xml:space="preserve">Brotherton, B. (2003). The nature of hospitality. </w:t>
      </w:r>
      <w:r w:rsidRPr="004314E0">
        <w:rPr>
          <w:i/>
          <w:iCs/>
          <w:lang w:val="en-GB"/>
        </w:rPr>
        <w:t>International Journal of Contemporary Hospitality Management</w:t>
      </w:r>
      <w:r w:rsidRPr="004314E0">
        <w:rPr>
          <w:lang w:val="en-GB"/>
        </w:rPr>
        <w:t>.</w:t>
      </w:r>
      <w:r w:rsidRPr="004314E0">
        <w:rPr>
          <w:lang w:val="en-GB"/>
        </w:rPr>
        <w:br/>
        <w:t xml:space="preserve">https://doi.org/10.1108/09596110310462903 </w:t>
      </w:r>
    </w:p>
    <w:p w14:paraId="45D89118" w14:textId="77777777" w:rsidR="004314E0" w:rsidRPr="004314E0" w:rsidRDefault="004314E0" w:rsidP="004314E0">
      <w:pPr>
        <w:pStyle w:val="ListParagraph"/>
        <w:numPr>
          <w:ilvl w:val="0"/>
          <w:numId w:val="7"/>
        </w:numPr>
        <w:ind w:left="0"/>
        <w:rPr>
          <w:lang w:val="en-GB"/>
        </w:rPr>
      </w:pPr>
      <w:r w:rsidRPr="004314E0">
        <w:rPr>
          <w:lang w:val="en-GB"/>
        </w:rPr>
        <w:t xml:space="preserve">Cooper, C., Fletcher, J., Fyall, A., Gilbert, D., &amp; </w:t>
      </w:r>
      <w:proofErr w:type="spellStart"/>
      <w:r w:rsidRPr="004314E0">
        <w:rPr>
          <w:lang w:val="en-GB"/>
        </w:rPr>
        <w:t>Wanhill</w:t>
      </w:r>
      <w:proofErr w:type="spellEnd"/>
      <w:r w:rsidRPr="004314E0">
        <w:rPr>
          <w:lang w:val="en-GB"/>
        </w:rPr>
        <w:t xml:space="preserve">, S. (2008). Tourism: Principles and Practice. Pearson. </w:t>
      </w:r>
    </w:p>
    <w:p w14:paraId="2043245B" w14:textId="77777777" w:rsidR="004314E0" w:rsidRPr="004314E0" w:rsidRDefault="004314E0" w:rsidP="004314E0">
      <w:pPr>
        <w:pStyle w:val="ListParagraph"/>
        <w:numPr>
          <w:ilvl w:val="0"/>
          <w:numId w:val="7"/>
        </w:numPr>
        <w:ind w:left="0"/>
        <w:rPr>
          <w:lang w:val="en-GB"/>
        </w:rPr>
      </w:pPr>
      <w:r w:rsidRPr="004314E0">
        <w:rPr>
          <w:lang w:val="en-GB"/>
        </w:rPr>
        <w:t xml:space="preserve">Hayes, D. K., &amp; </w:t>
      </w:r>
      <w:proofErr w:type="spellStart"/>
      <w:r w:rsidRPr="004314E0">
        <w:rPr>
          <w:lang w:val="en-GB"/>
        </w:rPr>
        <w:t>Ninemeier</w:t>
      </w:r>
      <w:proofErr w:type="spellEnd"/>
      <w:r w:rsidRPr="004314E0">
        <w:rPr>
          <w:lang w:val="en-GB"/>
        </w:rPr>
        <w:t xml:space="preserve">, J. D. (2009). Human Resources Management in the Hospitality Industry. Wiley. </w:t>
      </w:r>
    </w:p>
    <w:p w14:paraId="1DFD7974" w14:textId="77777777" w:rsidR="006940AF" w:rsidRPr="004B4E1A" w:rsidRDefault="006940AF" w:rsidP="00892817">
      <w:pPr>
        <w:pStyle w:val="ListParagraph"/>
        <w:ind w:left="0"/>
        <w:rPr>
          <w:lang w:val="en-US"/>
        </w:rPr>
      </w:pPr>
    </w:p>
    <w:sectPr w:rsidR="006940AF" w:rsidRPr="004B4E1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9788C26D-70AC-4E8B-B0CA-32F07615D1AF}"/>
    <w:embedItalic r:id="rId2" w:fontKey="{ACD4D9CA-AD04-4A85-988A-2D239565E6AB}"/>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3" w:fontKey="{7DE93FBF-BED6-4B6D-8309-1882FD2B3E2D}"/>
  </w:font>
  <w:font w:name="Calibri Light">
    <w:panose1 w:val="020F0302020204030204"/>
    <w:charset w:val="00"/>
    <w:family w:val="swiss"/>
    <w:pitch w:val="variable"/>
    <w:sig w:usb0="E4002EFF" w:usb1="C000247B" w:usb2="00000009" w:usb3="00000000" w:csb0="000001FF" w:csb1="00000000"/>
    <w:embedRegular r:id="rId4" w:fontKey="{86E08825-C136-4B1B-B31F-24C9FB4FEFDF}"/>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28069A"/>
    <w:multiLevelType w:val="multilevel"/>
    <w:tmpl w:val="C85ACE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9745E7F"/>
    <w:multiLevelType w:val="multilevel"/>
    <w:tmpl w:val="17A45E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BEA3C48"/>
    <w:multiLevelType w:val="multilevel"/>
    <w:tmpl w:val="9AECE5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6EA3E80"/>
    <w:multiLevelType w:val="multilevel"/>
    <w:tmpl w:val="F8E61E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FA10E26"/>
    <w:multiLevelType w:val="multilevel"/>
    <w:tmpl w:val="1640087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9DE7208"/>
    <w:multiLevelType w:val="hybridMultilevel"/>
    <w:tmpl w:val="B9C8AE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C3D089E"/>
    <w:multiLevelType w:val="multilevel"/>
    <w:tmpl w:val="80B882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27483510">
    <w:abstractNumId w:val="5"/>
  </w:num>
  <w:num w:numId="2" w16cid:durableId="1949462518">
    <w:abstractNumId w:val="2"/>
  </w:num>
  <w:num w:numId="3" w16cid:durableId="209196426">
    <w:abstractNumId w:val="4"/>
  </w:num>
  <w:num w:numId="4" w16cid:durableId="1396930879">
    <w:abstractNumId w:val="3"/>
  </w:num>
  <w:num w:numId="5" w16cid:durableId="1255628443">
    <w:abstractNumId w:val="0"/>
  </w:num>
  <w:num w:numId="6" w16cid:durableId="2115662604">
    <w:abstractNumId w:val="1"/>
  </w:num>
  <w:num w:numId="7" w16cid:durableId="175835918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68B1"/>
    <w:rsid w:val="0003533E"/>
    <w:rsid w:val="000E68B1"/>
    <w:rsid w:val="001700EC"/>
    <w:rsid w:val="00174BB1"/>
    <w:rsid w:val="00224FD9"/>
    <w:rsid w:val="002F4AE0"/>
    <w:rsid w:val="00330623"/>
    <w:rsid w:val="00384E8A"/>
    <w:rsid w:val="003D1074"/>
    <w:rsid w:val="00426865"/>
    <w:rsid w:val="004314E0"/>
    <w:rsid w:val="00477CAA"/>
    <w:rsid w:val="004B4E1A"/>
    <w:rsid w:val="00502E29"/>
    <w:rsid w:val="005E458B"/>
    <w:rsid w:val="006940AF"/>
    <w:rsid w:val="00844EC2"/>
    <w:rsid w:val="008516FE"/>
    <w:rsid w:val="00892817"/>
    <w:rsid w:val="009C1D0A"/>
    <w:rsid w:val="00A044F7"/>
    <w:rsid w:val="00A8150E"/>
    <w:rsid w:val="00B20343"/>
    <w:rsid w:val="00B85EA7"/>
    <w:rsid w:val="00BA638E"/>
    <w:rsid w:val="00BE65DD"/>
    <w:rsid w:val="00C612A4"/>
    <w:rsid w:val="00CC6AD1"/>
    <w:rsid w:val="00E54AE5"/>
    <w:rsid w:val="00E6778A"/>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9A5F97"/>
  <w15:chartTrackingRefBased/>
  <w15:docId w15:val="{8DD5EBF9-C8DE-1A45-B08F-FBFDA3EFC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68B1"/>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0E68B1"/>
    <w:pPr>
      <w:ind w:left="720"/>
      <w:contextualSpacing/>
    </w:pPr>
  </w:style>
  <w:style w:type="character" w:styleId="Emphasis">
    <w:name w:val="Emphasis"/>
    <w:basedOn w:val="DefaultParagraphFont"/>
    <w:uiPriority w:val="20"/>
    <w:qFormat/>
    <w:rsid w:val="0033062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504</Words>
  <Characters>2876</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Preeti (24131962)</cp:lastModifiedBy>
  <cp:revision>2</cp:revision>
  <dcterms:created xsi:type="dcterms:W3CDTF">2026-04-14T03:23:00Z</dcterms:created>
  <dcterms:modified xsi:type="dcterms:W3CDTF">2026-04-14T03:23:00Z</dcterms:modified>
</cp:coreProperties>
</file>