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B5BCA" w14:textId="2D29530B" w:rsidR="00FD651C" w:rsidRPr="00A92377" w:rsidRDefault="00FD651C" w:rsidP="001313E7">
      <w:pPr>
        <w:spacing w:line="480" w:lineRule="auto"/>
        <w:jc w:val="center"/>
        <w:rPr>
          <w:rFonts w:ascii="Times New Roman" w:hAnsi="Times New Roman" w:cs="Times New Roman"/>
          <w:b/>
          <w:bCs/>
          <w:szCs w:val="24"/>
        </w:rPr>
      </w:pPr>
      <w:r w:rsidRPr="00A92377">
        <w:rPr>
          <w:rFonts w:ascii="Times New Roman" w:hAnsi="Times New Roman" w:cs="Times New Roman"/>
          <w:b/>
          <w:bCs/>
          <w:szCs w:val="24"/>
        </w:rPr>
        <w:t>Consumer Behaviour</w:t>
      </w:r>
    </w:p>
    <w:p w14:paraId="457E1B3C" w14:textId="46DA7655" w:rsidR="00FD651C" w:rsidRPr="00A92377" w:rsidRDefault="00FD651C" w:rsidP="001313E7">
      <w:pPr>
        <w:spacing w:line="480" w:lineRule="auto"/>
        <w:jc w:val="center"/>
        <w:rPr>
          <w:rFonts w:ascii="Times New Roman" w:hAnsi="Times New Roman" w:cs="Times New Roman"/>
          <w:b/>
          <w:bCs/>
          <w:szCs w:val="24"/>
        </w:rPr>
      </w:pPr>
      <w:r w:rsidRPr="00A92377">
        <w:rPr>
          <w:rFonts w:ascii="Times New Roman" w:hAnsi="Times New Roman" w:cs="Times New Roman"/>
          <w:b/>
          <w:bCs/>
          <w:szCs w:val="24"/>
        </w:rPr>
        <w:t xml:space="preserve">Student </w:t>
      </w:r>
      <w:proofErr w:type="gramStart"/>
      <w:r w:rsidRPr="00A92377">
        <w:rPr>
          <w:rFonts w:ascii="Times New Roman" w:hAnsi="Times New Roman" w:cs="Times New Roman"/>
          <w:b/>
          <w:bCs/>
          <w:szCs w:val="24"/>
        </w:rPr>
        <w:t>name :</w:t>
      </w:r>
      <w:proofErr w:type="gramEnd"/>
      <w:r w:rsidR="00935734" w:rsidRPr="00A92377">
        <w:rPr>
          <w:rFonts w:ascii="Times New Roman" w:hAnsi="Times New Roman" w:cs="Times New Roman"/>
          <w:b/>
          <w:bCs/>
          <w:szCs w:val="24"/>
        </w:rPr>
        <w:t xml:space="preserve"> </w:t>
      </w:r>
      <w:r w:rsidR="003D4F6A">
        <w:rPr>
          <w:rFonts w:ascii="Times New Roman" w:hAnsi="Times New Roman" w:cs="Times New Roman"/>
          <w:b/>
          <w:bCs/>
          <w:szCs w:val="24"/>
        </w:rPr>
        <w:t>Ramesh kumar</w:t>
      </w:r>
    </w:p>
    <w:p w14:paraId="0D49D958" w14:textId="77777777" w:rsidR="001313E7" w:rsidRPr="00A92377" w:rsidRDefault="001313E7" w:rsidP="001313E7">
      <w:pPr>
        <w:spacing w:line="480" w:lineRule="auto"/>
        <w:rPr>
          <w:rFonts w:ascii="Times New Roman" w:hAnsi="Times New Roman" w:cs="Times New Roman"/>
          <w:szCs w:val="24"/>
        </w:rPr>
      </w:pPr>
    </w:p>
    <w:p w14:paraId="279B5140" w14:textId="77777777" w:rsidR="001313E7" w:rsidRPr="00A92377" w:rsidRDefault="001313E7" w:rsidP="001313E7">
      <w:pPr>
        <w:spacing w:line="480" w:lineRule="auto"/>
        <w:rPr>
          <w:rFonts w:ascii="Times New Roman" w:hAnsi="Times New Roman" w:cs="Times New Roman"/>
          <w:szCs w:val="24"/>
        </w:rPr>
      </w:pPr>
    </w:p>
    <w:p w14:paraId="76D46B85" w14:textId="77777777" w:rsidR="001313E7" w:rsidRPr="00A92377" w:rsidRDefault="001313E7" w:rsidP="001313E7">
      <w:pPr>
        <w:spacing w:line="480" w:lineRule="auto"/>
        <w:rPr>
          <w:rFonts w:ascii="Times New Roman" w:hAnsi="Times New Roman" w:cs="Times New Roman"/>
          <w:szCs w:val="24"/>
        </w:rPr>
      </w:pPr>
    </w:p>
    <w:p w14:paraId="4D1B65AF" w14:textId="77777777" w:rsidR="001313E7" w:rsidRPr="00A92377" w:rsidRDefault="001313E7" w:rsidP="001313E7">
      <w:pPr>
        <w:spacing w:line="480" w:lineRule="auto"/>
        <w:rPr>
          <w:rFonts w:ascii="Times New Roman" w:hAnsi="Times New Roman" w:cs="Times New Roman"/>
          <w:szCs w:val="24"/>
        </w:rPr>
      </w:pPr>
    </w:p>
    <w:p w14:paraId="62E3974F" w14:textId="77777777" w:rsidR="001313E7" w:rsidRPr="00A92377" w:rsidRDefault="001313E7" w:rsidP="001313E7">
      <w:pPr>
        <w:spacing w:line="480" w:lineRule="auto"/>
        <w:rPr>
          <w:rFonts w:ascii="Times New Roman" w:hAnsi="Times New Roman" w:cs="Times New Roman"/>
          <w:szCs w:val="24"/>
        </w:rPr>
      </w:pPr>
    </w:p>
    <w:p w14:paraId="749939F2" w14:textId="77777777" w:rsidR="001313E7" w:rsidRPr="00A92377" w:rsidRDefault="001313E7" w:rsidP="001313E7">
      <w:pPr>
        <w:spacing w:line="480" w:lineRule="auto"/>
        <w:rPr>
          <w:rFonts w:ascii="Times New Roman" w:hAnsi="Times New Roman" w:cs="Times New Roman"/>
          <w:szCs w:val="24"/>
        </w:rPr>
      </w:pPr>
    </w:p>
    <w:p w14:paraId="7AD70F3B" w14:textId="77777777" w:rsidR="001313E7" w:rsidRPr="00A92377" w:rsidRDefault="001313E7" w:rsidP="001313E7">
      <w:pPr>
        <w:spacing w:line="480" w:lineRule="auto"/>
        <w:rPr>
          <w:rFonts w:ascii="Times New Roman" w:hAnsi="Times New Roman" w:cs="Times New Roman"/>
          <w:szCs w:val="24"/>
        </w:rPr>
      </w:pPr>
    </w:p>
    <w:p w14:paraId="18F7CC08" w14:textId="77777777" w:rsidR="001313E7" w:rsidRPr="00A92377" w:rsidRDefault="001313E7" w:rsidP="001313E7">
      <w:pPr>
        <w:spacing w:line="480" w:lineRule="auto"/>
        <w:rPr>
          <w:rFonts w:ascii="Times New Roman" w:hAnsi="Times New Roman" w:cs="Times New Roman"/>
          <w:szCs w:val="24"/>
        </w:rPr>
      </w:pPr>
    </w:p>
    <w:p w14:paraId="423D3B55" w14:textId="77777777" w:rsidR="001313E7" w:rsidRPr="00A92377" w:rsidRDefault="001313E7" w:rsidP="001313E7">
      <w:pPr>
        <w:spacing w:line="480" w:lineRule="auto"/>
        <w:rPr>
          <w:rFonts w:ascii="Times New Roman" w:hAnsi="Times New Roman" w:cs="Times New Roman"/>
          <w:szCs w:val="24"/>
        </w:rPr>
      </w:pPr>
    </w:p>
    <w:p w14:paraId="783B1977" w14:textId="77777777" w:rsidR="001313E7" w:rsidRPr="00A92377" w:rsidRDefault="001313E7" w:rsidP="001313E7">
      <w:pPr>
        <w:spacing w:line="480" w:lineRule="auto"/>
        <w:rPr>
          <w:rFonts w:ascii="Times New Roman" w:hAnsi="Times New Roman" w:cs="Times New Roman"/>
          <w:szCs w:val="24"/>
        </w:rPr>
      </w:pPr>
    </w:p>
    <w:p w14:paraId="36EFFFE7" w14:textId="77777777" w:rsidR="001313E7" w:rsidRPr="00A92377" w:rsidRDefault="001313E7" w:rsidP="001313E7">
      <w:pPr>
        <w:spacing w:line="480" w:lineRule="auto"/>
        <w:rPr>
          <w:rFonts w:ascii="Times New Roman" w:hAnsi="Times New Roman" w:cs="Times New Roman"/>
          <w:szCs w:val="24"/>
        </w:rPr>
      </w:pPr>
    </w:p>
    <w:p w14:paraId="15F02240" w14:textId="77777777" w:rsidR="001313E7" w:rsidRPr="00A92377" w:rsidRDefault="001313E7" w:rsidP="001313E7">
      <w:pPr>
        <w:spacing w:line="480" w:lineRule="auto"/>
        <w:rPr>
          <w:rFonts w:ascii="Times New Roman" w:hAnsi="Times New Roman" w:cs="Times New Roman"/>
          <w:szCs w:val="24"/>
        </w:rPr>
      </w:pPr>
    </w:p>
    <w:p w14:paraId="25717C3F" w14:textId="77777777" w:rsidR="001313E7" w:rsidRPr="00A92377" w:rsidRDefault="001313E7" w:rsidP="001313E7">
      <w:pPr>
        <w:spacing w:line="480" w:lineRule="auto"/>
        <w:rPr>
          <w:rFonts w:ascii="Times New Roman" w:hAnsi="Times New Roman" w:cs="Times New Roman"/>
          <w:szCs w:val="24"/>
        </w:rPr>
      </w:pPr>
    </w:p>
    <w:p w14:paraId="73851382" w14:textId="77777777" w:rsidR="001313E7" w:rsidRPr="00A92377" w:rsidRDefault="001313E7" w:rsidP="001313E7">
      <w:pPr>
        <w:spacing w:line="480" w:lineRule="auto"/>
        <w:rPr>
          <w:rFonts w:ascii="Times New Roman" w:hAnsi="Times New Roman" w:cs="Times New Roman"/>
          <w:szCs w:val="24"/>
        </w:rPr>
      </w:pPr>
    </w:p>
    <w:p w14:paraId="64FFE68A" w14:textId="77777777" w:rsidR="001313E7" w:rsidRPr="00A92377" w:rsidRDefault="001313E7" w:rsidP="001313E7">
      <w:pPr>
        <w:spacing w:line="480" w:lineRule="auto"/>
        <w:rPr>
          <w:rFonts w:ascii="Times New Roman" w:hAnsi="Times New Roman" w:cs="Times New Roman"/>
          <w:szCs w:val="24"/>
        </w:rPr>
      </w:pPr>
    </w:p>
    <w:p w14:paraId="47F2374A" w14:textId="77777777" w:rsidR="001313E7" w:rsidRPr="00A92377" w:rsidRDefault="001313E7" w:rsidP="001313E7">
      <w:pPr>
        <w:spacing w:line="480" w:lineRule="auto"/>
        <w:rPr>
          <w:rFonts w:ascii="Times New Roman" w:hAnsi="Times New Roman" w:cs="Times New Roman"/>
          <w:szCs w:val="24"/>
        </w:rPr>
      </w:pPr>
    </w:p>
    <w:sdt>
      <w:sdtPr>
        <w:rPr>
          <w:rFonts w:ascii="Times New Roman" w:eastAsiaTheme="minorHAnsi" w:hAnsi="Times New Roman" w:cs="Times New Roman"/>
          <w:color w:val="auto"/>
          <w:kern w:val="2"/>
          <w:sz w:val="24"/>
          <w:szCs w:val="24"/>
          <w:lang w:val="en-GB" w:bidi="hi-IN"/>
          <w14:ligatures w14:val="standardContextual"/>
        </w:rPr>
        <w:id w:val="1668903967"/>
        <w:docPartObj>
          <w:docPartGallery w:val="Table of Contents"/>
          <w:docPartUnique/>
        </w:docPartObj>
      </w:sdtPr>
      <w:sdtEndPr>
        <w:rPr>
          <w:b/>
          <w:bCs/>
          <w:noProof/>
        </w:rPr>
      </w:sdtEndPr>
      <w:sdtContent>
        <w:p w14:paraId="72345D52" w14:textId="7FDFEE7D" w:rsidR="00A66F8F" w:rsidRPr="00A92377" w:rsidRDefault="00A66F8F">
          <w:pPr>
            <w:pStyle w:val="TOCHeading"/>
            <w:rPr>
              <w:rFonts w:ascii="Times New Roman" w:hAnsi="Times New Roman" w:cs="Times New Roman"/>
              <w:sz w:val="24"/>
              <w:szCs w:val="24"/>
            </w:rPr>
          </w:pPr>
          <w:r w:rsidRPr="00A92377">
            <w:rPr>
              <w:rFonts w:ascii="Times New Roman" w:hAnsi="Times New Roman" w:cs="Times New Roman"/>
              <w:sz w:val="24"/>
              <w:szCs w:val="24"/>
            </w:rPr>
            <w:t>Contents</w:t>
          </w:r>
        </w:p>
        <w:p w14:paraId="4C53476B" w14:textId="54F4F251" w:rsidR="00A66F8F" w:rsidRPr="00A92377" w:rsidRDefault="00A66F8F">
          <w:pPr>
            <w:pStyle w:val="TOC1"/>
            <w:tabs>
              <w:tab w:val="right" w:leader="dot" w:pos="9350"/>
            </w:tabs>
            <w:rPr>
              <w:rFonts w:ascii="Times New Roman" w:hAnsi="Times New Roman" w:cs="Times New Roman"/>
              <w:noProof/>
              <w:szCs w:val="24"/>
            </w:rPr>
          </w:pPr>
          <w:r w:rsidRPr="00A92377">
            <w:rPr>
              <w:rFonts w:ascii="Times New Roman" w:hAnsi="Times New Roman" w:cs="Times New Roman"/>
              <w:szCs w:val="24"/>
            </w:rPr>
            <w:fldChar w:fldCharType="begin"/>
          </w:r>
          <w:r w:rsidRPr="00A92377">
            <w:rPr>
              <w:rFonts w:ascii="Times New Roman" w:hAnsi="Times New Roman" w:cs="Times New Roman"/>
              <w:szCs w:val="24"/>
            </w:rPr>
            <w:instrText xml:space="preserve"> TOC \o "1-3" \h \z \u </w:instrText>
          </w:r>
          <w:r w:rsidRPr="00A92377">
            <w:rPr>
              <w:rFonts w:ascii="Times New Roman" w:hAnsi="Times New Roman" w:cs="Times New Roman"/>
              <w:szCs w:val="24"/>
            </w:rPr>
            <w:fldChar w:fldCharType="separate"/>
          </w:r>
          <w:hyperlink w:anchor="_Toc211940254" w:history="1">
            <w:r w:rsidRPr="00A92377">
              <w:rPr>
                <w:rStyle w:val="Hyperlink"/>
                <w:rFonts w:ascii="Times New Roman" w:hAnsi="Times New Roman" w:cs="Times New Roman"/>
                <w:noProof/>
                <w:szCs w:val="24"/>
              </w:rPr>
              <w:t>Abstract</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_Toc211940254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3</w:t>
            </w:r>
            <w:r w:rsidRPr="00A92377">
              <w:rPr>
                <w:rFonts w:ascii="Times New Roman" w:hAnsi="Times New Roman" w:cs="Times New Roman"/>
                <w:noProof/>
                <w:webHidden/>
                <w:szCs w:val="24"/>
              </w:rPr>
              <w:fldChar w:fldCharType="end"/>
            </w:r>
          </w:hyperlink>
        </w:p>
        <w:p w14:paraId="31E7A8B1" w14:textId="427584B6" w:rsidR="00A66F8F" w:rsidRPr="00A92377" w:rsidRDefault="00A66F8F">
          <w:pPr>
            <w:pStyle w:val="TOC1"/>
            <w:tabs>
              <w:tab w:val="right" w:leader="dot" w:pos="9350"/>
            </w:tabs>
            <w:rPr>
              <w:rFonts w:ascii="Times New Roman" w:hAnsi="Times New Roman" w:cs="Times New Roman"/>
              <w:noProof/>
              <w:szCs w:val="24"/>
            </w:rPr>
          </w:pPr>
          <w:hyperlink w:anchor="_Toc211940255" w:history="1">
            <w:r w:rsidRPr="00A92377">
              <w:rPr>
                <w:rStyle w:val="Hyperlink"/>
                <w:rFonts w:ascii="Times New Roman" w:hAnsi="Times New Roman" w:cs="Times New Roman"/>
                <w:noProof/>
                <w:szCs w:val="24"/>
              </w:rPr>
              <w:t>Introduction</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_Toc211940255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4</w:t>
            </w:r>
            <w:r w:rsidRPr="00A92377">
              <w:rPr>
                <w:rFonts w:ascii="Times New Roman" w:hAnsi="Times New Roman" w:cs="Times New Roman"/>
                <w:noProof/>
                <w:webHidden/>
                <w:szCs w:val="24"/>
              </w:rPr>
              <w:fldChar w:fldCharType="end"/>
            </w:r>
          </w:hyperlink>
        </w:p>
        <w:p w14:paraId="1F3F5975" w14:textId="58E3DD83" w:rsidR="00A66F8F" w:rsidRPr="00A92377" w:rsidRDefault="00A66F8F">
          <w:pPr>
            <w:pStyle w:val="TOC1"/>
            <w:tabs>
              <w:tab w:val="right" w:leader="dot" w:pos="9350"/>
            </w:tabs>
            <w:rPr>
              <w:rFonts w:ascii="Times New Roman" w:hAnsi="Times New Roman" w:cs="Times New Roman"/>
              <w:noProof/>
              <w:szCs w:val="24"/>
            </w:rPr>
          </w:pPr>
          <w:hyperlink w:anchor="_Toc211940256" w:history="1">
            <w:r w:rsidRPr="00A92377">
              <w:rPr>
                <w:rStyle w:val="Hyperlink"/>
                <w:rFonts w:ascii="Times New Roman" w:hAnsi="Times New Roman" w:cs="Times New Roman"/>
                <w:noProof/>
                <w:szCs w:val="24"/>
              </w:rPr>
              <w:t>1.2 Why Influencer and UGC Impact Are Worth Researching.</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_Toc211940256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4</w:t>
            </w:r>
            <w:r w:rsidRPr="00A92377">
              <w:rPr>
                <w:rFonts w:ascii="Times New Roman" w:hAnsi="Times New Roman" w:cs="Times New Roman"/>
                <w:noProof/>
                <w:webHidden/>
                <w:szCs w:val="24"/>
              </w:rPr>
              <w:fldChar w:fldCharType="end"/>
            </w:r>
          </w:hyperlink>
        </w:p>
        <w:p w14:paraId="5C579819" w14:textId="330381B1" w:rsidR="00A66F8F" w:rsidRPr="00A92377" w:rsidRDefault="00A66F8F">
          <w:pPr>
            <w:pStyle w:val="TOC1"/>
            <w:tabs>
              <w:tab w:val="right" w:leader="dot" w:pos="9350"/>
            </w:tabs>
            <w:rPr>
              <w:rFonts w:ascii="Times New Roman" w:hAnsi="Times New Roman" w:cs="Times New Roman"/>
              <w:noProof/>
              <w:szCs w:val="24"/>
            </w:rPr>
          </w:pPr>
          <w:hyperlink w:anchor="_Toc211940257" w:history="1">
            <w:r w:rsidRPr="00A92377">
              <w:rPr>
                <w:rStyle w:val="Hyperlink"/>
                <w:rFonts w:ascii="Times New Roman" w:hAnsi="Times New Roman" w:cs="Times New Roman"/>
                <w:b/>
                <w:bCs/>
                <w:noProof/>
                <w:szCs w:val="24"/>
              </w:rPr>
              <w:t>1.3 Objectives and Questions of the Research.</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_Toc211940257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5</w:t>
            </w:r>
            <w:r w:rsidRPr="00A92377">
              <w:rPr>
                <w:rFonts w:ascii="Times New Roman" w:hAnsi="Times New Roman" w:cs="Times New Roman"/>
                <w:noProof/>
                <w:webHidden/>
                <w:szCs w:val="24"/>
              </w:rPr>
              <w:fldChar w:fldCharType="end"/>
            </w:r>
          </w:hyperlink>
        </w:p>
        <w:p w14:paraId="2772D292" w14:textId="307B63D5" w:rsidR="00A66F8F" w:rsidRPr="00A92377" w:rsidRDefault="00A66F8F">
          <w:pPr>
            <w:pStyle w:val="TOC1"/>
            <w:tabs>
              <w:tab w:val="right" w:leader="dot" w:pos="9350"/>
            </w:tabs>
            <w:rPr>
              <w:rFonts w:ascii="Times New Roman" w:hAnsi="Times New Roman" w:cs="Times New Roman"/>
              <w:noProof/>
              <w:szCs w:val="24"/>
            </w:rPr>
          </w:pPr>
          <w:hyperlink w:anchor="_Toc211940258" w:history="1">
            <w:r w:rsidRPr="00A92377">
              <w:rPr>
                <w:rStyle w:val="Hyperlink"/>
                <w:rFonts w:ascii="Times New Roman" w:hAnsi="Times New Roman" w:cs="Times New Roman"/>
                <w:noProof/>
                <w:szCs w:val="24"/>
              </w:rPr>
              <w:t>1.4 Report Structure Overview</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_Toc211940258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5</w:t>
            </w:r>
            <w:r w:rsidRPr="00A92377">
              <w:rPr>
                <w:rFonts w:ascii="Times New Roman" w:hAnsi="Times New Roman" w:cs="Times New Roman"/>
                <w:noProof/>
                <w:webHidden/>
                <w:szCs w:val="24"/>
              </w:rPr>
              <w:fldChar w:fldCharType="end"/>
            </w:r>
          </w:hyperlink>
        </w:p>
        <w:p w14:paraId="7B04FC8F" w14:textId="255224BC" w:rsidR="00A66F8F" w:rsidRPr="00A92377" w:rsidRDefault="00A66F8F">
          <w:pPr>
            <w:pStyle w:val="TOC1"/>
            <w:tabs>
              <w:tab w:val="right" w:leader="dot" w:pos="9350"/>
            </w:tabs>
            <w:rPr>
              <w:rFonts w:ascii="Times New Roman" w:hAnsi="Times New Roman" w:cs="Times New Roman"/>
              <w:noProof/>
              <w:szCs w:val="24"/>
            </w:rPr>
          </w:pPr>
          <w:hyperlink w:anchor="_Toc211940259" w:history="1">
            <w:r w:rsidRPr="00A92377">
              <w:rPr>
                <w:rStyle w:val="Hyperlink"/>
                <w:rFonts w:ascii="Times New Roman" w:hAnsi="Times New Roman" w:cs="Times New Roman"/>
                <w:noProof/>
                <w:szCs w:val="24"/>
              </w:rPr>
              <w:t>2. Literature Review</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_Toc211940259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6</w:t>
            </w:r>
            <w:r w:rsidRPr="00A92377">
              <w:rPr>
                <w:rFonts w:ascii="Times New Roman" w:hAnsi="Times New Roman" w:cs="Times New Roman"/>
                <w:noProof/>
                <w:webHidden/>
                <w:szCs w:val="24"/>
              </w:rPr>
              <w:fldChar w:fldCharType="end"/>
            </w:r>
          </w:hyperlink>
        </w:p>
        <w:p w14:paraId="0959EBC5" w14:textId="5997146F" w:rsidR="00A66F8F" w:rsidRPr="00A92377" w:rsidRDefault="00A66F8F">
          <w:pPr>
            <w:pStyle w:val="TOC1"/>
            <w:tabs>
              <w:tab w:val="right" w:leader="dot" w:pos="9350"/>
            </w:tabs>
            <w:rPr>
              <w:rFonts w:ascii="Times New Roman" w:hAnsi="Times New Roman" w:cs="Times New Roman"/>
              <w:noProof/>
              <w:szCs w:val="24"/>
            </w:rPr>
          </w:pPr>
          <w:hyperlink w:anchor="_Toc211940260" w:history="1">
            <w:r w:rsidRPr="00A92377">
              <w:rPr>
                <w:rStyle w:val="Hyperlink"/>
                <w:rFonts w:ascii="Times New Roman" w:hAnsi="Times New Roman" w:cs="Times New Roman"/>
                <w:noProof/>
                <w:szCs w:val="24"/>
              </w:rPr>
              <w:t>2.1 Consumer Behaviour Theory Overview</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_Toc211940260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6</w:t>
            </w:r>
            <w:r w:rsidRPr="00A92377">
              <w:rPr>
                <w:rFonts w:ascii="Times New Roman" w:hAnsi="Times New Roman" w:cs="Times New Roman"/>
                <w:noProof/>
                <w:webHidden/>
                <w:szCs w:val="24"/>
              </w:rPr>
              <w:fldChar w:fldCharType="end"/>
            </w:r>
          </w:hyperlink>
        </w:p>
        <w:p w14:paraId="59B694BE" w14:textId="25CCD7D1" w:rsidR="00A66F8F" w:rsidRPr="00A92377" w:rsidRDefault="00A66F8F">
          <w:pPr>
            <w:pStyle w:val="TOC1"/>
            <w:tabs>
              <w:tab w:val="right" w:leader="dot" w:pos="9350"/>
            </w:tabs>
            <w:rPr>
              <w:rFonts w:ascii="Times New Roman" w:hAnsi="Times New Roman" w:cs="Times New Roman"/>
              <w:noProof/>
              <w:szCs w:val="24"/>
            </w:rPr>
          </w:pPr>
          <w:hyperlink w:anchor="_Toc211940261" w:history="1">
            <w:r w:rsidRPr="00A92377">
              <w:rPr>
                <w:rStyle w:val="Hyperlink"/>
                <w:rFonts w:ascii="Times New Roman" w:hAnsi="Times New Roman" w:cs="Times New Roman"/>
                <w:noProof/>
                <w:szCs w:val="24"/>
              </w:rPr>
              <w:t>2.2 Social Influence of the Media in Tourism Decision Making.</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_Toc211940261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7</w:t>
            </w:r>
            <w:r w:rsidRPr="00A92377">
              <w:rPr>
                <w:rFonts w:ascii="Times New Roman" w:hAnsi="Times New Roman" w:cs="Times New Roman"/>
                <w:noProof/>
                <w:webHidden/>
                <w:szCs w:val="24"/>
              </w:rPr>
              <w:fldChar w:fldCharType="end"/>
            </w:r>
          </w:hyperlink>
        </w:p>
        <w:p w14:paraId="4C75355C" w14:textId="5550B69D" w:rsidR="00A66F8F" w:rsidRPr="00A92377" w:rsidRDefault="00A66F8F">
          <w:pPr>
            <w:pStyle w:val="TOC1"/>
            <w:tabs>
              <w:tab w:val="right" w:leader="dot" w:pos="9350"/>
            </w:tabs>
            <w:rPr>
              <w:rFonts w:ascii="Times New Roman" w:hAnsi="Times New Roman" w:cs="Times New Roman"/>
              <w:noProof/>
              <w:szCs w:val="24"/>
            </w:rPr>
          </w:pPr>
          <w:hyperlink w:anchor="_Toc211940262" w:history="1">
            <w:r w:rsidRPr="00A92377">
              <w:rPr>
                <w:rStyle w:val="Hyperlink"/>
                <w:rFonts w:ascii="Times New Roman" w:hAnsi="Times New Roman" w:cs="Times New Roman"/>
                <w:noProof/>
                <w:szCs w:val="24"/>
              </w:rPr>
              <w:t>2.3 The importance of User-Generated Content (UGC).</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_Toc211940262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8</w:t>
            </w:r>
            <w:r w:rsidRPr="00A92377">
              <w:rPr>
                <w:rFonts w:ascii="Times New Roman" w:hAnsi="Times New Roman" w:cs="Times New Roman"/>
                <w:noProof/>
                <w:webHidden/>
                <w:szCs w:val="24"/>
              </w:rPr>
              <w:fldChar w:fldCharType="end"/>
            </w:r>
          </w:hyperlink>
        </w:p>
        <w:p w14:paraId="478CD952" w14:textId="3C08B609" w:rsidR="00A66F8F" w:rsidRPr="00A92377" w:rsidRDefault="00A66F8F">
          <w:pPr>
            <w:pStyle w:val="TOC1"/>
            <w:tabs>
              <w:tab w:val="right" w:leader="dot" w:pos="9350"/>
            </w:tabs>
            <w:rPr>
              <w:rFonts w:ascii="Times New Roman" w:hAnsi="Times New Roman" w:cs="Times New Roman"/>
              <w:noProof/>
              <w:szCs w:val="24"/>
            </w:rPr>
          </w:pPr>
          <w:hyperlink w:anchor="_Toc211940263" w:history="1">
            <w:r w:rsidRPr="00A92377">
              <w:rPr>
                <w:rStyle w:val="Hyperlink"/>
                <w:rFonts w:ascii="Times New Roman" w:hAnsi="Times New Roman" w:cs="Times New Roman"/>
                <w:noProof/>
                <w:szCs w:val="24"/>
              </w:rPr>
              <w:t>2.4 Ethical and Psychological Aspects.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_Toc211940263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9</w:t>
            </w:r>
            <w:r w:rsidRPr="00A92377">
              <w:rPr>
                <w:rFonts w:ascii="Times New Roman" w:hAnsi="Times New Roman" w:cs="Times New Roman"/>
                <w:noProof/>
                <w:webHidden/>
                <w:szCs w:val="24"/>
              </w:rPr>
              <w:fldChar w:fldCharType="end"/>
            </w:r>
          </w:hyperlink>
        </w:p>
        <w:p w14:paraId="017A02E6" w14:textId="6722C3C8" w:rsidR="00A66F8F" w:rsidRPr="00A92377" w:rsidRDefault="00A66F8F">
          <w:pPr>
            <w:pStyle w:val="TOC1"/>
            <w:tabs>
              <w:tab w:val="right" w:leader="dot" w:pos="9350"/>
            </w:tabs>
            <w:rPr>
              <w:rFonts w:ascii="Times New Roman" w:hAnsi="Times New Roman" w:cs="Times New Roman"/>
              <w:noProof/>
              <w:szCs w:val="24"/>
            </w:rPr>
          </w:pPr>
          <w:hyperlink w:anchor="_Toc211940264" w:history="1">
            <w:r w:rsidRPr="00A92377">
              <w:rPr>
                <w:rStyle w:val="Hyperlink"/>
                <w:rFonts w:ascii="Times New Roman" w:hAnsi="Times New Roman" w:cs="Times New Roman"/>
                <w:noProof/>
                <w:szCs w:val="24"/>
              </w:rPr>
              <w:t>2.5 Gap in the Literature and Significance of Research.</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_Toc211940264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10</w:t>
            </w:r>
            <w:r w:rsidRPr="00A92377">
              <w:rPr>
                <w:rFonts w:ascii="Times New Roman" w:hAnsi="Times New Roman" w:cs="Times New Roman"/>
                <w:noProof/>
                <w:webHidden/>
                <w:szCs w:val="24"/>
              </w:rPr>
              <w:fldChar w:fldCharType="end"/>
            </w:r>
          </w:hyperlink>
        </w:p>
        <w:p w14:paraId="40CDD871" w14:textId="76E855A0" w:rsidR="00A66F8F" w:rsidRPr="00A92377" w:rsidRDefault="00A66F8F">
          <w:pPr>
            <w:pStyle w:val="TOC1"/>
            <w:tabs>
              <w:tab w:val="right" w:leader="dot" w:pos="9350"/>
            </w:tabs>
            <w:rPr>
              <w:rFonts w:ascii="Times New Roman" w:hAnsi="Times New Roman" w:cs="Times New Roman"/>
              <w:noProof/>
              <w:szCs w:val="24"/>
            </w:rPr>
          </w:pPr>
          <w:hyperlink w:anchor="_Toc211940265" w:history="1">
            <w:r w:rsidRPr="00A92377">
              <w:rPr>
                <w:rStyle w:val="Hyperlink"/>
                <w:rFonts w:ascii="Times New Roman" w:hAnsi="Times New Roman" w:cs="Times New Roman"/>
                <w:noProof/>
                <w:szCs w:val="24"/>
              </w:rPr>
              <w:t>3. Methodology</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_Toc211940265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12</w:t>
            </w:r>
            <w:r w:rsidRPr="00A92377">
              <w:rPr>
                <w:rFonts w:ascii="Times New Roman" w:hAnsi="Times New Roman" w:cs="Times New Roman"/>
                <w:noProof/>
                <w:webHidden/>
                <w:szCs w:val="24"/>
              </w:rPr>
              <w:fldChar w:fldCharType="end"/>
            </w:r>
          </w:hyperlink>
        </w:p>
        <w:p w14:paraId="33F54B4F" w14:textId="3F24017A" w:rsidR="00A66F8F" w:rsidRPr="00A92377" w:rsidRDefault="00A66F8F">
          <w:pPr>
            <w:pStyle w:val="TOC1"/>
            <w:tabs>
              <w:tab w:val="right" w:leader="dot" w:pos="9350"/>
            </w:tabs>
            <w:rPr>
              <w:rFonts w:ascii="Times New Roman" w:hAnsi="Times New Roman" w:cs="Times New Roman"/>
              <w:noProof/>
              <w:szCs w:val="24"/>
            </w:rPr>
          </w:pPr>
          <w:hyperlink w:anchor="_Toc211940266" w:history="1">
            <w:r w:rsidRPr="00A92377">
              <w:rPr>
                <w:rStyle w:val="Hyperlink"/>
                <w:rFonts w:ascii="Times New Roman" w:hAnsi="Times New Roman" w:cs="Times New Roman"/>
                <w:noProof/>
                <w:szCs w:val="24"/>
              </w:rPr>
              <w:t>3.1. The research design (qualitative/quantitative or mixed)</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_Toc211940266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12</w:t>
            </w:r>
            <w:r w:rsidRPr="00A92377">
              <w:rPr>
                <w:rFonts w:ascii="Times New Roman" w:hAnsi="Times New Roman" w:cs="Times New Roman"/>
                <w:noProof/>
                <w:webHidden/>
                <w:szCs w:val="24"/>
              </w:rPr>
              <w:fldChar w:fldCharType="end"/>
            </w:r>
          </w:hyperlink>
        </w:p>
        <w:p w14:paraId="6456D5FC" w14:textId="7C19B1EF" w:rsidR="00A66F8F" w:rsidRPr="00A92377" w:rsidRDefault="00A66F8F">
          <w:pPr>
            <w:pStyle w:val="TOC1"/>
            <w:tabs>
              <w:tab w:val="right" w:leader="dot" w:pos="9350"/>
            </w:tabs>
            <w:rPr>
              <w:rFonts w:ascii="Times New Roman" w:hAnsi="Times New Roman" w:cs="Times New Roman"/>
              <w:noProof/>
              <w:szCs w:val="24"/>
            </w:rPr>
          </w:pPr>
          <w:hyperlink w:anchor="_Toc211940267" w:history="1">
            <w:r w:rsidRPr="00A92377">
              <w:rPr>
                <w:rStyle w:val="Hyperlink"/>
                <w:rFonts w:ascii="Times New Roman" w:hAnsi="Times New Roman" w:cs="Times New Roman"/>
                <w:noProof/>
                <w:szCs w:val="24"/>
              </w:rPr>
              <w:t>3.2 Data Collection Methods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_Toc211940267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12</w:t>
            </w:r>
            <w:r w:rsidRPr="00A92377">
              <w:rPr>
                <w:rFonts w:ascii="Times New Roman" w:hAnsi="Times New Roman" w:cs="Times New Roman"/>
                <w:noProof/>
                <w:webHidden/>
                <w:szCs w:val="24"/>
              </w:rPr>
              <w:fldChar w:fldCharType="end"/>
            </w:r>
          </w:hyperlink>
        </w:p>
        <w:p w14:paraId="725C1EE7" w14:textId="2FA63B5E" w:rsidR="00A66F8F" w:rsidRPr="00A92377" w:rsidRDefault="00A66F8F">
          <w:pPr>
            <w:pStyle w:val="TOC1"/>
            <w:tabs>
              <w:tab w:val="right" w:leader="dot" w:pos="9350"/>
            </w:tabs>
            <w:rPr>
              <w:rFonts w:ascii="Times New Roman" w:hAnsi="Times New Roman" w:cs="Times New Roman"/>
              <w:noProof/>
              <w:szCs w:val="24"/>
            </w:rPr>
          </w:pPr>
          <w:hyperlink w:anchor="_Toc211940268" w:history="1">
            <w:r w:rsidRPr="00A92377">
              <w:rPr>
                <w:rStyle w:val="Hyperlink"/>
                <w:rFonts w:ascii="Times New Roman" w:hAnsi="Times New Roman" w:cs="Times New Roman"/>
                <w:noProof/>
                <w:szCs w:val="24"/>
              </w:rPr>
              <w:t>3.3 Sampling and Data Sources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_Toc211940268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13</w:t>
            </w:r>
            <w:r w:rsidRPr="00A92377">
              <w:rPr>
                <w:rFonts w:ascii="Times New Roman" w:hAnsi="Times New Roman" w:cs="Times New Roman"/>
                <w:noProof/>
                <w:webHidden/>
                <w:szCs w:val="24"/>
              </w:rPr>
              <w:fldChar w:fldCharType="end"/>
            </w:r>
          </w:hyperlink>
        </w:p>
        <w:p w14:paraId="531A7582" w14:textId="170840F2" w:rsidR="00A66F8F" w:rsidRPr="00A92377" w:rsidRDefault="00A66F8F">
          <w:pPr>
            <w:pStyle w:val="TOC1"/>
            <w:tabs>
              <w:tab w:val="right" w:leader="dot" w:pos="9350"/>
            </w:tabs>
            <w:rPr>
              <w:rFonts w:ascii="Times New Roman" w:hAnsi="Times New Roman" w:cs="Times New Roman"/>
              <w:noProof/>
              <w:szCs w:val="24"/>
            </w:rPr>
          </w:pPr>
          <w:hyperlink w:anchor="_Toc211940269" w:history="1">
            <w:r w:rsidRPr="00A92377">
              <w:rPr>
                <w:rStyle w:val="Hyperlink"/>
                <w:rFonts w:ascii="Times New Roman" w:hAnsi="Times New Roman" w:cs="Times New Roman"/>
                <w:noProof/>
                <w:szCs w:val="24"/>
              </w:rPr>
              <w:t>3.4 Data Analysis Techniques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_Toc211940269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13</w:t>
            </w:r>
            <w:r w:rsidRPr="00A92377">
              <w:rPr>
                <w:rFonts w:ascii="Times New Roman" w:hAnsi="Times New Roman" w:cs="Times New Roman"/>
                <w:noProof/>
                <w:webHidden/>
                <w:szCs w:val="24"/>
              </w:rPr>
              <w:fldChar w:fldCharType="end"/>
            </w:r>
          </w:hyperlink>
        </w:p>
        <w:p w14:paraId="391AE427" w14:textId="2FDA9B73" w:rsidR="00A66F8F" w:rsidRPr="00A92377" w:rsidRDefault="00A66F8F">
          <w:pPr>
            <w:pStyle w:val="TOC1"/>
            <w:tabs>
              <w:tab w:val="right" w:leader="dot" w:pos="9350"/>
            </w:tabs>
            <w:rPr>
              <w:rFonts w:ascii="Times New Roman" w:hAnsi="Times New Roman" w:cs="Times New Roman"/>
              <w:noProof/>
              <w:szCs w:val="24"/>
            </w:rPr>
          </w:pPr>
          <w:hyperlink w:anchor="_Toc211940270" w:history="1">
            <w:r w:rsidRPr="00A92377">
              <w:rPr>
                <w:rStyle w:val="Hyperlink"/>
                <w:rFonts w:ascii="Times New Roman" w:hAnsi="Times New Roman" w:cs="Times New Roman"/>
                <w:noProof/>
                <w:szCs w:val="24"/>
              </w:rPr>
              <w:t>3.5 Ethical Implications and constraints.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_Toc211940270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14</w:t>
            </w:r>
            <w:r w:rsidRPr="00A92377">
              <w:rPr>
                <w:rFonts w:ascii="Times New Roman" w:hAnsi="Times New Roman" w:cs="Times New Roman"/>
                <w:noProof/>
                <w:webHidden/>
                <w:szCs w:val="24"/>
              </w:rPr>
              <w:fldChar w:fldCharType="end"/>
            </w:r>
          </w:hyperlink>
        </w:p>
        <w:p w14:paraId="57AF8389" w14:textId="07EE06E4" w:rsidR="00A66F8F" w:rsidRPr="00A92377" w:rsidRDefault="00A66F8F">
          <w:pPr>
            <w:pStyle w:val="TOC1"/>
            <w:tabs>
              <w:tab w:val="right" w:leader="dot" w:pos="9350"/>
            </w:tabs>
            <w:rPr>
              <w:rFonts w:ascii="Times New Roman" w:hAnsi="Times New Roman" w:cs="Times New Roman"/>
              <w:noProof/>
              <w:szCs w:val="24"/>
            </w:rPr>
          </w:pPr>
          <w:hyperlink w:anchor="_Toc211940271" w:history="1">
            <w:r w:rsidRPr="00A92377">
              <w:rPr>
                <w:rStyle w:val="Hyperlink"/>
                <w:rFonts w:ascii="Times New Roman" w:hAnsi="Times New Roman" w:cs="Times New Roman"/>
                <w:noProof/>
                <w:szCs w:val="24"/>
              </w:rPr>
              <w:t>4. Findings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_Toc211940271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15</w:t>
            </w:r>
            <w:r w:rsidRPr="00A92377">
              <w:rPr>
                <w:rFonts w:ascii="Times New Roman" w:hAnsi="Times New Roman" w:cs="Times New Roman"/>
                <w:noProof/>
                <w:webHidden/>
                <w:szCs w:val="24"/>
              </w:rPr>
              <w:fldChar w:fldCharType="end"/>
            </w:r>
          </w:hyperlink>
        </w:p>
        <w:p w14:paraId="0355F0AC" w14:textId="5C6FB482" w:rsidR="00A66F8F" w:rsidRPr="00A92377" w:rsidRDefault="00A66F8F">
          <w:pPr>
            <w:pStyle w:val="TOC1"/>
            <w:tabs>
              <w:tab w:val="right" w:leader="dot" w:pos="9350"/>
            </w:tabs>
            <w:rPr>
              <w:rFonts w:ascii="Times New Roman" w:hAnsi="Times New Roman" w:cs="Times New Roman"/>
              <w:noProof/>
              <w:szCs w:val="24"/>
            </w:rPr>
          </w:pPr>
          <w:hyperlink w:anchor="_Toc211940272" w:history="1">
            <w:r w:rsidRPr="00A92377">
              <w:rPr>
                <w:rStyle w:val="Hyperlink"/>
                <w:rFonts w:ascii="Times New Roman" w:hAnsi="Times New Roman" w:cs="Times New Roman"/>
                <w:noProof/>
                <w:szCs w:val="24"/>
              </w:rPr>
              <w:t>4.1 Influence of Trust and Credibility on Travel Decisions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_Toc211940272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15</w:t>
            </w:r>
            <w:r w:rsidRPr="00A92377">
              <w:rPr>
                <w:rFonts w:ascii="Times New Roman" w:hAnsi="Times New Roman" w:cs="Times New Roman"/>
                <w:noProof/>
                <w:webHidden/>
                <w:szCs w:val="24"/>
              </w:rPr>
              <w:fldChar w:fldCharType="end"/>
            </w:r>
          </w:hyperlink>
        </w:p>
        <w:p w14:paraId="12FE980E" w14:textId="1DECE5D8" w:rsidR="00A66F8F" w:rsidRPr="00A92377" w:rsidRDefault="00A66F8F">
          <w:pPr>
            <w:pStyle w:val="TOC1"/>
            <w:tabs>
              <w:tab w:val="right" w:leader="dot" w:pos="9350"/>
            </w:tabs>
            <w:rPr>
              <w:rFonts w:ascii="Times New Roman" w:hAnsi="Times New Roman" w:cs="Times New Roman"/>
              <w:noProof/>
              <w:szCs w:val="24"/>
            </w:rPr>
          </w:pPr>
          <w:hyperlink w:anchor="_Toc211940273" w:history="1">
            <w:r w:rsidRPr="00A92377">
              <w:rPr>
                <w:rStyle w:val="Hyperlink"/>
                <w:rFonts w:ascii="Times New Roman" w:hAnsi="Times New Roman" w:cs="Times New Roman"/>
                <w:noProof/>
                <w:szCs w:val="24"/>
              </w:rPr>
              <w:t>4.2 Comparison between Influencer Platforms (Instagram vs. Tik Tok vs. Trip Advisor)</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_Toc211940273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16</w:t>
            </w:r>
            <w:r w:rsidRPr="00A92377">
              <w:rPr>
                <w:rFonts w:ascii="Times New Roman" w:hAnsi="Times New Roman" w:cs="Times New Roman"/>
                <w:noProof/>
                <w:webHidden/>
                <w:szCs w:val="24"/>
              </w:rPr>
              <w:fldChar w:fldCharType="end"/>
            </w:r>
          </w:hyperlink>
        </w:p>
        <w:p w14:paraId="4C1C12F3" w14:textId="6DA2277E" w:rsidR="00A66F8F" w:rsidRPr="00A92377" w:rsidRDefault="00A66F8F">
          <w:pPr>
            <w:pStyle w:val="TOC1"/>
            <w:tabs>
              <w:tab w:val="right" w:leader="dot" w:pos="9350"/>
            </w:tabs>
            <w:rPr>
              <w:rFonts w:ascii="Times New Roman" w:hAnsi="Times New Roman" w:cs="Times New Roman"/>
              <w:noProof/>
              <w:szCs w:val="24"/>
            </w:rPr>
          </w:pPr>
          <w:hyperlink w:anchor="_Toc211940274" w:history="1">
            <w:r w:rsidRPr="00A92377">
              <w:rPr>
                <w:rStyle w:val="Hyperlink"/>
                <w:rFonts w:ascii="Times New Roman" w:hAnsi="Times New Roman" w:cs="Times New Roman"/>
                <w:noProof/>
                <w:szCs w:val="24"/>
              </w:rPr>
              <w:t>4.3 Influencer Campaign Case Studies.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_Toc211940274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17</w:t>
            </w:r>
            <w:r w:rsidRPr="00A92377">
              <w:rPr>
                <w:rFonts w:ascii="Times New Roman" w:hAnsi="Times New Roman" w:cs="Times New Roman"/>
                <w:noProof/>
                <w:webHidden/>
                <w:szCs w:val="24"/>
              </w:rPr>
              <w:fldChar w:fldCharType="end"/>
            </w:r>
          </w:hyperlink>
        </w:p>
        <w:p w14:paraId="6C0FC127" w14:textId="137CB943" w:rsidR="00A66F8F" w:rsidRPr="00A92377" w:rsidRDefault="00A66F8F">
          <w:pPr>
            <w:pStyle w:val="TOC1"/>
            <w:tabs>
              <w:tab w:val="right" w:leader="dot" w:pos="9350"/>
            </w:tabs>
            <w:rPr>
              <w:rFonts w:ascii="Times New Roman" w:hAnsi="Times New Roman" w:cs="Times New Roman"/>
              <w:noProof/>
              <w:szCs w:val="24"/>
            </w:rPr>
          </w:pPr>
          <w:hyperlink w:anchor="_Toc211940275" w:history="1">
            <w:r w:rsidRPr="00A92377">
              <w:rPr>
                <w:rStyle w:val="Hyperlink"/>
                <w:rFonts w:ascii="Times New Roman" w:hAnsi="Times New Roman" w:cs="Times New Roman"/>
                <w:noProof/>
                <w:szCs w:val="24"/>
              </w:rPr>
              <w:t>4.4 UGC in developing Destination Image.</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_Toc211940275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18</w:t>
            </w:r>
            <w:r w:rsidRPr="00A92377">
              <w:rPr>
                <w:rFonts w:ascii="Times New Roman" w:hAnsi="Times New Roman" w:cs="Times New Roman"/>
                <w:noProof/>
                <w:webHidden/>
                <w:szCs w:val="24"/>
              </w:rPr>
              <w:fldChar w:fldCharType="end"/>
            </w:r>
          </w:hyperlink>
        </w:p>
        <w:p w14:paraId="3371DCF2" w14:textId="3D0D216F" w:rsidR="00A66F8F" w:rsidRPr="00A92377" w:rsidRDefault="00A66F8F">
          <w:pPr>
            <w:pStyle w:val="TOC1"/>
            <w:tabs>
              <w:tab w:val="right" w:leader="dot" w:pos="9350"/>
            </w:tabs>
            <w:rPr>
              <w:rFonts w:ascii="Times New Roman" w:hAnsi="Times New Roman" w:cs="Times New Roman"/>
              <w:noProof/>
              <w:szCs w:val="24"/>
            </w:rPr>
          </w:pPr>
          <w:hyperlink w:anchor="_Toc211940276" w:history="1">
            <w:r w:rsidRPr="00A92377">
              <w:rPr>
                <w:rStyle w:val="Hyperlink"/>
                <w:rFonts w:ascii="Times New Roman" w:hAnsi="Times New Roman" w:cs="Times New Roman"/>
                <w:noProof/>
                <w:szCs w:val="24"/>
              </w:rPr>
              <w:t>5. Discussion</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_Toc211940276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19</w:t>
            </w:r>
            <w:r w:rsidRPr="00A92377">
              <w:rPr>
                <w:rFonts w:ascii="Times New Roman" w:hAnsi="Times New Roman" w:cs="Times New Roman"/>
                <w:noProof/>
                <w:webHidden/>
                <w:szCs w:val="24"/>
              </w:rPr>
              <w:fldChar w:fldCharType="end"/>
            </w:r>
          </w:hyperlink>
        </w:p>
        <w:p w14:paraId="3235F96B" w14:textId="133514F9" w:rsidR="00A66F8F" w:rsidRPr="00A92377" w:rsidRDefault="00A66F8F">
          <w:pPr>
            <w:pStyle w:val="TOC1"/>
            <w:tabs>
              <w:tab w:val="right" w:leader="dot" w:pos="9350"/>
            </w:tabs>
            <w:rPr>
              <w:rFonts w:ascii="Times New Roman" w:hAnsi="Times New Roman" w:cs="Times New Roman"/>
              <w:noProof/>
              <w:szCs w:val="24"/>
            </w:rPr>
          </w:pPr>
          <w:hyperlink w:anchor="_Toc211940277" w:history="1">
            <w:r w:rsidRPr="00A92377">
              <w:rPr>
                <w:rStyle w:val="Hyperlink"/>
                <w:rFonts w:ascii="Times New Roman" w:hAnsi="Times New Roman" w:cs="Times New Roman"/>
                <w:noProof/>
                <w:szCs w:val="24"/>
              </w:rPr>
              <w:t>5.1 Findings Interpretation using Consumer Behaviour Theories.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_Toc211940277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19</w:t>
            </w:r>
            <w:r w:rsidRPr="00A92377">
              <w:rPr>
                <w:rFonts w:ascii="Times New Roman" w:hAnsi="Times New Roman" w:cs="Times New Roman"/>
                <w:noProof/>
                <w:webHidden/>
                <w:szCs w:val="24"/>
              </w:rPr>
              <w:fldChar w:fldCharType="end"/>
            </w:r>
          </w:hyperlink>
        </w:p>
        <w:p w14:paraId="5BAE5EFA" w14:textId="17C2FE92" w:rsidR="00A66F8F" w:rsidRPr="00A92377" w:rsidRDefault="00A66F8F">
          <w:pPr>
            <w:pStyle w:val="TOC1"/>
            <w:tabs>
              <w:tab w:val="right" w:leader="dot" w:pos="9350"/>
            </w:tabs>
            <w:rPr>
              <w:rFonts w:ascii="Times New Roman" w:hAnsi="Times New Roman" w:cs="Times New Roman"/>
              <w:noProof/>
              <w:szCs w:val="24"/>
            </w:rPr>
          </w:pPr>
          <w:hyperlink w:anchor="_Toc211940278" w:history="1">
            <w:r w:rsidRPr="00A92377">
              <w:rPr>
                <w:rStyle w:val="Hyperlink"/>
                <w:rFonts w:ascii="Times New Roman" w:hAnsi="Times New Roman" w:cs="Times New Roman"/>
                <w:b/>
                <w:bCs/>
                <w:noProof/>
                <w:szCs w:val="24"/>
              </w:rPr>
              <w:t>5.2 Tourism Marketing Strategies Implications</w:t>
            </w:r>
            <w:r w:rsidRPr="00A92377">
              <w:rPr>
                <w:rStyle w:val="Hyperlink"/>
                <w:rFonts w:ascii="Times New Roman" w:hAnsi="Times New Roman" w:cs="Times New Roman"/>
                <w:noProof/>
                <w:szCs w:val="24"/>
              </w:rPr>
              <w:t>.</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_Toc211940278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20</w:t>
            </w:r>
            <w:r w:rsidRPr="00A92377">
              <w:rPr>
                <w:rFonts w:ascii="Times New Roman" w:hAnsi="Times New Roman" w:cs="Times New Roman"/>
                <w:noProof/>
                <w:webHidden/>
                <w:szCs w:val="24"/>
              </w:rPr>
              <w:fldChar w:fldCharType="end"/>
            </w:r>
          </w:hyperlink>
        </w:p>
        <w:p w14:paraId="4B7E863E" w14:textId="3944C03F" w:rsidR="00A66F8F" w:rsidRPr="00A92377" w:rsidRDefault="00A66F8F">
          <w:pPr>
            <w:pStyle w:val="TOC1"/>
            <w:tabs>
              <w:tab w:val="right" w:leader="dot" w:pos="9350"/>
            </w:tabs>
            <w:rPr>
              <w:rFonts w:ascii="Times New Roman" w:hAnsi="Times New Roman" w:cs="Times New Roman"/>
              <w:noProof/>
              <w:szCs w:val="24"/>
            </w:rPr>
          </w:pPr>
          <w:hyperlink w:anchor="_Toc211940279" w:history="1">
            <w:r w:rsidRPr="00A92377">
              <w:rPr>
                <w:rStyle w:val="Hyperlink"/>
                <w:rFonts w:ascii="Times New Roman" w:hAnsi="Times New Roman" w:cs="Times New Roman"/>
                <w:noProof/>
                <w:szCs w:val="24"/>
              </w:rPr>
              <w:t>5.3 Effects of Authenticity and Emotional Response.</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_Toc211940279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20</w:t>
            </w:r>
            <w:r w:rsidRPr="00A92377">
              <w:rPr>
                <w:rFonts w:ascii="Times New Roman" w:hAnsi="Times New Roman" w:cs="Times New Roman"/>
                <w:noProof/>
                <w:webHidden/>
                <w:szCs w:val="24"/>
              </w:rPr>
              <w:fldChar w:fldCharType="end"/>
            </w:r>
          </w:hyperlink>
        </w:p>
        <w:p w14:paraId="4FF0E82A" w14:textId="374C3206" w:rsidR="00A66F8F" w:rsidRPr="00A92377" w:rsidRDefault="00A66F8F">
          <w:pPr>
            <w:pStyle w:val="TOC1"/>
            <w:tabs>
              <w:tab w:val="right" w:leader="dot" w:pos="9350"/>
            </w:tabs>
            <w:rPr>
              <w:rFonts w:ascii="Times New Roman" w:hAnsi="Times New Roman" w:cs="Times New Roman"/>
              <w:noProof/>
              <w:szCs w:val="24"/>
            </w:rPr>
          </w:pPr>
          <w:hyperlink w:anchor="_Toc211940280" w:history="1">
            <w:r w:rsidRPr="00A92377">
              <w:rPr>
                <w:rStyle w:val="Hyperlink"/>
                <w:rFonts w:ascii="Times New Roman" w:hAnsi="Times New Roman" w:cs="Times New Roman"/>
                <w:noProof/>
                <w:szCs w:val="24"/>
              </w:rPr>
              <w:t>5.4. Ethical Problems in Influencer Marketing.</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_Toc211940280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21</w:t>
            </w:r>
            <w:r w:rsidRPr="00A92377">
              <w:rPr>
                <w:rFonts w:ascii="Times New Roman" w:hAnsi="Times New Roman" w:cs="Times New Roman"/>
                <w:noProof/>
                <w:webHidden/>
                <w:szCs w:val="24"/>
              </w:rPr>
              <w:fldChar w:fldCharType="end"/>
            </w:r>
          </w:hyperlink>
        </w:p>
        <w:p w14:paraId="680785D2" w14:textId="70BA30F9" w:rsidR="00A66F8F" w:rsidRPr="00A92377" w:rsidRDefault="00A66F8F">
          <w:pPr>
            <w:pStyle w:val="TOC1"/>
            <w:tabs>
              <w:tab w:val="right" w:leader="dot" w:pos="9350"/>
            </w:tabs>
            <w:rPr>
              <w:rFonts w:ascii="Times New Roman" w:hAnsi="Times New Roman" w:cs="Times New Roman"/>
              <w:noProof/>
              <w:szCs w:val="24"/>
            </w:rPr>
          </w:pPr>
          <w:hyperlink w:anchor="_Toc211940281" w:history="1">
            <w:r w:rsidRPr="00A92377">
              <w:rPr>
                <w:rStyle w:val="Hyperlink"/>
                <w:rFonts w:ascii="Times New Roman" w:hAnsi="Times New Roman" w:cs="Times New Roman"/>
                <w:noProof/>
                <w:szCs w:val="24"/>
              </w:rPr>
              <w:t>5.5 Future Travel Behavioural Pattern Influence.</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_Toc211940281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21</w:t>
            </w:r>
            <w:r w:rsidRPr="00A92377">
              <w:rPr>
                <w:rFonts w:ascii="Times New Roman" w:hAnsi="Times New Roman" w:cs="Times New Roman"/>
                <w:noProof/>
                <w:webHidden/>
                <w:szCs w:val="24"/>
              </w:rPr>
              <w:fldChar w:fldCharType="end"/>
            </w:r>
          </w:hyperlink>
        </w:p>
        <w:p w14:paraId="03A5BF15" w14:textId="38F05315" w:rsidR="00A66F8F" w:rsidRPr="00A92377" w:rsidRDefault="00A66F8F">
          <w:pPr>
            <w:pStyle w:val="TOC1"/>
            <w:tabs>
              <w:tab w:val="right" w:leader="dot" w:pos="9350"/>
            </w:tabs>
            <w:rPr>
              <w:rFonts w:ascii="Times New Roman" w:hAnsi="Times New Roman" w:cs="Times New Roman"/>
              <w:noProof/>
              <w:szCs w:val="24"/>
            </w:rPr>
          </w:pPr>
          <w:hyperlink w:anchor="_Toc211940282" w:history="1">
            <w:r w:rsidRPr="00A92377">
              <w:rPr>
                <w:rStyle w:val="Hyperlink"/>
                <w:rFonts w:ascii="Times New Roman" w:hAnsi="Times New Roman" w:cs="Times New Roman"/>
                <w:noProof/>
                <w:szCs w:val="24"/>
              </w:rPr>
              <w:t>Conclusion</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_Toc211940282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22</w:t>
            </w:r>
            <w:r w:rsidRPr="00A92377">
              <w:rPr>
                <w:rFonts w:ascii="Times New Roman" w:hAnsi="Times New Roman" w:cs="Times New Roman"/>
                <w:noProof/>
                <w:webHidden/>
                <w:szCs w:val="24"/>
              </w:rPr>
              <w:fldChar w:fldCharType="end"/>
            </w:r>
          </w:hyperlink>
        </w:p>
        <w:p w14:paraId="08A02A6D" w14:textId="5D1FCE04" w:rsidR="00A66F8F" w:rsidRPr="00A92377" w:rsidRDefault="00A66F8F">
          <w:pPr>
            <w:pStyle w:val="TOC1"/>
            <w:tabs>
              <w:tab w:val="right" w:leader="dot" w:pos="9350"/>
            </w:tabs>
            <w:rPr>
              <w:rFonts w:ascii="Times New Roman" w:hAnsi="Times New Roman" w:cs="Times New Roman"/>
              <w:noProof/>
              <w:szCs w:val="24"/>
            </w:rPr>
          </w:pPr>
          <w:hyperlink w:anchor="_Toc211940283" w:history="1">
            <w:r w:rsidRPr="00A92377">
              <w:rPr>
                <w:rStyle w:val="Hyperlink"/>
                <w:rFonts w:ascii="Times New Roman" w:hAnsi="Times New Roman" w:cs="Times New Roman"/>
                <w:noProof/>
                <w:szCs w:val="24"/>
              </w:rPr>
              <w:t>6.1 Summary of Key Insights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_Toc211940283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22</w:t>
            </w:r>
            <w:r w:rsidRPr="00A92377">
              <w:rPr>
                <w:rFonts w:ascii="Times New Roman" w:hAnsi="Times New Roman" w:cs="Times New Roman"/>
                <w:noProof/>
                <w:webHidden/>
                <w:szCs w:val="24"/>
              </w:rPr>
              <w:fldChar w:fldCharType="end"/>
            </w:r>
          </w:hyperlink>
        </w:p>
        <w:p w14:paraId="03884801" w14:textId="3C5D2E6A" w:rsidR="00A66F8F" w:rsidRPr="00A92377" w:rsidRDefault="00A66F8F">
          <w:pPr>
            <w:pStyle w:val="TOC1"/>
            <w:tabs>
              <w:tab w:val="right" w:leader="dot" w:pos="9350"/>
            </w:tabs>
            <w:rPr>
              <w:rFonts w:ascii="Times New Roman" w:hAnsi="Times New Roman" w:cs="Times New Roman"/>
              <w:noProof/>
              <w:szCs w:val="24"/>
            </w:rPr>
          </w:pPr>
          <w:hyperlink w:anchor="_Toc211940284" w:history="1">
            <w:r w:rsidRPr="00A92377">
              <w:rPr>
                <w:rStyle w:val="Hyperlink"/>
                <w:rFonts w:ascii="Times New Roman" w:hAnsi="Times New Roman" w:cs="Times New Roman"/>
                <w:noProof/>
                <w:szCs w:val="24"/>
              </w:rPr>
              <w:t>6.2 Theoretical and Practical Contributions.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_Toc211940284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22</w:t>
            </w:r>
            <w:r w:rsidRPr="00A92377">
              <w:rPr>
                <w:rFonts w:ascii="Times New Roman" w:hAnsi="Times New Roman" w:cs="Times New Roman"/>
                <w:noProof/>
                <w:webHidden/>
                <w:szCs w:val="24"/>
              </w:rPr>
              <w:fldChar w:fldCharType="end"/>
            </w:r>
          </w:hyperlink>
        </w:p>
        <w:p w14:paraId="1E3F0EE1" w14:textId="39A01CDE" w:rsidR="00A66F8F" w:rsidRPr="00A92377" w:rsidRDefault="00A66F8F">
          <w:pPr>
            <w:pStyle w:val="TOC1"/>
            <w:tabs>
              <w:tab w:val="right" w:leader="dot" w:pos="9350"/>
            </w:tabs>
            <w:rPr>
              <w:rFonts w:ascii="Times New Roman" w:hAnsi="Times New Roman" w:cs="Times New Roman"/>
              <w:noProof/>
              <w:szCs w:val="24"/>
            </w:rPr>
          </w:pPr>
          <w:hyperlink w:anchor="_Toc211940285" w:history="1">
            <w:r w:rsidRPr="00A92377">
              <w:rPr>
                <w:rStyle w:val="Hyperlink"/>
                <w:rFonts w:ascii="Times New Roman" w:hAnsi="Times New Roman" w:cs="Times New Roman"/>
                <w:noProof/>
                <w:szCs w:val="24"/>
              </w:rPr>
              <w:t>6.3 Limitations and Future Research Directions.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_Toc211940285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23</w:t>
            </w:r>
            <w:r w:rsidRPr="00A92377">
              <w:rPr>
                <w:rFonts w:ascii="Times New Roman" w:hAnsi="Times New Roman" w:cs="Times New Roman"/>
                <w:noProof/>
                <w:webHidden/>
                <w:szCs w:val="24"/>
              </w:rPr>
              <w:fldChar w:fldCharType="end"/>
            </w:r>
          </w:hyperlink>
        </w:p>
        <w:p w14:paraId="742A9046" w14:textId="2AC7AE4F" w:rsidR="00A66F8F" w:rsidRPr="00A92377" w:rsidRDefault="00A66F8F">
          <w:pPr>
            <w:pStyle w:val="TOC1"/>
            <w:tabs>
              <w:tab w:val="right" w:leader="dot" w:pos="9350"/>
            </w:tabs>
            <w:rPr>
              <w:rFonts w:ascii="Times New Roman" w:hAnsi="Times New Roman" w:cs="Times New Roman"/>
              <w:noProof/>
              <w:szCs w:val="24"/>
            </w:rPr>
          </w:pPr>
          <w:hyperlink w:anchor="_Toc211940286" w:history="1">
            <w:r w:rsidRPr="00A92377">
              <w:rPr>
                <w:rStyle w:val="Hyperlink"/>
                <w:rFonts w:ascii="Times New Roman" w:hAnsi="Times New Roman" w:cs="Times New Roman"/>
                <w:noProof/>
                <w:szCs w:val="24"/>
              </w:rPr>
              <w:t>Recommendations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_Toc211940286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24</w:t>
            </w:r>
            <w:r w:rsidRPr="00A92377">
              <w:rPr>
                <w:rFonts w:ascii="Times New Roman" w:hAnsi="Times New Roman" w:cs="Times New Roman"/>
                <w:noProof/>
                <w:webHidden/>
                <w:szCs w:val="24"/>
              </w:rPr>
              <w:fldChar w:fldCharType="end"/>
            </w:r>
          </w:hyperlink>
        </w:p>
        <w:p w14:paraId="1FEDB2A9" w14:textId="6DB13941" w:rsidR="00A66F8F" w:rsidRPr="00A92377" w:rsidRDefault="00A66F8F">
          <w:pPr>
            <w:pStyle w:val="TOC1"/>
            <w:tabs>
              <w:tab w:val="right" w:leader="dot" w:pos="9350"/>
            </w:tabs>
            <w:rPr>
              <w:rFonts w:ascii="Times New Roman" w:hAnsi="Times New Roman" w:cs="Times New Roman"/>
              <w:noProof/>
              <w:szCs w:val="24"/>
            </w:rPr>
          </w:pPr>
          <w:hyperlink w:anchor="_Toc211940287" w:history="1">
            <w:r w:rsidRPr="00A92377">
              <w:rPr>
                <w:rStyle w:val="Hyperlink"/>
                <w:rFonts w:ascii="Times New Roman" w:hAnsi="Times New Roman" w:cs="Times New Roman"/>
                <w:noProof/>
                <w:szCs w:val="24"/>
              </w:rPr>
              <w:t>7.1 Tourist Board and Hospitality Brand Strategies.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_Toc211940287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24</w:t>
            </w:r>
            <w:r w:rsidRPr="00A92377">
              <w:rPr>
                <w:rFonts w:ascii="Times New Roman" w:hAnsi="Times New Roman" w:cs="Times New Roman"/>
                <w:noProof/>
                <w:webHidden/>
                <w:szCs w:val="24"/>
              </w:rPr>
              <w:fldChar w:fldCharType="end"/>
            </w:r>
          </w:hyperlink>
        </w:p>
        <w:p w14:paraId="7CEBC027" w14:textId="5130483D" w:rsidR="00A66F8F" w:rsidRPr="00A92377" w:rsidRDefault="00A66F8F">
          <w:pPr>
            <w:pStyle w:val="TOC1"/>
            <w:tabs>
              <w:tab w:val="right" w:leader="dot" w:pos="9350"/>
            </w:tabs>
            <w:rPr>
              <w:rFonts w:ascii="Times New Roman" w:hAnsi="Times New Roman" w:cs="Times New Roman"/>
              <w:noProof/>
              <w:szCs w:val="24"/>
            </w:rPr>
          </w:pPr>
          <w:hyperlink w:anchor="_Toc211940288" w:history="1">
            <w:r w:rsidRPr="00A92377">
              <w:rPr>
                <w:rStyle w:val="Hyperlink"/>
                <w:rFonts w:ascii="Times New Roman" w:hAnsi="Times New Roman" w:cs="Times New Roman"/>
                <w:noProof/>
                <w:szCs w:val="24"/>
              </w:rPr>
              <w:t>7.2 To improve Credibility by Open Practices.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_Toc211940288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24</w:t>
            </w:r>
            <w:r w:rsidRPr="00A92377">
              <w:rPr>
                <w:rFonts w:ascii="Times New Roman" w:hAnsi="Times New Roman" w:cs="Times New Roman"/>
                <w:noProof/>
                <w:webHidden/>
                <w:szCs w:val="24"/>
              </w:rPr>
              <w:fldChar w:fldCharType="end"/>
            </w:r>
          </w:hyperlink>
        </w:p>
        <w:p w14:paraId="7B37924C" w14:textId="55975417" w:rsidR="00A66F8F" w:rsidRPr="00A92377" w:rsidRDefault="00A66F8F">
          <w:pPr>
            <w:pStyle w:val="TOC1"/>
            <w:tabs>
              <w:tab w:val="right" w:leader="dot" w:pos="9350"/>
            </w:tabs>
            <w:rPr>
              <w:rFonts w:ascii="Times New Roman" w:hAnsi="Times New Roman" w:cs="Times New Roman"/>
              <w:noProof/>
              <w:szCs w:val="24"/>
            </w:rPr>
          </w:pPr>
          <w:hyperlink w:anchor="_Toc211940289" w:history="1">
            <w:r w:rsidRPr="00A92377">
              <w:rPr>
                <w:rStyle w:val="Hyperlink"/>
                <w:rFonts w:ascii="Times New Roman" w:hAnsi="Times New Roman" w:cs="Times New Roman"/>
                <w:noProof/>
                <w:szCs w:val="24"/>
              </w:rPr>
              <w:t>7.3 Using Technology to capitalize on Authentic UGC.</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_Toc211940289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24</w:t>
            </w:r>
            <w:r w:rsidRPr="00A92377">
              <w:rPr>
                <w:rFonts w:ascii="Times New Roman" w:hAnsi="Times New Roman" w:cs="Times New Roman"/>
                <w:noProof/>
                <w:webHidden/>
                <w:szCs w:val="24"/>
              </w:rPr>
              <w:fldChar w:fldCharType="end"/>
            </w:r>
          </w:hyperlink>
        </w:p>
        <w:p w14:paraId="1DF470D0" w14:textId="72E38DEE" w:rsidR="00A66F8F" w:rsidRPr="00A92377" w:rsidRDefault="00A66F8F">
          <w:pPr>
            <w:pStyle w:val="TOC1"/>
            <w:tabs>
              <w:tab w:val="right" w:leader="dot" w:pos="9350"/>
            </w:tabs>
            <w:rPr>
              <w:rFonts w:ascii="Times New Roman" w:hAnsi="Times New Roman" w:cs="Times New Roman"/>
              <w:noProof/>
              <w:szCs w:val="24"/>
            </w:rPr>
          </w:pPr>
          <w:hyperlink w:anchor="_Toc211940290" w:history="1">
            <w:r w:rsidRPr="00A92377">
              <w:rPr>
                <w:rStyle w:val="Hyperlink"/>
                <w:rFonts w:ascii="Times New Roman" w:hAnsi="Times New Roman" w:cs="Times New Roman"/>
                <w:noProof/>
                <w:szCs w:val="24"/>
              </w:rPr>
              <w:t>7.4 Suggestions on Regulatory and Ethical Policies.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_Toc211940290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25</w:t>
            </w:r>
            <w:r w:rsidRPr="00A92377">
              <w:rPr>
                <w:rFonts w:ascii="Times New Roman" w:hAnsi="Times New Roman" w:cs="Times New Roman"/>
                <w:noProof/>
                <w:webHidden/>
                <w:szCs w:val="24"/>
              </w:rPr>
              <w:fldChar w:fldCharType="end"/>
            </w:r>
          </w:hyperlink>
        </w:p>
        <w:p w14:paraId="45989123" w14:textId="1A15367A" w:rsidR="00A66F8F" w:rsidRPr="00A92377" w:rsidRDefault="00A66F8F">
          <w:pPr>
            <w:pStyle w:val="TOC1"/>
            <w:tabs>
              <w:tab w:val="right" w:leader="dot" w:pos="9350"/>
            </w:tabs>
            <w:rPr>
              <w:rFonts w:ascii="Times New Roman" w:hAnsi="Times New Roman" w:cs="Times New Roman"/>
              <w:noProof/>
              <w:szCs w:val="24"/>
            </w:rPr>
          </w:pPr>
          <w:hyperlink w:anchor="_Toc211940291" w:history="1">
            <w:r w:rsidRPr="00A92377">
              <w:rPr>
                <w:rStyle w:val="Hyperlink"/>
                <w:rFonts w:ascii="Times New Roman" w:hAnsi="Times New Roman" w:cs="Times New Roman"/>
                <w:noProof/>
                <w:szCs w:val="24"/>
              </w:rPr>
              <w:t>REFERENCES</w:t>
            </w:r>
            <w:r w:rsidRPr="00A92377">
              <w:rPr>
                <w:rFonts w:ascii="Times New Roman" w:hAnsi="Times New Roman" w:cs="Times New Roman"/>
                <w:noProof/>
                <w:webHidden/>
                <w:szCs w:val="24"/>
              </w:rPr>
              <w:tab/>
            </w:r>
            <w:r w:rsidRPr="00A92377">
              <w:rPr>
                <w:rFonts w:ascii="Times New Roman" w:hAnsi="Times New Roman" w:cs="Times New Roman"/>
                <w:noProof/>
                <w:webHidden/>
                <w:szCs w:val="24"/>
              </w:rPr>
              <w:fldChar w:fldCharType="begin"/>
            </w:r>
            <w:r w:rsidRPr="00A92377">
              <w:rPr>
                <w:rFonts w:ascii="Times New Roman" w:hAnsi="Times New Roman" w:cs="Times New Roman"/>
                <w:noProof/>
                <w:webHidden/>
                <w:szCs w:val="24"/>
              </w:rPr>
              <w:instrText xml:space="preserve"> PAGEREF _Toc211940291 \h </w:instrText>
            </w:r>
            <w:r w:rsidRPr="00A92377">
              <w:rPr>
                <w:rFonts w:ascii="Times New Roman" w:hAnsi="Times New Roman" w:cs="Times New Roman"/>
                <w:noProof/>
                <w:webHidden/>
                <w:szCs w:val="24"/>
              </w:rPr>
            </w:r>
            <w:r w:rsidRPr="00A92377">
              <w:rPr>
                <w:rFonts w:ascii="Times New Roman" w:hAnsi="Times New Roman" w:cs="Times New Roman"/>
                <w:noProof/>
                <w:webHidden/>
                <w:szCs w:val="24"/>
              </w:rPr>
              <w:fldChar w:fldCharType="separate"/>
            </w:r>
            <w:r w:rsidRPr="00A92377">
              <w:rPr>
                <w:rFonts w:ascii="Times New Roman" w:hAnsi="Times New Roman" w:cs="Times New Roman"/>
                <w:noProof/>
                <w:webHidden/>
                <w:szCs w:val="24"/>
              </w:rPr>
              <w:t>26</w:t>
            </w:r>
            <w:r w:rsidRPr="00A92377">
              <w:rPr>
                <w:rFonts w:ascii="Times New Roman" w:hAnsi="Times New Roman" w:cs="Times New Roman"/>
                <w:noProof/>
                <w:webHidden/>
                <w:szCs w:val="24"/>
              </w:rPr>
              <w:fldChar w:fldCharType="end"/>
            </w:r>
          </w:hyperlink>
        </w:p>
        <w:p w14:paraId="5DED0FEB" w14:textId="3AD7B24C" w:rsidR="00A66F8F" w:rsidRPr="00A92377" w:rsidRDefault="00A66F8F">
          <w:pPr>
            <w:rPr>
              <w:rFonts w:ascii="Times New Roman" w:hAnsi="Times New Roman" w:cs="Times New Roman"/>
              <w:szCs w:val="24"/>
            </w:rPr>
          </w:pPr>
          <w:r w:rsidRPr="00A92377">
            <w:rPr>
              <w:rFonts w:ascii="Times New Roman" w:hAnsi="Times New Roman" w:cs="Times New Roman"/>
              <w:b/>
              <w:bCs/>
              <w:noProof/>
              <w:szCs w:val="24"/>
            </w:rPr>
            <w:fldChar w:fldCharType="end"/>
          </w:r>
        </w:p>
      </w:sdtContent>
    </w:sdt>
    <w:p w14:paraId="56CD6633" w14:textId="77777777" w:rsidR="001313E7" w:rsidRPr="00A92377" w:rsidRDefault="001313E7" w:rsidP="001313E7">
      <w:pPr>
        <w:spacing w:line="480" w:lineRule="auto"/>
        <w:rPr>
          <w:rFonts w:ascii="Times New Roman" w:hAnsi="Times New Roman" w:cs="Times New Roman"/>
          <w:szCs w:val="24"/>
        </w:rPr>
      </w:pPr>
    </w:p>
    <w:p w14:paraId="64C7C1CE" w14:textId="77777777" w:rsidR="001313E7" w:rsidRPr="00A92377" w:rsidRDefault="001313E7" w:rsidP="001313E7">
      <w:pPr>
        <w:spacing w:line="480" w:lineRule="auto"/>
        <w:rPr>
          <w:rFonts w:ascii="Times New Roman" w:hAnsi="Times New Roman" w:cs="Times New Roman"/>
          <w:szCs w:val="24"/>
        </w:rPr>
      </w:pPr>
    </w:p>
    <w:p w14:paraId="14E7CEC4" w14:textId="77777777" w:rsidR="001313E7" w:rsidRPr="00A92377" w:rsidRDefault="001313E7" w:rsidP="001313E7">
      <w:pPr>
        <w:spacing w:line="480" w:lineRule="auto"/>
        <w:rPr>
          <w:rFonts w:ascii="Times New Roman" w:hAnsi="Times New Roman" w:cs="Times New Roman"/>
          <w:szCs w:val="24"/>
        </w:rPr>
      </w:pPr>
    </w:p>
    <w:p w14:paraId="7A03AC6B" w14:textId="77777777" w:rsidR="001313E7" w:rsidRPr="00A92377" w:rsidRDefault="001313E7" w:rsidP="001313E7">
      <w:pPr>
        <w:spacing w:line="480" w:lineRule="auto"/>
        <w:rPr>
          <w:rFonts w:ascii="Times New Roman" w:hAnsi="Times New Roman" w:cs="Times New Roman"/>
          <w:szCs w:val="24"/>
        </w:rPr>
      </w:pPr>
    </w:p>
    <w:p w14:paraId="1AF559E5" w14:textId="77777777" w:rsidR="001313E7" w:rsidRPr="00A92377" w:rsidRDefault="001313E7" w:rsidP="001313E7">
      <w:pPr>
        <w:spacing w:line="480" w:lineRule="auto"/>
        <w:rPr>
          <w:rFonts w:ascii="Times New Roman" w:hAnsi="Times New Roman" w:cs="Times New Roman"/>
          <w:szCs w:val="24"/>
        </w:rPr>
      </w:pPr>
    </w:p>
    <w:p w14:paraId="2D949F7B" w14:textId="77777777" w:rsidR="001313E7" w:rsidRPr="00A92377" w:rsidRDefault="001313E7" w:rsidP="001313E7">
      <w:pPr>
        <w:spacing w:line="480" w:lineRule="auto"/>
        <w:rPr>
          <w:rFonts w:ascii="Times New Roman" w:hAnsi="Times New Roman" w:cs="Times New Roman"/>
          <w:szCs w:val="24"/>
        </w:rPr>
      </w:pPr>
    </w:p>
    <w:p w14:paraId="3A6AD195" w14:textId="77777777" w:rsidR="001313E7" w:rsidRPr="00A92377" w:rsidRDefault="001313E7" w:rsidP="001313E7">
      <w:pPr>
        <w:spacing w:line="480" w:lineRule="auto"/>
        <w:rPr>
          <w:rFonts w:ascii="Times New Roman" w:hAnsi="Times New Roman" w:cs="Times New Roman"/>
          <w:szCs w:val="24"/>
        </w:rPr>
      </w:pPr>
    </w:p>
    <w:p w14:paraId="573FFFDF" w14:textId="77777777" w:rsidR="001313E7" w:rsidRPr="00A92377" w:rsidRDefault="001313E7" w:rsidP="001313E7">
      <w:pPr>
        <w:spacing w:line="480" w:lineRule="auto"/>
        <w:rPr>
          <w:rFonts w:ascii="Times New Roman" w:hAnsi="Times New Roman" w:cs="Times New Roman"/>
          <w:szCs w:val="24"/>
        </w:rPr>
      </w:pPr>
    </w:p>
    <w:p w14:paraId="5ABEA60E" w14:textId="77777777" w:rsidR="001313E7" w:rsidRPr="00A92377" w:rsidRDefault="001313E7" w:rsidP="001313E7">
      <w:pPr>
        <w:spacing w:line="480" w:lineRule="auto"/>
        <w:rPr>
          <w:rFonts w:ascii="Times New Roman" w:hAnsi="Times New Roman" w:cs="Times New Roman"/>
          <w:szCs w:val="24"/>
        </w:rPr>
      </w:pPr>
    </w:p>
    <w:p w14:paraId="049175B3" w14:textId="77777777" w:rsidR="001313E7" w:rsidRPr="00A92377" w:rsidRDefault="001313E7" w:rsidP="001313E7">
      <w:pPr>
        <w:spacing w:line="480" w:lineRule="auto"/>
        <w:rPr>
          <w:rFonts w:ascii="Times New Roman" w:hAnsi="Times New Roman" w:cs="Times New Roman"/>
          <w:szCs w:val="24"/>
        </w:rPr>
      </w:pPr>
    </w:p>
    <w:p w14:paraId="3071B235" w14:textId="77777777" w:rsidR="001313E7" w:rsidRPr="00A92377" w:rsidRDefault="001313E7" w:rsidP="001313E7">
      <w:pPr>
        <w:spacing w:line="480" w:lineRule="auto"/>
        <w:rPr>
          <w:rFonts w:ascii="Times New Roman" w:hAnsi="Times New Roman" w:cs="Times New Roman"/>
          <w:szCs w:val="24"/>
        </w:rPr>
      </w:pPr>
    </w:p>
    <w:p w14:paraId="656E9D66" w14:textId="7D5D063D" w:rsidR="001313E7" w:rsidRPr="00A92377" w:rsidRDefault="001313E7" w:rsidP="00A66F8F">
      <w:pPr>
        <w:pStyle w:val="Heading1"/>
        <w:rPr>
          <w:rFonts w:ascii="Times New Roman" w:hAnsi="Times New Roman" w:cs="Times New Roman"/>
          <w:sz w:val="24"/>
          <w:szCs w:val="24"/>
        </w:rPr>
      </w:pPr>
      <w:bookmarkStart w:id="0" w:name="_Toc211940254"/>
      <w:r w:rsidRPr="00A92377">
        <w:rPr>
          <w:rFonts w:ascii="Times New Roman" w:hAnsi="Times New Roman" w:cs="Times New Roman"/>
          <w:sz w:val="24"/>
          <w:szCs w:val="24"/>
        </w:rPr>
        <w:lastRenderedPageBreak/>
        <w:t>Abstract</w:t>
      </w:r>
      <w:bookmarkEnd w:id="0"/>
      <w:r w:rsidRPr="00A92377">
        <w:rPr>
          <w:rFonts w:ascii="Times New Roman" w:hAnsi="Times New Roman" w:cs="Times New Roman"/>
          <w:sz w:val="24"/>
          <w:szCs w:val="24"/>
        </w:rPr>
        <w:t xml:space="preserve"> </w:t>
      </w:r>
    </w:p>
    <w:p w14:paraId="5F993256" w14:textId="1A9576AD" w:rsidR="001313E7" w:rsidRPr="00A92377" w:rsidRDefault="001313E7" w:rsidP="001313E7">
      <w:pPr>
        <w:spacing w:line="480" w:lineRule="auto"/>
        <w:rPr>
          <w:rFonts w:ascii="Times New Roman" w:hAnsi="Times New Roman" w:cs="Times New Roman"/>
          <w:szCs w:val="24"/>
        </w:rPr>
      </w:pPr>
      <w:r w:rsidRPr="00A92377">
        <w:rPr>
          <w:rFonts w:ascii="Times New Roman" w:hAnsi="Times New Roman" w:cs="Times New Roman"/>
          <w:szCs w:val="24"/>
        </w:rPr>
        <w:t xml:space="preserve">The increased power of social media has transformed the </w:t>
      </w:r>
      <w:proofErr w:type="gramStart"/>
      <w:r w:rsidRPr="00A92377">
        <w:rPr>
          <w:rFonts w:ascii="Times New Roman" w:hAnsi="Times New Roman" w:cs="Times New Roman"/>
          <w:szCs w:val="24"/>
        </w:rPr>
        <w:t>decision making</w:t>
      </w:r>
      <w:proofErr w:type="gramEnd"/>
      <w:r w:rsidRPr="00A92377">
        <w:rPr>
          <w:rFonts w:ascii="Times New Roman" w:hAnsi="Times New Roman" w:cs="Times New Roman"/>
          <w:szCs w:val="24"/>
        </w:rPr>
        <w:t xml:space="preserve"> process of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especially in the tourism and hospitality sector. This paper focuses on how social media influencers and user-generated content (UGC) affect the consumer </w:t>
      </w:r>
      <w:r w:rsidR="00A92377" w:rsidRPr="00A92377">
        <w:rPr>
          <w:rFonts w:ascii="Times New Roman" w:hAnsi="Times New Roman" w:cs="Times New Roman"/>
          <w:szCs w:val="24"/>
        </w:rPr>
        <w:t>behaviour</w:t>
      </w:r>
      <w:r w:rsidRPr="00A92377">
        <w:rPr>
          <w:rFonts w:ascii="Times New Roman" w:hAnsi="Times New Roman" w:cs="Times New Roman"/>
          <w:szCs w:val="24"/>
        </w:rPr>
        <w:t xml:space="preserve">, specifically the influence of trust, authenticity, and peer credibility in determining travel intentions. This study will factor in the interaction of psychological, social, and technological to determine the role of these factors in travel decisions and the theoretical concepts that will be used to support this objective are the Engel-Kollat-Blackwell (EKB) Model and the Theory of Planned </w:t>
      </w:r>
      <w:r w:rsidR="00A92377" w:rsidRPr="00A92377">
        <w:rPr>
          <w:rFonts w:ascii="Times New Roman" w:hAnsi="Times New Roman" w:cs="Times New Roman"/>
          <w:szCs w:val="24"/>
        </w:rPr>
        <w:t>Behaviour</w:t>
      </w:r>
      <w:r w:rsidRPr="00A92377">
        <w:rPr>
          <w:rFonts w:ascii="Times New Roman" w:hAnsi="Times New Roman" w:cs="Times New Roman"/>
          <w:szCs w:val="24"/>
        </w:rPr>
        <w:t xml:space="preserve"> (TPB). It also explores how social networks such as Instagram, Tik Tok, and TripAdvisor are important brokers between marketers and consumers. The study based on examples of influencer-led tourism campaigns provides insights into how destination marketing can undergo the shift to the relationship-based digital interaction rather than the conventional advertising. The results have shown </w:t>
      </w:r>
      <w:proofErr w:type="gramStart"/>
      <w:r w:rsidRPr="00A92377">
        <w:rPr>
          <w:rFonts w:ascii="Times New Roman" w:hAnsi="Times New Roman" w:cs="Times New Roman"/>
          <w:szCs w:val="24"/>
        </w:rPr>
        <w:t>authenticity</w:t>
      </w:r>
      <w:proofErr w:type="gramEnd"/>
      <w:r w:rsidRPr="00A92377">
        <w:rPr>
          <w:rFonts w:ascii="Times New Roman" w:hAnsi="Times New Roman" w:cs="Times New Roman"/>
          <w:szCs w:val="24"/>
        </w:rPr>
        <w:t xml:space="preserve"> and social validation can play a substantial role in enhancing destination choice confidence in </w:t>
      </w:r>
      <w:r w:rsidR="00A92377" w:rsidRPr="00A92377">
        <w:rPr>
          <w:rFonts w:ascii="Times New Roman" w:hAnsi="Times New Roman" w:cs="Times New Roman"/>
          <w:szCs w:val="24"/>
        </w:rPr>
        <w:t>travellers</w:t>
      </w:r>
      <w:r w:rsidRPr="00A92377">
        <w:rPr>
          <w:rFonts w:ascii="Times New Roman" w:hAnsi="Times New Roman" w:cs="Times New Roman"/>
          <w:szCs w:val="24"/>
        </w:rPr>
        <w:t>, whereas unscrupulous actions like false reviews or over-promotion can destroy consumer confidence. The present report would add to academic and practical knowledge by revealing the strategic approaches through which the tourism sector could use the credibility of the influencers and authentic user content to build a sustainable consumer relationship and ethical marketing strategies.</w:t>
      </w:r>
    </w:p>
    <w:p w14:paraId="132CF6BF" w14:textId="77777777" w:rsidR="001313E7" w:rsidRPr="00A92377" w:rsidRDefault="001313E7" w:rsidP="001313E7">
      <w:pPr>
        <w:spacing w:line="480" w:lineRule="auto"/>
        <w:rPr>
          <w:rFonts w:ascii="Times New Roman" w:hAnsi="Times New Roman" w:cs="Times New Roman"/>
          <w:szCs w:val="24"/>
        </w:rPr>
      </w:pPr>
    </w:p>
    <w:p w14:paraId="4E326B58" w14:textId="77777777" w:rsidR="001313E7" w:rsidRPr="00A92377" w:rsidRDefault="001313E7" w:rsidP="001313E7">
      <w:pPr>
        <w:spacing w:line="480" w:lineRule="auto"/>
        <w:rPr>
          <w:rFonts w:ascii="Times New Roman" w:hAnsi="Times New Roman" w:cs="Times New Roman"/>
          <w:szCs w:val="24"/>
        </w:rPr>
      </w:pPr>
    </w:p>
    <w:p w14:paraId="47FBB74C" w14:textId="77777777" w:rsidR="001313E7" w:rsidRPr="00A92377" w:rsidRDefault="001313E7" w:rsidP="001313E7">
      <w:pPr>
        <w:spacing w:line="480" w:lineRule="auto"/>
        <w:rPr>
          <w:rFonts w:ascii="Times New Roman" w:hAnsi="Times New Roman" w:cs="Times New Roman"/>
          <w:szCs w:val="24"/>
        </w:rPr>
      </w:pPr>
    </w:p>
    <w:p w14:paraId="4BC6A2C6" w14:textId="77777777" w:rsidR="001313E7" w:rsidRPr="00A92377" w:rsidRDefault="001313E7" w:rsidP="001313E7">
      <w:pPr>
        <w:spacing w:line="480" w:lineRule="auto"/>
        <w:rPr>
          <w:rFonts w:ascii="Times New Roman" w:hAnsi="Times New Roman" w:cs="Times New Roman"/>
          <w:szCs w:val="24"/>
        </w:rPr>
      </w:pPr>
    </w:p>
    <w:p w14:paraId="3F02A746" w14:textId="77777777" w:rsidR="001313E7" w:rsidRPr="00A92377" w:rsidRDefault="001313E7" w:rsidP="00A66F8F">
      <w:pPr>
        <w:pStyle w:val="Heading1"/>
        <w:rPr>
          <w:rFonts w:ascii="Times New Roman" w:hAnsi="Times New Roman" w:cs="Times New Roman"/>
          <w:sz w:val="24"/>
          <w:szCs w:val="24"/>
        </w:rPr>
      </w:pPr>
      <w:bookmarkStart w:id="1" w:name="_Toc211940255"/>
      <w:r w:rsidRPr="00A92377">
        <w:rPr>
          <w:rFonts w:ascii="Times New Roman" w:hAnsi="Times New Roman" w:cs="Times New Roman"/>
          <w:sz w:val="24"/>
          <w:szCs w:val="24"/>
        </w:rPr>
        <w:lastRenderedPageBreak/>
        <w:t>Introduction</w:t>
      </w:r>
      <w:bookmarkEnd w:id="1"/>
    </w:p>
    <w:p w14:paraId="6E32A163" w14:textId="1E5F6D42" w:rsidR="001313E7" w:rsidRPr="00A92377" w:rsidRDefault="001313E7" w:rsidP="001313E7">
      <w:pPr>
        <w:spacing w:line="480" w:lineRule="auto"/>
        <w:rPr>
          <w:rFonts w:ascii="Times New Roman" w:hAnsi="Times New Roman" w:cs="Times New Roman"/>
          <w:szCs w:val="24"/>
        </w:rPr>
      </w:pPr>
      <w:r w:rsidRPr="00A92377">
        <w:rPr>
          <w:rFonts w:ascii="Times New Roman" w:hAnsi="Times New Roman" w:cs="Times New Roman"/>
          <w:szCs w:val="24"/>
        </w:rPr>
        <w:t>The Consumer Behaviour in Tourism is a relatively new field of study with its background.</w:t>
      </w:r>
    </w:p>
    <w:p w14:paraId="1863EEE5" w14:textId="174B945A" w:rsidR="001313E7" w:rsidRPr="00A92377" w:rsidRDefault="001313E7" w:rsidP="001313E7">
      <w:pPr>
        <w:spacing w:line="480" w:lineRule="auto"/>
        <w:rPr>
          <w:rFonts w:ascii="Times New Roman" w:hAnsi="Times New Roman" w:cs="Times New Roman"/>
          <w:szCs w:val="24"/>
        </w:rPr>
      </w:pPr>
      <w:r w:rsidRPr="00A92377">
        <w:rPr>
          <w:rFonts w:ascii="Times New Roman" w:hAnsi="Times New Roman" w:cs="Times New Roman"/>
          <w:szCs w:val="24"/>
        </w:rPr>
        <w:t xml:space="preserve">Consumer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in tourism is the study of psychological, cultural, and social processes that impact the travel decisions. Tourism decisions are emotional and experiential as opposed to run-of-the-mill consumer decisions. These </w:t>
      </w:r>
      <w:proofErr w:type="spellStart"/>
      <w:r w:rsidRPr="00A92377">
        <w:rPr>
          <w:rFonts w:ascii="Times New Roman" w:hAnsi="Times New Roman" w:cs="Times New Roman"/>
          <w:szCs w:val="24"/>
        </w:rPr>
        <w:t>behaviors</w:t>
      </w:r>
      <w:proofErr w:type="spellEnd"/>
      <w:r w:rsidRPr="00A92377">
        <w:rPr>
          <w:rFonts w:ascii="Times New Roman" w:hAnsi="Times New Roman" w:cs="Times New Roman"/>
          <w:szCs w:val="24"/>
        </w:rPr>
        <w:t xml:space="preserve"> have been redefined by the emergence of digital platforms because consumers could now find enormous volumes of information that were developed by peers before they could make decisions related to travel (</w:t>
      </w:r>
      <w:proofErr w:type="spellStart"/>
      <w:r w:rsidRPr="00A92377">
        <w:rPr>
          <w:rFonts w:ascii="Times New Roman" w:hAnsi="Times New Roman" w:cs="Times New Roman"/>
          <w:szCs w:val="24"/>
        </w:rPr>
        <w:t>Gretzel</w:t>
      </w:r>
      <w:proofErr w:type="spellEnd"/>
      <w:r w:rsidRPr="00A92377">
        <w:rPr>
          <w:rFonts w:ascii="Times New Roman" w:hAnsi="Times New Roman" w:cs="Times New Roman"/>
          <w:szCs w:val="24"/>
        </w:rPr>
        <w:t xml:space="preserve"> et al., 2018). This digital change makes it possible to make the experience and opinions of other individuals more relevant to the potential </w:t>
      </w:r>
      <w:proofErr w:type="spellStart"/>
      <w:r w:rsidRPr="00A92377">
        <w:rPr>
          <w:rFonts w:ascii="Times New Roman" w:hAnsi="Times New Roman" w:cs="Times New Roman"/>
          <w:szCs w:val="24"/>
        </w:rPr>
        <w:t>traveler</w:t>
      </w:r>
      <w:proofErr w:type="spellEnd"/>
      <w:r w:rsidRPr="00A92377">
        <w:rPr>
          <w:rFonts w:ascii="Times New Roman" w:hAnsi="Times New Roman" w:cs="Times New Roman"/>
          <w:szCs w:val="24"/>
        </w:rPr>
        <w:t xml:space="preserve"> and promote what the organization promotes independently.</w:t>
      </w:r>
    </w:p>
    <w:p w14:paraId="773ACA0E" w14:textId="4DEF42F6" w:rsidR="001313E7" w:rsidRPr="00A92377" w:rsidRDefault="001313E7" w:rsidP="00A66F8F">
      <w:pPr>
        <w:pStyle w:val="Heading1"/>
        <w:rPr>
          <w:rFonts w:ascii="Times New Roman" w:hAnsi="Times New Roman" w:cs="Times New Roman"/>
          <w:sz w:val="24"/>
          <w:szCs w:val="24"/>
        </w:rPr>
      </w:pPr>
      <w:bookmarkStart w:id="2" w:name="_Toc211940256"/>
      <w:r w:rsidRPr="00A92377">
        <w:rPr>
          <w:rFonts w:ascii="Times New Roman" w:hAnsi="Times New Roman" w:cs="Times New Roman"/>
          <w:sz w:val="24"/>
          <w:szCs w:val="24"/>
        </w:rPr>
        <w:t>1.2 Why Influencer and UGC Impact Are Worth Researching.</w:t>
      </w:r>
      <w:bookmarkEnd w:id="2"/>
    </w:p>
    <w:p w14:paraId="6558914A" w14:textId="6EE8A3DE" w:rsidR="001313E7" w:rsidRPr="00A92377" w:rsidRDefault="001313E7" w:rsidP="001313E7">
      <w:pPr>
        <w:spacing w:line="480" w:lineRule="auto"/>
        <w:rPr>
          <w:rFonts w:ascii="Times New Roman" w:hAnsi="Times New Roman" w:cs="Times New Roman"/>
          <w:szCs w:val="24"/>
        </w:rPr>
      </w:pPr>
      <w:r w:rsidRPr="00A92377">
        <w:rPr>
          <w:rFonts w:ascii="Times New Roman" w:hAnsi="Times New Roman" w:cs="Times New Roman"/>
          <w:szCs w:val="24"/>
        </w:rPr>
        <w:t>The development of social media influencers has established a new paradigm of destination marketing. Through visual narratives and what is seen as authenticity, influencers are opinion leaders that impact the attitudes of audiences toward destinations (</w:t>
      </w:r>
      <w:proofErr w:type="spellStart"/>
      <w:r w:rsidRPr="00A92377">
        <w:rPr>
          <w:rFonts w:ascii="Times New Roman" w:hAnsi="Times New Roman" w:cs="Times New Roman"/>
          <w:szCs w:val="24"/>
        </w:rPr>
        <w:t>Casaló</w:t>
      </w:r>
      <w:proofErr w:type="spellEnd"/>
      <w:r w:rsidRPr="00A92377">
        <w:rPr>
          <w:rFonts w:ascii="Times New Roman" w:hAnsi="Times New Roman" w:cs="Times New Roman"/>
          <w:szCs w:val="24"/>
        </w:rPr>
        <w:t xml:space="preserve"> et al., 2020). In the meantime, the credible user-generated content (UGC) of reviews, photos, and blogs can be considered the experience-based type of word-of-mouth communication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xml:space="preserve">, 2016). The interaction of the two of them to affect the intentions of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is very important to understand because it is a combination of the two that pushes the gap between the marketing persuasion and the peer endorsement. Moreover, in a time when customers desire a personalized and authentic experience in their travels, influencers and UGC change the mechanisms of trust used to choose a destination.</w:t>
      </w:r>
    </w:p>
    <w:p w14:paraId="47F12FF3" w14:textId="77777777" w:rsidR="001313E7" w:rsidRPr="00A92377" w:rsidRDefault="001313E7" w:rsidP="001313E7">
      <w:pPr>
        <w:spacing w:line="480" w:lineRule="auto"/>
        <w:rPr>
          <w:rFonts w:ascii="Times New Roman" w:hAnsi="Times New Roman" w:cs="Times New Roman"/>
          <w:szCs w:val="24"/>
        </w:rPr>
      </w:pPr>
    </w:p>
    <w:p w14:paraId="5D03C31B" w14:textId="77777777" w:rsidR="001313E7" w:rsidRPr="00A92377" w:rsidRDefault="001313E7" w:rsidP="00A66F8F">
      <w:pPr>
        <w:pStyle w:val="Heading1"/>
        <w:rPr>
          <w:rFonts w:ascii="Times New Roman" w:hAnsi="Times New Roman" w:cs="Times New Roman"/>
          <w:sz w:val="24"/>
          <w:szCs w:val="24"/>
        </w:rPr>
      </w:pPr>
    </w:p>
    <w:p w14:paraId="272B1BB2" w14:textId="73C5B4D0" w:rsidR="001313E7" w:rsidRPr="00A92377" w:rsidRDefault="001313E7" w:rsidP="00A66F8F">
      <w:pPr>
        <w:pStyle w:val="Heading1"/>
        <w:rPr>
          <w:rFonts w:ascii="Times New Roman" w:hAnsi="Times New Roman" w:cs="Times New Roman"/>
          <w:b/>
          <w:bCs/>
          <w:sz w:val="24"/>
          <w:szCs w:val="24"/>
        </w:rPr>
      </w:pPr>
      <w:bookmarkStart w:id="3" w:name="_Toc211940257"/>
      <w:r w:rsidRPr="00A92377">
        <w:rPr>
          <w:rFonts w:ascii="Times New Roman" w:hAnsi="Times New Roman" w:cs="Times New Roman"/>
          <w:b/>
          <w:bCs/>
          <w:sz w:val="24"/>
          <w:szCs w:val="24"/>
        </w:rPr>
        <w:t>1.3 Objectives and Questions of the Research.</w:t>
      </w:r>
      <w:bookmarkEnd w:id="3"/>
    </w:p>
    <w:p w14:paraId="0E946E22" w14:textId="0AC9559F" w:rsidR="001313E7" w:rsidRPr="00A92377" w:rsidRDefault="001313E7" w:rsidP="001313E7">
      <w:pPr>
        <w:spacing w:line="480" w:lineRule="auto"/>
        <w:rPr>
          <w:rFonts w:ascii="Times New Roman" w:hAnsi="Times New Roman" w:cs="Times New Roman"/>
          <w:szCs w:val="24"/>
        </w:rPr>
      </w:pPr>
      <w:r w:rsidRPr="00A92377">
        <w:rPr>
          <w:rFonts w:ascii="Times New Roman" w:hAnsi="Times New Roman" w:cs="Times New Roman"/>
          <w:szCs w:val="24"/>
        </w:rPr>
        <w:t>This study aims to:</w:t>
      </w:r>
    </w:p>
    <w:p w14:paraId="3134B4C8" w14:textId="68E66E28" w:rsidR="001313E7" w:rsidRPr="00A92377" w:rsidRDefault="001313E7" w:rsidP="001313E7">
      <w:pPr>
        <w:numPr>
          <w:ilvl w:val="0"/>
          <w:numId w:val="1"/>
        </w:numPr>
        <w:spacing w:line="480" w:lineRule="auto"/>
        <w:rPr>
          <w:rFonts w:ascii="Times New Roman" w:hAnsi="Times New Roman" w:cs="Times New Roman"/>
          <w:szCs w:val="24"/>
        </w:rPr>
      </w:pPr>
      <w:r w:rsidRPr="00A92377">
        <w:rPr>
          <w:rFonts w:ascii="Times New Roman" w:hAnsi="Times New Roman" w:cs="Times New Roman"/>
          <w:szCs w:val="24"/>
        </w:rPr>
        <w:t>Examine the role of influencers and UGC in tourism perceptions and decision-making.</w:t>
      </w:r>
    </w:p>
    <w:p w14:paraId="28316513" w14:textId="6B1CD39D" w:rsidR="001313E7" w:rsidRPr="00A92377" w:rsidRDefault="001313E7" w:rsidP="001313E7">
      <w:pPr>
        <w:numPr>
          <w:ilvl w:val="0"/>
          <w:numId w:val="1"/>
        </w:numPr>
        <w:spacing w:line="480" w:lineRule="auto"/>
        <w:rPr>
          <w:rFonts w:ascii="Times New Roman" w:hAnsi="Times New Roman" w:cs="Times New Roman"/>
          <w:szCs w:val="24"/>
        </w:rPr>
      </w:pPr>
      <w:r w:rsidRPr="00A92377">
        <w:rPr>
          <w:rFonts w:ascii="Times New Roman" w:hAnsi="Times New Roman" w:cs="Times New Roman"/>
          <w:szCs w:val="24"/>
        </w:rPr>
        <w:t>Evaluate the place of trust, credibility, and authenticity in influencer-based marketing.</w:t>
      </w:r>
    </w:p>
    <w:p w14:paraId="1C57EA56" w14:textId="27401017" w:rsidR="001313E7" w:rsidRPr="00A92377" w:rsidRDefault="001313E7" w:rsidP="001313E7">
      <w:pPr>
        <w:numPr>
          <w:ilvl w:val="0"/>
          <w:numId w:val="1"/>
        </w:numPr>
        <w:spacing w:line="480" w:lineRule="auto"/>
        <w:rPr>
          <w:rFonts w:ascii="Times New Roman" w:hAnsi="Times New Roman" w:cs="Times New Roman"/>
          <w:szCs w:val="24"/>
        </w:rPr>
      </w:pPr>
      <w:r w:rsidRPr="00A92377">
        <w:rPr>
          <w:rFonts w:ascii="Times New Roman" w:hAnsi="Times New Roman" w:cs="Times New Roman"/>
          <w:szCs w:val="24"/>
        </w:rPr>
        <w:t>Discuss ethical issues like over-promotion, and falsified reviews in online marketing of tourism.</w:t>
      </w:r>
    </w:p>
    <w:p w14:paraId="707E3352" w14:textId="1F8C1BF9" w:rsidR="001313E7" w:rsidRPr="00A92377" w:rsidRDefault="001313E7" w:rsidP="001313E7">
      <w:pPr>
        <w:spacing w:line="480" w:lineRule="auto"/>
        <w:rPr>
          <w:rFonts w:ascii="Times New Roman" w:hAnsi="Times New Roman" w:cs="Times New Roman"/>
          <w:b/>
          <w:bCs/>
          <w:szCs w:val="24"/>
        </w:rPr>
      </w:pPr>
      <w:r w:rsidRPr="00A92377">
        <w:rPr>
          <w:rFonts w:ascii="Times New Roman" w:hAnsi="Times New Roman" w:cs="Times New Roman"/>
          <w:b/>
          <w:bCs/>
          <w:szCs w:val="24"/>
        </w:rPr>
        <w:t>Research Questions:</w:t>
      </w:r>
    </w:p>
    <w:p w14:paraId="408E03D1" w14:textId="233536A1" w:rsidR="001313E7" w:rsidRPr="00A92377" w:rsidRDefault="001313E7" w:rsidP="001313E7">
      <w:pPr>
        <w:numPr>
          <w:ilvl w:val="0"/>
          <w:numId w:val="2"/>
        </w:numPr>
        <w:spacing w:line="480" w:lineRule="auto"/>
        <w:rPr>
          <w:rFonts w:ascii="Times New Roman" w:hAnsi="Times New Roman" w:cs="Times New Roman"/>
          <w:szCs w:val="24"/>
        </w:rPr>
      </w:pPr>
      <w:r w:rsidRPr="00A92377">
        <w:rPr>
          <w:rFonts w:ascii="Times New Roman" w:hAnsi="Times New Roman" w:cs="Times New Roman"/>
          <w:szCs w:val="24"/>
        </w:rPr>
        <w:t>What is the effect of social media influencers and user generated content on travel decision-making?</w:t>
      </w:r>
    </w:p>
    <w:p w14:paraId="0DF63430" w14:textId="7D0E1016" w:rsidR="001313E7" w:rsidRPr="00A92377" w:rsidRDefault="001313E7" w:rsidP="001313E7">
      <w:pPr>
        <w:numPr>
          <w:ilvl w:val="0"/>
          <w:numId w:val="2"/>
        </w:numPr>
        <w:spacing w:line="480" w:lineRule="auto"/>
        <w:rPr>
          <w:rFonts w:ascii="Times New Roman" w:hAnsi="Times New Roman" w:cs="Times New Roman"/>
          <w:szCs w:val="24"/>
        </w:rPr>
      </w:pPr>
      <w:r w:rsidRPr="00A92377">
        <w:rPr>
          <w:rFonts w:ascii="Times New Roman" w:hAnsi="Times New Roman" w:cs="Times New Roman"/>
          <w:szCs w:val="24"/>
        </w:rPr>
        <w:t>What determines the psychological and ethical considerations regarding consumer confidence in digital travel content?</w:t>
      </w:r>
    </w:p>
    <w:p w14:paraId="6D533AE6" w14:textId="644E3A2C" w:rsidR="001313E7" w:rsidRPr="00A92377" w:rsidRDefault="001313E7" w:rsidP="00A66F8F">
      <w:pPr>
        <w:pStyle w:val="Heading1"/>
        <w:rPr>
          <w:rFonts w:ascii="Times New Roman" w:hAnsi="Times New Roman" w:cs="Times New Roman"/>
          <w:sz w:val="24"/>
          <w:szCs w:val="24"/>
        </w:rPr>
      </w:pPr>
      <w:bookmarkStart w:id="4" w:name="_Toc211940258"/>
      <w:r w:rsidRPr="00A92377">
        <w:rPr>
          <w:rFonts w:ascii="Times New Roman" w:hAnsi="Times New Roman" w:cs="Times New Roman"/>
          <w:sz w:val="24"/>
          <w:szCs w:val="24"/>
        </w:rPr>
        <w:t>1.4 Report Structure Overview</w:t>
      </w:r>
      <w:bookmarkEnd w:id="4"/>
    </w:p>
    <w:p w14:paraId="4B2A9C89" w14:textId="1850717F" w:rsidR="001313E7" w:rsidRPr="00A92377" w:rsidRDefault="001313E7" w:rsidP="001313E7">
      <w:pPr>
        <w:spacing w:line="480" w:lineRule="auto"/>
        <w:rPr>
          <w:rFonts w:ascii="Times New Roman" w:hAnsi="Times New Roman" w:cs="Times New Roman"/>
          <w:szCs w:val="24"/>
        </w:rPr>
      </w:pPr>
      <w:r w:rsidRPr="00A92377">
        <w:rPr>
          <w:rFonts w:ascii="Times New Roman" w:hAnsi="Times New Roman" w:cs="Times New Roman"/>
          <w:szCs w:val="24"/>
        </w:rPr>
        <w:t xml:space="preserve">This report has </w:t>
      </w:r>
      <w:proofErr w:type="gramStart"/>
      <w:r w:rsidRPr="00A92377">
        <w:rPr>
          <w:rFonts w:ascii="Times New Roman" w:hAnsi="Times New Roman" w:cs="Times New Roman"/>
          <w:szCs w:val="24"/>
        </w:rPr>
        <w:t>a number of</w:t>
      </w:r>
      <w:proofErr w:type="gramEnd"/>
      <w:r w:rsidRPr="00A92377">
        <w:rPr>
          <w:rFonts w:ascii="Times New Roman" w:hAnsi="Times New Roman" w:cs="Times New Roman"/>
          <w:szCs w:val="24"/>
        </w:rPr>
        <w:t xml:space="preserve"> sections. </w:t>
      </w:r>
      <w:proofErr w:type="gramStart"/>
      <w:r w:rsidRPr="00A92377">
        <w:rPr>
          <w:rFonts w:ascii="Times New Roman" w:hAnsi="Times New Roman" w:cs="Times New Roman"/>
          <w:szCs w:val="24"/>
        </w:rPr>
        <w:t>Subsequent to</w:t>
      </w:r>
      <w:proofErr w:type="gramEnd"/>
      <w:r w:rsidRPr="00A92377">
        <w:rPr>
          <w:rFonts w:ascii="Times New Roman" w:hAnsi="Times New Roman" w:cs="Times New Roman"/>
          <w:szCs w:val="24"/>
        </w:rPr>
        <w:t xml:space="preserve"> the introduction is the Literature Review, which presents the theoretical background and the previous studies on the topic of influencer marketing and UGC in tourism. Methodology: The data will be collected and analysed through methods to evaluate the behavioural patterns. Findings section provides real-life examples of influencer campaigns and their results, whereas the Discussion puts the finding results in the theoretical framework. Lastly, Conclusion and Recommendations are offered, as the strategic and ethical principles of harnessing influencer credibility and user content in sustainable tourism marketing.</w:t>
      </w:r>
    </w:p>
    <w:p w14:paraId="5E0A7B04" w14:textId="6BE12919" w:rsidR="00FD651C" w:rsidRPr="00A92377" w:rsidRDefault="004F0569" w:rsidP="00A66F8F">
      <w:pPr>
        <w:pStyle w:val="Heading1"/>
        <w:rPr>
          <w:rFonts w:ascii="Times New Roman" w:hAnsi="Times New Roman" w:cs="Times New Roman"/>
          <w:sz w:val="24"/>
          <w:szCs w:val="24"/>
        </w:rPr>
      </w:pPr>
      <w:bookmarkStart w:id="5" w:name="_Toc211940259"/>
      <w:r w:rsidRPr="00A92377">
        <w:rPr>
          <w:rFonts w:ascii="Times New Roman" w:hAnsi="Times New Roman" w:cs="Times New Roman"/>
          <w:sz w:val="24"/>
          <w:szCs w:val="24"/>
        </w:rPr>
        <w:lastRenderedPageBreak/>
        <w:t>2. Literature Review</w:t>
      </w:r>
      <w:bookmarkEnd w:id="5"/>
    </w:p>
    <w:p w14:paraId="5407AD9C" w14:textId="77777777" w:rsidR="00A66F8F" w:rsidRPr="00A92377" w:rsidRDefault="004F0569" w:rsidP="004F0569">
      <w:pPr>
        <w:spacing w:line="480" w:lineRule="auto"/>
        <w:rPr>
          <w:rFonts w:ascii="Times New Roman" w:hAnsi="Times New Roman" w:cs="Times New Roman"/>
          <w:b/>
          <w:bCs/>
          <w:szCs w:val="24"/>
        </w:rPr>
      </w:pPr>
      <w:bookmarkStart w:id="6" w:name="_Toc211940260"/>
      <w:r w:rsidRPr="00A92377">
        <w:rPr>
          <w:rStyle w:val="Heading1Char"/>
          <w:rFonts w:ascii="Times New Roman" w:hAnsi="Times New Roman" w:cs="Times New Roman"/>
          <w:sz w:val="24"/>
          <w:szCs w:val="24"/>
        </w:rPr>
        <w:t>2.1 Consumer Behaviour Theory Overview</w:t>
      </w:r>
      <w:bookmarkEnd w:id="6"/>
      <w:r w:rsidRPr="00A92377">
        <w:rPr>
          <w:rFonts w:ascii="Times New Roman" w:hAnsi="Times New Roman" w:cs="Times New Roman"/>
          <w:b/>
          <w:bCs/>
          <w:szCs w:val="24"/>
        </w:rPr>
        <w:t xml:space="preserve"> </w:t>
      </w:r>
    </w:p>
    <w:p w14:paraId="012A2355" w14:textId="5216E979" w:rsidR="004F0569" w:rsidRPr="00A92377" w:rsidRDefault="004F0569" w:rsidP="004F0569">
      <w:pPr>
        <w:spacing w:line="480" w:lineRule="auto"/>
        <w:rPr>
          <w:rFonts w:ascii="Times New Roman" w:hAnsi="Times New Roman" w:cs="Times New Roman"/>
          <w:b/>
          <w:bCs/>
          <w:szCs w:val="24"/>
        </w:rPr>
      </w:pPr>
      <w:r w:rsidRPr="00A92377">
        <w:rPr>
          <w:rFonts w:ascii="Times New Roman" w:hAnsi="Times New Roman" w:cs="Times New Roman"/>
          <w:b/>
          <w:bCs/>
          <w:szCs w:val="24"/>
        </w:rPr>
        <w:t>Consumer behaviour theories encompass the expected utility, social comparison, and hedonic consumption theories</w:t>
      </w:r>
    </w:p>
    <w:p w14:paraId="72CCBBC7" w14:textId="489A318B"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To understand consumer behaviour in the tourism sector, it is important to understand how consumers process information, attitudes and purchase decisions. Engel-Kollat-Blackwell (EKB) Model describes consumer decision-making as a process consisting of five stages which include problem recognition, information search, alternative evaluation, purchase, and post-purchase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(Blackwell et al., 2006). Within the tourism industry, this process is severely affected by the digital interactions, especially exposure to social media influencers and online review. An example is a situation where a </w:t>
      </w:r>
      <w:proofErr w:type="spellStart"/>
      <w:r w:rsidRPr="00A92377">
        <w:rPr>
          <w:rFonts w:ascii="Times New Roman" w:hAnsi="Times New Roman" w:cs="Times New Roman"/>
          <w:szCs w:val="24"/>
        </w:rPr>
        <w:t>traveler</w:t>
      </w:r>
      <w:proofErr w:type="spellEnd"/>
      <w:r w:rsidRPr="00A92377">
        <w:rPr>
          <w:rFonts w:ascii="Times New Roman" w:hAnsi="Times New Roman" w:cs="Times New Roman"/>
          <w:szCs w:val="24"/>
        </w:rPr>
        <w:t xml:space="preserve"> feels the need (inspiration by an influencer post), and then does a search (information on TripAdvisor in the form of reviews or UGC) and comparisons, by social credibility, instead of a conventional ad. This shows the influence of online power that transforms every decision-making period.</w:t>
      </w:r>
    </w:p>
    <w:p w14:paraId="23B34AC9" w14:textId="5E6B8E24"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This perception is further supported by the Theory of Planned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(TPB) (Ajzen, 1991) which postulates that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intention is influenced by attitudes, subjective norms and perceived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control. Influencers have a significant influence on the formation of these subjective norms because the followers are likely to believe that the destinations promoted by the influencers are either socially acceptable or desirable (</w:t>
      </w:r>
      <w:proofErr w:type="spellStart"/>
      <w:r w:rsidRPr="00A92377">
        <w:rPr>
          <w:rFonts w:ascii="Times New Roman" w:hAnsi="Times New Roman" w:cs="Times New Roman"/>
          <w:szCs w:val="24"/>
        </w:rPr>
        <w:t>Casaló</w:t>
      </w:r>
      <w:proofErr w:type="spellEnd"/>
      <w:r w:rsidRPr="00A92377">
        <w:rPr>
          <w:rFonts w:ascii="Times New Roman" w:hAnsi="Times New Roman" w:cs="Times New Roman"/>
          <w:szCs w:val="24"/>
        </w:rPr>
        <w:t xml:space="preserve"> et al., 2020). An image of the influencer and the authenticity of the message may therefore increase intention to visit a place.</w:t>
      </w:r>
    </w:p>
    <w:p w14:paraId="703E5DEF" w14:textId="2632802B"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Finally, the Hierarchy of Needs provides another motivational point of view as it shows how the concepts of belonging, esteem, and self-actualization are fulfilled by travel, which has a higher need level. Most tourists nowadays do not only travel to have fun, </w:t>
      </w:r>
      <w:proofErr w:type="gramStart"/>
      <w:r w:rsidRPr="00A92377">
        <w:rPr>
          <w:rFonts w:ascii="Times New Roman" w:hAnsi="Times New Roman" w:cs="Times New Roman"/>
          <w:szCs w:val="24"/>
        </w:rPr>
        <w:t>they do</w:t>
      </w:r>
      <w:proofErr w:type="gramEnd"/>
      <w:r w:rsidRPr="00A92377">
        <w:rPr>
          <w:rFonts w:ascii="Times New Roman" w:hAnsi="Times New Roman" w:cs="Times New Roman"/>
          <w:szCs w:val="24"/>
        </w:rPr>
        <w:t xml:space="preserve"> it as a way of self-</w:t>
      </w:r>
      <w:r w:rsidRPr="00A92377">
        <w:rPr>
          <w:rFonts w:ascii="Times New Roman" w:hAnsi="Times New Roman" w:cs="Times New Roman"/>
          <w:szCs w:val="24"/>
        </w:rPr>
        <w:lastRenderedPageBreak/>
        <w:t xml:space="preserve">expression and social identity- needs that are often satisfied by sharing the photos and the experience of the trip on the social network (Pearce, 2013). This is in line with the increasing role of experiential and identity-based tourism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that is affected by the visibility of social media. Combined, these three theories provide a platform on which one can </w:t>
      </w:r>
      <w:proofErr w:type="spellStart"/>
      <w:r w:rsidRPr="00A92377">
        <w:rPr>
          <w:rFonts w:ascii="Times New Roman" w:hAnsi="Times New Roman" w:cs="Times New Roman"/>
          <w:szCs w:val="24"/>
        </w:rPr>
        <w:t>analyze</w:t>
      </w:r>
      <w:proofErr w:type="spellEnd"/>
      <w:r w:rsidRPr="00A92377">
        <w:rPr>
          <w:rFonts w:ascii="Times New Roman" w:hAnsi="Times New Roman" w:cs="Times New Roman"/>
          <w:szCs w:val="24"/>
        </w:rPr>
        <w:t xml:space="preserve"> how the digital stimulus and psychological motivations inform modern tourist choice</w:t>
      </w:r>
    </w:p>
    <w:p w14:paraId="49FCA9E1" w14:textId="7A6BC071" w:rsidR="004F0569" w:rsidRPr="00A92377" w:rsidRDefault="004F0569" w:rsidP="00A66F8F">
      <w:pPr>
        <w:pStyle w:val="Heading1"/>
        <w:rPr>
          <w:rFonts w:ascii="Times New Roman" w:hAnsi="Times New Roman" w:cs="Times New Roman"/>
          <w:sz w:val="24"/>
          <w:szCs w:val="24"/>
        </w:rPr>
      </w:pPr>
      <w:bookmarkStart w:id="7" w:name="_Toc211940261"/>
      <w:r w:rsidRPr="00A92377">
        <w:rPr>
          <w:rFonts w:ascii="Times New Roman" w:hAnsi="Times New Roman" w:cs="Times New Roman"/>
          <w:sz w:val="24"/>
          <w:szCs w:val="24"/>
        </w:rPr>
        <w:t>2.2 Social Influence of the Media in Tourism Decision Making.</w:t>
      </w:r>
      <w:bookmarkEnd w:id="7"/>
    </w:p>
    <w:p w14:paraId="1A240FAD" w14:textId="12C2B28E"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The power of social media as a source of information and destination perceptions has had a revolutionary effect on the way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search and make their perceptions of the destinations. As digital opinion leaders, influencers use Instagram and Tik Tok to post personal travel stories combining authenticity and desire (</w:t>
      </w:r>
      <w:proofErr w:type="spellStart"/>
      <w:r w:rsidRPr="00A92377">
        <w:rPr>
          <w:rFonts w:ascii="Times New Roman" w:hAnsi="Times New Roman" w:cs="Times New Roman"/>
          <w:szCs w:val="24"/>
        </w:rPr>
        <w:t>Casaló</w:t>
      </w:r>
      <w:proofErr w:type="spellEnd"/>
      <w:r w:rsidRPr="00A92377">
        <w:rPr>
          <w:rFonts w:ascii="Times New Roman" w:hAnsi="Times New Roman" w:cs="Times New Roman"/>
          <w:szCs w:val="24"/>
        </w:rPr>
        <w:t xml:space="preserve"> et al., 2020). These social media influencers are viewed as approachable figures instead of corporate figures, which increases the level of credibility in the message and its connection to the audiences. Their posts tend to blend image and </w:t>
      </w:r>
      <w:proofErr w:type="gramStart"/>
      <w:r w:rsidRPr="00A92377">
        <w:rPr>
          <w:rFonts w:ascii="Times New Roman" w:hAnsi="Times New Roman" w:cs="Times New Roman"/>
          <w:szCs w:val="24"/>
        </w:rPr>
        <w:t>narratives</w:t>
      </w:r>
      <w:proofErr w:type="gramEnd"/>
      <w:r w:rsidRPr="00A92377">
        <w:rPr>
          <w:rFonts w:ascii="Times New Roman" w:hAnsi="Times New Roman" w:cs="Times New Roman"/>
          <w:szCs w:val="24"/>
        </w:rPr>
        <w:t xml:space="preserve"> and this is appealing to the emotional and experiential aspects of tourism.</w:t>
      </w:r>
    </w:p>
    <w:p w14:paraId="747A1891" w14:textId="77777777"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The old model of destination branding has been changed to influencer marketing. Instead of using the official tourism boards or advertisements, potential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would be inspired by people who seem to be peers in their actions and experiences seem spontaneous and authentic. This institutional to individual shift has increased the dependency of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on social </w:t>
      </w:r>
      <w:proofErr w:type="gramStart"/>
      <w:r w:rsidRPr="00A92377">
        <w:rPr>
          <w:rFonts w:ascii="Times New Roman" w:hAnsi="Times New Roman" w:cs="Times New Roman"/>
          <w:szCs w:val="24"/>
        </w:rPr>
        <w:t>influence</w:t>
      </w:r>
      <w:proofErr w:type="gramEnd"/>
      <w:r w:rsidRPr="00A92377">
        <w:rPr>
          <w:rFonts w:ascii="Times New Roman" w:hAnsi="Times New Roman" w:cs="Times New Roman"/>
          <w:szCs w:val="24"/>
        </w:rPr>
        <w:t xml:space="preserve"> which is a psychological framework whereby, people adhere to the perceived majority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(Ajzen, 1991). To illustrate, when a social media personality presents us with a luxurious vacation in Bali or a secret cafe in Paris, followers understand that these locations are </w:t>
      </w:r>
      <w:proofErr w:type="gramStart"/>
      <w:r w:rsidRPr="00A92377">
        <w:rPr>
          <w:rFonts w:ascii="Times New Roman" w:hAnsi="Times New Roman" w:cs="Times New Roman"/>
          <w:szCs w:val="24"/>
        </w:rPr>
        <w:t>valuable</w:t>
      </w:r>
      <w:proofErr w:type="gramEnd"/>
      <w:r w:rsidRPr="00A92377">
        <w:rPr>
          <w:rFonts w:ascii="Times New Roman" w:hAnsi="Times New Roman" w:cs="Times New Roman"/>
          <w:szCs w:val="24"/>
        </w:rPr>
        <w:t xml:space="preserve"> and the worth of such locations is confirmed by the society.</w:t>
      </w:r>
    </w:p>
    <w:p w14:paraId="0B0D5FC6" w14:textId="77777777" w:rsidR="004F0569" w:rsidRPr="00A92377" w:rsidRDefault="004F0569" w:rsidP="004F0569">
      <w:pPr>
        <w:spacing w:line="480" w:lineRule="auto"/>
        <w:rPr>
          <w:rFonts w:ascii="Times New Roman" w:hAnsi="Times New Roman" w:cs="Times New Roman"/>
          <w:szCs w:val="24"/>
        </w:rPr>
      </w:pPr>
    </w:p>
    <w:p w14:paraId="33EF626A" w14:textId="46AF36F8"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lastRenderedPageBreak/>
        <w:t xml:space="preserve">Moreover, influencers play a role in the development of destination image, which affects the cognitive (based on knowledge) and affective (based on emotion) perceptions. By creating regular content, the influencers co-brand destination identities with their followers, and turn passive audiences into key players in brand storytelling. This has turned the </w:t>
      </w:r>
      <w:proofErr w:type="gramStart"/>
      <w:r w:rsidRPr="00A92377">
        <w:rPr>
          <w:rFonts w:ascii="Times New Roman" w:hAnsi="Times New Roman" w:cs="Times New Roman"/>
          <w:szCs w:val="24"/>
        </w:rPr>
        <w:t>one way</w:t>
      </w:r>
      <w:proofErr w:type="gramEnd"/>
      <w:r w:rsidRPr="00A92377">
        <w:rPr>
          <w:rFonts w:ascii="Times New Roman" w:hAnsi="Times New Roman" w:cs="Times New Roman"/>
          <w:szCs w:val="24"/>
        </w:rPr>
        <w:t xml:space="preserve"> flow of promotion into interactive engagement thus making social media a point of decisive decision when deciding on a destination to visit.</w:t>
      </w:r>
    </w:p>
    <w:p w14:paraId="59F1184B" w14:textId="52489CAB" w:rsidR="004F0569" w:rsidRPr="00A92377" w:rsidRDefault="004F0569" w:rsidP="00A66F8F">
      <w:pPr>
        <w:pStyle w:val="Heading1"/>
        <w:rPr>
          <w:rFonts w:ascii="Times New Roman" w:hAnsi="Times New Roman" w:cs="Times New Roman"/>
          <w:sz w:val="24"/>
          <w:szCs w:val="24"/>
        </w:rPr>
      </w:pPr>
      <w:bookmarkStart w:id="8" w:name="_Toc211940262"/>
      <w:r w:rsidRPr="00A92377">
        <w:rPr>
          <w:rFonts w:ascii="Times New Roman" w:hAnsi="Times New Roman" w:cs="Times New Roman"/>
          <w:sz w:val="24"/>
          <w:szCs w:val="24"/>
        </w:rPr>
        <w:t>2.3 The importance of User-Generated Content (UGC).</w:t>
      </w:r>
      <w:bookmarkEnd w:id="8"/>
    </w:p>
    <w:p w14:paraId="0EB3B44D" w14:textId="4ADCA2AF"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The User-Generated Content (UGC) has become one of the most reliable sources of traveling information. In contrast to other conventional marketing resources, UGC, including reviews, blogs, and photos, gives first-hand, experience-based information that minimizes perceived risk in travel decision-making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xml:space="preserve">, 2016). Peer reviews are seen as credible by the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since they come out of the actual experience and not company interests. The effect of this credibility has a considerable impact on the purchase intentions and consumer trust.</w:t>
      </w:r>
    </w:p>
    <w:p w14:paraId="1F1895B0" w14:textId="77777777"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Services such as TripAdvisor, Instagram, and Tik Tok are interactive knowledge bases in terms of collective travel. An example of such is TripAdvisor where customers can review hotels and tourist destinations based on quantitative ratings and qualitative comments which give prospective tourists a better comparison. Instagram is a visual inspiration platform where hashtags and geotags assist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to find out places and destinations naturally. The short-form video format provided by Tik Tok, on the other hand, captures spontaneous and emotional elements of traveling, making younger audiences </w:t>
      </w:r>
      <w:proofErr w:type="gramStart"/>
      <w:r w:rsidRPr="00A92377">
        <w:rPr>
          <w:rFonts w:ascii="Times New Roman" w:hAnsi="Times New Roman" w:cs="Times New Roman"/>
          <w:szCs w:val="24"/>
        </w:rPr>
        <w:t>take action</w:t>
      </w:r>
      <w:proofErr w:type="gramEnd"/>
      <w:r w:rsidRPr="00A92377">
        <w:rPr>
          <w:rFonts w:ascii="Times New Roman" w:hAnsi="Times New Roman" w:cs="Times New Roman"/>
          <w:szCs w:val="24"/>
        </w:rPr>
        <w:t xml:space="preserve"> when making impulsive travel decisions.</w:t>
      </w:r>
    </w:p>
    <w:p w14:paraId="0D333EC2" w14:textId="77777777" w:rsidR="004F0569" w:rsidRPr="00A92377" w:rsidRDefault="004F0569" w:rsidP="004F0569">
      <w:pPr>
        <w:spacing w:line="480" w:lineRule="auto"/>
        <w:rPr>
          <w:rFonts w:ascii="Times New Roman" w:hAnsi="Times New Roman" w:cs="Times New Roman"/>
          <w:szCs w:val="24"/>
        </w:rPr>
      </w:pPr>
    </w:p>
    <w:p w14:paraId="1FC60B04" w14:textId="0D59DE35"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lastRenderedPageBreak/>
        <w:t>The influence of UGC is not confined to sharing the information, but it also has an effect of generating an electronic word-of-mouth (</w:t>
      </w:r>
      <w:proofErr w:type="spellStart"/>
      <w:r w:rsidRPr="00A92377">
        <w:rPr>
          <w:rFonts w:ascii="Times New Roman" w:hAnsi="Times New Roman" w:cs="Times New Roman"/>
          <w:szCs w:val="24"/>
        </w:rPr>
        <w:t>eWOM</w:t>
      </w:r>
      <w:proofErr w:type="spellEnd"/>
      <w:r w:rsidRPr="00A92377">
        <w:rPr>
          <w:rFonts w:ascii="Times New Roman" w:hAnsi="Times New Roman" w:cs="Times New Roman"/>
          <w:szCs w:val="24"/>
        </w:rPr>
        <w:t>), when the consumer affects others via digital wording (</w:t>
      </w:r>
      <w:proofErr w:type="spellStart"/>
      <w:r w:rsidRPr="00A92377">
        <w:rPr>
          <w:rFonts w:ascii="Times New Roman" w:hAnsi="Times New Roman" w:cs="Times New Roman"/>
          <w:szCs w:val="24"/>
        </w:rPr>
        <w:t>Gretzel</w:t>
      </w:r>
      <w:proofErr w:type="spellEnd"/>
      <w:r w:rsidRPr="00A92377">
        <w:rPr>
          <w:rFonts w:ascii="Times New Roman" w:hAnsi="Times New Roman" w:cs="Times New Roman"/>
          <w:szCs w:val="24"/>
        </w:rPr>
        <w:t xml:space="preserve"> et al., 2018). Research shows that good online feedback can increase the popularity of the destinations and the profitability of the business, and negative comments can destroy images within minutes. Thus, reputation management and community focus have become a part of digital strategies of tourism organizations.</w:t>
      </w:r>
    </w:p>
    <w:p w14:paraId="462CEF29" w14:textId="4BAE476F"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Notably, the success of UGC is determined by credibility and perceived experience. Customers are more likely to trust the reviews posted by other people of the same age or traveling preferences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2016). It is the emotional relatability coupled with the belief of the perceived impartiality that amplifies the persuasive nature of UGC, which underlines the contemporary travel decision-making process.</w:t>
      </w:r>
    </w:p>
    <w:p w14:paraId="5B1BD858" w14:textId="77F73F4B" w:rsidR="004F0569" w:rsidRPr="00A92377" w:rsidRDefault="004F0569" w:rsidP="00A66F8F">
      <w:pPr>
        <w:pStyle w:val="Heading1"/>
        <w:rPr>
          <w:rFonts w:ascii="Times New Roman" w:hAnsi="Times New Roman" w:cs="Times New Roman"/>
          <w:sz w:val="24"/>
          <w:szCs w:val="24"/>
        </w:rPr>
      </w:pPr>
      <w:bookmarkStart w:id="9" w:name="_Toc211940263"/>
      <w:r w:rsidRPr="00A92377">
        <w:rPr>
          <w:rFonts w:ascii="Times New Roman" w:hAnsi="Times New Roman" w:cs="Times New Roman"/>
          <w:sz w:val="24"/>
          <w:szCs w:val="24"/>
        </w:rPr>
        <w:t>2.4 Ethical and Psychological Aspects.</w:t>
      </w:r>
      <w:bookmarkEnd w:id="9"/>
    </w:p>
    <w:p w14:paraId="13485179" w14:textId="63441582"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Although influencer marketing and UGC increase the engagement, they also bring ethical and psychological issues. Authenticity is one of the major concerns. Influencers tend to create idealistic posts that do not necessarily represent the real world, creating unrealistic expectations of the consumers (</w:t>
      </w:r>
      <w:proofErr w:type="spellStart"/>
      <w:r w:rsidRPr="00A92377">
        <w:rPr>
          <w:rFonts w:ascii="Times New Roman" w:hAnsi="Times New Roman" w:cs="Times New Roman"/>
          <w:szCs w:val="24"/>
        </w:rPr>
        <w:t>Casalo</w:t>
      </w:r>
      <w:proofErr w:type="spellEnd"/>
      <w:r w:rsidRPr="00A92377">
        <w:rPr>
          <w:rFonts w:ascii="Times New Roman" w:hAnsi="Times New Roman" w:cs="Times New Roman"/>
          <w:szCs w:val="24"/>
        </w:rPr>
        <w:t xml:space="preserve"> et al., 2020). The excess use of filters, posed pictures, and unadvertised sponsored posts creates a perceived authenticity which the followers view as the standard of beauty and perfection. This impacts on one in a psychological way and may cause discontent where the actual experience does not correspond to the digital images.</w:t>
      </w:r>
    </w:p>
    <w:p w14:paraId="01E4D295" w14:textId="45FA0068"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 xml:space="preserve">The idea of parasocial relationship, which is one-sided mental attraction that is created between influencers and followers is also crucial. The followers can form emotional connections with the influencers and view them as friends whose directions are more valuable to them than the </w:t>
      </w:r>
      <w:r w:rsidRPr="00A92377">
        <w:rPr>
          <w:rFonts w:ascii="Times New Roman" w:hAnsi="Times New Roman" w:cs="Times New Roman"/>
          <w:szCs w:val="24"/>
        </w:rPr>
        <w:lastRenderedPageBreak/>
        <w:t>conventional advertisement (Ajzen, 1991). The emotional dependency enhances the persuasive influence of the influencers but increases the ethical issues with manipulation and disclosure.</w:t>
      </w:r>
    </w:p>
    <w:p w14:paraId="426F59D9" w14:textId="77777777" w:rsidR="004F0569" w:rsidRPr="00A92377" w:rsidRDefault="004F0569" w:rsidP="004F0569">
      <w:pPr>
        <w:spacing w:line="480" w:lineRule="auto"/>
        <w:rPr>
          <w:rFonts w:ascii="Times New Roman" w:hAnsi="Times New Roman" w:cs="Times New Roman"/>
          <w:szCs w:val="24"/>
        </w:rPr>
      </w:pPr>
      <w:r w:rsidRPr="00A92377">
        <w:rPr>
          <w:rFonts w:ascii="Times New Roman" w:hAnsi="Times New Roman" w:cs="Times New Roman"/>
          <w:szCs w:val="24"/>
        </w:rPr>
        <w:t>Also, false reviews and misguided UGC activities undermine the credibility of online platforms. The cases of paid or fake reviews corrupt the perception of consumers and discredit the general trust towards online systems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2016). Marketing ethical tourism can thus be more transparent, including sponsorship reporting, authenticity checks and accountability steps on platforms. By resolving these ethical challenges, the content created by influencers and users will be reliable and will correspond to the responsible use of digital communication.</w:t>
      </w:r>
    </w:p>
    <w:p w14:paraId="4D5159BD" w14:textId="4A45F44E" w:rsidR="00FF61A9" w:rsidRPr="00A92377" w:rsidRDefault="00FF61A9" w:rsidP="00A66F8F">
      <w:pPr>
        <w:pStyle w:val="Heading1"/>
        <w:rPr>
          <w:rFonts w:ascii="Times New Roman" w:hAnsi="Times New Roman" w:cs="Times New Roman"/>
          <w:sz w:val="24"/>
          <w:szCs w:val="24"/>
        </w:rPr>
      </w:pPr>
      <w:bookmarkStart w:id="10" w:name="_Toc211940264"/>
      <w:r w:rsidRPr="00A92377">
        <w:rPr>
          <w:rFonts w:ascii="Times New Roman" w:hAnsi="Times New Roman" w:cs="Times New Roman"/>
          <w:sz w:val="24"/>
          <w:szCs w:val="24"/>
        </w:rPr>
        <w:t>2.5 Gap in the Literature and Significance of Research.</w:t>
      </w:r>
      <w:bookmarkEnd w:id="10"/>
    </w:p>
    <w:p w14:paraId="41D76A29" w14:textId="68B78FEB"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The available literature has been widely divided to study either influencer marketing or user-generated content, but little data has been performed to evaluate the combined effects of these two on consumer decision-making in tourism. </w:t>
      </w:r>
      <w:proofErr w:type="gramStart"/>
      <w:r w:rsidRPr="00A92377">
        <w:rPr>
          <w:rFonts w:ascii="Times New Roman" w:hAnsi="Times New Roman" w:cs="Times New Roman"/>
          <w:szCs w:val="24"/>
        </w:rPr>
        <w:t>The majority of</w:t>
      </w:r>
      <w:proofErr w:type="gramEnd"/>
      <w:r w:rsidRPr="00A92377">
        <w:rPr>
          <w:rFonts w:ascii="Times New Roman" w:hAnsi="Times New Roman" w:cs="Times New Roman"/>
          <w:szCs w:val="24"/>
        </w:rPr>
        <w:t xml:space="preserve"> studies and studies are based on the metrics of digital marketing performance instead of the psychological or ethical aspect that affects the trust of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w:t>
      </w:r>
      <w:proofErr w:type="spellStart"/>
      <w:r w:rsidRPr="00A92377">
        <w:rPr>
          <w:rFonts w:ascii="Times New Roman" w:hAnsi="Times New Roman" w:cs="Times New Roman"/>
          <w:szCs w:val="24"/>
        </w:rPr>
        <w:t>Gretzel</w:t>
      </w:r>
      <w:proofErr w:type="spellEnd"/>
      <w:r w:rsidRPr="00A92377">
        <w:rPr>
          <w:rFonts w:ascii="Times New Roman" w:hAnsi="Times New Roman" w:cs="Times New Roman"/>
          <w:szCs w:val="24"/>
        </w:rPr>
        <w:t xml:space="preserve"> et al., 2018). Moreover, experimental models, such as the EKB and TPB, are widely applied in the traditional consumer research, yet no studies focus on how they can be integrated in contemporary tourism settings based on social media.</w:t>
      </w:r>
    </w:p>
    <w:p w14:paraId="0010884E" w14:textId="77777777"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This research is an attempt to fill that gap and relate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theories to the actual online tourism manifestations. It underlines the role of the influencer credibility and peer-generated reviews in the formation of the motivations, perceptions, and buying intentions of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together. Another contribution made by the research also relates to the focus on ethical and psychological insights the key elements that are usually disregarded when the analysis of marketing performance is conducted quantitatively. Finally, this research provides a more comprehensive view of the consumer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in the digital era which gives strategic guidance </w:t>
      </w:r>
      <w:r w:rsidRPr="00A92377">
        <w:rPr>
          <w:rFonts w:ascii="Times New Roman" w:hAnsi="Times New Roman" w:cs="Times New Roman"/>
          <w:szCs w:val="24"/>
        </w:rPr>
        <w:lastRenderedPageBreak/>
        <w:t>on how tourism organizations should design clear, believable and experience-based marketing strategies.</w:t>
      </w:r>
    </w:p>
    <w:p w14:paraId="1549D0E9" w14:textId="77777777" w:rsidR="00FF61A9" w:rsidRPr="00A92377" w:rsidRDefault="00FF61A9" w:rsidP="00FF61A9">
      <w:pPr>
        <w:spacing w:line="480" w:lineRule="auto"/>
        <w:rPr>
          <w:rFonts w:ascii="Times New Roman" w:hAnsi="Times New Roman" w:cs="Times New Roman"/>
          <w:szCs w:val="24"/>
        </w:rPr>
      </w:pPr>
    </w:p>
    <w:p w14:paraId="14ACB310" w14:textId="77777777" w:rsidR="00FF61A9" w:rsidRPr="00A92377" w:rsidRDefault="00FF61A9" w:rsidP="00FF61A9">
      <w:pPr>
        <w:spacing w:line="480" w:lineRule="auto"/>
        <w:rPr>
          <w:rFonts w:ascii="Times New Roman" w:hAnsi="Times New Roman" w:cs="Times New Roman"/>
          <w:szCs w:val="24"/>
        </w:rPr>
      </w:pPr>
    </w:p>
    <w:p w14:paraId="77375AF9" w14:textId="77777777" w:rsidR="00FF61A9" w:rsidRPr="00A92377" w:rsidRDefault="00FF61A9" w:rsidP="00FF61A9">
      <w:pPr>
        <w:spacing w:line="480" w:lineRule="auto"/>
        <w:rPr>
          <w:rFonts w:ascii="Times New Roman" w:hAnsi="Times New Roman" w:cs="Times New Roman"/>
          <w:szCs w:val="24"/>
        </w:rPr>
      </w:pPr>
    </w:p>
    <w:p w14:paraId="1088927D" w14:textId="77777777" w:rsidR="00FF61A9" w:rsidRPr="00A92377" w:rsidRDefault="00FF61A9" w:rsidP="00FF61A9">
      <w:pPr>
        <w:spacing w:line="480" w:lineRule="auto"/>
        <w:rPr>
          <w:rFonts w:ascii="Times New Roman" w:hAnsi="Times New Roman" w:cs="Times New Roman"/>
          <w:szCs w:val="24"/>
        </w:rPr>
      </w:pPr>
    </w:p>
    <w:p w14:paraId="5F007678" w14:textId="77777777" w:rsidR="00FF61A9" w:rsidRPr="00A92377" w:rsidRDefault="00FF61A9" w:rsidP="00FF61A9">
      <w:pPr>
        <w:spacing w:line="480" w:lineRule="auto"/>
        <w:rPr>
          <w:rFonts w:ascii="Times New Roman" w:hAnsi="Times New Roman" w:cs="Times New Roman"/>
          <w:szCs w:val="24"/>
        </w:rPr>
      </w:pPr>
    </w:p>
    <w:p w14:paraId="034F4525" w14:textId="77777777" w:rsidR="00FF61A9" w:rsidRPr="00A92377" w:rsidRDefault="00FF61A9" w:rsidP="00FF61A9">
      <w:pPr>
        <w:spacing w:line="480" w:lineRule="auto"/>
        <w:rPr>
          <w:rFonts w:ascii="Times New Roman" w:hAnsi="Times New Roman" w:cs="Times New Roman"/>
          <w:szCs w:val="24"/>
        </w:rPr>
      </w:pPr>
    </w:p>
    <w:p w14:paraId="3F3E670A" w14:textId="77777777" w:rsidR="00FF61A9" w:rsidRPr="00A92377" w:rsidRDefault="00FF61A9" w:rsidP="00FF61A9">
      <w:pPr>
        <w:spacing w:line="480" w:lineRule="auto"/>
        <w:rPr>
          <w:rFonts w:ascii="Times New Roman" w:hAnsi="Times New Roman" w:cs="Times New Roman"/>
          <w:szCs w:val="24"/>
        </w:rPr>
      </w:pPr>
    </w:p>
    <w:p w14:paraId="21F73A41" w14:textId="77777777" w:rsidR="00FF61A9" w:rsidRPr="00A92377" w:rsidRDefault="00FF61A9" w:rsidP="00FF61A9">
      <w:pPr>
        <w:spacing w:line="480" w:lineRule="auto"/>
        <w:rPr>
          <w:rFonts w:ascii="Times New Roman" w:hAnsi="Times New Roman" w:cs="Times New Roman"/>
          <w:szCs w:val="24"/>
        </w:rPr>
      </w:pPr>
    </w:p>
    <w:p w14:paraId="408C7CC4" w14:textId="77777777" w:rsidR="00FF61A9" w:rsidRPr="00A92377" w:rsidRDefault="00FF61A9" w:rsidP="00FF61A9">
      <w:pPr>
        <w:spacing w:line="480" w:lineRule="auto"/>
        <w:rPr>
          <w:rFonts w:ascii="Times New Roman" w:hAnsi="Times New Roman" w:cs="Times New Roman"/>
          <w:szCs w:val="24"/>
        </w:rPr>
      </w:pPr>
    </w:p>
    <w:p w14:paraId="483AA259" w14:textId="77777777" w:rsidR="00FF61A9" w:rsidRDefault="00FF61A9" w:rsidP="00FF61A9">
      <w:pPr>
        <w:spacing w:line="480" w:lineRule="auto"/>
        <w:rPr>
          <w:rFonts w:ascii="Times New Roman" w:hAnsi="Times New Roman" w:cs="Times New Roman"/>
          <w:szCs w:val="24"/>
        </w:rPr>
      </w:pPr>
    </w:p>
    <w:p w14:paraId="19EEF5E5" w14:textId="77777777" w:rsidR="00A92377" w:rsidRDefault="00A92377" w:rsidP="00A66F8F">
      <w:pPr>
        <w:pStyle w:val="Heading1"/>
        <w:rPr>
          <w:rFonts w:ascii="Times New Roman" w:hAnsi="Times New Roman" w:cs="Times New Roman"/>
          <w:sz w:val="24"/>
          <w:szCs w:val="24"/>
        </w:rPr>
      </w:pPr>
      <w:bookmarkStart w:id="11" w:name="_Toc211940265"/>
    </w:p>
    <w:p w14:paraId="0BDE99EE" w14:textId="77777777" w:rsidR="00A92377" w:rsidRDefault="00A92377" w:rsidP="00A92377"/>
    <w:p w14:paraId="7990AFC1" w14:textId="77777777" w:rsidR="00A92377" w:rsidRDefault="00A92377" w:rsidP="00A92377"/>
    <w:p w14:paraId="03C9BEF9" w14:textId="77777777" w:rsidR="00A92377" w:rsidRDefault="00A92377" w:rsidP="00A92377"/>
    <w:p w14:paraId="17C16D3F" w14:textId="77777777" w:rsidR="00A92377" w:rsidRDefault="00A92377" w:rsidP="00A92377"/>
    <w:p w14:paraId="03E39E4E" w14:textId="77777777" w:rsidR="00A92377" w:rsidRPr="00A92377" w:rsidRDefault="00A92377" w:rsidP="00A92377"/>
    <w:p w14:paraId="4BE03371" w14:textId="5FAA0E2E" w:rsidR="00FF61A9" w:rsidRPr="00A92377" w:rsidRDefault="00FF61A9" w:rsidP="00A66F8F">
      <w:pPr>
        <w:pStyle w:val="Heading1"/>
        <w:rPr>
          <w:rFonts w:ascii="Times New Roman" w:hAnsi="Times New Roman" w:cs="Times New Roman"/>
          <w:sz w:val="24"/>
          <w:szCs w:val="24"/>
        </w:rPr>
      </w:pPr>
      <w:r w:rsidRPr="00A92377">
        <w:rPr>
          <w:rFonts w:ascii="Times New Roman" w:hAnsi="Times New Roman" w:cs="Times New Roman"/>
          <w:sz w:val="24"/>
          <w:szCs w:val="24"/>
        </w:rPr>
        <w:lastRenderedPageBreak/>
        <w:t>3. Methodology</w:t>
      </w:r>
      <w:bookmarkEnd w:id="11"/>
      <w:r w:rsidRPr="00A92377">
        <w:rPr>
          <w:rFonts w:ascii="Times New Roman" w:hAnsi="Times New Roman" w:cs="Times New Roman"/>
          <w:sz w:val="24"/>
          <w:szCs w:val="24"/>
        </w:rPr>
        <w:t xml:space="preserve"> </w:t>
      </w:r>
    </w:p>
    <w:p w14:paraId="0699E4DE" w14:textId="200CE006" w:rsidR="00FF61A9" w:rsidRPr="00A92377" w:rsidRDefault="00FF61A9" w:rsidP="00A66F8F">
      <w:pPr>
        <w:pStyle w:val="Heading1"/>
        <w:rPr>
          <w:rFonts w:ascii="Times New Roman" w:hAnsi="Times New Roman" w:cs="Times New Roman"/>
          <w:sz w:val="24"/>
          <w:szCs w:val="24"/>
        </w:rPr>
      </w:pPr>
      <w:bookmarkStart w:id="12" w:name="_Toc211940266"/>
      <w:r w:rsidRPr="00A92377">
        <w:rPr>
          <w:rFonts w:ascii="Times New Roman" w:hAnsi="Times New Roman" w:cs="Times New Roman"/>
          <w:sz w:val="24"/>
          <w:szCs w:val="24"/>
        </w:rPr>
        <w:t>3.1. The research design (qualitative/quantitative or mixed)</w:t>
      </w:r>
      <w:bookmarkEnd w:id="12"/>
      <w:r w:rsidRPr="00A92377">
        <w:rPr>
          <w:rFonts w:ascii="Times New Roman" w:hAnsi="Times New Roman" w:cs="Times New Roman"/>
          <w:sz w:val="24"/>
          <w:szCs w:val="24"/>
        </w:rPr>
        <w:t xml:space="preserve"> </w:t>
      </w:r>
    </w:p>
    <w:p w14:paraId="398FFE22" w14:textId="4E3CC59D"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The present study uses a mixed-method research design; this is to ensure that the qualitative and quantitative aspects of consumer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are captured. The qualitative component will enable emotion and psychological reactions to influencer and user-generated content (UGC) to be studied, whereas the quantitative component will allow identifying patterns in the user engagement metrics. This mix offers a comprehensive insight on the impact of trust, authenticity and credibility on travel decisions (Creswell &amp; Plano Clark, 2017). The mixed design also guarantees the validation of subjective interpretations, including motivations and perceptions, by means of quantifiable trends of social media usage.</w:t>
      </w:r>
    </w:p>
    <w:p w14:paraId="137E404D" w14:textId="64153EA2" w:rsidR="00FF61A9" w:rsidRPr="00A92377" w:rsidRDefault="00FF61A9" w:rsidP="00A66F8F">
      <w:pPr>
        <w:pStyle w:val="Heading1"/>
        <w:rPr>
          <w:rFonts w:ascii="Times New Roman" w:hAnsi="Times New Roman" w:cs="Times New Roman"/>
          <w:sz w:val="24"/>
          <w:szCs w:val="24"/>
        </w:rPr>
      </w:pPr>
      <w:bookmarkStart w:id="13" w:name="_Toc211940267"/>
      <w:r w:rsidRPr="00A92377">
        <w:rPr>
          <w:rFonts w:ascii="Times New Roman" w:hAnsi="Times New Roman" w:cs="Times New Roman"/>
          <w:sz w:val="24"/>
          <w:szCs w:val="24"/>
        </w:rPr>
        <w:t>3.2 Data Collection Methods</w:t>
      </w:r>
      <w:bookmarkEnd w:id="13"/>
    </w:p>
    <w:p w14:paraId="520697AB" w14:textId="31A2D75A"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Content analysis and case studies are used as the main methods of data collection in the study. The content analysis implies </w:t>
      </w:r>
      <w:proofErr w:type="spellStart"/>
      <w:r w:rsidRPr="00A92377">
        <w:rPr>
          <w:rFonts w:ascii="Times New Roman" w:hAnsi="Times New Roman" w:cs="Times New Roman"/>
          <w:szCs w:val="24"/>
        </w:rPr>
        <w:t>analyzing</w:t>
      </w:r>
      <w:proofErr w:type="spellEnd"/>
      <w:r w:rsidRPr="00A92377">
        <w:rPr>
          <w:rFonts w:ascii="Times New Roman" w:hAnsi="Times New Roman" w:cs="Times New Roman"/>
          <w:szCs w:val="24"/>
        </w:rPr>
        <w:t xml:space="preserve"> posts, comments, and reviews of influencers, users on the Instagram, Tik Tok, and TripAdvisor platforms. The posts will be evaluated </w:t>
      </w:r>
      <w:proofErr w:type="gramStart"/>
      <w:r w:rsidRPr="00A92377">
        <w:rPr>
          <w:rFonts w:ascii="Times New Roman" w:hAnsi="Times New Roman" w:cs="Times New Roman"/>
          <w:szCs w:val="24"/>
        </w:rPr>
        <w:t>on the basis of</w:t>
      </w:r>
      <w:proofErr w:type="gramEnd"/>
      <w:r w:rsidRPr="00A92377">
        <w:rPr>
          <w:rFonts w:ascii="Times New Roman" w:hAnsi="Times New Roman" w:cs="Times New Roman"/>
          <w:szCs w:val="24"/>
        </w:rPr>
        <w:t xml:space="preserve"> such important variables as the rate of engagement (likes, comments, shares), the tone of the message, and visuals. Influencer-led campaigns by Visit Dubai and Tourism Australia are examples of case studies that offer practical understanding on how influencer marketing contributes to destination image and consumer trust.</w:t>
      </w:r>
    </w:p>
    <w:p w14:paraId="61F56525" w14:textId="77777777"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The secondary data will be based on scholarly journals, industry reports and reputable online databases on tourism. Such a triangulation will improve the credibility of the results through combining the empirical observations with the academic knowledge (</w:t>
      </w:r>
      <w:proofErr w:type="spellStart"/>
      <w:r w:rsidRPr="00A92377">
        <w:rPr>
          <w:rFonts w:ascii="Times New Roman" w:hAnsi="Times New Roman" w:cs="Times New Roman"/>
          <w:szCs w:val="24"/>
        </w:rPr>
        <w:t>Gretzel</w:t>
      </w:r>
      <w:proofErr w:type="spellEnd"/>
      <w:r w:rsidRPr="00A92377">
        <w:rPr>
          <w:rFonts w:ascii="Times New Roman" w:hAnsi="Times New Roman" w:cs="Times New Roman"/>
          <w:szCs w:val="24"/>
        </w:rPr>
        <w:t xml:space="preserve"> et al., 2018).</w:t>
      </w:r>
    </w:p>
    <w:p w14:paraId="1E36171B" w14:textId="77777777" w:rsidR="00FF61A9" w:rsidRPr="00A92377" w:rsidRDefault="00FF61A9" w:rsidP="00FF61A9">
      <w:pPr>
        <w:spacing w:line="480" w:lineRule="auto"/>
        <w:rPr>
          <w:rFonts w:ascii="Times New Roman" w:hAnsi="Times New Roman" w:cs="Times New Roman"/>
          <w:szCs w:val="24"/>
        </w:rPr>
      </w:pPr>
    </w:p>
    <w:p w14:paraId="417DC034" w14:textId="153F1F5C" w:rsidR="00FF61A9" w:rsidRPr="00A92377" w:rsidRDefault="00FF61A9" w:rsidP="00A66F8F">
      <w:pPr>
        <w:pStyle w:val="Heading1"/>
        <w:rPr>
          <w:rFonts w:ascii="Times New Roman" w:hAnsi="Times New Roman" w:cs="Times New Roman"/>
          <w:sz w:val="24"/>
          <w:szCs w:val="24"/>
        </w:rPr>
      </w:pPr>
      <w:bookmarkStart w:id="14" w:name="_Toc211940268"/>
      <w:r w:rsidRPr="00A92377">
        <w:rPr>
          <w:rFonts w:ascii="Times New Roman" w:hAnsi="Times New Roman" w:cs="Times New Roman"/>
          <w:sz w:val="24"/>
          <w:szCs w:val="24"/>
        </w:rPr>
        <w:lastRenderedPageBreak/>
        <w:t>3.3 Sampling and Data Sources</w:t>
      </w:r>
      <w:bookmarkEnd w:id="14"/>
    </w:p>
    <w:p w14:paraId="035CB88B" w14:textId="4BE53C49"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The selection of data sources that provide the most effective representation of influential digital tourism activity is based on a purposive sampling technique. The sample includes:</w:t>
      </w:r>
    </w:p>
    <w:p w14:paraId="4E81F6FA" w14:textId="56BA809F" w:rsidR="00FF61A9" w:rsidRPr="00A92377" w:rsidRDefault="00FF61A9" w:rsidP="00FF61A9">
      <w:pPr>
        <w:numPr>
          <w:ilvl w:val="0"/>
          <w:numId w:val="3"/>
        </w:numPr>
        <w:spacing w:line="480" w:lineRule="auto"/>
        <w:rPr>
          <w:rFonts w:ascii="Times New Roman" w:hAnsi="Times New Roman" w:cs="Times New Roman"/>
          <w:szCs w:val="24"/>
        </w:rPr>
      </w:pPr>
      <w:r w:rsidRPr="00A92377">
        <w:rPr>
          <w:rFonts w:ascii="Times New Roman" w:hAnsi="Times New Roman" w:cs="Times New Roman"/>
          <w:szCs w:val="24"/>
        </w:rPr>
        <w:t>Instagram: Ten proven travel influencers having more than 100,000 followers.</w:t>
      </w:r>
    </w:p>
    <w:p w14:paraId="13E1677C" w14:textId="3446A545" w:rsidR="00FF61A9" w:rsidRPr="00A92377" w:rsidRDefault="00FF61A9" w:rsidP="00FF61A9">
      <w:pPr>
        <w:numPr>
          <w:ilvl w:val="0"/>
          <w:numId w:val="3"/>
        </w:numPr>
        <w:spacing w:line="480" w:lineRule="auto"/>
        <w:rPr>
          <w:rFonts w:ascii="Times New Roman" w:hAnsi="Times New Roman" w:cs="Times New Roman"/>
          <w:szCs w:val="24"/>
        </w:rPr>
      </w:pPr>
      <w:r w:rsidRPr="00A92377">
        <w:rPr>
          <w:rFonts w:ascii="Times New Roman" w:hAnsi="Times New Roman" w:cs="Times New Roman"/>
          <w:szCs w:val="24"/>
        </w:rPr>
        <w:t>Tik Tok: 5 highly engaged short-video creators in the field of travel vlogs.</w:t>
      </w:r>
    </w:p>
    <w:p w14:paraId="79F3592C" w14:textId="58EB5220" w:rsidR="00FF61A9" w:rsidRPr="00A92377" w:rsidRDefault="00FF61A9" w:rsidP="00FF61A9">
      <w:pPr>
        <w:numPr>
          <w:ilvl w:val="0"/>
          <w:numId w:val="3"/>
        </w:numPr>
        <w:spacing w:line="480" w:lineRule="auto"/>
        <w:rPr>
          <w:rFonts w:ascii="Times New Roman" w:hAnsi="Times New Roman" w:cs="Times New Roman"/>
          <w:szCs w:val="24"/>
        </w:rPr>
      </w:pPr>
      <w:r w:rsidRPr="00A92377">
        <w:rPr>
          <w:rFonts w:ascii="Times New Roman" w:hAnsi="Times New Roman" w:cs="Times New Roman"/>
          <w:szCs w:val="24"/>
        </w:rPr>
        <w:t>TripAdvisor: 50 reviews of users of 5 major destinations (e.g., Paris, Bali, Dubai, London, and Tokyo).</w:t>
      </w:r>
    </w:p>
    <w:p w14:paraId="2ADB4CED" w14:textId="3C3E5FB9"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It is evaluated </w:t>
      </w:r>
      <w:proofErr w:type="gramStart"/>
      <w:r w:rsidRPr="00A92377">
        <w:rPr>
          <w:rFonts w:ascii="Times New Roman" w:hAnsi="Times New Roman" w:cs="Times New Roman"/>
          <w:szCs w:val="24"/>
        </w:rPr>
        <w:t>on the basis of</w:t>
      </w:r>
      <w:proofErr w:type="gramEnd"/>
      <w:r w:rsidRPr="00A92377">
        <w:rPr>
          <w:rFonts w:ascii="Times New Roman" w:hAnsi="Times New Roman" w:cs="Times New Roman"/>
          <w:szCs w:val="24"/>
        </w:rPr>
        <w:t xml:space="preserve"> the interaction with followers, content regularity, and relevance of the content to the travel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The use of various platforms will provide variety in the influencer-created and peer-created content. This strategy is in line with the goal of the study to scoop a rich range of digital influence processes that affect travel intent.</w:t>
      </w:r>
    </w:p>
    <w:p w14:paraId="67F2BF5A" w14:textId="14493E65" w:rsidR="00FF61A9" w:rsidRPr="00A92377" w:rsidRDefault="00FF61A9" w:rsidP="00A66F8F">
      <w:pPr>
        <w:pStyle w:val="Heading1"/>
        <w:rPr>
          <w:rFonts w:ascii="Times New Roman" w:hAnsi="Times New Roman" w:cs="Times New Roman"/>
          <w:sz w:val="24"/>
          <w:szCs w:val="24"/>
        </w:rPr>
      </w:pPr>
      <w:bookmarkStart w:id="15" w:name="_Toc211940269"/>
      <w:r w:rsidRPr="00A92377">
        <w:rPr>
          <w:rFonts w:ascii="Times New Roman" w:hAnsi="Times New Roman" w:cs="Times New Roman"/>
          <w:sz w:val="24"/>
          <w:szCs w:val="24"/>
        </w:rPr>
        <w:t>3.4 Data Analysis Techniques</w:t>
      </w:r>
      <w:bookmarkEnd w:id="15"/>
    </w:p>
    <w:p w14:paraId="36BA78C6" w14:textId="516E6C9A"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Thematic analysis and descriptive analysis will be used to </w:t>
      </w:r>
      <w:proofErr w:type="spellStart"/>
      <w:r w:rsidRPr="00A92377">
        <w:rPr>
          <w:rFonts w:ascii="Times New Roman" w:hAnsi="Times New Roman" w:cs="Times New Roman"/>
          <w:szCs w:val="24"/>
        </w:rPr>
        <w:t>analyze</w:t>
      </w:r>
      <w:proofErr w:type="spellEnd"/>
      <w:r w:rsidRPr="00A92377">
        <w:rPr>
          <w:rFonts w:ascii="Times New Roman" w:hAnsi="Times New Roman" w:cs="Times New Roman"/>
          <w:szCs w:val="24"/>
        </w:rPr>
        <w:t xml:space="preserve"> collected data. The thematic analysis assists in defining the common patterns in the influencer content like authenticity, trust, and emotional connection (Braun and Clarke, 2019). The Posts and comments will be coded into the following categories of perceived credibility, aesthetic appeal, peer influence and destination awareness.</w:t>
      </w:r>
    </w:p>
    <w:p w14:paraId="70F3E76C" w14:textId="3FEB2149"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 xml:space="preserve">To gain quantitative information, the descriptive statistical analysis will be performed to obtain the degree of engagement in the form of likes-follower percentage, comment sentiment polarity, and frequency of the travel related hashtags. These measures will mean the levels of interaction with the audience and will give empirical data about the impact of the influencers. Combining </w:t>
      </w:r>
      <w:r w:rsidRPr="00A92377">
        <w:rPr>
          <w:rFonts w:ascii="Times New Roman" w:hAnsi="Times New Roman" w:cs="Times New Roman"/>
          <w:szCs w:val="24"/>
        </w:rPr>
        <w:lastRenderedPageBreak/>
        <w:t>both approaches to analysis is a guarantee of the thoroughness of the consideration of qualitative patterns and numerical trends, which is consistent with the mixed-method approach of the study.</w:t>
      </w:r>
    </w:p>
    <w:p w14:paraId="6113CB28" w14:textId="3C603217" w:rsidR="00FF61A9" w:rsidRPr="00A92377" w:rsidRDefault="00FF61A9" w:rsidP="00A66F8F">
      <w:pPr>
        <w:pStyle w:val="Heading1"/>
        <w:rPr>
          <w:rFonts w:ascii="Times New Roman" w:hAnsi="Times New Roman" w:cs="Times New Roman"/>
          <w:sz w:val="24"/>
          <w:szCs w:val="24"/>
        </w:rPr>
      </w:pPr>
      <w:bookmarkStart w:id="16" w:name="_Toc211940270"/>
      <w:r w:rsidRPr="00A92377">
        <w:rPr>
          <w:rFonts w:ascii="Times New Roman" w:hAnsi="Times New Roman" w:cs="Times New Roman"/>
          <w:sz w:val="24"/>
          <w:szCs w:val="24"/>
        </w:rPr>
        <w:t>3.5 Ethical Implications and constraints.</w:t>
      </w:r>
      <w:bookmarkEnd w:id="16"/>
    </w:p>
    <w:p w14:paraId="4F65B677" w14:textId="77777777" w:rsidR="00FF61A9" w:rsidRPr="00A92377" w:rsidRDefault="00FF61A9" w:rsidP="00FF61A9">
      <w:pPr>
        <w:spacing w:line="480" w:lineRule="auto"/>
        <w:rPr>
          <w:rFonts w:ascii="Times New Roman" w:hAnsi="Times New Roman" w:cs="Times New Roman"/>
          <w:szCs w:val="24"/>
        </w:rPr>
      </w:pPr>
      <w:r w:rsidRPr="00A92377">
        <w:rPr>
          <w:rFonts w:ascii="Times New Roman" w:hAnsi="Times New Roman" w:cs="Times New Roman"/>
          <w:szCs w:val="24"/>
        </w:rPr>
        <w:t>The ethics of the case is upheld through the fact that all the data is taken through publicly available sources. No personal identifiers (</w:t>
      </w:r>
      <w:proofErr w:type="gramStart"/>
      <w:r w:rsidRPr="00A92377">
        <w:rPr>
          <w:rFonts w:ascii="Times New Roman" w:hAnsi="Times New Roman" w:cs="Times New Roman"/>
          <w:szCs w:val="24"/>
        </w:rPr>
        <w:t>user name</w:t>
      </w:r>
      <w:proofErr w:type="gramEnd"/>
      <w:r w:rsidRPr="00A92377">
        <w:rPr>
          <w:rFonts w:ascii="Times New Roman" w:hAnsi="Times New Roman" w:cs="Times New Roman"/>
          <w:szCs w:val="24"/>
        </w:rPr>
        <w:t xml:space="preserve"> or personal accounts, etc.) are used </w:t>
      </w:r>
      <w:proofErr w:type="gramStart"/>
      <w:r w:rsidRPr="00A92377">
        <w:rPr>
          <w:rFonts w:ascii="Times New Roman" w:hAnsi="Times New Roman" w:cs="Times New Roman"/>
          <w:szCs w:val="24"/>
        </w:rPr>
        <w:t>in order to</w:t>
      </w:r>
      <w:proofErr w:type="gramEnd"/>
      <w:r w:rsidRPr="00A92377">
        <w:rPr>
          <w:rFonts w:ascii="Times New Roman" w:hAnsi="Times New Roman" w:cs="Times New Roman"/>
          <w:szCs w:val="24"/>
        </w:rPr>
        <w:t xml:space="preserve"> preserve privacy. Analysis follows the ethics in the British Sociological Association that focus on transparency, consent, and respect of the digital participants.</w:t>
      </w:r>
    </w:p>
    <w:p w14:paraId="2F656222" w14:textId="0C15D384" w:rsidR="004F0569" w:rsidRPr="00A92377" w:rsidRDefault="00FF61A9" w:rsidP="00FF61A9">
      <w:pPr>
        <w:spacing w:line="480" w:lineRule="auto"/>
        <w:rPr>
          <w:rFonts w:ascii="Times New Roman" w:hAnsi="Times New Roman" w:cs="Times New Roman"/>
          <w:szCs w:val="24"/>
        </w:rPr>
      </w:pPr>
      <w:proofErr w:type="spellStart"/>
      <w:r w:rsidRPr="00A92377">
        <w:rPr>
          <w:rFonts w:ascii="Times New Roman" w:hAnsi="Times New Roman" w:cs="Times New Roman"/>
          <w:szCs w:val="24"/>
        </w:rPr>
        <w:t>Vegrees</w:t>
      </w:r>
      <w:proofErr w:type="spellEnd"/>
      <w:r w:rsidRPr="00A92377">
        <w:rPr>
          <w:rFonts w:ascii="Times New Roman" w:hAnsi="Times New Roman" w:cs="Times New Roman"/>
          <w:szCs w:val="24"/>
        </w:rPr>
        <w:t xml:space="preserve"> of limitation are limited selection of platforms and long-term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change of digital influence is difficult to measure. Also, influencers can have self-presentation biases which can distort the authenticity of the content. The results of the study cannot be entirely applied to the older population or passengers who do not use social media as actively. Nevertheless, the implications will still be useful in comprehending the trends in millennial and Gen-Z consumer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in tourism.</w:t>
      </w:r>
    </w:p>
    <w:p w14:paraId="4047AC36" w14:textId="77777777" w:rsidR="004F0569" w:rsidRPr="00A92377" w:rsidRDefault="004F0569" w:rsidP="001313E7">
      <w:pPr>
        <w:spacing w:line="480" w:lineRule="auto"/>
        <w:rPr>
          <w:rFonts w:ascii="Times New Roman" w:hAnsi="Times New Roman" w:cs="Times New Roman"/>
          <w:b/>
          <w:bCs/>
          <w:szCs w:val="24"/>
        </w:rPr>
      </w:pPr>
    </w:p>
    <w:p w14:paraId="2FB0DB93" w14:textId="77777777" w:rsidR="00031811" w:rsidRDefault="00031811" w:rsidP="001313E7">
      <w:pPr>
        <w:spacing w:line="480" w:lineRule="auto"/>
        <w:rPr>
          <w:rFonts w:ascii="Times New Roman" w:hAnsi="Times New Roman" w:cs="Times New Roman"/>
          <w:b/>
          <w:bCs/>
          <w:szCs w:val="24"/>
        </w:rPr>
      </w:pPr>
    </w:p>
    <w:p w14:paraId="27566750" w14:textId="77777777" w:rsidR="00A92377" w:rsidRDefault="00A92377" w:rsidP="001313E7">
      <w:pPr>
        <w:spacing w:line="480" w:lineRule="auto"/>
        <w:rPr>
          <w:rFonts w:ascii="Times New Roman" w:hAnsi="Times New Roman" w:cs="Times New Roman"/>
          <w:b/>
          <w:bCs/>
          <w:szCs w:val="24"/>
        </w:rPr>
      </w:pPr>
    </w:p>
    <w:p w14:paraId="23F8A4D9" w14:textId="77777777" w:rsidR="00A92377" w:rsidRDefault="00A92377" w:rsidP="001313E7">
      <w:pPr>
        <w:spacing w:line="480" w:lineRule="auto"/>
        <w:rPr>
          <w:rFonts w:ascii="Times New Roman" w:hAnsi="Times New Roman" w:cs="Times New Roman"/>
          <w:b/>
          <w:bCs/>
          <w:szCs w:val="24"/>
        </w:rPr>
      </w:pPr>
    </w:p>
    <w:p w14:paraId="3D4DEB51" w14:textId="77777777" w:rsidR="00A92377" w:rsidRDefault="00A92377" w:rsidP="001313E7">
      <w:pPr>
        <w:spacing w:line="480" w:lineRule="auto"/>
        <w:rPr>
          <w:rFonts w:ascii="Times New Roman" w:hAnsi="Times New Roman" w:cs="Times New Roman"/>
          <w:b/>
          <w:bCs/>
          <w:szCs w:val="24"/>
        </w:rPr>
      </w:pPr>
    </w:p>
    <w:p w14:paraId="5131BEB9" w14:textId="77777777" w:rsidR="00A92377" w:rsidRPr="00A92377" w:rsidRDefault="00A92377" w:rsidP="001313E7">
      <w:pPr>
        <w:spacing w:line="480" w:lineRule="auto"/>
        <w:rPr>
          <w:rFonts w:ascii="Times New Roman" w:hAnsi="Times New Roman" w:cs="Times New Roman"/>
          <w:b/>
          <w:bCs/>
          <w:szCs w:val="24"/>
        </w:rPr>
      </w:pPr>
    </w:p>
    <w:p w14:paraId="083ABFAC" w14:textId="17C603B1" w:rsidR="00031811" w:rsidRPr="00A92377" w:rsidRDefault="00031811" w:rsidP="00A66F8F">
      <w:pPr>
        <w:pStyle w:val="Heading1"/>
        <w:rPr>
          <w:rFonts w:ascii="Times New Roman" w:hAnsi="Times New Roman" w:cs="Times New Roman"/>
          <w:sz w:val="24"/>
          <w:szCs w:val="24"/>
        </w:rPr>
      </w:pPr>
      <w:bookmarkStart w:id="17" w:name="_Toc211940271"/>
      <w:r w:rsidRPr="00A92377">
        <w:rPr>
          <w:rFonts w:ascii="Times New Roman" w:hAnsi="Times New Roman" w:cs="Times New Roman"/>
          <w:sz w:val="24"/>
          <w:szCs w:val="24"/>
        </w:rPr>
        <w:lastRenderedPageBreak/>
        <w:t>4. Findings</w:t>
      </w:r>
      <w:bookmarkEnd w:id="17"/>
    </w:p>
    <w:p w14:paraId="0DB3D269" w14:textId="77777777" w:rsidR="00EE229D" w:rsidRPr="00A92377" w:rsidRDefault="00EE229D" w:rsidP="00A66F8F">
      <w:pPr>
        <w:pStyle w:val="Heading1"/>
        <w:rPr>
          <w:rFonts w:ascii="Times New Roman" w:hAnsi="Times New Roman" w:cs="Times New Roman"/>
          <w:sz w:val="24"/>
          <w:szCs w:val="24"/>
        </w:rPr>
      </w:pPr>
      <w:bookmarkStart w:id="18" w:name="_Toc211940272"/>
      <w:r w:rsidRPr="00A92377">
        <w:rPr>
          <w:rFonts w:ascii="Times New Roman" w:hAnsi="Times New Roman" w:cs="Times New Roman"/>
          <w:sz w:val="24"/>
          <w:szCs w:val="24"/>
        </w:rPr>
        <w:t>4.1 Influence of Trust and Credibility on Travel Decisions</w:t>
      </w:r>
      <w:bookmarkEnd w:id="18"/>
    </w:p>
    <w:p w14:paraId="70701C23" w14:textId="78FFF055"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The results reveal that the level of trust and credibility have the greatest effect on travel intentions of the consumers. Authenticity, transparency and regular engagement of influencers result in emotional association that leads to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influence. The degree of credibility will be increased when the influencers show their personal experience - real-time stories, behind-the-scenes videos or nonpartisan reviews of destinations. Such content is seen as more credible by the followers compared to those who pay, which confirms the finding of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xml:space="preserve"> (2016) that the trust in online reviews has a direct impact on the purchase decision. On the other hand, too many or too commercial sponsorships lead to lack of credibility and the creation of </w:t>
      </w:r>
      <w:proofErr w:type="spellStart"/>
      <w:r w:rsidRPr="00A92377">
        <w:rPr>
          <w:rFonts w:ascii="Times New Roman" w:hAnsi="Times New Roman" w:cs="Times New Roman"/>
          <w:szCs w:val="24"/>
        </w:rPr>
        <w:t>skepticism</w:t>
      </w:r>
      <w:proofErr w:type="spellEnd"/>
      <w:r w:rsidRPr="00A92377">
        <w:rPr>
          <w:rFonts w:ascii="Times New Roman" w:hAnsi="Times New Roman" w:cs="Times New Roman"/>
          <w:szCs w:val="24"/>
        </w:rPr>
        <w:t xml:space="preserve"> which causes viewers to doubt the motives of the influencers.</w:t>
      </w:r>
    </w:p>
    <w:p w14:paraId="17F45DA8" w14:textId="77777777"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Credibility in tourism is also based on relatability. The micro-influencer usually works better than the macro-influencer since they have created niche communities that are based on shared values and lifestyles. These associations develop what Ajzen (1991) has termed as subjective norms in which social approval of peers or respectable individuals makes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Emotional trust, which is part of these networks, is a factor that affects destination choice, accommodation preference and even travel spending.</w:t>
      </w:r>
    </w:p>
    <w:p w14:paraId="18C5D4B3" w14:textId="77777777" w:rsidR="00EE229D" w:rsidRPr="00A92377" w:rsidRDefault="00EE229D" w:rsidP="00EE229D">
      <w:pPr>
        <w:spacing w:line="480" w:lineRule="auto"/>
        <w:rPr>
          <w:rFonts w:ascii="Times New Roman" w:hAnsi="Times New Roman" w:cs="Times New Roman"/>
          <w:szCs w:val="24"/>
        </w:rPr>
      </w:pPr>
    </w:p>
    <w:p w14:paraId="0751D95E" w14:textId="77777777" w:rsidR="00EE229D" w:rsidRPr="00A92377" w:rsidRDefault="00EE229D" w:rsidP="00EE229D">
      <w:pPr>
        <w:spacing w:line="480" w:lineRule="auto"/>
        <w:rPr>
          <w:rFonts w:ascii="Times New Roman" w:hAnsi="Times New Roman" w:cs="Times New Roman"/>
          <w:szCs w:val="24"/>
        </w:rPr>
      </w:pPr>
    </w:p>
    <w:p w14:paraId="026A6393" w14:textId="77777777" w:rsidR="00EE229D" w:rsidRPr="00A92377" w:rsidRDefault="00EE229D" w:rsidP="00EE229D">
      <w:pPr>
        <w:spacing w:line="480" w:lineRule="auto"/>
        <w:rPr>
          <w:rFonts w:ascii="Times New Roman" w:hAnsi="Times New Roman" w:cs="Times New Roman"/>
          <w:szCs w:val="24"/>
        </w:rPr>
      </w:pPr>
    </w:p>
    <w:p w14:paraId="6D03CB08" w14:textId="77777777" w:rsidR="00EE229D" w:rsidRPr="00A92377" w:rsidRDefault="00EE229D" w:rsidP="00EE229D">
      <w:pPr>
        <w:spacing w:line="480" w:lineRule="auto"/>
        <w:rPr>
          <w:rFonts w:ascii="Times New Roman" w:hAnsi="Times New Roman" w:cs="Times New Roman"/>
          <w:szCs w:val="24"/>
        </w:rPr>
      </w:pPr>
    </w:p>
    <w:p w14:paraId="79F54A14" w14:textId="4590D0EA" w:rsidR="00EE229D" w:rsidRPr="00A92377" w:rsidRDefault="00EE229D" w:rsidP="00A66F8F">
      <w:pPr>
        <w:pStyle w:val="Heading1"/>
        <w:rPr>
          <w:rFonts w:ascii="Times New Roman" w:hAnsi="Times New Roman" w:cs="Times New Roman"/>
          <w:sz w:val="24"/>
          <w:szCs w:val="24"/>
        </w:rPr>
      </w:pPr>
      <w:bookmarkStart w:id="19" w:name="_Toc211940273"/>
      <w:r w:rsidRPr="00A92377">
        <w:rPr>
          <w:rFonts w:ascii="Times New Roman" w:hAnsi="Times New Roman" w:cs="Times New Roman"/>
          <w:sz w:val="24"/>
          <w:szCs w:val="24"/>
        </w:rPr>
        <w:lastRenderedPageBreak/>
        <w:t>4.2 Comparison between Influencer Platforms (Instagram vs. Tik Tok vs. Trip Advisor)</w:t>
      </w:r>
      <w:bookmarkEnd w:id="19"/>
    </w:p>
    <w:p w14:paraId="5E6EF0DC" w14:textId="5FAB8722"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The consumer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in each platform is formed differently. Instagram is an aesthetic engine of inspiration based on the idea of aesthetics, luxury and aspiration. Instagram posts with professional photography and narrative stimulate affective reactions that prompt aspirational travel, which tend to be in tandem with the esteem and self-actualization level of Maslow (1954) hierarchy.</w:t>
      </w:r>
    </w:p>
    <w:p w14:paraId="66CE689A" w14:textId="526C134B"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On Tik Tok, on the contrary, the impulsive decision-making is driven by short-form, immersive videos. It is driven by its discovery-oriented and viral algorithm which creates micro-destination trends. The unscripted nature of TikTok makes it seem spontaneous and </w:t>
      </w:r>
      <w:proofErr w:type="gramStart"/>
      <w:r w:rsidRPr="00A92377">
        <w:rPr>
          <w:rFonts w:ascii="Times New Roman" w:hAnsi="Times New Roman" w:cs="Times New Roman"/>
          <w:szCs w:val="24"/>
        </w:rPr>
        <w:t>similar to</w:t>
      </w:r>
      <w:proofErr w:type="gramEnd"/>
      <w:r w:rsidRPr="00A92377">
        <w:rPr>
          <w:rFonts w:ascii="Times New Roman" w:hAnsi="Times New Roman" w:cs="Times New Roman"/>
          <w:szCs w:val="24"/>
        </w:rPr>
        <w:t xml:space="preserve"> peers, which are two dimensions of trust (</w:t>
      </w:r>
      <w:proofErr w:type="spellStart"/>
      <w:r w:rsidRPr="00A92377">
        <w:rPr>
          <w:rFonts w:ascii="Times New Roman" w:hAnsi="Times New Roman" w:cs="Times New Roman"/>
          <w:szCs w:val="24"/>
        </w:rPr>
        <w:t>Casaló</w:t>
      </w:r>
      <w:proofErr w:type="spellEnd"/>
      <w:r w:rsidRPr="00A92377">
        <w:rPr>
          <w:rFonts w:ascii="Times New Roman" w:hAnsi="Times New Roman" w:cs="Times New Roman"/>
          <w:szCs w:val="24"/>
        </w:rPr>
        <w:t xml:space="preserve"> et al., 2020). The curiosity and need to experience something unique and share it motivates the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who watch the hidden-gem videos.</w:t>
      </w:r>
    </w:p>
    <w:p w14:paraId="178FC1DA" w14:textId="77777777"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TripAdvisor is not as entertainment-based but also the most valid peer-reviewing platform. UGC in this case contributes directly to the evaluation and post-purchase phases of EKB model (Blackwell et al., 2006). Customers make reservations based on ratings, reviews, and pictures. The numbers of TripAdvisor (e.g., star ratings) supplement the qualitative persuasion of the Instagram and Tik Tok platforms providing cognitive reassurance to emotional desire. The combination of these platforms can be seen as a manifestation of the interaction between affective and rational decision making.</w:t>
      </w:r>
    </w:p>
    <w:p w14:paraId="010C7CE0" w14:textId="77777777" w:rsidR="00EE229D" w:rsidRPr="00A92377" w:rsidRDefault="00EE229D" w:rsidP="00EE229D">
      <w:pPr>
        <w:spacing w:line="480" w:lineRule="auto"/>
        <w:rPr>
          <w:rFonts w:ascii="Times New Roman" w:hAnsi="Times New Roman" w:cs="Times New Roman"/>
          <w:szCs w:val="24"/>
        </w:rPr>
      </w:pPr>
    </w:p>
    <w:p w14:paraId="363E8B18" w14:textId="77777777" w:rsidR="00EE229D" w:rsidRPr="00A92377" w:rsidRDefault="00EE229D" w:rsidP="00EE229D">
      <w:pPr>
        <w:spacing w:line="480" w:lineRule="auto"/>
        <w:rPr>
          <w:rFonts w:ascii="Times New Roman" w:hAnsi="Times New Roman" w:cs="Times New Roman"/>
          <w:szCs w:val="24"/>
        </w:rPr>
      </w:pPr>
    </w:p>
    <w:p w14:paraId="5754E88E" w14:textId="77777777" w:rsidR="00EE229D" w:rsidRPr="00A92377" w:rsidRDefault="00EE229D" w:rsidP="00EE229D">
      <w:pPr>
        <w:spacing w:line="480" w:lineRule="auto"/>
        <w:rPr>
          <w:rFonts w:ascii="Times New Roman" w:hAnsi="Times New Roman" w:cs="Times New Roman"/>
          <w:szCs w:val="24"/>
        </w:rPr>
      </w:pPr>
    </w:p>
    <w:p w14:paraId="571F4516" w14:textId="77777777" w:rsidR="00EE229D" w:rsidRPr="00A92377" w:rsidRDefault="00EE229D" w:rsidP="00A66F8F">
      <w:pPr>
        <w:pStyle w:val="Heading1"/>
        <w:rPr>
          <w:rFonts w:ascii="Times New Roman" w:hAnsi="Times New Roman" w:cs="Times New Roman"/>
          <w:sz w:val="24"/>
          <w:szCs w:val="24"/>
        </w:rPr>
      </w:pPr>
      <w:bookmarkStart w:id="20" w:name="_Toc211940274"/>
      <w:r w:rsidRPr="00A92377">
        <w:rPr>
          <w:rFonts w:ascii="Times New Roman" w:hAnsi="Times New Roman" w:cs="Times New Roman"/>
          <w:sz w:val="24"/>
          <w:szCs w:val="24"/>
        </w:rPr>
        <w:lastRenderedPageBreak/>
        <w:t>4.3 Influencer Campaign Case Studies.</w:t>
      </w:r>
      <w:bookmarkEnd w:id="20"/>
    </w:p>
    <w:p w14:paraId="4F9314AB" w14:textId="6F6A70C4"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Visit Dubai Campaign</w:t>
      </w:r>
    </w:p>
    <w:p w14:paraId="2A1E3B04" w14:textId="6174FF98"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The campaign used international influencers to shift the Dubai image of exclusivity and luxury to multicultural experience, using the #MyDubai campaign. The partnerships featured installations with travel creators through desert safaris, local meals, and contemporary architecture. Engagement data showed that the posts that had a focus on authenticity, i.e., street market or cultural immersion, caused a higher positive sentiment </w:t>
      </w:r>
      <w:proofErr w:type="gramStart"/>
      <w:r w:rsidRPr="00A92377">
        <w:rPr>
          <w:rFonts w:ascii="Times New Roman" w:hAnsi="Times New Roman" w:cs="Times New Roman"/>
          <w:szCs w:val="24"/>
        </w:rPr>
        <w:t>change</w:t>
      </w:r>
      <w:proofErr w:type="gramEnd"/>
      <w:r w:rsidRPr="00A92377">
        <w:rPr>
          <w:rFonts w:ascii="Times New Roman" w:hAnsi="Times New Roman" w:cs="Times New Roman"/>
          <w:szCs w:val="24"/>
        </w:rPr>
        <w:t xml:space="preserve"> than posts that explicitly promoted luxury. The movement proved that a campaign based on local stories, which are emotional and founded on personal experience, is more efficient in creating trust than glamour.</w:t>
      </w:r>
    </w:p>
    <w:p w14:paraId="533BECBE" w14:textId="348737BF"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Tourism Australia -See Australia Initiative.</w:t>
      </w:r>
    </w:p>
    <w:p w14:paraId="452C76E6" w14:textId="42727307"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In its campaign, Tourism Australia combined both influencer collaborations and user hashtags to user-source genuine travel content. The initiative made the distinction between influencer marketing and UGC quite thin by merging professional content with the user-created photographs of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The involvement-driven model enhanced engagement and diversification of the destination image of Australia beyond the norm. The plan supported the principle of the TPB that intention to act reinforced by attitudes and perceived social norms takes place in this case to visit (Ajzen, 1991).</w:t>
      </w:r>
    </w:p>
    <w:p w14:paraId="2EB2235B" w14:textId="3BB3A8D0"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The Campaign of inspired by Iceland in Iceland.</w:t>
      </w:r>
    </w:p>
    <w:p w14:paraId="030326CA" w14:textId="77777777"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The tourism board of Iceland encouraged tourists to share their experience using a hash tag known as inspired by Iceland. The campaign was based on genuineness, sustainability, and emotional content, which featured local people and actual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rather than celebrity recommendations. The campaign not only generated increased arrivals but maintained the </w:t>
      </w:r>
      <w:r w:rsidRPr="00A92377">
        <w:rPr>
          <w:rFonts w:ascii="Times New Roman" w:hAnsi="Times New Roman" w:cs="Times New Roman"/>
          <w:szCs w:val="24"/>
        </w:rPr>
        <w:lastRenderedPageBreak/>
        <w:t xml:space="preserve">credibility, which supports the idea by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xml:space="preserve"> (2016) that peer-to-peer credibility is a key element in persuading in the tourism industry. It also highlighted the move towards co-created branding, in which consumers are the ones to have a say in creating the digital identity of a destination.</w:t>
      </w:r>
    </w:p>
    <w:p w14:paraId="2AF3C6DC" w14:textId="77777777" w:rsidR="00EE229D" w:rsidRPr="00A92377" w:rsidRDefault="00EE229D" w:rsidP="00EE229D">
      <w:pPr>
        <w:spacing w:line="480" w:lineRule="auto"/>
        <w:rPr>
          <w:rFonts w:ascii="Times New Roman" w:hAnsi="Times New Roman" w:cs="Times New Roman"/>
          <w:szCs w:val="24"/>
        </w:rPr>
      </w:pPr>
    </w:p>
    <w:p w14:paraId="3330329D" w14:textId="7DBF107D" w:rsidR="00EE229D" w:rsidRPr="00A92377" w:rsidRDefault="00EE229D" w:rsidP="00A66F8F">
      <w:pPr>
        <w:pStyle w:val="Heading1"/>
        <w:rPr>
          <w:rFonts w:ascii="Times New Roman" w:hAnsi="Times New Roman" w:cs="Times New Roman"/>
          <w:sz w:val="24"/>
          <w:szCs w:val="24"/>
        </w:rPr>
      </w:pPr>
      <w:bookmarkStart w:id="21" w:name="_Toc211940275"/>
      <w:r w:rsidRPr="00A92377">
        <w:rPr>
          <w:rFonts w:ascii="Times New Roman" w:hAnsi="Times New Roman" w:cs="Times New Roman"/>
          <w:sz w:val="24"/>
          <w:szCs w:val="24"/>
        </w:rPr>
        <w:t>4.4 UGC in developing Destination Image.</w:t>
      </w:r>
      <w:bookmarkEnd w:id="21"/>
    </w:p>
    <w:p w14:paraId="6E4D28BD" w14:textId="25E895E1" w:rsidR="00EE229D"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The user generated content became a powerful source of destination imagery construction. The tourists now find the peer-shared images as trustworthy as compared to official advertisement. All the types, such as reviews, blogs, and short videos, contribute to the perceived authenticity that affects cognitive and emotional processes of creating images (</w:t>
      </w:r>
      <w:proofErr w:type="spellStart"/>
      <w:r w:rsidRPr="00A92377">
        <w:rPr>
          <w:rFonts w:ascii="Times New Roman" w:hAnsi="Times New Roman" w:cs="Times New Roman"/>
          <w:szCs w:val="24"/>
        </w:rPr>
        <w:t>Gretzel</w:t>
      </w:r>
      <w:proofErr w:type="spellEnd"/>
      <w:r w:rsidRPr="00A92377">
        <w:rPr>
          <w:rFonts w:ascii="Times New Roman" w:hAnsi="Times New Roman" w:cs="Times New Roman"/>
          <w:szCs w:val="24"/>
        </w:rPr>
        <w:t xml:space="preserve"> et al., 2018).</w:t>
      </w:r>
    </w:p>
    <w:p w14:paraId="3D073CB5" w14:textId="2120CCEE" w:rsidR="00031811" w:rsidRPr="00A92377" w:rsidRDefault="00EE229D" w:rsidP="00EE229D">
      <w:pPr>
        <w:spacing w:line="480" w:lineRule="auto"/>
        <w:rPr>
          <w:rFonts w:ascii="Times New Roman" w:hAnsi="Times New Roman" w:cs="Times New Roman"/>
          <w:szCs w:val="24"/>
        </w:rPr>
      </w:pPr>
      <w:r w:rsidRPr="00A92377">
        <w:rPr>
          <w:rFonts w:ascii="Times New Roman" w:hAnsi="Times New Roman" w:cs="Times New Roman"/>
          <w:szCs w:val="24"/>
        </w:rPr>
        <w:t xml:space="preserve">UGC informs as well as validates experiences. In a situation whereby </w:t>
      </w:r>
      <w:proofErr w:type="gramStart"/>
      <w:r w:rsidRPr="00A92377">
        <w:rPr>
          <w:rFonts w:ascii="Times New Roman" w:hAnsi="Times New Roman" w:cs="Times New Roman"/>
          <w:szCs w:val="24"/>
        </w:rPr>
        <w:t>a large number of</w:t>
      </w:r>
      <w:proofErr w:type="gramEnd"/>
      <w:r w:rsidRPr="00A92377">
        <w:rPr>
          <w:rFonts w:ascii="Times New Roman" w:hAnsi="Times New Roman" w:cs="Times New Roman"/>
          <w:szCs w:val="24"/>
        </w:rPr>
        <w:t xml:space="preserve"> users propagate positive stories using similar accounts, it creates social proof that strengthens destination desirability. On the other hand, these groupings of the negative reviews can easily scare away prospective visitors. Notably, UGC leads to democratization of tourism marketing- allowing regular tourists to be micro-marketers. This down-top flow of information estates destination branding into a collaborative and changing process based on shared voices of the digital.</w:t>
      </w:r>
    </w:p>
    <w:p w14:paraId="074EBF2B" w14:textId="77777777" w:rsidR="009C45D0" w:rsidRPr="00A92377" w:rsidRDefault="009C45D0" w:rsidP="00EE229D">
      <w:pPr>
        <w:spacing w:line="480" w:lineRule="auto"/>
        <w:rPr>
          <w:rFonts w:ascii="Times New Roman" w:hAnsi="Times New Roman" w:cs="Times New Roman"/>
          <w:szCs w:val="24"/>
        </w:rPr>
      </w:pPr>
    </w:p>
    <w:p w14:paraId="298DB66D" w14:textId="77777777" w:rsidR="009C45D0" w:rsidRPr="00A92377" w:rsidRDefault="009C45D0" w:rsidP="00EE229D">
      <w:pPr>
        <w:spacing w:line="480" w:lineRule="auto"/>
        <w:rPr>
          <w:rFonts w:ascii="Times New Roman" w:hAnsi="Times New Roman" w:cs="Times New Roman"/>
          <w:szCs w:val="24"/>
        </w:rPr>
      </w:pPr>
    </w:p>
    <w:p w14:paraId="53A40FBD" w14:textId="77777777" w:rsidR="009C45D0" w:rsidRPr="00A92377" w:rsidRDefault="009C45D0" w:rsidP="00EE229D">
      <w:pPr>
        <w:spacing w:line="480" w:lineRule="auto"/>
        <w:rPr>
          <w:rFonts w:ascii="Times New Roman" w:hAnsi="Times New Roman" w:cs="Times New Roman"/>
          <w:szCs w:val="24"/>
        </w:rPr>
      </w:pPr>
    </w:p>
    <w:p w14:paraId="11630478" w14:textId="77777777" w:rsidR="009C45D0" w:rsidRPr="00A92377" w:rsidRDefault="009C45D0" w:rsidP="00EE229D">
      <w:pPr>
        <w:spacing w:line="480" w:lineRule="auto"/>
        <w:rPr>
          <w:rFonts w:ascii="Times New Roman" w:hAnsi="Times New Roman" w:cs="Times New Roman"/>
          <w:szCs w:val="24"/>
        </w:rPr>
      </w:pPr>
    </w:p>
    <w:p w14:paraId="6C5F0170" w14:textId="77777777" w:rsidR="009C45D0" w:rsidRPr="00A92377" w:rsidRDefault="009C45D0" w:rsidP="00EE229D">
      <w:pPr>
        <w:spacing w:line="480" w:lineRule="auto"/>
        <w:rPr>
          <w:rFonts w:ascii="Times New Roman" w:hAnsi="Times New Roman" w:cs="Times New Roman"/>
          <w:szCs w:val="24"/>
        </w:rPr>
      </w:pPr>
    </w:p>
    <w:p w14:paraId="584501C0" w14:textId="7B6B903C" w:rsidR="009C45D0" w:rsidRPr="00A92377" w:rsidRDefault="009C45D0" w:rsidP="00A66F8F">
      <w:pPr>
        <w:pStyle w:val="Heading1"/>
        <w:rPr>
          <w:rFonts w:ascii="Times New Roman" w:hAnsi="Times New Roman" w:cs="Times New Roman"/>
          <w:sz w:val="24"/>
          <w:szCs w:val="24"/>
        </w:rPr>
      </w:pPr>
      <w:bookmarkStart w:id="22" w:name="_Toc211940276"/>
      <w:r w:rsidRPr="00A92377">
        <w:rPr>
          <w:rFonts w:ascii="Times New Roman" w:hAnsi="Times New Roman" w:cs="Times New Roman"/>
          <w:sz w:val="24"/>
          <w:szCs w:val="24"/>
        </w:rPr>
        <w:lastRenderedPageBreak/>
        <w:t>5. Discussion</w:t>
      </w:r>
      <w:bookmarkEnd w:id="22"/>
    </w:p>
    <w:p w14:paraId="7981AF24" w14:textId="34F07922" w:rsidR="009C45D0" w:rsidRPr="00A92377" w:rsidRDefault="009C45D0" w:rsidP="00A66F8F">
      <w:pPr>
        <w:pStyle w:val="Heading1"/>
        <w:rPr>
          <w:rFonts w:ascii="Times New Roman" w:hAnsi="Times New Roman" w:cs="Times New Roman"/>
          <w:sz w:val="24"/>
          <w:szCs w:val="24"/>
        </w:rPr>
      </w:pPr>
      <w:bookmarkStart w:id="23" w:name="_Toc211940277"/>
      <w:r w:rsidRPr="00A92377">
        <w:rPr>
          <w:rFonts w:ascii="Times New Roman" w:hAnsi="Times New Roman" w:cs="Times New Roman"/>
          <w:sz w:val="24"/>
          <w:szCs w:val="24"/>
        </w:rPr>
        <w:t>5.1 Findings Interpretation using Consumer Behaviour Theories.</w:t>
      </w:r>
      <w:bookmarkEnd w:id="23"/>
    </w:p>
    <w:p w14:paraId="633C8325" w14:textId="0863E878"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The results are well-congruent with the established models of consumer-</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The EKB Model (Blackwell et al., 2006) holds that influencers and UGC affect all levels of </w:t>
      </w:r>
      <w:proofErr w:type="gramStart"/>
      <w:r w:rsidRPr="00A92377">
        <w:rPr>
          <w:rFonts w:ascii="Times New Roman" w:hAnsi="Times New Roman" w:cs="Times New Roman"/>
          <w:szCs w:val="24"/>
        </w:rPr>
        <w:t>decision making</w:t>
      </w:r>
      <w:proofErr w:type="gramEnd"/>
      <w:r w:rsidRPr="00A92377">
        <w:rPr>
          <w:rFonts w:ascii="Times New Roman" w:hAnsi="Times New Roman" w:cs="Times New Roman"/>
          <w:szCs w:val="24"/>
        </w:rPr>
        <w:t xml:space="preserve"> processes such as name recognition to after purchase analysis. Problem recognition and information search by influencers are becoming possible through the introduction of new destinations and the UGC confirms decisions made during the evaluation phase and strengthens the satisfaction process afterward.</w:t>
      </w:r>
    </w:p>
    <w:p w14:paraId="00C19F0A" w14:textId="7BD9F245"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 xml:space="preserve">The intention of social media on shaping intention is also put in perspective through the Theory of Planned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(Ajzen, 1991). An intention to visit is enhanced by positive attitudes that are established after the influence of credible influencers in addition to the positive social norms (likes, shares). The feeling of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control, brought about by access to transparent travel information and booking connections, lessens the uncertainty, transforming the intention into action.</w:t>
      </w:r>
    </w:p>
    <w:p w14:paraId="1EFEE9F9" w14:textId="77777777"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Lastly, the Hierarchy of Maslow (1954) can be used to understand why the content of visual social media sticks so well. Travel satisfies higher-need levels of psychological needs, including esteem and self-actualisation, which are expressed in the need to share experience on the internet. These satisfied needs are digitally validated by social validation, in the form of likes and comments.</w:t>
      </w:r>
    </w:p>
    <w:p w14:paraId="3462B6CC" w14:textId="77777777" w:rsidR="009C45D0" w:rsidRPr="00A92377" w:rsidRDefault="009C45D0" w:rsidP="009C45D0">
      <w:pPr>
        <w:spacing w:line="480" w:lineRule="auto"/>
        <w:rPr>
          <w:rFonts w:ascii="Times New Roman" w:hAnsi="Times New Roman" w:cs="Times New Roman"/>
          <w:szCs w:val="24"/>
        </w:rPr>
      </w:pPr>
    </w:p>
    <w:p w14:paraId="1E335B28" w14:textId="77777777" w:rsidR="009C45D0" w:rsidRPr="00A92377" w:rsidRDefault="009C45D0" w:rsidP="00A66F8F">
      <w:pPr>
        <w:pStyle w:val="Heading1"/>
        <w:rPr>
          <w:rFonts w:ascii="Times New Roman" w:hAnsi="Times New Roman" w:cs="Times New Roman"/>
          <w:sz w:val="24"/>
          <w:szCs w:val="24"/>
        </w:rPr>
      </w:pPr>
    </w:p>
    <w:p w14:paraId="35F06573" w14:textId="241C4A49" w:rsidR="009C45D0" w:rsidRPr="00A92377" w:rsidRDefault="009C45D0" w:rsidP="00A66F8F">
      <w:pPr>
        <w:pStyle w:val="Heading1"/>
        <w:rPr>
          <w:rFonts w:ascii="Times New Roman" w:hAnsi="Times New Roman" w:cs="Times New Roman"/>
          <w:sz w:val="24"/>
          <w:szCs w:val="24"/>
        </w:rPr>
      </w:pPr>
      <w:bookmarkStart w:id="24" w:name="_Toc211940278"/>
      <w:r w:rsidRPr="00A92377">
        <w:rPr>
          <w:rFonts w:ascii="Times New Roman" w:hAnsi="Times New Roman" w:cs="Times New Roman"/>
          <w:b/>
          <w:bCs/>
          <w:sz w:val="24"/>
          <w:szCs w:val="24"/>
        </w:rPr>
        <w:t>5.2 Tourism Marketing Strategies Implications</w:t>
      </w:r>
      <w:r w:rsidRPr="00A92377">
        <w:rPr>
          <w:rFonts w:ascii="Times New Roman" w:hAnsi="Times New Roman" w:cs="Times New Roman"/>
          <w:sz w:val="24"/>
          <w:szCs w:val="24"/>
        </w:rPr>
        <w:t>.</w:t>
      </w:r>
      <w:bookmarkEnd w:id="24"/>
    </w:p>
    <w:p w14:paraId="18B4AD46" w14:textId="60D34574"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The tourism marketers need to incorporate the concept of influencer marketing and UGC in the same communication strategy. Long-term collaboration with influencers that align their values with the brand identity should be the priority of destination-management organizations (DMOs), as it will guarantee the consistency and authenticity of the messages. When the tourists are encouraged to come up with content by use of hashtags or the contests, this creates a feel of engagement and will also offer a stream of content that is authentic.</w:t>
      </w:r>
    </w:p>
    <w:p w14:paraId="0D78E275" w14:textId="632D8C3C"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Moreover, engagement measures, including sentiment analysis and hashtag performance, should be evaluated using analytics to make changes to the campaign. By incorporating emotional storytelling into the facts of UGC, one can balance between inspiration and credibility and attract both pro-rational and pro-affective decision-makers.</w:t>
      </w:r>
    </w:p>
    <w:p w14:paraId="038CC994" w14:textId="71944977" w:rsidR="009C45D0" w:rsidRPr="00A92377" w:rsidRDefault="009C45D0" w:rsidP="00A66F8F">
      <w:pPr>
        <w:pStyle w:val="Heading1"/>
        <w:rPr>
          <w:rFonts w:ascii="Times New Roman" w:hAnsi="Times New Roman" w:cs="Times New Roman"/>
          <w:sz w:val="24"/>
          <w:szCs w:val="24"/>
        </w:rPr>
      </w:pPr>
      <w:bookmarkStart w:id="25" w:name="_Toc211940279"/>
      <w:r w:rsidRPr="00A92377">
        <w:rPr>
          <w:rFonts w:ascii="Times New Roman" w:hAnsi="Times New Roman" w:cs="Times New Roman"/>
          <w:sz w:val="24"/>
          <w:szCs w:val="24"/>
        </w:rPr>
        <w:t>5.3 Effects of Authenticity and Emotional Response.</w:t>
      </w:r>
      <w:bookmarkEnd w:id="25"/>
    </w:p>
    <w:p w14:paraId="4B1DE737" w14:textId="77777777"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The influence is based on authenticity. Consumers are becoming more aware of artificial or hyperbolic content, which results in the influencer fatigue. Social marketing based on real experience-focused on the flaws and self-introspection-obtains greater levels of trust. Emotional involvement is also a judgement factor: narratives that cause curiosity, nostalgia, or a sense of belonging result in more recollection and desire to travel (</w:t>
      </w:r>
      <w:proofErr w:type="spellStart"/>
      <w:r w:rsidRPr="00A92377">
        <w:rPr>
          <w:rFonts w:ascii="Times New Roman" w:hAnsi="Times New Roman" w:cs="Times New Roman"/>
          <w:szCs w:val="24"/>
        </w:rPr>
        <w:t>Casaló</w:t>
      </w:r>
      <w:proofErr w:type="spellEnd"/>
      <w:r w:rsidRPr="00A92377">
        <w:rPr>
          <w:rFonts w:ascii="Times New Roman" w:hAnsi="Times New Roman" w:cs="Times New Roman"/>
          <w:szCs w:val="24"/>
        </w:rPr>
        <w:t xml:space="preserve"> et al., 2020). The emotional contagion that makes the followers reflect the interest of the influencer encourages both cognitive and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reactions.</w:t>
      </w:r>
    </w:p>
    <w:p w14:paraId="553C0883" w14:textId="77777777" w:rsidR="009C45D0" w:rsidRPr="00A92377" w:rsidRDefault="009C45D0" w:rsidP="009C45D0">
      <w:pPr>
        <w:spacing w:line="480" w:lineRule="auto"/>
        <w:rPr>
          <w:rFonts w:ascii="Times New Roman" w:hAnsi="Times New Roman" w:cs="Times New Roman"/>
          <w:szCs w:val="24"/>
        </w:rPr>
      </w:pPr>
    </w:p>
    <w:p w14:paraId="24877598" w14:textId="77777777" w:rsidR="009C45D0" w:rsidRPr="00A92377" w:rsidRDefault="009C45D0" w:rsidP="009C45D0">
      <w:pPr>
        <w:spacing w:line="480" w:lineRule="auto"/>
        <w:rPr>
          <w:rFonts w:ascii="Times New Roman" w:hAnsi="Times New Roman" w:cs="Times New Roman"/>
          <w:szCs w:val="24"/>
        </w:rPr>
      </w:pPr>
    </w:p>
    <w:p w14:paraId="019D3D74" w14:textId="40F6C22C" w:rsidR="009C45D0" w:rsidRPr="00A92377" w:rsidRDefault="009C45D0" w:rsidP="00A66F8F">
      <w:pPr>
        <w:pStyle w:val="Heading1"/>
        <w:rPr>
          <w:rFonts w:ascii="Times New Roman" w:hAnsi="Times New Roman" w:cs="Times New Roman"/>
          <w:sz w:val="24"/>
          <w:szCs w:val="24"/>
        </w:rPr>
      </w:pPr>
      <w:bookmarkStart w:id="26" w:name="_Toc211940280"/>
      <w:r w:rsidRPr="00A92377">
        <w:rPr>
          <w:rFonts w:ascii="Times New Roman" w:hAnsi="Times New Roman" w:cs="Times New Roman"/>
          <w:sz w:val="24"/>
          <w:szCs w:val="24"/>
        </w:rPr>
        <w:lastRenderedPageBreak/>
        <w:t>5.4. Ethical Problems in Influencer Marketing.</w:t>
      </w:r>
      <w:bookmarkEnd w:id="26"/>
    </w:p>
    <w:p w14:paraId="47A20594" w14:textId="7BB70D13"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 xml:space="preserve">Even though it is effective, influencer marketing is also faced with longstanding ethical issues. This non-disclosure of the paid promotions may be confusing to consumers and may violate the art of advertising. The perceived popularity and credibility </w:t>
      </w:r>
      <w:proofErr w:type="gramStart"/>
      <w:r w:rsidRPr="00A92377">
        <w:rPr>
          <w:rFonts w:ascii="Times New Roman" w:hAnsi="Times New Roman" w:cs="Times New Roman"/>
          <w:szCs w:val="24"/>
        </w:rPr>
        <w:t>is</w:t>
      </w:r>
      <w:proofErr w:type="gramEnd"/>
      <w:r w:rsidRPr="00A92377">
        <w:rPr>
          <w:rFonts w:ascii="Times New Roman" w:hAnsi="Times New Roman" w:cs="Times New Roman"/>
          <w:szCs w:val="24"/>
        </w:rPr>
        <w:t xml:space="preserve"> distorted by fake followers, fake reviews, and manipulation of algorithms. Transparency is an important element in consumer trust, as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xml:space="preserve"> (2016) notes. As such, a policy of mandatory disclosure and </w:t>
      </w:r>
      <w:proofErr w:type="gramStart"/>
      <w:r w:rsidRPr="00A92377">
        <w:rPr>
          <w:rFonts w:ascii="Times New Roman" w:hAnsi="Times New Roman" w:cs="Times New Roman"/>
          <w:szCs w:val="24"/>
        </w:rPr>
        <w:t>third party</w:t>
      </w:r>
      <w:proofErr w:type="gramEnd"/>
      <w:r w:rsidRPr="00A92377">
        <w:rPr>
          <w:rFonts w:ascii="Times New Roman" w:hAnsi="Times New Roman" w:cs="Times New Roman"/>
          <w:szCs w:val="24"/>
        </w:rPr>
        <w:t xml:space="preserve"> verification systems ought to be institutionalized </w:t>
      </w:r>
      <w:proofErr w:type="gramStart"/>
      <w:r w:rsidRPr="00A92377">
        <w:rPr>
          <w:rFonts w:ascii="Times New Roman" w:hAnsi="Times New Roman" w:cs="Times New Roman"/>
          <w:szCs w:val="24"/>
        </w:rPr>
        <w:t>in order to</w:t>
      </w:r>
      <w:proofErr w:type="gramEnd"/>
      <w:r w:rsidRPr="00A92377">
        <w:rPr>
          <w:rFonts w:ascii="Times New Roman" w:hAnsi="Times New Roman" w:cs="Times New Roman"/>
          <w:szCs w:val="24"/>
        </w:rPr>
        <w:t xml:space="preserve"> uphold genuineness. It is also important that marketers encourage sustainable and responsible tourism so that overtourism can be avoided due to viral content.</w:t>
      </w:r>
    </w:p>
    <w:p w14:paraId="1F4286E2" w14:textId="2DBCD9A8" w:rsidR="009C45D0" w:rsidRPr="00A92377" w:rsidRDefault="009C45D0" w:rsidP="00A66F8F">
      <w:pPr>
        <w:pStyle w:val="Heading1"/>
        <w:rPr>
          <w:rFonts w:ascii="Times New Roman" w:hAnsi="Times New Roman" w:cs="Times New Roman"/>
          <w:sz w:val="24"/>
          <w:szCs w:val="24"/>
        </w:rPr>
      </w:pPr>
      <w:bookmarkStart w:id="27" w:name="_Toc211940281"/>
      <w:r w:rsidRPr="00A92377">
        <w:rPr>
          <w:rFonts w:ascii="Times New Roman" w:hAnsi="Times New Roman" w:cs="Times New Roman"/>
          <w:sz w:val="24"/>
          <w:szCs w:val="24"/>
        </w:rPr>
        <w:t>5.5 Future Travel Behavioural Pattern Influence.</w:t>
      </w:r>
      <w:bookmarkEnd w:id="27"/>
    </w:p>
    <w:p w14:paraId="098B8D9C" w14:textId="7E47A4DB"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Hybrid digital ecosystems of influencer stories and AI personalization will increasingly determine the future of travel behaviour. Online media is changing into a discovery-to-purchase channel where in travellers are inspiring, to booking. Decision will also be personalized using virtual-reality previews and interactive UGC. Younger audiences, especially Gen Z, will stick to the values of experiential authenticity and moral accountability in their destination preferences.</w:t>
      </w:r>
    </w:p>
    <w:p w14:paraId="73247CE2" w14:textId="20BEEF13" w:rsidR="009C45D0" w:rsidRPr="00A92377" w:rsidRDefault="009C45D0" w:rsidP="009C45D0">
      <w:pPr>
        <w:spacing w:line="480" w:lineRule="auto"/>
        <w:rPr>
          <w:rFonts w:ascii="Times New Roman" w:hAnsi="Times New Roman" w:cs="Times New Roman"/>
          <w:szCs w:val="24"/>
        </w:rPr>
      </w:pPr>
      <w:r w:rsidRPr="00A92377">
        <w:rPr>
          <w:rFonts w:ascii="Times New Roman" w:hAnsi="Times New Roman" w:cs="Times New Roman"/>
          <w:szCs w:val="24"/>
        </w:rPr>
        <w:t>Finally, with the maturity of digital communications, the line between influencer and traveller will be hard to draw: all consumers will be as content creators and decision influencers. The new environment requires tourism organizations to be transparent, inclusive, and co-creationists to build long-term trust and loyalty.</w:t>
      </w:r>
    </w:p>
    <w:p w14:paraId="1649D3FF" w14:textId="77777777" w:rsidR="00382996" w:rsidRPr="00A92377" w:rsidRDefault="00382996" w:rsidP="009C45D0">
      <w:pPr>
        <w:spacing w:line="480" w:lineRule="auto"/>
        <w:rPr>
          <w:rFonts w:ascii="Times New Roman" w:hAnsi="Times New Roman" w:cs="Times New Roman"/>
          <w:szCs w:val="24"/>
        </w:rPr>
      </w:pPr>
    </w:p>
    <w:p w14:paraId="7C3192DD" w14:textId="77777777" w:rsidR="00382996" w:rsidRPr="00A92377" w:rsidRDefault="00382996" w:rsidP="009C45D0">
      <w:pPr>
        <w:spacing w:line="480" w:lineRule="auto"/>
        <w:rPr>
          <w:rFonts w:ascii="Times New Roman" w:hAnsi="Times New Roman" w:cs="Times New Roman"/>
          <w:szCs w:val="24"/>
        </w:rPr>
      </w:pPr>
    </w:p>
    <w:p w14:paraId="4753D1E2" w14:textId="77777777" w:rsidR="00382996" w:rsidRPr="00A92377" w:rsidRDefault="00382996" w:rsidP="00A66F8F">
      <w:pPr>
        <w:pStyle w:val="Heading1"/>
        <w:rPr>
          <w:rFonts w:ascii="Times New Roman" w:hAnsi="Times New Roman" w:cs="Times New Roman"/>
          <w:sz w:val="24"/>
          <w:szCs w:val="24"/>
        </w:rPr>
      </w:pPr>
      <w:bookmarkStart w:id="28" w:name="_Toc211940282"/>
      <w:r w:rsidRPr="00A92377">
        <w:rPr>
          <w:rFonts w:ascii="Times New Roman" w:hAnsi="Times New Roman" w:cs="Times New Roman"/>
          <w:sz w:val="24"/>
          <w:szCs w:val="24"/>
        </w:rPr>
        <w:lastRenderedPageBreak/>
        <w:t>Conclusion</w:t>
      </w:r>
      <w:bookmarkEnd w:id="28"/>
      <w:r w:rsidRPr="00A92377">
        <w:rPr>
          <w:rFonts w:ascii="Times New Roman" w:hAnsi="Times New Roman" w:cs="Times New Roman"/>
          <w:sz w:val="24"/>
          <w:szCs w:val="24"/>
        </w:rPr>
        <w:t xml:space="preserve"> </w:t>
      </w:r>
    </w:p>
    <w:p w14:paraId="3A055385" w14:textId="37959FE7" w:rsidR="00382996" w:rsidRPr="00A92377" w:rsidRDefault="00382996" w:rsidP="00A66F8F">
      <w:pPr>
        <w:pStyle w:val="Heading1"/>
        <w:rPr>
          <w:rFonts w:ascii="Times New Roman" w:hAnsi="Times New Roman" w:cs="Times New Roman"/>
          <w:sz w:val="24"/>
          <w:szCs w:val="24"/>
        </w:rPr>
      </w:pPr>
      <w:bookmarkStart w:id="29" w:name="_Toc211940283"/>
      <w:r w:rsidRPr="00A92377">
        <w:rPr>
          <w:rFonts w:ascii="Times New Roman" w:hAnsi="Times New Roman" w:cs="Times New Roman"/>
          <w:sz w:val="24"/>
          <w:szCs w:val="24"/>
        </w:rPr>
        <w:t>6.1 Summary of Key Insights</w:t>
      </w:r>
      <w:bookmarkEnd w:id="29"/>
    </w:p>
    <w:p w14:paraId="7961DCDF" w14:textId="77777777"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 xml:space="preserve">This research has demonstrated that social media influencers and user-generated content (UGC) is an important influencer of consumer decision-making in tourism. Emotional connection, trust and authenticity proved to be the most decisive factors affecting the perceptions and intentions of the </w:t>
      </w:r>
      <w:proofErr w:type="spellStart"/>
      <w:r w:rsidRPr="00A92377">
        <w:rPr>
          <w:rFonts w:ascii="Times New Roman" w:hAnsi="Times New Roman" w:cs="Times New Roman"/>
          <w:szCs w:val="24"/>
        </w:rPr>
        <w:t>travelers</w:t>
      </w:r>
      <w:proofErr w:type="spellEnd"/>
      <w:r w:rsidRPr="00A92377">
        <w:rPr>
          <w:rFonts w:ascii="Times New Roman" w:hAnsi="Times New Roman" w:cs="Times New Roman"/>
          <w:szCs w:val="24"/>
        </w:rPr>
        <w:t xml:space="preserve">. The influencers can be perceived as digital opinion leaders and they can produce aspirational content and the UGC offers credibility through first hand peer experiences. Combined, these factors make traditional marketing participatory and consumer-led ecosystem. Services such as Instagram, Tik Tok and TripAdvisor are complementary to each other, but each serves a different purpose in destination image formation and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influence.</w:t>
      </w:r>
    </w:p>
    <w:p w14:paraId="3A6342C2" w14:textId="77777777" w:rsidR="00382996" w:rsidRPr="00A92377" w:rsidRDefault="00382996" w:rsidP="00382996">
      <w:pPr>
        <w:spacing w:line="480" w:lineRule="auto"/>
        <w:rPr>
          <w:rFonts w:ascii="Times New Roman" w:hAnsi="Times New Roman" w:cs="Times New Roman"/>
          <w:szCs w:val="24"/>
        </w:rPr>
      </w:pPr>
    </w:p>
    <w:p w14:paraId="112F75A7" w14:textId="0DCE1F5B" w:rsidR="00382996" w:rsidRPr="00A92377" w:rsidRDefault="00382996" w:rsidP="00A66F8F">
      <w:pPr>
        <w:pStyle w:val="Heading1"/>
        <w:rPr>
          <w:rFonts w:ascii="Times New Roman" w:hAnsi="Times New Roman" w:cs="Times New Roman"/>
          <w:sz w:val="24"/>
          <w:szCs w:val="24"/>
        </w:rPr>
      </w:pPr>
      <w:bookmarkStart w:id="30" w:name="_Toc211940284"/>
      <w:r w:rsidRPr="00A92377">
        <w:rPr>
          <w:rFonts w:ascii="Times New Roman" w:hAnsi="Times New Roman" w:cs="Times New Roman"/>
          <w:sz w:val="24"/>
          <w:szCs w:val="24"/>
        </w:rPr>
        <w:t>6.2 Theoretical and Practical Contributions.</w:t>
      </w:r>
      <w:bookmarkEnd w:id="30"/>
    </w:p>
    <w:p w14:paraId="62F89845" w14:textId="02244374"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In theoretical perspective, the investigation supports the applicability of the traditional frameworks of consumer-</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like the Engel-Kollat-Blackwell (EKB) model and the Theory of Planned </w:t>
      </w:r>
      <w:proofErr w:type="spellStart"/>
      <w:r w:rsidRPr="00A92377">
        <w:rPr>
          <w:rFonts w:ascii="Times New Roman" w:hAnsi="Times New Roman" w:cs="Times New Roman"/>
          <w:szCs w:val="24"/>
        </w:rPr>
        <w:t>Behavior</w:t>
      </w:r>
      <w:proofErr w:type="spellEnd"/>
      <w:r w:rsidRPr="00A92377">
        <w:rPr>
          <w:rFonts w:ascii="Times New Roman" w:hAnsi="Times New Roman" w:cs="Times New Roman"/>
          <w:szCs w:val="24"/>
        </w:rPr>
        <w:t xml:space="preserve"> (Ajzen, 1991) in the online settings. These models are not obsolete and need modification to consider the new variables like social validation, algorithmic visibility, and digital authenticity. In practice, the results can inform the marketers and tourism boards to develop influencer and UGC strategies to consider the psychological motivations and ethical expectations of consumers.</w:t>
      </w:r>
    </w:p>
    <w:p w14:paraId="5C4DE483" w14:textId="77777777" w:rsidR="00382996" w:rsidRPr="00A92377" w:rsidRDefault="00382996" w:rsidP="00382996">
      <w:pPr>
        <w:spacing w:line="480" w:lineRule="auto"/>
        <w:rPr>
          <w:rFonts w:ascii="Times New Roman" w:hAnsi="Times New Roman" w:cs="Times New Roman"/>
          <w:szCs w:val="24"/>
        </w:rPr>
      </w:pPr>
    </w:p>
    <w:p w14:paraId="6120642E" w14:textId="77777777" w:rsidR="00382996" w:rsidRPr="00A92377" w:rsidRDefault="00382996" w:rsidP="00382996">
      <w:pPr>
        <w:spacing w:line="480" w:lineRule="auto"/>
        <w:rPr>
          <w:rFonts w:ascii="Times New Roman" w:hAnsi="Times New Roman" w:cs="Times New Roman"/>
          <w:szCs w:val="24"/>
        </w:rPr>
      </w:pPr>
    </w:p>
    <w:p w14:paraId="09A1D844" w14:textId="62E53278" w:rsidR="00382996" w:rsidRPr="00A92377" w:rsidRDefault="00382996" w:rsidP="00A66F8F">
      <w:pPr>
        <w:pStyle w:val="Heading1"/>
        <w:rPr>
          <w:rFonts w:ascii="Times New Roman" w:hAnsi="Times New Roman" w:cs="Times New Roman"/>
          <w:sz w:val="24"/>
          <w:szCs w:val="24"/>
        </w:rPr>
      </w:pPr>
      <w:bookmarkStart w:id="31" w:name="_Toc211940285"/>
      <w:r w:rsidRPr="00A92377">
        <w:rPr>
          <w:rFonts w:ascii="Times New Roman" w:hAnsi="Times New Roman" w:cs="Times New Roman"/>
          <w:sz w:val="24"/>
          <w:szCs w:val="24"/>
        </w:rPr>
        <w:lastRenderedPageBreak/>
        <w:t>6.3 Limitations and Future Research Directions.</w:t>
      </w:r>
      <w:bookmarkEnd w:id="31"/>
    </w:p>
    <w:p w14:paraId="20F2665F" w14:textId="77777777"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 xml:space="preserve">The research was focused only on large social platforms, mainly aimed at millennial and Gen-Z consumers. Future studies may involve larger age groups or newer applications like Threads or BeReal to expand the applications. Further longitudinal research </w:t>
      </w:r>
      <w:proofErr w:type="gramStart"/>
      <w:r w:rsidRPr="00A92377">
        <w:rPr>
          <w:rFonts w:ascii="Times New Roman" w:hAnsi="Times New Roman" w:cs="Times New Roman"/>
          <w:szCs w:val="24"/>
        </w:rPr>
        <w:t>on the subject of the</w:t>
      </w:r>
      <w:proofErr w:type="gramEnd"/>
      <w:r w:rsidRPr="00A92377">
        <w:rPr>
          <w:rFonts w:ascii="Times New Roman" w:hAnsi="Times New Roman" w:cs="Times New Roman"/>
          <w:szCs w:val="24"/>
        </w:rPr>
        <w:t xml:space="preserve"> post-travel satisfaction and repeat visitation would help to clarify the long-term </w:t>
      </w:r>
      <w:proofErr w:type="spellStart"/>
      <w:r w:rsidRPr="00A92377">
        <w:rPr>
          <w:rFonts w:ascii="Times New Roman" w:hAnsi="Times New Roman" w:cs="Times New Roman"/>
          <w:szCs w:val="24"/>
        </w:rPr>
        <w:t>behavioral</w:t>
      </w:r>
      <w:proofErr w:type="spellEnd"/>
      <w:r w:rsidRPr="00A92377">
        <w:rPr>
          <w:rFonts w:ascii="Times New Roman" w:hAnsi="Times New Roman" w:cs="Times New Roman"/>
          <w:szCs w:val="24"/>
        </w:rPr>
        <w:t xml:space="preserve"> influence of the influencer content. In addition, the implementation of artificial intelligence analytics might assist in measuring the emotional reactions and authenticity more accurately, which can benefit academic knowledge and industry development.</w:t>
      </w:r>
    </w:p>
    <w:p w14:paraId="0E4E10CC" w14:textId="77777777" w:rsidR="00382996" w:rsidRPr="00A92377" w:rsidRDefault="00382996" w:rsidP="00382996">
      <w:pPr>
        <w:spacing w:line="480" w:lineRule="auto"/>
        <w:rPr>
          <w:rFonts w:ascii="Times New Roman" w:hAnsi="Times New Roman" w:cs="Times New Roman"/>
          <w:szCs w:val="24"/>
        </w:rPr>
      </w:pPr>
    </w:p>
    <w:p w14:paraId="443AB5EF" w14:textId="77777777" w:rsidR="00382996" w:rsidRPr="00A92377" w:rsidRDefault="00382996" w:rsidP="00382996">
      <w:pPr>
        <w:spacing w:line="480" w:lineRule="auto"/>
        <w:rPr>
          <w:rFonts w:ascii="Times New Roman" w:hAnsi="Times New Roman" w:cs="Times New Roman"/>
          <w:szCs w:val="24"/>
        </w:rPr>
      </w:pPr>
    </w:p>
    <w:p w14:paraId="284DBB81" w14:textId="77777777" w:rsidR="00382996" w:rsidRPr="00A92377" w:rsidRDefault="00382996" w:rsidP="00382996">
      <w:pPr>
        <w:spacing w:line="480" w:lineRule="auto"/>
        <w:rPr>
          <w:rFonts w:ascii="Times New Roman" w:hAnsi="Times New Roman" w:cs="Times New Roman"/>
          <w:szCs w:val="24"/>
        </w:rPr>
      </w:pPr>
    </w:p>
    <w:p w14:paraId="44FACB28" w14:textId="77777777" w:rsidR="00382996" w:rsidRPr="00A92377" w:rsidRDefault="00382996" w:rsidP="00382996">
      <w:pPr>
        <w:spacing w:line="480" w:lineRule="auto"/>
        <w:rPr>
          <w:rFonts w:ascii="Times New Roman" w:hAnsi="Times New Roman" w:cs="Times New Roman"/>
          <w:szCs w:val="24"/>
        </w:rPr>
      </w:pPr>
    </w:p>
    <w:p w14:paraId="015BF9BE" w14:textId="77777777" w:rsidR="00382996" w:rsidRPr="00A92377" w:rsidRDefault="00382996" w:rsidP="00382996">
      <w:pPr>
        <w:spacing w:line="480" w:lineRule="auto"/>
        <w:rPr>
          <w:rFonts w:ascii="Times New Roman" w:hAnsi="Times New Roman" w:cs="Times New Roman"/>
          <w:szCs w:val="24"/>
        </w:rPr>
      </w:pPr>
    </w:p>
    <w:p w14:paraId="53274E80" w14:textId="77777777" w:rsidR="00382996" w:rsidRPr="00A92377" w:rsidRDefault="00382996" w:rsidP="00382996">
      <w:pPr>
        <w:spacing w:line="480" w:lineRule="auto"/>
        <w:rPr>
          <w:rFonts w:ascii="Times New Roman" w:hAnsi="Times New Roman" w:cs="Times New Roman"/>
          <w:szCs w:val="24"/>
        </w:rPr>
      </w:pPr>
    </w:p>
    <w:p w14:paraId="3B4A3425" w14:textId="77777777" w:rsidR="00382996" w:rsidRPr="00A92377" w:rsidRDefault="00382996" w:rsidP="00382996">
      <w:pPr>
        <w:spacing w:line="480" w:lineRule="auto"/>
        <w:rPr>
          <w:rFonts w:ascii="Times New Roman" w:hAnsi="Times New Roman" w:cs="Times New Roman"/>
          <w:szCs w:val="24"/>
        </w:rPr>
      </w:pPr>
    </w:p>
    <w:p w14:paraId="4A886211" w14:textId="77777777" w:rsidR="00382996" w:rsidRPr="00A92377" w:rsidRDefault="00382996" w:rsidP="00382996">
      <w:pPr>
        <w:spacing w:line="480" w:lineRule="auto"/>
        <w:rPr>
          <w:rFonts w:ascii="Times New Roman" w:hAnsi="Times New Roman" w:cs="Times New Roman"/>
          <w:szCs w:val="24"/>
        </w:rPr>
      </w:pPr>
    </w:p>
    <w:p w14:paraId="29CFA55C" w14:textId="77777777" w:rsidR="00382996" w:rsidRPr="00A92377" w:rsidRDefault="00382996" w:rsidP="00382996">
      <w:pPr>
        <w:spacing w:line="480" w:lineRule="auto"/>
        <w:rPr>
          <w:rFonts w:ascii="Times New Roman" w:hAnsi="Times New Roman" w:cs="Times New Roman"/>
          <w:szCs w:val="24"/>
        </w:rPr>
      </w:pPr>
    </w:p>
    <w:p w14:paraId="788D6193" w14:textId="77777777" w:rsidR="00382996" w:rsidRPr="00A92377" w:rsidRDefault="00382996" w:rsidP="00382996">
      <w:pPr>
        <w:spacing w:line="480" w:lineRule="auto"/>
        <w:rPr>
          <w:rFonts w:ascii="Times New Roman" w:hAnsi="Times New Roman" w:cs="Times New Roman"/>
          <w:szCs w:val="24"/>
        </w:rPr>
      </w:pPr>
    </w:p>
    <w:p w14:paraId="63E7241F" w14:textId="77777777" w:rsidR="00382996" w:rsidRPr="00A92377" w:rsidRDefault="00382996" w:rsidP="00A66F8F">
      <w:pPr>
        <w:pStyle w:val="Heading1"/>
        <w:rPr>
          <w:rFonts w:ascii="Times New Roman" w:hAnsi="Times New Roman" w:cs="Times New Roman"/>
          <w:sz w:val="24"/>
          <w:szCs w:val="24"/>
        </w:rPr>
      </w:pPr>
      <w:bookmarkStart w:id="32" w:name="_Toc211940286"/>
      <w:r w:rsidRPr="00A92377">
        <w:rPr>
          <w:rFonts w:ascii="Times New Roman" w:hAnsi="Times New Roman" w:cs="Times New Roman"/>
          <w:sz w:val="24"/>
          <w:szCs w:val="24"/>
        </w:rPr>
        <w:lastRenderedPageBreak/>
        <w:t>Recommendations</w:t>
      </w:r>
      <w:bookmarkEnd w:id="32"/>
      <w:r w:rsidRPr="00A92377">
        <w:rPr>
          <w:rFonts w:ascii="Times New Roman" w:hAnsi="Times New Roman" w:cs="Times New Roman"/>
          <w:sz w:val="24"/>
          <w:szCs w:val="24"/>
        </w:rPr>
        <w:t xml:space="preserve"> </w:t>
      </w:r>
    </w:p>
    <w:p w14:paraId="7B7A7C6F" w14:textId="49376440" w:rsidR="00382996" w:rsidRPr="00A92377" w:rsidRDefault="00382996" w:rsidP="00A66F8F">
      <w:pPr>
        <w:pStyle w:val="Heading1"/>
        <w:rPr>
          <w:rFonts w:ascii="Times New Roman" w:hAnsi="Times New Roman" w:cs="Times New Roman"/>
          <w:sz w:val="24"/>
          <w:szCs w:val="24"/>
        </w:rPr>
      </w:pPr>
      <w:bookmarkStart w:id="33" w:name="_Toc211940287"/>
      <w:r w:rsidRPr="00A92377">
        <w:rPr>
          <w:rFonts w:ascii="Times New Roman" w:hAnsi="Times New Roman" w:cs="Times New Roman"/>
          <w:sz w:val="24"/>
          <w:szCs w:val="24"/>
        </w:rPr>
        <w:t>7.1 Tourist Board and Hospitality Brand Strategies.</w:t>
      </w:r>
      <w:bookmarkEnd w:id="33"/>
    </w:p>
    <w:p w14:paraId="419214BB" w14:textId="60034BF7"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The tourism organizations need to pursue long-term partnerships with the influencers who share similar values with the brand identity instead of a one-time campaign. Local influencers will create more authentic content and connect with the community by co-creating content. The organic reach can be increased by encouraging visitors to share real experiences through branded hashtags and build trust.</w:t>
      </w:r>
    </w:p>
    <w:p w14:paraId="102275A5" w14:textId="1C321AB5" w:rsidR="00382996" w:rsidRPr="00A92377" w:rsidRDefault="00382996" w:rsidP="00A66F8F">
      <w:pPr>
        <w:pStyle w:val="Heading1"/>
        <w:rPr>
          <w:rFonts w:ascii="Times New Roman" w:hAnsi="Times New Roman" w:cs="Times New Roman"/>
          <w:sz w:val="24"/>
          <w:szCs w:val="24"/>
        </w:rPr>
      </w:pPr>
      <w:bookmarkStart w:id="34" w:name="_Toc211940288"/>
      <w:r w:rsidRPr="00A92377">
        <w:rPr>
          <w:rFonts w:ascii="Times New Roman" w:hAnsi="Times New Roman" w:cs="Times New Roman"/>
          <w:sz w:val="24"/>
          <w:szCs w:val="24"/>
        </w:rPr>
        <w:t>7.2 To improve Credibility by Open Practices.</w:t>
      </w:r>
      <w:bookmarkEnd w:id="34"/>
    </w:p>
    <w:p w14:paraId="6B63BB46" w14:textId="79863E82"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All digital promotions should be concerned with transparency. To adhere to the advertising ethics and secure the trust of the audience, influencers should explicitly outline sponsored collaborations (</w:t>
      </w:r>
      <w:proofErr w:type="spellStart"/>
      <w:r w:rsidRPr="00A92377">
        <w:rPr>
          <w:rFonts w:ascii="Times New Roman" w:hAnsi="Times New Roman" w:cs="Times New Roman"/>
          <w:szCs w:val="24"/>
        </w:rPr>
        <w:t>Filieri</w:t>
      </w:r>
      <w:proofErr w:type="spellEnd"/>
      <w:r w:rsidRPr="00A92377">
        <w:rPr>
          <w:rFonts w:ascii="Times New Roman" w:hAnsi="Times New Roman" w:cs="Times New Roman"/>
          <w:szCs w:val="24"/>
        </w:rPr>
        <w:t>, 2016). Tourism boards must introduce the system of authenticity checking of online reviews and promote the balanced telling of the story that presents both the positive and realistic pictures of destinations.</w:t>
      </w:r>
    </w:p>
    <w:p w14:paraId="660B7B02" w14:textId="6C49E436" w:rsidR="00382996" w:rsidRPr="00A92377" w:rsidRDefault="00382996" w:rsidP="00A66F8F">
      <w:pPr>
        <w:pStyle w:val="Heading1"/>
        <w:rPr>
          <w:rFonts w:ascii="Times New Roman" w:hAnsi="Times New Roman" w:cs="Times New Roman"/>
          <w:sz w:val="24"/>
          <w:szCs w:val="24"/>
        </w:rPr>
      </w:pPr>
      <w:bookmarkStart w:id="35" w:name="_Toc211940289"/>
      <w:r w:rsidRPr="00A92377">
        <w:rPr>
          <w:rFonts w:ascii="Times New Roman" w:hAnsi="Times New Roman" w:cs="Times New Roman"/>
          <w:sz w:val="24"/>
          <w:szCs w:val="24"/>
        </w:rPr>
        <w:t>7.3 Using Technology to capitalize on Authentic UGC.</w:t>
      </w:r>
      <w:bookmarkEnd w:id="35"/>
    </w:p>
    <w:p w14:paraId="43EC447B" w14:textId="3974DAC6"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 xml:space="preserve">To verify and provide a more authentic experience in digital tourism, new technologies can be used, including artificial intelligence to </w:t>
      </w:r>
      <w:proofErr w:type="spellStart"/>
      <w:r w:rsidRPr="00A92377">
        <w:rPr>
          <w:rFonts w:ascii="Times New Roman" w:hAnsi="Times New Roman" w:cs="Times New Roman"/>
          <w:szCs w:val="24"/>
        </w:rPr>
        <w:t>analyze</w:t>
      </w:r>
      <w:proofErr w:type="spellEnd"/>
      <w:r w:rsidRPr="00A92377">
        <w:rPr>
          <w:rFonts w:ascii="Times New Roman" w:hAnsi="Times New Roman" w:cs="Times New Roman"/>
          <w:szCs w:val="24"/>
        </w:rPr>
        <w:t xml:space="preserve"> the sentiments of the audience, blockchain to validate and verify content, and virtual reality to create tours in three dimensions. Credibility features such as verified badge reviews or AI-based authenticity tests should be embedded in platforms such as Tik Tok and Instagram to enhance the trust of users.</w:t>
      </w:r>
    </w:p>
    <w:p w14:paraId="4F56E5E5" w14:textId="77777777" w:rsidR="00382996" w:rsidRPr="00A92377" w:rsidRDefault="00382996" w:rsidP="00382996">
      <w:pPr>
        <w:spacing w:line="480" w:lineRule="auto"/>
        <w:rPr>
          <w:rFonts w:ascii="Times New Roman" w:hAnsi="Times New Roman" w:cs="Times New Roman"/>
          <w:szCs w:val="24"/>
        </w:rPr>
      </w:pPr>
    </w:p>
    <w:p w14:paraId="4AAF1BA1" w14:textId="77777777" w:rsidR="00382996" w:rsidRPr="00A92377" w:rsidRDefault="00382996" w:rsidP="00382996">
      <w:pPr>
        <w:spacing w:line="480" w:lineRule="auto"/>
        <w:rPr>
          <w:rFonts w:ascii="Times New Roman" w:hAnsi="Times New Roman" w:cs="Times New Roman"/>
          <w:szCs w:val="24"/>
        </w:rPr>
      </w:pPr>
    </w:p>
    <w:p w14:paraId="1922AF82" w14:textId="28B2BEAE" w:rsidR="00382996" w:rsidRPr="00A92377" w:rsidRDefault="00382996" w:rsidP="00A66F8F">
      <w:pPr>
        <w:pStyle w:val="Heading1"/>
        <w:rPr>
          <w:rFonts w:ascii="Times New Roman" w:hAnsi="Times New Roman" w:cs="Times New Roman"/>
          <w:sz w:val="24"/>
          <w:szCs w:val="24"/>
        </w:rPr>
      </w:pPr>
      <w:bookmarkStart w:id="36" w:name="_Toc211940290"/>
      <w:r w:rsidRPr="00A92377">
        <w:rPr>
          <w:rFonts w:ascii="Times New Roman" w:hAnsi="Times New Roman" w:cs="Times New Roman"/>
          <w:sz w:val="24"/>
          <w:szCs w:val="24"/>
        </w:rPr>
        <w:lastRenderedPageBreak/>
        <w:t>7.4 Suggestions on Regulatory and Ethical Policies.</w:t>
      </w:r>
      <w:bookmarkEnd w:id="36"/>
    </w:p>
    <w:p w14:paraId="5BE7C24B" w14:textId="62B3D9AD" w:rsidR="00382996" w:rsidRPr="00A92377" w:rsidRDefault="00382996" w:rsidP="00382996">
      <w:pPr>
        <w:spacing w:line="480" w:lineRule="auto"/>
        <w:rPr>
          <w:rFonts w:ascii="Times New Roman" w:hAnsi="Times New Roman" w:cs="Times New Roman"/>
          <w:szCs w:val="24"/>
        </w:rPr>
      </w:pPr>
      <w:r w:rsidRPr="00A92377">
        <w:rPr>
          <w:rFonts w:ascii="Times New Roman" w:hAnsi="Times New Roman" w:cs="Times New Roman"/>
          <w:szCs w:val="24"/>
        </w:rPr>
        <w:t xml:space="preserve">Tourism authorities and governments will need to set up effective ethical standards regarding influencer marketing, which will adhere to the principles of disclosure, sustainability, and anti-deception. The partnerships must ensure that they foster the concept of responsible tourism, which does not enhance commercialization or environmental degradation relating to a viral encounter. The reinforcement of these policies maintains the credibility of the industry in the long term </w:t>
      </w:r>
      <w:proofErr w:type="gramStart"/>
      <w:r w:rsidRPr="00A92377">
        <w:rPr>
          <w:rFonts w:ascii="Times New Roman" w:hAnsi="Times New Roman" w:cs="Times New Roman"/>
          <w:szCs w:val="24"/>
        </w:rPr>
        <w:t>and also</w:t>
      </w:r>
      <w:proofErr w:type="gramEnd"/>
      <w:r w:rsidRPr="00A92377">
        <w:rPr>
          <w:rFonts w:ascii="Times New Roman" w:hAnsi="Times New Roman" w:cs="Times New Roman"/>
          <w:szCs w:val="24"/>
        </w:rPr>
        <w:t xml:space="preserve"> safeguards the consumers against misinformation.</w:t>
      </w:r>
    </w:p>
    <w:p w14:paraId="70E81A8E" w14:textId="77777777" w:rsidR="009C45D0" w:rsidRPr="00A92377" w:rsidRDefault="009C45D0" w:rsidP="00EE229D">
      <w:pPr>
        <w:spacing w:line="480" w:lineRule="auto"/>
        <w:rPr>
          <w:rFonts w:ascii="Times New Roman" w:hAnsi="Times New Roman" w:cs="Times New Roman"/>
          <w:szCs w:val="24"/>
        </w:rPr>
      </w:pPr>
    </w:p>
    <w:p w14:paraId="01AE089C" w14:textId="77777777" w:rsidR="00382996" w:rsidRPr="00A92377" w:rsidRDefault="00382996" w:rsidP="00EE229D">
      <w:pPr>
        <w:spacing w:line="480" w:lineRule="auto"/>
        <w:rPr>
          <w:rFonts w:ascii="Times New Roman" w:hAnsi="Times New Roman" w:cs="Times New Roman"/>
          <w:szCs w:val="24"/>
        </w:rPr>
      </w:pPr>
    </w:p>
    <w:p w14:paraId="16535F42" w14:textId="77777777" w:rsidR="00382996" w:rsidRPr="00A92377" w:rsidRDefault="00382996" w:rsidP="00EE229D">
      <w:pPr>
        <w:spacing w:line="480" w:lineRule="auto"/>
        <w:rPr>
          <w:rFonts w:ascii="Times New Roman" w:hAnsi="Times New Roman" w:cs="Times New Roman"/>
          <w:szCs w:val="24"/>
        </w:rPr>
      </w:pPr>
    </w:p>
    <w:p w14:paraId="4651BBED" w14:textId="77777777" w:rsidR="00382996" w:rsidRPr="00A92377" w:rsidRDefault="00382996" w:rsidP="00EE229D">
      <w:pPr>
        <w:spacing w:line="480" w:lineRule="auto"/>
        <w:rPr>
          <w:rFonts w:ascii="Times New Roman" w:hAnsi="Times New Roman" w:cs="Times New Roman"/>
          <w:szCs w:val="24"/>
        </w:rPr>
      </w:pPr>
    </w:p>
    <w:p w14:paraId="3E08DB19" w14:textId="77777777" w:rsidR="00382996" w:rsidRPr="00A92377" w:rsidRDefault="00382996" w:rsidP="00EE229D">
      <w:pPr>
        <w:spacing w:line="480" w:lineRule="auto"/>
        <w:rPr>
          <w:rFonts w:ascii="Times New Roman" w:hAnsi="Times New Roman" w:cs="Times New Roman"/>
          <w:szCs w:val="24"/>
        </w:rPr>
      </w:pPr>
    </w:p>
    <w:p w14:paraId="0864F1B0" w14:textId="77777777" w:rsidR="00382996" w:rsidRPr="00A92377" w:rsidRDefault="00382996" w:rsidP="00EE229D">
      <w:pPr>
        <w:spacing w:line="480" w:lineRule="auto"/>
        <w:rPr>
          <w:rFonts w:ascii="Times New Roman" w:hAnsi="Times New Roman" w:cs="Times New Roman"/>
          <w:szCs w:val="24"/>
        </w:rPr>
      </w:pPr>
    </w:p>
    <w:p w14:paraId="3331BE74" w14:textId="77777777" w:rsidR="00382996" w:rsidRPr="00A92377" w:rsidRDefault="00382996" w:rsidP="00EE229D">
      <w:pPr>
        <w:spacing w:line="480" w:lineRule="auto"/>
        <w:rPr>
          <w:rFonts w:ascii="Times New Roman" w:hAnsi="Times New Roman" w:cs="Times New Roman"/>
          <w:szCs w:val="24"/>
        </w:rPr>
      </w:pPr>
    </w:p>
    <w:p w14:paraId="1EEDCFBD" w14:textId="77777777" w:rsidR="00382996" w:rsidRPr="00A92377" w:rsidRDefault="00382996" w:rsidP="00EE229D">
      <w:pPr>
        <w:spacing w:line="480" w:lineRule="auto"/>
        <w:rPr>
          <w:rFonts w:ascii="Times New Roman" w:hAnsi="Times New Roman" w:cs="Times New Roman"/>
          <w:szCs w:val="24"/>
        </w:rPr>
      </w:pPr>
    </w:p>
    <w:p w14:paraId="5C9E376B" w14:textId="77777777" w:rsidR="00382996" w:rsidRPr="00A92377" w:rsidRDefault="00382996" w:rsidP="00EE229D">
      <w:pPr>
        <w:spacing w:line="480" w:lineRule="auto"/>
        <w:rPr>
          <w:rFonts w:ascii="Times New Roman" w:hAnsi="Times New Roman" w:cs="Times New Roman"/>
          <w:szCs w:val="24"/>
        </w:rPr>
      </w:pPr>
    </w:p>
    <w:p w14:paraId="503F872F" w14:textId="77777777" w:rsidR="00382996" w:rsidRPr="00A92377" w:rsidRDefault="00382996" w:rsidP="00EE229D">
      <w:pPr>
        <w:spacing w:line="480" w:lineRule="auto"/>
        <w:rPr>
          <w:rFonts w:ascii="Times New Roman" w:hAnsi="Times New Roman" w:cs="Times New Roman"/>
          <w:szCs w:val="24"/>
        </w:rPr>
      </w:pPr>
    </w:p>
    <w:p w14:paraId="052FC84E" w14:textId="77777777" w:rsidR="00382996" w:rsidRPr="00A92377" w:rsidRDefault="00382996" w:rsidP="00EE229D">
      <w:pPr>
        <w:spacing w:line="480" w:lineRule="auto"/>
        <w:rPr>
          <w:rFonts w:ascii="Times New Roman" w:hAnsi="Times New Roman" w:cs="Times New Roman"/>
          <w:szCs w:val="24"/>
        </w:rPr>
      </w:pPr>
    </w:p>
    <w:p w14:paraId="6D40CCAC" w14:textId="77777777" w:rsidR="00382996" w:rsidRPr="00A92377" w:rsidRDefault="00382996" w:rsidP="00EE229D">
      <w:pPr>
        <w:spacing w:line="480" w:lineRule="auto"/>
        <w:rPr>
          <w:rFonts w:ascii="Times New Roman" w:hAnsi="Times New Roman" w:cs="Times New Roman"/>
          <w:szCs w:val="24"/>
        </w:rPr>
      </w:pPr>
    </w:p>
    <w:p w14:paraId="09DE658E" w14:textId="5A11A89E" w:rsidR="00382996" w:rsidRPr="00A92377" w:rsidRDefault="00382996" w:rsidP="00A66F8F">
      <w:pPr>
        <w:pStyle w:val="Heading1"/>
        <w:rPr>
          <w:rFonts w:ascii="Times New Roman" w:hAnsi="Times New Roman" w:cs="Times New Roman"/>
          <w:sz w:val="24"/>
          <w:szCs w:val="24"/>
        </w:rPr>
      </w:pPr>
      <w:bookmarkStart w:id="37" w:name="_Toc211940291"/>
      <w:r w:rsidRPr="00A92377">
        <w:rPr>
          <w:rFonts w:ascii="Times New Roman" w:hAnsi="Times New Roman" w:cs="Times New Roman"/>
          <w:sz w:val="24"/>
          <w:szCs w:val="24"/>
        </w:rPr>
        <w:lastRenderedPageBreak/>
        <w:t>REFERENCES</w:t>
      </w:r>
      <w:bookmarkEnd w:id="37"/>
    </w:p>
    <w:p w14:paraId="20A0BB1E"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Abidin, C. (2016). “Aren’t these just young, rich women doing vain things online?”: Influencer selfies as subversive frivolity. </w:t>
      </w:r>
      <w:proofErr w:type="gramStart"/>
      <w:r w:rsidRPr="00280725">
        <w:rPr>
          <w:rFonts w:ascii="Times New Roman" w:hAnsi="Times New Roman" w:cs="Times New Roman"/>
          <w:i/>
          <w:iCs/>
          <w:szCs w:val="24"/>
        </w:rPr>
        <w:t>Social Media</w:t>
      </w:r>
      <w:proofErr w:type="gramEnd"/>
      <w:r w:rsidRPr="00280725">
        <w:rPr>
          <w:rFonts w:ascii="Times New Roman" w:hAnsi="Times New Roman" w:cs="Times New Roman"/>
          <w:i/>
          <w:iCs/>
          <w:szCs w:val="24"/>
        </w:rPr>
        <w:t xml:space="preserve"> + Society, 2</w:t>
      </w:r>
      <w:r w:rsidRPr="00280725">
        <w:rPr>
          <w:rFonts w:ascii="Times New Roman" w:hAnsi="Times New Roman" w:cs="Times New Roman"/>
          <w:szCs w:val="24"/>
        </w:rPr>
        <w:t>(2), 1–17. https://doi.org/10.1177/2056305116641342</w:t>
      </w:r>
    </w:p>
    <w:p w14:paraId="513726B2"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Ajzen, I. (1991). The theory of planned </w:t>
      </w:r>
      <w:proofErr w:type="spellStart"/>
      <w:r w:rsidRPr="00280725">
        <w:rPr>
          <w:rFonts w:ascii="Times New Roman" w:hAnsi="Times New Roman" w:cs="Times New Roman"/>
          <w:szCs w:val="24"/>
        </w:rPr>
        <w:t>behavior</w:t>
      </w:r>
      <w:proofErr w:type="spellEnd"/>
      <w:r w:rsidRPr="00280725">
        <w:rPr>
          <w:rFonts w:ascii="Times New Roman" w:hAnsi="Times New Roman" w:cs="Times New Roman"/>
          <w:szCs w:val="24"/>
        </w:rPr>
        <w:t xml:space="preserve">. </w:t>
      </w:r>
      <w:r w:rsidRPr="00280725">
        <w:rPr>
          <w:rFonts w:ascii="Times New Roman" w:hAnsi="Times New Roman" w:cs="Times New Roman"/>
          <w:i/>
          <w:iCs/>
          <w:szCs w:val="24"/>
        </w:rPr>
        <w:t xml:space="preserve">Organizational </w:t>
      </w:r>
      <w:proofErr w:type="spellStart"/>
      <w:r w:rsidRPr="00280725">
        <w:rPr>
          <w:rFonts w:ascii="Times New Roman" w:hAnsi="Times New Roman" w:cs="Times New Roman"/>
          <w:i/>
          <w:iCs/>
          <w:szCs w:val="24"/>
        </w:rPr>
        <w:t>Behavior</w:t>
      </w:r>
      <w:proofErr w:type="spellEnd"/>
      <w:r w:rsidRPr="00280725">
        <w:rPr>
          <w:rFonts w:ascii="Times New Roman" w:hAnsi="Times New Roman" w:cs="Times New Roman"/>
          <w:i/>
          <w:iCs/>
          <w:szCs w:val="24"/>
        </w:rPr>
        <w:t xml:space="preserve"> and Human Decision Processes, 50</w:t>
      </w:r>
      <w:r w:rsidRPr="00280725">
        <w:rPr>
          <w:rFonts w:ascii="Times New Roman" w:hAnsi="Times New Roman" w:cs="Times New Roman"/>
          <w:szCs w:val="24"/>
        </w:rPr>
        <w:t>(2), 179–211. https://doi.org/10.1016/0749-5978(91)90020-T</w:t>
      </w:r>
    </w:p>
    <w:p w14:paraId="4BD4485D"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Ayeh, J. K., Au, N., &amp; Law, R. (2013). Predicting the intention to use consumer-generated media for travel planning. </w:t>
      </w:r>
      <w:r w:rsidRPr="00280725">
        <w:rPr>
          <w:rFonts w:ascii="Times New Roman" w:hAnsi="Times New Roman" w:cs="Times New Roman"/>
          <w:i/>
          <w:iCs/>
          <w:szCs w:val="24"/>
        </w:rPr>
        <w:t>Tourism Management, 35</w:t>
      </w:r>
      <w:r w:rsidRPr="00280725">
        <w:rPr>
          <w:rFonts w:ascii="Times New Roman" w:hAnsi="Times New Roman" w:cs="Times New Roman"/>
          <w:szCs w:val="24"/>
        </w:rPr>
        <w:t>, 132–143. https://doi.org/10.1016/j.tourman.2012.06.010</w:t>
      </w:r>
    </w:p>
    <w:p w14:paraId="29E8FF7D"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Blackwell, R. D., Miniard, P. W., &amp; Engel, J. F. (2006). </w:t>
      </w:r>
      <w:r w:rsidRPr="00280725">
        <w:rPr>
          <w:rFonts w:ascii="Times New Roman" w:hAnsi="Times New Roman" w:cs="Times New Roman"/>
          <w:i/>
          <w:iCs/>
          <w:szCs w:val="24"/>
        </w:rPr>
        <w:t xml:space="preserve">Consumer </w:t>
      </w:r>
      <w:proofErr w:type="spellStart"/>
      <w:r w:rsidRPr="00280725">
        <w:rPr>
          <w:rFonts w:ascii="Times New Roman" w:hAnsi="Times New Roman" w:cs="Times New Roman"/>
          <w:i/>
          <w:iCs/>
          <w:szCs w:val="24"/>
        </w:rPr>
        <w:t>behavior</w:t>
      </w:r>
      <w:proofErr w:type="spellEnd"/>
      <w:r w:rsidRPr="00280725">
        <w:rPr>
          <w:rFonts w:ascii="Times New Roman" w:hAnsi="Times New Roman" w:cs="Times New Roman"/>
          <w:szCs w:val="24"/>
        </w:rPr>
        <w:t xml:space="preserve"> (10th ed.). Thomson South-Western.</w:t>
      </w:r>
    </w:p>
    <w:p w14:paraId="6A9E20DF"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Braun, V., &amp; Clarke, V. (2019). Reflecting on reflexive thematic analysis. </w:t>
      </w:r>
      <w:r w:rsidRPr="00280725">
        <w:rPr>
          <w:rFonts w:ascii="Times New Roman" w:hAnsi="Times New Roman" w:cs="Times New Roman"/>
          <w:i/>
          <w:iCs/>
          <w:szCs w:val="24"/>
        </w:rPr>
        <w:t>Qualitative Research in Sport, Exercise and Health, 11</w:t>
      </w:r>
      <w:r w:rsidRPr="00280725">
        <w:rPr>
          <w:rFonts w:ascii="Times New Roman" w:hAnsi="Times New Roman" w:cs="Times New Roman"/>
          <w:szCs w:val="24"/>
        </w:rPr>
        <w:t>(4), 589–597. https://doi.org/10.1080/2159676X.2019.1628806</w:t>
      </w:r>
    </w:p>
    <w:p w14:paraId="4F5FE945"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Casaló</w:t>
      </w:r>
      <w:proofErr w:type="spellEnd"/>
      <w:r w:rsidRPr="00280725">
        <w:rPr>
          <w:rFonts w:ascii="Times New Roman" w:hAnsi="Times New Roman" w:cs="Times New Roman"/>
          <w:szCs w:val="24"/>
        </w:rPr>
        <w:t xml:space="preserve">, L. V., Flavián, C., &amp; Ibáñez-Sánchez, S. (2020). Influencers on Instagram: Antecedents and consequences of opinion leadership. </w:t>
      </w:r>
      <w:r w:rsidRPr="00280725">
        <w:rPr>
          <w:rFonts w:ascii="Times New Roman" w:hAnsi="Times New Roman" w:cs="Times New Roman"/>
          <w:i/>
          <w:iCs/>
          <w:szCs w:val="24"/>
        </w:rPr>
        <w:t>Journal of Business Research, 117</w:t>
      </w:r>
      <w:r w:rsidRPr="00280725">
        <w:rPr>
          <w:rFonts w:ascii="Times New Roman" w:hAnsi="Times New Roman" w:cs="Times New Roman"/>
          <w:szCs w:val="24"/>
        </w:rPr>
        <w:t>, 510–519. https://doi.org/10.1016/j.jbusres.2018.07.005</w:t>
      </w:r>
    </w:p>
    <w:p w14:paraId="2D84E93D"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Cheung, M. L., Pires, G., Rosenberger III, P. J., &amp; De Oliveira, M. J. (2021). Driving consumer–brand engagement and co-creation by brand interactivity in social media brand communities. </w:t>
      </w:r>
      <w:r w:rsidRPr="00280725">
        <w:rPr>
          <w:rFonts w:ascii="Times New Roman" w:hAnsi="Times New Roman" w:cs="Times New Roman"/>
          <w:i/>
          <w:iCs/>
          <w:szCs w:val="24"/>
        </w:rPr>
        <w:t>Information Technology &amp; People, 34</w:t>
      </w:r>
      <w:r w:rsidRPr="00280725">
        <w:rPr>
          <w:rFonts w:ascii="Times New Roman" w:hAnsi="Times New Roman" w:cs="Times New Roman"/>
          <w:szCs w:val="24"/>
        </w:rPr>
        <w:t>(3), 1241–1269. https://doi.org/10.1108/ITP-09-2019-0476</w:t>
      </w:r>
    </w:p>
    <w:p w14:paraId="5EF49596"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Creswell, J. W., &amp; Plano Clark, V. L. (2017). </w:t>
      </w:r>
      <w:r w:rsidRPr="00280725">
        <w:rPr>
          <w:rFonts w:ascii="Times New Roman" w:hAnsi="Times New Roman" w:cs="Times New Roman"/>
          <w:i/>
          <w:iCs/>
          <w:szCs w:val="24"/>
        </w:rPr>
        <w:t>Designing and conducting mixed methods research</w:t>
      </w:r>
      <w:r w:rsidRPr="00280725">
        <w:rPr>
          <w:rFonts w:ascii="Times New Roman" w:hAnsi="Times New Roman" w:cs="Times New Roman"/>
          <w:szCs w:val="24"/>
        </w:rPr>
        <w:t xml:space="preserve"> (3rd ed.). Sage Publications.</w:t>
      </w:r>
    </w:p>
    <w:p w14:paraId="681B7FD2"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lastRenderedPageBreak/>
        <w:t>Filieri</w:t>
      </w:r>
      <w:proofErr w:type="spellEnd"/>
      <w:r w:rsidRPr="00280725">
        <w:rPr>
          <w:rFonts w:ascii="Times New Roman" w:hAnsi="Times New Roman" w:cs="Times New Roman"/>
          <w:szCs w:val="24"/>
        </w:rPr>
        <w:t xml:space="preserve">, R. (2016). What makes an online consumer review trustworthy? </w:t>
      </w:r>
      <w:r w:rsidRPr="00280725">
        <w:rPr>
          <w:rFonts w:ascii="Times New Roman" w:hAnsi="Times New Roman" w:cs="Times New Roman"/>
          <w:i/>
          <w:iCs/>
          <w:szCs w:val="24"/>
        </w:rPr>
        <w:t>Journal of Travel Research, 55</w:t>
      </w:r>
      <w:r w:rsidRPr="00280725">
        <w:rPr>
          <w:rFonts w:ascii="Times New Roman" w:hAnsi="Times New Roman" w:cs="Times New Roman"/>
          <w:szCs w:val="24"/>
        </w:rPr>
        <w:t>(4), 457–472. https://doi.org/10.1177/0047287514563168</w:t>
      </w:r>
    </w:p>
    <w:p w14:paraId="02037D73"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Filieri</w:t>
      </w:r>
      <w:proofErr w:type="spellEnd"/>
      <w:r w:rsidRPr="00280725">
        <w:rPr>
          <w:rFonts w:ascii="Times New Roman" w:hAnsi="Times New Roman" w:cs="Times New Roman"/>
          <w:szCs w:val="24"/>
        </w:rPr>
        <w:t xml:space="preserve">, R., &amp; McLeay, F. (2014). E-WOM and accommodation: An analysis of the factors that influence </w:t>
      </w:r>
      <w:proofErr w:type="spellStart"/>
      <w:r w:rsidRPr="00280725">
        <w:rPr>
          <w:rFonts w:ascii="Times New Roman" w:hAnsi="Times New Roman" w:cs="Times New Roman"/>
          <w:szCs w:val="24"/>
        </w:rPr>
        <w:t>travelers’</w:t>
      </w:r>
      <w:proofErr w:type="spellEnd"/>
      <w:r w:rsidRPr="00280725">
        <w:rPr>
          <w:rFonts w:ascii="Times New Roman" w:hAnsi="Times New Roman" w:cs="Times New Roman"/>
          <w:szCs w:val="24"/>
        </w:rPr>
        <w:t xml:space="preserve"> adoption of information from online reviews. </w:t>
      </w:r>
      <w:r w:rsidRPr="00280725">
        <w:rPr>
          <w:rFonts w:ascii="Times New Roman" w:hAnsi="Times New Roman" w:cs="Times New Roman"/>
          <w:i/>
          <w:iCs/>
          <w:szCs w:val="24"/>
        </w:rPr>
        <w:t>Journal of Travel Research, 53</w:t>
      </w:r>
      <w:r w:rsidRPr="00280725">
        <w:rPr>
          <w:rFonts w:ascii="Times New Roman" w:hAnsi="Times New Roman" w:cs="Times New Roman"/>
          <w:szCs w:val="24"/>
        </w:rPr>
        <w:t>(1), 44–57. https://doi.org/10.1177/0047287513481274</w:t>
      </w:r>
    </w:p>
    <w:p w14:paraId="5AF0564E"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Fotis, J., </w:t>
      </w:r>
      <w:proofErr w:type="spellStart"/>
      <w:r w:rsidRPr="00280725">
        <w:rPr>
          <w:rFonts w:ascii="Times New Roman" w:hAnsi="Times New Roman" w:cs="Times New Roman"/>
          <w:szCs w:val="24"/>
        </w:rPr>
        <w:t>Buhalis</w:t>
      </w:r>
      <w:proofErr w:type="spellEnd"/>
      <w:r w:rsidRPr="00280725">
        <w:rPr>
          <w:rFonts w:ascii="Times New Roman" w:hAnsi="Times New Roman" w:cs="Times New Roman"/>
          <w:szCs w:val="24"/>
        </w:rPr>
        <w:t xml:space="preserve">, D., &amp; </w:t>
      </w:r>
      <w:proofErr w:type="spellStart"/>
      <w:r w:rsidRPr="00280725">
        <w:rPr>
          <w:rFonts w:ascii="Times New Roman" w:hAnsi="Times New Roman" w:cs="Times New Roman"/>
          <w:szCs w:val="24"/>
        </w:rPr>
        <w:t>Rossides</w:t>
      </w:r>
      <w:proofErr w:type="spellEnd"/>
      <w:r w:rsidRPr="00280725">
        <w:rPr>
          <w:rFonts w:ascii="Times New Roman" w:hAnsi="Times New Roman" w:cs="Times New Roman"/>
          <w:szCs w:val="24"/>
        </w:rPr>
        <w:t xml:space="preserve">, N. (2012). Social media use and impact during the holiday travel planning process. In M. Fuchs, F. Ricci, &amp; L. Cantoni (Eds.), </w:t>
      </w:r>
      <w:r w:rsidRPr="00280725">
        <w:rPr>
          <w:rFonts w:ascii="Times New Roman" w:hAnsi="Times New Roman" w:cs="Times New Roman"/>
          <w:i/>
          <w:iCs/>
          <w:szCs w:val="24"/>
        </w:rPr>
        <w:t>Information and Communication Technologies in Tourism 2012</w:t>
      </w:r>
      <w:r w:rsidRPr="00280725">
        <w:rPr>
          <w:rFonts w:ascii="Times New Roman" w:hAnsi="Times New Roman" w:cs="Times New Roman"/>
          <w:szCs w:val="24"/>
        </w:rPr>
        <w:t xml:space="preserve"> (pp. 13–24). Springer. https://doi.org/10.1007/978-3-7091-1142-0_2</w:t>
      </w:r>
    </w:p>
    <w:p w14:paraId="512BCAA6"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Gretzel</w:t>
      </w:r>
      <w:proofErr w:type="spellEnd"/>
      <w:r w:rsidRPr="00280725">
        <w:rPr>
          <w:rFonts w:ascii="Times New Roman" w:hAnsi="Times New Roman" w:cs="Times New Roman"/>
          <w:szCs w:val="24"/>
        </w:rPr>
        <w:t xml:space="preserve">, U., Fuchs, M., Baggio, R., </w:t>
      </w:r>
      <w:proofErr w:type="spellStart"/>
      <w:r w:rsidRPr="00280725">
        <w:rPr>
          <w:rFonts w:ascii="Times New Roman" w:hAnsi="Times New Roman" w:cs="Times New Roman"/>
          <w:szCs w:val="24"/>
        </w:rPr>
        <w:t>Hoepken</w:t>
      </w:r>
      <w:proofErr w:type="spellEnd"/>
      <w:r w:rsidRPr="00280725">
        <w:rPr>
          <w:rFonts w:ascii="Times New Roman" w:hAnsi="Times New Roman" w:cs="Times New Roman"/>
          <w:szCs w:val="24"/>
        </w:rPr>
        <w:t xml:space="preserve">, W., &amp; Law, R. (2018). Smart tourism: Foundations and developments. </w:t>
      </w:r>
      <w:r w:rsidRPr="00280725">
        <w:rPr>
          <w:rFonts w:ascii="Times New Roman" w:hAnsi="Times New Roman" w:cs="Times New Roman"/>
          <w:i/>
          <w:iCs/>
          <w:szCs w:val="24"/>
        </w:rPr>
        <w:t>Electronic Markets, 25</w:t>
      </w:r>
      <w:r w:rsidRPr="00280725">
        <w:rPr>
          <w:rFonts w:ascii="Times New Roman" w:hAnsi="Times New Roman" w:cs="Times New Roman"/>
          <w:szCs w:val="24"/>
        </w:rPr>
        <w:t>(3), 179–188. https://doi.org/10.1007/s12525-015-0196-8</w:t>
      </w:r>
    </w:p>
    <w:p w14:paraId="180A2AC2"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Hwang, K., &amp; Zhang, Q. (2018). Influence of parasocial relationship between digital celebrities and their followers on followers’ purchase intentions. </w:t>
      </w:r>
      <w:r w:rsidRPr="00280725">
        <w:rPr>
          <w:rFonts w:ascii="Times New Roman" w:hAnsi="Times New Roman" w:cs="Times New Roman"/>
          <w:i/>
          <w:iCs/>
          <w:szCs w:val="24"/>
        </w:rPr>
        <w:t>Journal of Marketing Management, 34</w:t>
      </w:r>
      <w:r w:rsidRPr="00280725">
        <w:rPr>
          <w:rFonts w:ascii="Times New Roman" w:hAnsi="Times New Roman" w:cs="Times New Roman"/>
          <w:szCs w:val="24"/>
        </w:rPr>
        <w:t>(13–14), 1130–1152. https://doi.org/10.1080/0267257X.2018.1482947</w:t>
      </w:r>
    </w:p>
    <w:p w14:paraId="59170FE5"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Ki, C., Cuevas, L. M., Chong, S. M., &amp; Lim, H. (2020). Influencer marketing: Social media influencers as human brands attaching to followers and fostering trust. </w:t>
      </w:r>
      <w:r w:rsidRPr="00280725">
        <w:rPr>
          <w:rFonts w:ascii="Times New Roman" w:hAnsi="Times New Roman" w:cs="Times New Roman"/>
          <w:i/>
          <w:iCs/>
          <w:szCs w:val="24"/>
        </w:rPr>
        <w:t>Journal of Retailing and Consumer Services, 55</w:t>
      </w:r>
      <w:r w:rsidRPr="00280725">
        <w:rPr>
          <w:rFonts w:ascii="Times New Roman" w:hAnsi="Times New Roman" w:cs="Times New Roman"/>
          <w:szCs w:val="24"/>
        </w:rPr>
        <w:t>, 102133. https://doi.org/10.1016/j.jretconser.2020.102133</w:t>
      </w:r>
    </w:p>
    <w:p w14:paraId="64C99F9A"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Li, J., Pearce, P. L., &amp; Low, D. (2022). TikTok tourism: Understanding short-video tourism content creation and sharing. </w:t>
      </w:r>
      <w:r w:rsidRPr="00280725">
        <w:rPr>
          <w:rFonts w:ascii="Times New Roman" w:hAnsi="Times New Roman" w:cs="Times New Roman"/>
          <w:i/>
          <w:iCs/>
          <w:szCs w:val="24"/>
        </w:rPr>
        <w:t>Tourism Management, 93</w:t>
      </w:r>
      <w:r w:rsidRPr="00280725">
        <w:rPr>
          <w:rFonts w:ascii="Times New Roman" w:hAnsi="Times New Roman" w:cs="Times New Roman"/>
          <w:szCs w:val="24"/>
        </w:rPr>
        <w:t>, 104608. https://doi.org/10.1016/j.tourman.2022.104608</w:t>
      </w:r>
    </w:p>
    <w:p w14:paraId="25FCC7DD"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lastRenderedPageBreak/>
        <w:t xml:space="preserve">Luca, M., &amp; Zervas, G. (2016). Fake it till you make it: Reputation, competition, and Yelp review fraud. </w:t>
      </w:r>
      <w:r w:rsidRPr="00280725">
        <w:rPr>
          <w:rFonts w:ascii="Times New Roman" w:hAnsi="Times New Roman" w:cs="Times New Roman"/>
          <w:i/>
          <w:iCs/>
          <w:szCs w:val="24"/>
        </w:rPr>
        <w:t>Management Science, 62</w:t>
      </w:r>
      <w:r w:rsidRPr="00280725">
        <w:rPr>
          <w:rFonts w:ascii="Times New Roman" w:hAnsi="Times New Roman" w:cs="Times New Roman"/>
          <w:szCs w:val="24"/>
        </w:rPr>
        <w:t>(12), 3412–3427. https://doi.org/10.1287/mnsc.2015.2304</w:t>
      </w:r>
    </w:p>
    <w:p w14:paraId="6D8C38DB"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Mariani, M. M., &amp; Borghi, M. (2021). Customers’ evaluation of digital visual content: The role of trustworthiness and authenticity in influencer marketing. </w:t>
      </w:r>
      <w:r w:rsidRPr="00280725">
        <w:rPr>
          <w:rFonts w:ascii="Times New Roman" w:hAnsi="Times New Roman" w:cs="Times New Roman"/>
          <w:i/>
          <w:iCs/>
          <w:szCs w:val="24"/>
        </w:rPr>
        <w:t>Journal of Marketing Management, 37</w:t>
      </w:r>
      <w:r w:rsidRPr="00280725">
        <w:rPr>
          <w:rFonts w:ascii="Times New Roman" w:hAnsi="Times New Roman" w:cs="Times New Roman"/>
          <w:szCs w:val="24"/>
        </w:rPr>
        <w:t>(9–10), 899–928. https://doi.org/10.1080/0267257X.2021.1886460</w:t>
      </w:r>
    </w:p>
    <w:p w14:paraId="376E2604"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Maslow, A. H. (1954). </w:t>
      </w:r>
      <w:r w:rsidRPr="00280725">
        <w:rPr>
          <w:rFonts w:ascii="Times New Roman" w:hAnsi="Times New Roman" w:cs="Times New Roman"/>
          <w:i/>
          <w:iCs/>
          <w:szCs w:val="24"/>
        </w:rPr>
        <w:t>Motivation and personality</w:t>
      </w:r>
      <w:r w:rsidRPr="00280725">
        <w:rPr>
          <w:rFonts w:ascii="Times New Roman" w:hAnsi="Times New Roman" w:cs="Times New Roman"/>
          <w:szCs w:val="24"/>
        </w:rPr>
        <w:t>. Harper &amp; Row.</w:t>
      </w:r>
    </w:p>
    <w:p w14:paraId="17B5360E"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Mkono</w:t>
      </w:r>
      <w:proofErr w:type="spellEnd"/>
      <w:r w:rsidRPr="00280725">
        <w:rPr>
          <w:rFonts w:ascii="Times New Roman" w:hAnsi="Times New Roman" w:cs="Times New Roman"/>
          <w:szCs w:val="24"/>
        </w:rPr>
        <w:t xml:space="preserve">, M. (2017). Fake meat and misrepresentation: Vegan guest experiences of inauthenticity in luxury hotels. </w:t>
      </w:r>
      <w:r w:rsidRPr="00280725">
        <w:rPr>
          <w:rFonts w:ascii="Times New Roman" w:hAnsi="Times New Roman" w:cs="Times New Roman"/>
          <w:i/>
          <w:iCs/>
          <w:szCs w:val="24"/>
        </w:rPr>
        <w:t>Tourism Management, 58</w:t>
      </w:r>
      <w:r w:rsidRPr="00280725">
        <w:rPr>
          <w:rFonts w:ascii="Times New Roman" w:hAnsi="Times New Roman" w:cs="Times New Roman"/>
          <w:szCs w:val="24"/>
        </w:rPr>
        <w:t>, 137–146. https://doi.org/10.1016/j.tourman.2016.10.010</w:t>
      </w:r>
    </w:p>
    <w:p w14:paraId="1DE77F52"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Munar, A. M., &amp; Jacobsen, J. K. S. (2014). Motivations for sharing tourism experiences through social media. </w:t>
      </w:r>
      <w:r w:rsidRPr="00280725">
        <w:rPr>
          <w:rFonts w:ascii="Times New Roman" w:hAnsi="Times New Roman" w:cs="Times New Roman"/>
          <w:i/>
          <w:iCs/>
          <w:szCs w:val="24"/>
        </w:rPr>
        <w:t>Tourism Management, 43</w:t>
      </w:r>
      <w:r w:rsidRPr="00280725">
        <w:rPr>
          <w:rFonts w:ascii="Times New Roman" w:hAnsi="Times New Roman" w:cs="Times New Roman"/>
          <w:szCs w:val="24"/>
        </w:rPr>
        <w:t>, 46–54. https://doi.org/10.1016/j.tourman.2014.01.012</w:t>
      </w:r>
    </w:p>
    <w:p w14:paraId="550C2429"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t xml:space="preserve">Pearce, P. L. (2013). </w:t>
      </w:r>
      <w:r w:rsidRPr="00280725">
        <w:rPr>
          <w:rFonts w:ascii="Times New Roman" w:hAnsi="Times New Roman" w:cs="Times New Roman"/>
          <w:i/>
          <w:iCs/>
          <w:szCs w:val="24"/>
        </w:rPr>
        <w:t>Tourist behaviour and the contemporary world</w:t>
      </w:r>
      <w:r w:rsidRPr="00280725">
        <w:rPr>
          <w:rFonts w:ascii="Times New Roman" w:hAnsi="Times New Roman" w:cs="Times New Roman"/>
          <w:szCs w:val="24"/>
        </w:rPr>
        <w:t>. Channel View Publications.</w:t>
      </w:r>
    </w:p>
    <w:p w14:paraId="4DD41BA6"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Stepchenkova</w:t>
      </w:r>
      <w:proofErr w:type="spellEnd"/>
      <w:r w:rsidRPr="00280725">
        <w:rPr>
          <w:rFonts w:ascii="Times New Roman" w:hAnsi="Times New Roman" w:cs="Times New Roman"/>
          <w:szCs w:val="24"/>
        </w:rPr>
        <w:t xml:space="preserve">, S., &amp; Zhan, F. (2013). Visual destination images of Peru: Comparative content analysis of DMO and user-generated photographs. </w:t>
      </w:r>
      <w:r w:rsidRPr="00280725">
        <w:rPr>
          <w:rFonts w:ascii="Times New Roman" w:hAnsi="Times New Roman" w:cs="Times New Roman"/>
          <w:i/>
          <w:iCs/>
          <w:szCs w:val="24"/>
        </w:rPr>
        <w:t>Tourism Management, 36</w:t>
      </w:r>
      <w:r w:rsidRPr="00280725">
        <w:rPr>
          <w:rFonts w:ascii="Times New Roman" w:hAnsi="Times New Roman" w:cs="Times New Roman"/>
          <w:szCs w:val="24"/>
        </w:rPr>
        <w:t>, 590–601. https://doi.org/10.1016/j.tourman.2012.09.007</w:t>
      </w:r>
    </w:p>
    <w:p w14:paraId="5D359894"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Sthapit</w:t>
      </w:r>
      <w:proofErr w:type="spellEnd"/>
      <w:r w:rsidRPr="00280725">
        <w:rPr>
          <w:rFonts w:ascii="Times New Roman" w:hAnsi="Times New Roman" w:cs="Times New Roman"/>
          <w:szCs w:val="24"/>
        </w:rPr>
        <w:t xml:space="preserve">, E., &amp; Jiménez-Barreto, J. (2018). Exploring tourists’ memorable experiences with Airbnb. </w:t>
      </w:r>
      <w:r w:rsidRPr="00280725">
        <w:rPr>
          <w:rFonts w:ascii="Times New Roman" w:hAnsi="Times New Roman" w:cs="Times New Roman"/>
          <w:i/>
          <w:iCs/>
          <w:szCs w:val="24"/>
        </w:rPr>
        <w:t>International Journal of Contemporary Hospitality Management, 30</w:t>
      </w:r>
      <w:r w:rsidRPr="00280725">
        <w:rPr>
          <w:rFonts w:ascii="Times New Roman" w:hAnsi="Times New Roman" w:cs="Times New Roman"/>
          <w:szCs w:val="24"/>
        </w:rPr>
        <w:t>(9), 2732–2755. https://doi.org/10.1108/IJCHM-09-2017-0587</w:t>
      </w:r>
    </w:p>
    <w:p w14:paraId="6C2B4778" w14:textId="77777777" w:rsidR="00280725" w:rsidRPr="00280725" w:rsidRDefault="00280725" w:rsidP="00280725">
      <w:pPr>
        <w:spacing w:line="480" w:lineRule="auto"/>
        <w:rPr>
          <w:rFonts w:ascii="Times New Roman" w:hAnsi="Times New Roman" w:cs="Times New Roman"/>
          <w:szCs w:val="24"/>
        </w:rPr>
      </w:pPr>
      <w:proofErr w:type="spellStart"/>
      <w:r w:rsidRPr="00280725">
        <w:rPr>
          <w:rFonts w:ascii="Times New Roman" w:hAnsi="Times New Roman" w:cs="Times New Roman"/>
          <w:szCs w:val="24"/>
        </w:rPr>
        <w:t>Tussyadiah</w:t>
      </w:r>
      <w:proofErr w:type="spellEnd"/>
      <w:r w:rsidRPr="00280725">
        <w:rPr>
          <w:rFonts w:ascii="Times New Roman" w:hAnsi="Times New Roman" w:cs="Times New Roman"/>
          <w:szCs w:val="24"/>
        </w:rPr>
        <w:t xml:space="preserve">, I. (2016). The influence of innovativeness on on-site smartphone </w:t>
      </w:r>
      <w:proofErr w:type="gramStart"/>
      <w:r w:rsidRPr="00280725">
        <w:rPr>
          <w:rFonts w:ascii="Times New Roman" w:hAnsi="Times New Roman" w:cs="Times New Roman"/>
          <w:szCs w:val="24"/>
        </w:rPr>
        <w:t>use</w:t>
      </w:r>
      <w:proofErr w:type="gramEnd"/>
      <w:r w:rsidRPr="00280725">
        <w:rPr>
          <w:rFonts w:ascii="Times New Roman" w:hAnsi="Times New Roman" w:cs="Times New Roman"/>
          <w:szCs w:val="24"/>
        </w:rPr>
        <w:t xml:space="preserve"> among American </w:t>
      </w:r>
      <w:proofErr w:type="spellStart"/>
      <w:r w:rsidRPr="00280725">
        <w:rPr>
          <w:rFonts w:ascii="Times New Roman" w:hAnsi="Times New Roman" w:cs="Times New Roman"/>
          <w:szCs w:val="24"/>
        </w:rPr>
        <w:t>travelers</w:t>
      </w:r>
      <w:proofErr w:type="spellEnd"/>
      <w:r w:rsidRPr="00280725">
        <w:rPr>
          <w:rFonts w:ascii="Times New Roman" w:hAnsi="Times New Roman" w:cs="Times New Roman"/>
          <w:szCs w:val="24"/>
        </w:rPr>
        <w:t xml:space="preserve">. </w:t>
      </w:r>
      <w:r w:rsidRPr="00280725">
        <w:rPr>
          <w:rFonts w:ascii="Times New Roman" w:hAnsi="Times New Roman" w:cs="Times New Roman"/>
          <w:i/>
          <w:iCs/>
          <w:szCs w:val="24"/>
        </w:rPr>
        <w:t>Tourism Management, 53</w:t>
      </w:r>
      <w:r w:rsidRPr="00280725">
        <w:rPr>
          <w:rFonts w:ascii="Times New Roman" w:hAnsi="Times New Roman" w:cs="Times New Roman"/>
          <w:szCs w:val="24"/>
        </w:rPr>
        <w:t>, 483–495. https://doi.org/10.1016/j.tourman.2015.10.001</w:t>
      </w:r>
    </w:p>
    <w:p w14:paraId="5361C166" w14:textId="77777777" w:rsidR="00280725" w:rsidRPr="00280725" w:rsidRDefault="00280725" w:rsidP="00280725">
      <w:pPr>
        <w:spacing w:line="480" w:lineRule="auto"/>
        <w:rPr>
          <w:rFonts w:ascii="Times New Roman" w:hAnsi="Times New Roman" w:cs="Times New Roman"/>
          <w:szCs w:val="24"/>
        </w:rPr>
      </w:pPr>
      <w:r w:rsidRPr="00280725">
        <w:rPr>
          <w:rFonts w:ascii="Times New Roman" w:hAnsi="Times New Roman" w:cs="Times New Roman"/>
          <w:szCs w:val="24"/>
        </w:rPr>
        <w:lastRenderedPageBreak/>
        <w:t xml:space="preserve">Xiang, Z., &amp; </w:t>
      </w:r>
      <w:proofErr w:type="spellStart"/>
      <w:r w:rsidRPr="00280725">
        <w:rPr>
          <w:rFonts w:ascii="Times New Roman" w:hAnsi="Times New Roman" w:cs="Times New Roman"/>
          <w:szCs w:val="24"/>
        </w:rPr>
        <w:t>Gretzel</w:t>
      </w:r>
      <w:proofErr w:type="spellEnd"/>
      <w:r w:rsidRPr="00280725">
        <w:rPr>
          <w:rFonts w:ascii="Times New Roman" w:hAnsi="Times New Roman" w:cs="Times New Roman"/>
          <w:szCs w:val="24"/>
        </w:rPr>
        <w:t xml:space="preserve">, U. (2010). Role of social media in online travel information search. </w:t>
      </w:r>
      <w:r w:rsidRPr="00280725">
        <w:rPr>
          <w:rFonts w:ascii="Times New Roman" w:hAnsi="Times New Roman" w:cs="Times New Roman"/>
          <w:i/>
          <w:iCs/>
          <w:szCs w:val="24"/>
        </w:rPr>
        <w:t>Tourism Management, 31</w:t>
      </w:r>
      <w:r w:rsidRPr="00280725">
        <w:rPr>
          <w:rFonts w:ascii="Times New Roman" w:hAnsi="Times New Roman" w:cs="Times New Roman"/>
          <w:szCs w:val="24"/>
        </w:rPr>
        <w:t>(2), 179–188. https://doi.org/10.1016/j.tourman.2009.02.016</w:t>
      </w:r>
    </w:p>
    <w:p w14:paraId="7F57C5A7" w14:textId="77777777" w:rsidR="00382996" w:rsidRPr="00A92377" w:rsidRDefault="00382996" w:rsidP="00EE229D">
      <w:pPr>
        <w:spacing w:line="480" w:lineRule="auto"/>
        <w:rPr>
          <w:rFonts w:ascii="Times New Roman" w:hAnsi="Times New Roman" w:cs="Times New Roman"/>
          <w:szCs w:val="24"/>
          <w:lang w:val="en-US"/>
        </w:rPr>
      </w:pPr>
    </w:p>
    <w:sectPr w:rsidR="00382996" w:rsidRPr="00A9237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628E"/>
    <w:multiLevelType w:val="hybridMultilevel"/>
    <w:tmpl w:val="38D6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296274"/>
    <w:multiLevelType w:val="hybridMultilevel"/>
    <w:tmpl w:val="844A8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335EF7"/>
    <w:multiLevelType w:val="hybridMultilevel"/>
    <w:tmpl w:val="E5F81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1243587">
    <w:abstractNumId w:val="1"/>
  </w:num>
  <w:num w:numId="2" w16cid:durableId="1134638435">
    <w:abstractNumId w:val="2"/>
  </w:num>
  <w:num w:numId="3" w16cid:durableId="250431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51C"/>
    <w:rsid w:val="00031811"/>
    <w:rsid w:val="001313E7"/>
    <w:rsid w:val="00280725"/>
    <w:rsid w:val="002F1E2F"/>
    <w:rsid w:val="00382996"/>
    <w:rsid w:val="003D4F6A"/>
    <w:rsid w:val="004F0569"/>
    <w:rsid w:val="00807E97"/>
    <w:rsid w:val="00935734"/>
    <w:rsid w:val="009C45D0"/>
    <w:rsid w:val="00A66F8F"/>
    <w:rsid w:val="00A92377"/>
    <w:rsid w:val="00EE229D"/>
    <w:rsid w:val="00F837C3"/>
    <w:rsid w:val="00FD651C"/>
    <w:rsid w:val="00FF61A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17390"/>
  <w15:chartTrackingRefBased/>
  <w15:docId w15:val="{F7362205-D872-48D1-854A-4567F3957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651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FD651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FD651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FD65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65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65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5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5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5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51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FD651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FD651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FD65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5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5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5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5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51C"/>
    <w:rPr>
      <w:rFonts w:eastAsiaTheme="majorEastAsia" w:cstheme="majorBidi"/>
      <w:color w:val="272727" w:themeColor="text1" w:themeTint="D8"/>
    </w:rPr>
  </w:style>
  <w:style w:type="paragraph" w:styleId="Title">
    <w:name w:val="Title"/>
    <w:basedOn w:val="Normal"/>
    <w:next w:val="Normal"/>
    <w:link w:val="TitleChar"/>
    <w:uiPriority w:val="10"/>
    <w:qFormat/>
    <w:rsid w:val="00FD651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D651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D651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D651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FD651C"/>
    <w:pPr>
      <w:spacing w:before="160"/>
      <w:jc w:val="center"/>
    </w:pPr>
    <w:rPr>
      <w:i/>
      <w:iCs/>
      <w:color w:val="404040" w:themeColor="text1" w:themeTint="BF"/>
    </w:rPr>
  </w:style>
  <w:style w:type="character" w:customStyle="1" w:styleId="QuoteChar">
    <w:name w:val="Quote Char"/>
    <w:basedOn w:val="DefaultParagraphFont"/>
    <w:link w:val="Quote"/>
    <w:uiPriority w:val="29"/>
    <w:rsid w:val="00FD651C"/>
    <w:rPr>
      <w:i/>
      <w:iCs/>
      <w:color w:val="404040" w:themeColor="text1" w:themeTint="BF"/>
    </w:rPr>
  </w:style>
  <w:style w:type="paragraph" w:styleId="ListParagraph">
    <w:name w:val="List Paragraph"/>
    <w:basedOn w:val="Normal"/>
    <w:uiPriority w:val="34"/>
    <w:qFormat/>
    <w:rsid w:val="00FD651C"/>
    <w:pPr>
      <w:ind w:left="720"/>
      <w:contextualSpacing/>
    </w:pPr>
  </w:style>
  <w:style w:type="character" w:styleId="IntenseEmphasis">
    <w:name w:val="Intense Emphasis"/>
    <w:basedOn w:val="DefaultParagraphFont"/>
    <w:uiPriority w:val="21"/>
    <w:qFormat/>
    <w:rsid w:val="00FD651C"/>
    <w:rPr>
      <w:i/>
      <w:iCs/>
      <w:color w:val="0F4761" w:themeColor="accent1" w:themeShade="BF"/>
    </w:rPr>
  </w:style>
  <w:style w:type="paragraph" w:styleId="IntenseQuote">
    <w:name w:val="Intense Quote"/>
    <w:basedOn w:val="Normal"/>
    <w:next w:val="Normal"/>
    <w:link w:val="IntenseQuoteChar"/>
    <w:uiPriority w:val="30"/>
    <w:qFormat/>
    <w:rsid w:val="00FD65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651C"/>
    <w:rPr>
      <w:i/>
      <w:iCs/>
      <w:color w:val="0F4761" w:themeColor="accent1" w:themeShade="BF"/>
    </w:rPr>
  </w:style>
  <w:style w:type="character" w:styleId="IntenseReference">
    <w:name w:val="Intense Reference"/>
    <w:basedOn w:val="DefaultParagraphFont"/>
    <w:uiPriority w:val="32"/>
    <w:qFormat/>
    <w:rsid w:val="00FD651C"/>
    <w:rPr>
      <w:b/>
      <w:bCs/>
      <w:smallCaps/>
      <w:color w:val="0F4761" w:themeColor="accent1" w:themeShade="BF"/>
      <w:spacing w:val="5"/>
    </w:rPr>
  </w:style>
  <w:style w:type="paragraph" w:styleId="TOCHeading">
    <w:name w:val="TOC Heading"/>
    <w:basedOn w:val="Heading1"/>
    <w:next w:val="Normal"/>
    <w:uiPriority w:val="39"/>
    <w:unhideWhenUsed/>
    <w:qFormat/>
    <w:rsid w:val="00A66F8F"/>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A66F8F"/>
    <w:pPr>
      <w:spacing w:after="100"/>
    </w:pPr>
  </w:style>
  <w:style w:type="character" w:styleId="Hyperlink">
    <w:name w:val="Hyperlink"/>
    <w:basedOn w:val="DefaultParagraphFont"/>
    <w:uiPriority w:val="99"/>
    <w:unhideWhenUsed/>
    <w:rsid w:val="00A66F8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4B057-4961-436E-A1E7-0EFE0DF65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6325</Words>
  <Characters>36055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Chander (Student)</dc:creator>
  <cp:keywords/>
  <dc:description/>
  <cp:lastModifiedBy>Preeti (24131962)</cp:lastModifiedBy>
  <cp:revision>2</cp:revision>
  <dcterms:created xsi:type="dcterms:W3CDTF">2026-04-06T14:11:00Z</dcterms:created>
  <dcterms:modified xsi:type="dcterms:W3CDTF">2026-04-06T14:11:00Z</dcterms:modified>
</cp:coreProperties>
</file>