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DD8EC" w14:textId="77777777" w:rsidR="0019504D" w:rsidRDefault="0019504D" w:rsidP="00B53ABA">
      <w:pPr>
        <w:jc w:val="both"/>
        <w:rPr>
          <w:lang w:val="en-US"/>
        </w:rPr>
      </w:pPr>
      <w:r>
        <w:rPr>
          <w:noProof/>
          <w:lang w:val="en-US"/>
        </w:rPr>
        <w:drawing>
          <wp:anchor distT="0" distB="0" distL="114300" distR="114300" simplePos="0" relativeHeight="251658240" behindDoc="1" locked="0" layoutInCell="1" allowOverlap="1" wp14:anchorId="751CE6ED" wp14:editId="70D3FE1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427B531" w14:textId="77777777" w:rsidR="00426865" w:rsidRPr="0019504D" w:rsidRDefault="00EA737F" w:rsidP="00B53ABA">
      <w:pPr>
        <w:jc w:val="both"/>
        <w:rPr>
          <w:b/>
          <w:bCs/>
          <w:lang w:val="en-US"/>
        </w:rPr>
      </w:pPr>
      <w:r>
        <w:rPr>
          <w:b/>
          <w:bCs/>
          <w:lang w:val="en-US"/>
        </w:rPr>
        <w:t>Availability Management in Tourism</w:t>
      </w:r>
      <w:r w:rsidR="00CD620A">
        <w:rPr>
          <w:b/>
          <w:bCs/>
          <w:lang w:val="en-US"/>
        </w:rPr>
        <w:t xml:space="preserve"> Course</w:t>
      </w:r>
    </w:p>
    <w:p w14:paraId="425F0260" w14:textId="77777777" w:rsidR="0019504D" w:rsidRDefault="0019504D" w:rsidP="00B53ABA">
      <w:pPr>
        <w:jc w:val="both"/>
        <w:rPr>
          <w:lang w:val="en-US"/>
        </w:rPr>
      </w:pPr>
      <w:r w:rsidRPr="0019504D">
        <w:rPr>
          <w:lang w:val="en-US"/>
        </w:rPr>
        <w:t>Ass</w:t>
      </w:r>
      <w:r>
        <w:rPr>
          <w:lang w:val="en-US"/>
        </w:rPr>
        <w:t xml:space="preserve">ignment </w:t>
      </w:r>
      <w:r w:rsidR="0094194A">
        <w:rPr>
          <w:lang w:val="en-US"/>
        </w:rPr>
        <w:t>4</w:t>
      </w:r>
    </w:p>
    <w:p w14:paraId="51EAF417" w14:textId="77777777" w:rsidR="0019504D" w:rsidRPr="0019504D" w:rsidRDefault="0094194A" w:rsidP="00B53ABA">
      <w:pPr>
        <w:jc w:val="both"/>
        <w:rPr>
          <w:lang w:val="en-US"/>
        </w:rPr>
      </w:pPr>
      <w:r>
        <w:rPr>
          <w:lang w:val="en-US"/>
        </w:rPr>
        <w:t>25</w:t>
      </w:r>
      <w:r w:rsidR="0019504D">
        <w:rPr>
          <w:lang w:val="en-US"/>
        </w:rPr>
        <w:t>.0</w:t>
      </w:r>
      <w:r w:rsidR="00CD620A">
        <w:rPr>
          <w:lang w:val="en-US"/>
        </w:rPr>
        <w:t>7</w:t>
      </w:r>
      <w:r w:rsidR="0019504D">
        <w:rPr>
          <w:lang w:val="en-US"/>
        </w:rPr>
        <w:t>.2025</w:t>
      </w:r>
    </w:p>
    <w:p w14:paraId="3DA300AE" w14:textId="77777777" w:rsidR="0019504D" w:rsidRDefault="0019504D" w:rsidP="00B53ABA">
      <w:pPr>
        <w:jc w:val="both"/>
      </w:pPr>
    </w:p>
    <w:p w14:paraId="315DE363" w14:textId="7EC2BC1D" w:rsidR="0019504D" w:rsidRPr="00A0759D" w:rsidRDefault="00A0759D" w:rsidP="00B53ABA">
      <w:pPr>
        <w:jc w:val="both"/>
        <w:rPr>
          <w:lang w:val="en-US"/>
        </w:rPr>
      </w:pPr>
      <w:r>
        <w:rPr>
          <w:lang w:val="en-US"/>
        </w:rPr>
        <w:t>Nirmala Rani</w:t>
      </w:r>
    </w:p>
    <w:p w14:paraId="79E90E13" w14:textId="77777777" w:rsidR="0019504D" w:rsidRDefault="0019504D" w:rsidP="00B53ABA">
      <w:pPr>
        <w:jc w:val="both"/>
      </w:pPr>
    </w:p>
    <w:p w14:paraId="7CCDE92F" w14:textId="77777777" w:rsidR="0019504D" w:rsidRDefault="0019504D" w:rsidP="00B53ABA">
      <w:pPr>
        <w:jc w:val="both"/>
      </w:pPr>
    </w:p>
    <w:p w14:paraId="02779AB4" w14:textId="77777777" w:rsidR="0019504D" w:rsidRDefault="0019504D" w:rsidP="00B53ABA">
      <w:pPr>
        <w:jc w:val="both"/>
      </w:pPr>
    </w:p>
    <w:p w14:paraId="41768AC9" w14:textId="77777777" w:rsidR="00CD620A" w:rsidRDefault="00CD620A" w:rsidP="00B53ABA">
      <w:pPr>
        <w:jc w:val="both"/>
      </w:pPr>
    </w:p>
    <w:p w14:paraId="7BB71EFB" w14:textId="77777777" w:rsidR="0019504D" w:rsidRDefault="0019504D" w:rsidP="00B53ABA">
      <w:pPr>
        <w:jc w:val="both"/>
      </w:pPr>
    </w:p>
    <w:p w14:paraId="3B2C6B7C" w14:textId="77777777" w:rsidR="0019504D" w:rsidRDefault="0019504D" w:rsidP="00B53ABA">
      <w:pPr>
        <w:jc w:val="both"/>
      </w:pPr>
    </w:p>
    <w:p w14:paraId="322447E5" w14:textId="77777777" w:rsidR="00EA737F" w:rsidRDefault="00EA737F" w:rsidP="00B53ABA">
      <w:pPr>
        <w:pStyle w:val="ListParagraph"/>
        <w:spacing w:line="276" w:lineRule="auto"/>
        <w:jc w:val="both"/>
        <w:rPr>
          <w:lang w:val="en-US"/>
        </w:rPr>
      </w:pPr>
    </w:p>
    <w:p w14:paraId="34E6D97C" w14:textId="77777777" w:rsidR="00D864DA" w:rsidRDefault="00D864DA" w:rsidP="00B53ABA">
      <w:pPr>
        <w:pStyle w:val="ListParagraph"/>
        <w:spacing w:line="276" w:lineRule="auto"/>
        <w:jc w:val="both"/>
        <w:rPr>
          <w:lang w:val="en-US"/>
        </w:rPr>
      </w:pPr>
    </w:p>
    <w:p w14:paraId="173233DB" w14:textId="77777777" w:rsidR="00D864DA" w:rsidRPr="00EA737F" w:rsidRDefault="00D864DA" w:rsidP="00D864DA">
      <w:pPr>
        <w:spacing w:line="276" w:lineRule="auto"/>
        <w:rPr>
          <w:b/>
          <w:bCs/>
          <w:lang w:val="en-US"/>
        </w:rPr>
      </w:pPr>
      <w:r w:rsidRPr="00EA737F">
        <w:rPr>
          <w:b/>
          <w:bCs/>
          <w:lang w:val="en-US"/>
        </w:rPr>
        <w:t xml:space="preserve">In no more than 500 words, </w:t>
      </w:r>
    </w:p>
    <w:p w14:paraId="7BFC08CF" w14:textId="77777777" w:rsidR="00D864DA" w:rsidRDefault="00D864DA" w:rsidP="00B53ABA">
      <w:pPr>
        <w:pStyle w:val="ListParagraph"/>
        <w:spacing w:line="276" w:lineRule="auto"/>
        <w:jc w:val="both"/>
        <w:rPr>
          <w:lang w:val="en-US"/>
        </w:rPr>
      </w:pPr>
    </w:p>
    <w:p w14:paraId="0EEAEC81" w14:textId="77777777" w:rsidR="0094194A" w:rsidRPr="0094194A" w:rsidRDefault="0094194A" w:rsidP="0094194A">
      <w:pPr>
        <w:pStyle w:val="ListParagraph"/>
        <w:numPr>
          <w:ilvl w:val="0"/>
          <w:numId w:val="3"/>
        </w:numPr>
        <w:spacing w:line="276" w:lineRule="auto"/>
        <w:rPr>
          <w:lang w:val="en-US"/>
        </w:rPr>
      </w:pPr>
      <w:r w:rsidRPr="0094194A">
        <w:rPr>
          <w:lang w:val="en-US"/>
        </w:rPr>
        <w:t>Explain how the advancement of online travel agents has changed typical reservation approaches.</w:t>
      </w:r>
    </w:p>
    <w:p w14:paraId="657FDBB7" w14:textId="77777777" w:rsidR="00D864DA" w:rsidRDefault="0094194A" w:rsidP="0094194A">
      <w:pPr>
        <w:pStyle w:val="ListParagraph"/>
        <w:numPr>
          <w:ilvl w:val="0"/>
          <w:numId w:val="3"/>
        </w:numPr>
        <w:spacing w:line="276" w:lineRule="auto"/>
        <w:rPr>
          <w:lang w:val="en-US"/>
        </w:rPr>
      </w:pPr>
      <w:r w:rsidRPr="0094194A">
        <w:rPr>
          <w:lang w:val="en-US"/>
        </w:rPr>
        <w:t>Also, provide one example of an online travel agent and explain how it operates</w:t>
      </w:r>
    </w:p>
    <w:p w14:paraId="50931FBD" w14:textId="77777777" w:rsidR="00A0759D" w:rsidRDefault="00A0759D" w:rsidP="00A0759D">
      <w:pPr>
        <w:pStyle w:val="ListParagraph"/>
        <w:spacing w:line="276" w:lineRule="auto"/>
        <w:ind w:left="0"/>
        <w:rPr>
          <w:lang w:val="en-US"/>
        </w:rPr>
      </w:pPr>
    </w:p>
    <w:p w14:paraId="0CDB7F69" w14:textId="77777777" w:rsidR="00A0759D" w:rsidRDefault="00A0759D" w:rsidP="00A0759D">
      <w:pPr>
        <w:pStyle w:val="ListParagraph"/>
        <w:spacing w:line="276" w:lineRule="auto"/>
        <w:ind w:left="0"/>
        <w:rPr>
          <w:lang w:val="en-US"/>
        </w:rPr>
      </w:pPr>
    </w:p>
    <w:p w14:paraId="14D5BAE0" w14:textId="77777777" w:rsidR="00A0759D" w:rsidRDefault="00A0759D" w:rsidP="00A0759D">
      <w:pPr>
        <w:pStyle w:val="ListParagraph"/>
        <w:spacing w:line="276" w:lineRule="auto"/>
        <w:ind w:left="0"/>
        <w:rPr>
          <w:lang w:val="en-US"/>
        </w:rPr>
      </w:pPr>
    </w:p>
    <w:p w14:paraId="44AE20F2" w14:textId="77777777" w:rsidR="00A0759D" w:rsidRDefault="00A0759D" w:rsidP="00A0759D">
      <w:pPr>
        <w:pStyle w:val="ListParagraph"/>
        <w:spacing w:line="276" w:lineRule="auto"/>
        <w:ind w:left="0"/>
        <w:rPr>
          <w:lang w:val="en-US"/>
        </w:rPr>
      </w:pPr>
    </w:p>
    <w:p w14:paraId="20DD0455" w14:textId="77777777" w:rsidR="00A0759D" w:rsidRDefault="00A0759D" w:rsidP="00A0759D">
      <w:pPr>
        <w:pStyle w:val="ListParagraph"/>
        <w:spacing w:line="276" w:lineRule="auto"/>
        <w:ind w:left="0"/>
        <w:rPr>
          <w:lang w:val="en-US"/>
        </w:rPr>
      </w:pPr>
    </w:p>
    <w:p w14:paraId="2F26AC39" w14:textId="77777777" w:rsidR="00A0759D" w:rsidRDefault="00A0759D" w:rsidP="00A0759D">
      <w:pPr>
        <w:pStyle w:val="ListParagraph"/>
        <w:spacing w:line="276" w:lineRule="auto"/>
        <w:ind w:left="0"/>
        <w:rPr>
          <w:lang w:val="en-US"/>
        </w:rPr>
      </w:pPr>
    </w:p>
    <w:p w14:paraId="047453E8" w14:textId="77777777" w:rsidR="00A0759D" w:rsidRDefault="00A0759D" w:rsidP="00A0759D">
      <w:pPr>
        <w:pStyle w:val="ListParagraph"/>
        <w:spacing w:line="276" w:lineRule="auto"/>
        <w:ind w:left="0"/>
        <w:rPr>
          <w:lang w:val="en-US"/>
        </w:rPr>
      </w:pPr>
    </w:p>
    <w:p w14:paraId="555502A6" w14:textId="77777777" w:rsidR="00A0759D" w:rsidRDefault="00A0759D" w:rsidP="00A0759D">
      <w:pPr>
        <w:pStyle w:val="ListParagraph"/>
        <w:spacing w:line="276" w:lineRule="auto"/>
        <w:ind w:left="0"/>
        <w:rPr>
          <w:lang w:val="en-US"/>
        </w:rPr>
      </w:pPr>
    </w:p>
    <w:p w14:paraId="50371126" w14:textId="77777777" w:rsidR="00A0759D" w:rsidRDefault="00A0759D" w:rsidP="00A0759D">
      <w:pPr>
        <w:pStyle w:val="ListParagraph"/>
        <w:spacing w:line="276" w:lineRule="auto"/>
        <w:ind w:left="0"/>
        <w:rPr>
          <w:lang w:val="en-US"/>
        </w:rPr>
      </w:pPr>
    </w:p>
    <w:p w14:paraId="05138F2F" w14:textId="77777777" w:rsidR="00A0759D" w:rsidRDefault="00A0759D" w:rsidP="00A0759D">
      <w:pPr>
        <w:pStyle w:val="ListParagraph"/>
        <w:spacing w:line="276" w:lineRule="auto"/>
        <w:ind w:left="0"/>
        <w:rPr>
          <w:lang w:val="en-US"/>
        </w:rPr>
      </w:pPr>
    </w:p>
    <w:p w14:paraId="7D873EDB" w14:textId="77777777" w:rsidR="00A0759D" w:rsidRDefault="00A0759D" w:rsidP="00A0759D">
      <w:pPr>
        <w:pStyle w:val="ListParagraph"/>
        <w:spacing w:line="276" w:lineRule="auto"/>
        <w:ind w:left="0"/>
        <w:rPr>
          <w:lang w:val="en-US"/>
        </w:rPr>
      </w:pPr>
    </w:p>
    <w:p w14:paraId="72885D0C" w14:textId="77777777" w:rsidR="00A0759D" w:rsidRDefault="00A0759D" w:rsidP="00A0759D">
      <w:pPr>
        <w:pStyle w:val="ListParagraph"/>
        <w:spacing w:line="276" w:lineRule="auto"/>
        <w:ind w:left="0"/>
        <w:rPr>
          <w:lang w:val="en-US"/>
        </w:rPr>
      </w:pPr>
    </w:p>
    <w:p w14:paraId="1EFA61AF" w14:textId="77777777" w:rsidR="00A0759D" w:rsidRDefault="00A0759D" w:rsidP="00A0759D">
      <w:pPr>
        <w:pStyle w:val="ListParagraph"/>
        <w:spacing w:line="276" w:lineRule="auto"/>
        <w:ind w:left="0"/>
        <w:rPr>
          <w:lang w:val="en-US"/>
        </w:rPr>
      </w:pPr>
    </w:p>
    <w:p w14:paraId="4DF25F99" w14:textId="77777777" w:rsidR="00A0759D" w:rsidRDefault="00A0759D" w:rsidP="00A0759D">
      <w:pPr>
        <w:pStyle w:val="ListParagraph"/>
        <w:spacing w:line="276" w:lineRule="auto"/>
        <w:ind w:left="0"/>
        <w:rPr>
          <w:lang w:val="en-US"/>
        </w:rPr>
      </w:pPr>
    </w:p>
    <w:p w14:paraId="49B732AF" w14:textId="77777777" w:rsidR="00A0759D" w:rsidRDefault="00A0759D" w:rsidP="00A0759D">
      <w:pPr>
        <w:pStyle w:val="ListParagraph"/>
        <w:spacing w:line="276" w:lineRule="auto"/>
        <w:ind w:left="0"/>
        <w:rPr>
          <w:lang w:val="en-US"/>
        </w:rPr>
      </w:pPr>
    </w:p>
    <w:p w14:paraId="346AD6F9" w14:textId="77777777" w:rsidR="00A0759D" w:rsidRDefault="00A0759D" w:rsidP="00A0759D">
      <w:pPr>
        <w:pStyle w:val="ListParagraph"/>
        <w:spacing w:line="276" w:lineRule="auto"/>
        <w:ind w:left="0"/>
        <w:rPr>
          <w:lang w:val="en-US"/>
        </w:rPr>
      </w:pPr>
    </w:p>
    <w:p w14:paraId="1F764868" w14:textId="77777777" w:rsidR="00A0759D" w:rsidRDefault="00A0759D" w:rsidP="00A0759D">
      <w:pPr>
        <w:pStyle w:val="ListParagraph"/>
        <w:spacing w:line="276" w:lineRule="auto"/>
        <w:ind w:left="0"/>
        <w:rPr>
          <w:lang w:val="en-US"/>
        </w:rPr>
      </w:pPr>
    </w:p>
    <w:p w14:paraId="67874AA6" w14:textId="77777777" w:rsidR="00A0759D" w:rsidRDefault="00A0759D" w:rsidP="00A0759D">
      <w:pPr>
        <w:pStyle w:val="ListParagraph"/>
        <w:spacing w:line="276" w:lineRule="auto"/>
        <w:ind w:left="0"/>
        <w:rPr>
          <w:lang w:val="en-US"/>
        </w:rPr>
      </w:pPr>
    </w:p>
    <w:p w14:paraId="73EA55D7" w14:textId="77777777" w:rsidR="00A0759D" w:rsidRDefault="00A0759D" w:rsidP="00A0759D">
      <w:pPr>
        <w:pStyle w:val="ListParagraph"/>
        <w:spacing w:line="276" w:lineRule="auto"/>
        <w:ind w:left="0"/>
        <w:rPr>
          <w:lang w:val="en-US"/>
        </w:rPr>
      </w:pPr>
    </w:p>
    <w:p w14:paraId="1F79DEB0" w14:textId="77777777" w:rsidR="00A0759D" w:rsidRDefault="00A0759D" w:rsidP="00A0759D">
      <w:pPr>
        <w:pStyle w:val="ListParagraph"/>
        <w:spacing w:line="276" w:lineRule="auto"/>
        <w:ind w:left="0"/>
        <w:rPr>
          <w:lang w:val="en-US"/>
        </w:rPr>
      </w:pPr>
    </w:p>
    <w:p w14:paraId="188D53F9" w14:textId="77777777" w:rsidR="00A0759D" w:rsidRDefault="00A0759D" w:rsidP="00A0759D">
      <w:pPr>
        <w:pStyle w:val="ListParagraph"/>
        <w:spacing w:line="276" w:lineRule="auto"/>
        <w:ind w:left="0"/>
        <w:rPr>
          <w:lang w:val="en-US"/>
        </w:rPr>
      </w:pPr>
    </w:p>
    <w:p w14:paraId="79C3FD8A" w14:textId="77777777" w:rsidR="00A0759D" w:rsidRDefault="00A0759D" w:rsidP="00A0759D">
      <w:pPr>
        <w:pStyle w:val="ListParagraph"/>
        <w:spacing w:line="276" w:lineRule="auto"/>
        <w:ind w:left="0"/>
        <w:rPr>
          <w:lang w:val="en-US"/>
        </w:rPr>
      </w:pPr>
    </w:p>
    <w:p w14:paraId="05AF31C0" w14:textId="77777777" w:rsidR="00A0759D" w:rsidRDefault="00A0759D" w:rsidP="00A0759D">
      <w:pPr>
        <w:pStyle w:val="ListParagraph"/>
        <w:spacing w:line="276" w:lineRule="auto"/>
        <w:ind w:left="0"/>
        <w:rPr>
          <w:lang w:val="en-US"/>
        </w:rPr>
      </w:pPr>
    </w:p>
    <w:p w14:paraId="5147D3E0" w14:textId="77777777" w:rsidR="00A0759D" w:rsidRPr="00A0759D" w:rsidRDefault="00A0759D" w:rsidP="00A0759D">
      <w:pPr>
        <w:pStyle w:val="ListParagraph"/>
        <w:spacing w:line="276" w:lineRule="auto"/>
        <w:rPr>
          <w:lang w:val="en-GB"/>
        </w:rPr>
      </w:pPr>
      <w:r w:rsidRPr="00A0759D">
        <w:rPr>
          <w:lang w:val="en-GB"/>
        </w:rPr>
        <w:lastRenderedPageBreak/>
        <w:t xml:space="preserve">Traditional methods of making reservations in the tourism and hospitality business have been significantly altered </w:t>
      </w:r>
      <w:proofErr w:type="gramStart"/>
      <w:r w:rsidRPr="00A0759D">
        <w:rPr>
          <w:lang w:val="en-GB"/>
        </w:rPr>
        <w:t>as a result of</w:t>
      </w:r>
      <w:proofErr w:type="gramEnd"/>
      <w:r w:rsidRPr="00A0759D">
        <w:rPr>
          <w:lang w:val="en-GB"/>
        </w:rPr>
        <w:t xml:space="preserve"> the development of online travel agencies (OTAs). Brick-and-mortar travel agencies, telephone bookings, and direct walk-in reservations at hotels and airlines were the primary methods that were utilized in the past for the management of travel reservations. These procedures required a significant amount of time, there was a scarcity of information, and prices were frequently unclear. The growth of online travel agencies (OTAs) has resulted in the digitization and centralization of reservation systems, which has made travel planning more efficient, transparent, and </w:t>
      </w:r>
      <w:proofErr w:type="gramStart"/>
      <w:r w:rsidRPr="00A0759D">
        <w:rPr>
          <w:lang w:val="en-GB"/>
        </w:rPr>
        <w:t>consumer-driven</w:t>
      </w:r>
      <w:proofErr w:type="gramEnd"/>
      <w:r w:rsidRPr="00A0759D">
        <w:rPr>
          <w:lang w:val="en-GB"/>
        </w:rPr>
        <w:t>.</w:t>
      </w:r>
      <w:r w:rsidRPr="00A0759D">
        <w:rPr>
          <w:lang w:val="en-GB"/>
        </w:rPr>
        <w:br/>
      </w:r>
      <w:r w:rsidRPr="00A0759D">
        <w:rPr>
          <w:lang w:val="en-GB"/>
        </w:rPr>
        <w:br/>
        <w:t xml:space="preserve">The provision of real-time access to inventory and pricing is among the most significant developments brought about by online travel agencies (OTAs). Travellers now </w:t>
      </w:r>
      <w:proofErr w:type="gramStart"/>
      <w:r w:rsidRPr="00A0759D">
        <w:rPr>
          <w:lang w:val="en-GB"/>
        </w:rPr>
        <w:t>have the ability to</w:t>
      </w:r>
      <w:proofErr w:type="gramEnd"/>
      <w:r w:rsidRPr="00A0759D">
        <w:rPr>
          <w:lang w:val="en-GB"/>
        </w:rPr>
        <w:t xml:space="preserve"> rapidly compare accommodations, airlines, and vacation packages offered by numerous suppliers, which enables them to make more educated decisions. Customers </w:t>
      </w:r>
      <w:proofErr w:type="gramStart"/>
      <w:r w:rsidRPr="00A0759D">
        <w:rPr>
          <w:lang w:val="en-GB"/>
        </w:rPr>
        <w:t>are able to</w:t>
      </w:r>
      <w:proofErr w:type="gramEnd"/>
      <w:r w:rsidRPr="00A0759D">
        <w:rPr>
          <w:lang w:val="en-GB"/>
        </w:rPr>
        <w:t xml:space="preserve"> monitor varying rates based on demand, seasonality, and availability, which was not possible with old reservation techniques. Dynamic pricing models allow customers to view these rates. Because of this transformation, there is now more pricing competition among service providers, which has resulted in traditional travel agents having less of a dominant position.</w:t>
      </w:r>
      <w:r w:rsidRPr="00A0759D">
        <w:rPr>
          <w:lang w:val="en-GB"/>
        </w:rPr>
        <w:br/>
      </w:r>
      <w:r w:rsidRPr="00A0759D">
        <w:rPr>
          <w:lang w:val="en-GB"/>
        </w:rPr>
        <w:br/>
        <w:t xml:space="preserve">Consumer behaviour has also been influenced </w:t>
      </w:r>
      <w:proofErr w:type="gramStart"/>
      <w:r w:rsidRPr="00A0759D">
        <w:rPr>
          <w:lang w:val="en-GB"/>
        </w:rPr>
        <w:t>as a result of</w:t>
      </w:r>
      <w:proofErr w:type="gramEnd"/>
      <w:r w:rsidRPr="00A0759D">
        <w:rPr>
          <w:lang w:val="en-GB"/>
        </w:rPr>
        <w:t xml:space="preserve"> online travel agencies (OTAs) because they enable travellers to independently plan and customize their vacations. There is a significant reduction in the reliance on professional travel agents for assistance </w:t>
      </w:r>
      <w:proofErr w:type="gramStart"/>
      <w:r w:rsidRPr="00A0759D">
        <w:rPr>
          <w:lang w:val="en-GB"/>
        </w:rPr>
        <w:t>as a result of</w:t>
      </w:r>
      <w:proofErr w:type="gramEnd"/>
      <w:r w:rsidRPr="00A0759D">
        <w:rPr>
          <w:lang w:val="en-GB"/>
        </w:rPr>
        <w:t xml:space="preserve"> the significant role that user-generated material, which includes reviews, ratings, and images, plays in moulding booking decisions. In addition, mobile applications and integrated payment systems have made it possible to make bookings at the last minute and while on the move, which has increased the flexibility of travellers and encouraged individuals to travel in an impromptu manner.</w:t>
      </w:r>
      <w:r w:rsidRPr="00A0759D">
        <w:rPr>
          <w:lang w:val="en-GB"/>
        </w:rPr>
        <w:br/>
      </w:r>
      <w:r w:rsidRPr="00A0759D">
        <w:rPr>
          <w:lang w:val="en-GB"/>
        </w:rPr>
        <w:br/>
        <w:t xml:space="preserve">The online travel agencies (OTAs) have expanded market reach from the standpoint of the suppliers by linking hotels and airlines to audiences all over the world without making significant investments in marketing infrastructure. However, this move has also brought up </w:t>
      </w:r>
      <w:proofErr w:type="gramStart"/>
      <w:r w:rsidRPr="00A0759D">
        <w:rPr>
          <w:lang w:val="en-GB"/>
        </w:rPr>
        <w:t>a number of</w:t>
      </w:r>
      <w:proofErr w:type="gramEnd"/>
      <w:r w:rsidRPr="00A0759D">
        <w:rPr>
          <w:lang w:val="en-GB"/>
        </w:rPr>
        <w:t xml:space="preserve"> issues, such as the introduction of commission fees, a diminished ability to regulate client relationships, and a dependence on platforms provided by third parties. An increasing number of tourist organizations are now adopting a hybrid strategy, which involves mixing direct booking tactics with online travel agency (OTA) distribution.</w:t>
      </w:r>
      <w:r w:rsidRPr="00A0759D">
        <w:rPr>
          <w:lang w:val="en-GB"/>
        </w:rPr>
        <w:br/>
      </w:r>
      <w:r w:rsidRPr="00A0759D">
        <w:rPr>
          <w:lang w:val="en-GB"/>
        </w:rPr>
        <w:br/>
        <w:t xml:space="preserve">In the realm of internet travel agencies, Booking.com stands out as a noteworthy example. The reservation website Booking.com functions as a digital marketplace that brings together travellers and housing providers from all over the world. In </w:t>
      </w:r>
      <w:r w:rsidRPr="00A0759D">
        <w:rPr>
          <w:lang w:val="en-GB"/>
        </w:rPr>
        <w:lastRenderedPageBreak/>
        <w:t xml:space="preserve">addition to aggregating hotel rooms, apartments, and other alternative lodgings, the website also gives customers the ability to search for accommodations based on location, price, amenities, and ratings from previous guests. Customers </w:t>
      </w:r>
      <w:proofErr w:type="gramStart"/>
      <w:r w:rsidRPr="00A0759D">
        <w:rPr>
          <w:lang w:val="en-GB"/>
        </w:rPr>
        <w:t>are able to</w:t>
      </w:r>
      <w:proofErr w:type="gramEnd"/>
      <w:r w:rsidRPr="00A0759D">
        <w:rPr>
          <w:lang w:val="en-GB"/>
        </w:rPr>
        <w:t xml:space="preserve"> make reservations instantaneously using the website, and the cancellation conditions are frequently flexible during this process. The majority of </w:t>
      </w:r>
      <w:proofErr w:type="spellStart"/>
      <w:r w:rsidRPr="00A0759D">
        <w:rPr>
          <w:lang w:val="en-GB"/>
        </w:rPr>
        <w:t>Booking.com's</w:t>
      </w:r>
      <w:proofErr w:type="spellEnd"/>
      <w:r w:rsidRPr="00A0759D">
        <w:rPr>
          <w:lang w:val="en-GB"/>
        </w:rPr>
        <w:t xml:space="preserve"> revenue comes from commission-based business models, in which the company charges lodging providers a percentage of each confirmed reservation. One example of how online travel agencies (OTAs) improve the reservation process while simultaneously affecting customer choice and supplier visibility is the fact that its algorithm-driven suggestions, review system, and bilingual interface all contribute to increased user confidence and convenience.</w:t>
      </w:r>
      <w:r w:rsidRPr="00A0759D">
        <w:rPr>
          <w:lang w:val="en-GB"/>
        </w:rPr>
        <w:br/>
      </w:r>
      <w:r w:rsidRPr="00A0759D">
        <w:rPr>
          <w:lang w:val="en-GB"/>
        </w:rPr>
        <w:br/>
        <w:t>In conclusion, the development of online travel agencies has resulted in a shift in reservation methods, which have migrated from offline processes led by agents to digital systems controlled by customers. At the same time as they have reshaped the competitive dynamics within the tourist industry, online travel agencies (OTAs) have boosted transparency, convenience, and global accessibility.</w:t>
      </w:r>
    </w:p>
    <w:p w14:paraId="3782AFAC" w14:textId="77777777" w:rsidR="00A0759D" w:rsidRPr="00B53ABA" w:rsidRDefault="00A0759D" w:rsidP="00A0759D">
      <w:pPr>
        <w:pStyle w:val="ListParagraph"/>
        <w:spacing w:line="276" w:lineRule="auto"/>
        <w:ind w:left="0"/>
        <w:rPr>
          <w:lang w:val="en-US"/>
        </w:rPr>
      </w:pPr>
    </w:p>
    <w:sectPr w:rsidR="00A0759D" w:rsidRPr="00B53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9DD0F27-FEED-469F-9DAA-6A574764DE09}"/>
    <w:embedBold r:id="rId2" w:fontKey="{31E71D81-85F2-446E-ADBC-4185B10CC91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F274A9C0-163A-4BFD-9CA1-EEB19734D570}"/>
  </w:font>
  <w:font w:name="Calibri Light">
    <w:panose1 w:val="020F0302020204030204"/>
    <w:charset w:val="00"/>
    <w:family w:val="swiss"/>
    <w:pitch w:val="variable"/>
    <w:sig w:usb0="E4002EFF" w:usb1="C000247B" w:usb2="00000009" w:usb3="00000000" w:csb0="000001FF" w:csb1="00000000"/>
    <w:embedRegular r:id="rId4" w:fontKey="{0514E1B2-FDC9-4B13-B2C1-C3569D0B14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158D7"/>
    <w:multiLevelType w:val="hybridMultilevel"/>
    <w:tmpl w:val="DDFCB23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C4F1D20"/>
    <w:multiLevelType w:val="hybridMultilevel"/>
    <w:tmpl w:val="24B0C73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455690"/>
    <w:multiLevelType w:val="hybridMultilevel"/>
    <w:tmpl w:val="1CAC49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8860705">
    <w:abstractNumId w:val="2"/>
  </w:num>
  <w:num w:numId="2" w16cid:durableId="161891851">
    <w:abstractNumId w:val="1"/>
  </w:num>
  <w:num w:numId="3" w16cid:durableId="1124078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E458B"/>
    <w:rsid w:val="00844EC2"/>
    <w:rsid w:val="008516FE"/>
    <w:rsid w:val="00903466"/>
    <w:rsid w:val="0094194A"/>
    <w:rsid w:val="009C1D0A"/>
    <w:rsid w:val="00A044F7"/>
    <w:rsid w:val="00A0759D"/>
    <w:rsid w:val="00A8150E"/>
    <w:rsid w:val="00B20343"/>
    <w:rsid w:val="00B53ABA"/>
    <w:rsid w:val="00B85EA7"/>
    <w:rsid w:val="00BE65DD"/>
    <w:rsid w:val="00C612A4"/>
    <w:rsid w:val="00CC6AD1"/>
    <w:rsid w:val="00CD620A"/>
    <w:rsid w:val="00D864DA"/>
    <w:rsid w:val="00E0796C"/>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CF0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53A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448221-3674-1C4F-BF7F-953D8765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678</Words>
  <Characters>3865</Characters>
  <Application>Microsoft Office Word</Application>
  <DocSecurity>0</DocSecurity>
  <Lines>32</Lines>
  <Paragraphs>9</Paragraphs>
  <ScaleCrop>false</ScaleCrop>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2025-12-29T10:31:00Z</dcterms:created>
  <dcterms:modified xsi:type="dcterms:W3CDTF">2025-12-29T10:31:00Z</dcterms:modified>
</cp:coreProperties>
</file>