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6C35B" w14:textId="1D068E00" w:rsidR="00076410" w:rsidRPr="00076410" w:rsidRDefault="00076410" w:rsidP="00076410">
      <w:pPr>
        <w:rPr>
          <w:lang w:val="en-US"/>
        </w:rPr>
      </w:pPr>
      <w:r w:rsidRPr="00076410">
        <w:rPr>
          <w:lang/>
        </w:rPr>
        <w:drawing>
          <wp:anchor distT="0" distB="0" distL="114300" distR="114300" simplePos="0" relativeHeight="251659264" behindDoc="1" locked="0" layoutInCell="1" allowOverlap="1" wp14:anchorId="518EF195" wp14:editId="611FD3A0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5715" b="0"/>
            <wp:wrapTight wrapText="bothSides">
              <wp:wrapPolygon edited="0">
                <wp:start x="0" y="0"/>
                <wp:lineTo x="0" y="21289"/>
                <wp:lineTo x="21413" y="21289"/>
                <wp:lineTo x="21413" y="0"/>
                <wp:lineTo x="0" y="0"/>
              </wp:wrapPolygon>
            </wp:wrapTight>
            <wp:docPr id="18207046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17F49" w14:textId="77777777" w:rsidR="00076410" w:rsidRPr="00076410" w:rsidRDefault="00076410" w:rsidP="00076410">
      <w:pPr>
        <w:rPr>
          <w:b/>
          <w:bCs/>
          <w:lang w:val="en-US"/>
        </w:rPr>
      </w:pPr>
      <w:r w:rsidRPr="00076410">
        <w:rPr>
          <w:b/>
          <w:bCs/>
          <w:lang w:val="en-US"/>
        </w:rPr>
        <w:t xml:space="preserve">Tourist Regions and Attractions Course </w:t>
      </w:r>
    </w:p>
    <w:p w14:paraId="674CC57F" w14:textId="77777777" w:rsidR="00076410" w:rsidRPr="00076410" w:rsidRDefault="00076410" w:rsidP="00076410">
      <w:pPr>
        <w:rPr>
          <w:lang w:val="en-US"/>
        </w:rPr>
      </w:pPr>
      <w:r w:rsidRPr="00076410">
        <w:rPr>
          <w:lang w:val="en-US"/>
        </w:rPr>
        <w:t>Assignment 1</w:t>
      </w:r>
    </w:p>
    <w:p w14:paraId="074178E6" w14:textId="77777777" w:rsidR="00076410" w:rsidRPr="00076410" w:rsidRDefault="00076410" w:rsidP="00076410">
      <w:pPr>
        <w:rPr>
          <w:lang w:val="en-US"/>
        </w:rPr>
      </w:pPr>
      <w:r w:rsidRPr="00076410">
        <w:rPr>
          <w:lang w:val="en-US"/>
        </w:rPr>
        <w:t>02.05.2025</w:t>
      </w:r>
    </w:p>
    <w:p w14:paraId="75C7C846" w14:textId="77777777" w:rsidR="00076410" w:rsidRPr="00076410" w:rsidRDefault="00076410" w:rsidP="00076410">
      <w:pPr>
        <w:rPr>
          <w:lang/>
        </w:rPr>
      </w:pPr>
    </w:p>
    <w:p w14:paraId="0C5B1287" w14:textId="77777777" w:rsidR="00076410" w:rsidRPr="00076410" w:rsidRDefault="00076410" w:rsidP="00076410">
      <w:pPr>
        <w:rPr>
          <w:lang/>
        </w:rPr>
      </w:pPr>
    </w:p>
    <w:p w14:paraId="7F1539A1" w14:textId="77777777" w:rsidR="007D0369" w:rsidRDefault="007D0369"/>
    <w:p w14:paraId="3EA72B65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Explorer vs. Charter Tourists: Key Differences and Features (Smith's Typology)</w:t>
      </w:r>
    </w:p>
    <w:p w14:paraId="2E388FB1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Explorer Tourists</w:t>
      </w:r>
    </w:p>
    <w:p w14:paraId="4AED5683" w14:textId="7B0E0AE0" w:rsidR="000647DD" w:rsidRDefault="000647DD" w:rsidP="000647DD">
      <w:r>
        <w:t xml:space="preserve">Explorers </w:t>
      </w:r>
      <w:r w:rsidR="00D64475">
        <w:t>highlight</w:t>
      </w:r>
      <w:r>
        <w:t xml:space="preserve"> experience, contact, and </w:t>
      </w:r>
      <w:r w:rsidR="00D64475">
        <w:t>reality</w:t>
      </w:r>
      <w:r>
        <w:t xml:space="preserve">. </w:t>
      </w:r>
      <w:r w:rsidRPr="000647DD">
        <w:rPr>
          <w:b/>
          <w:bCs/>
        </w:rPr>
        <w:t>Off-the-beaten-track locations</w:t>
      </w:r>
      <w:r>
        <w:t xml:space="preserve"> are of most significance for them, and they engage intensively with host societies. Key features are:</w:t>
      </w:r>
    </w:p>
    <w:p w14:paraId="0E1CB7EF" w14:textId="77777777" w:rsidR="000647DD" w:rsidRDefault="000647DD" w:rsidP="000647DD"/>
    <w:p w14:paraId="00DA146F" w14:textId="6E9B86B5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Independence:</w:t>
      </w:r>
      <w:r>
        <w:t xml:space="preserve"> Prefer organizing their travel on their own, as opposed to taking pre-booked tours.</w:t>
      </w:r>
    </w:p>
    <w:p w14:paraId="6494FFFE" w14:textId="7EFCF900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Cultural Interaction:</w:t>
      </w:r>
      <w:r>
        <w:t xml:space="preserve"> Attempt to become integrated into the locals, typically engaging in homestays or community tourism.</w:t>
      </w:r>
    </w:p>
    <w:p w14:paraId="48D59D50" w14:textId="54D373C2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Risk Tolerance:</w:t>
      </w:r>
      <w:r>
        <w:t xml:space="preserve"> </w:t>
      </w:r>
      <w:r w:rsidR="00D64475">
        <w:t>Readiness</w:t>
      </w:r>
      <w:r>
        <w:t xml:space="preserve"> to travel to remote or unvisited regions with undeveloped infrastructure (e.g., Amazon Rainforest, Patagonia).</w:t>
      </w:r>
    </w:p>
    <w:p w14:paraId="2D8E7094" w14:textId="74A48177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Flexibility:</w:t>
      </w:r>
      <w:r>
        <w:t xml:space="preserve"> Reschedule </w:t>
      </w:r>
      <w:r w:rsidR="00D64475">
        <w:t>routes</w:t>
      </w:r>
      <w:r>
        <w:t xml:space="preserve"> on short notice, enjoying </w:t>
      </w:r>
      <w:r w:rsidR="00D64475">
        <w:t>naturalness</w:t>
      </w:r>
      <w:r>
        <w:t xml:space="preserve"> rather than </w:t>
      </w:r>
      <w:r w:rsidR="00D64475">
        <w:t>firm</w:t>
      </w:r>
      <w:r>
        <w:t xml:space="preserve"> schedules.</w:t>
      </w:r>
    </w:p>
    <w:p w14:paraId="4C81AD7D" w14:textId="720B2991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Examples:</w:t>
      </w:r>
      <w:r>
        <w:t xml:space="preserve"> Locally-run accommodation Southeast Asian independent traveller, Andean trekking backpackers.</w:t>
      </w:r>
    </w:p>
    <w:p w14:paraId="25E97871" w14:textId="77777777" w:rsidR="000647DD" w:rsidRDefault="000647DD" w:rsidP="000647DD"/>
    <w:p w14:paraId="08BE4D56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Charter Tourists</w:t>
      </w:r>
    </w:p>
    <w:p w14:paraId="07A99E42" w14:textId="77777777" w:rsidR="000647DD" w:rsidRDefault="000647DD" w:rsidP="000647DD">
      <w:r>
        <w:t>Charter tourists prefer convenience, economy, and efficiency. They will most likely:</w:t>
      </w:r>
    </w:p>
    <w:p w14:paraId="1128FE6E" w14:textId="77777777" w:rsidR="000647DD" w:rsidRDefault="000647DD" w:rsidP="000647DD"/>
    <w:p w14:paraId="09419189" w14:textId="4D781EF9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Depend on Pre-Packaged Holidays:</w:t>
      </w:r>
      <w:r>
        <w:t xml:space="preserve"> Buy agent-arranged holidays in groups with fixed </w:t>
      </w:r>
      <w:r w:rsidR="00D64475">
        <w:t>route</w:t>
      </w:r>
      <w:r>
        <w:t xml:space="preserve"> in advance (e.g., package cruises or resort vacations).</w:t>
      </w:r>
    </w:p>
    <w:p w14:paraId="3F7595F1" w14:textId="58911D39" w:rsidR="000647DD" w:rsidRDefault="000647DD" w:rsidP="000647DD">
      <w:pPr>
        <w:pStyle w:val="ListParagraph"/>
        <w:numPr>
          <w:ilvl w:val="0"/>
          <w:numId w:val="5"/>
        </w:numPr>
      </w:pPr>
      <w:proofErr w:type="spellStart"/>
      <w:r w:rsidRPr="000647DD">
        <w:rPr>
          <w:b/>
          <w:bCs/>
        </w:rPr>
        <w:t>Opt</w:t>
      </w:r>
      <w:proofErr w:type="spellEnd"/>
      <w:r w:rsidRPr="000647DD">
        <w:rPr>
          <w:b/>
          <w:bCs/>
        </w:rPr>
        <w:t xml:space="preserve"> for Comfort:</w:t>
      </w:r>
      <w:r>
        <w:t xml:space="preserve"> </w:t>
      </w:r>
      <w:proofErr w:type="spellStart"/>
      <w:r>
        <w:t>Opt</w:t>
      </w:r>
      <w:proofErr w:type="spellEnd"/>
      <w:r>
        <w:t xml:space="preserve"> for destinations with first-class </w:t>
      </w:r>
      <w:r w:rsidR="00D64475">
        <w:t>facilities</w:t>
      </w:r>
      <w:r>
        <w:t xml:space="preserve"> (e.g., Cancún and Dominican holiday resorts).</w:t>
      </w:r>
    </w:p>
    <w:p w14:paraId="0AAC6AFE" w14:textId="655ECC5C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Minimal Local Contact:</w:t>
      </w:r>
      <w:r>
        <w:t xml:space="preserve"> </w:t>
      </w:r>
      <w:proofErr w:type="spellStart"/>
      <w:r>
        <w:t>Opt</w:t>
      </w:r>
      <w:proofErr w:type="spellEnd"/>
      <w:r>
        <w:t xml:space="preserve"> for rest and standard activities, usually in holiday ghettos.</w:t>
      </w:r>
    </w:p>
    <w:p w14:paraId="13913AAA" w14:textId="728BB135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Budget-Conscious:</w:t>
      </w:r>
      <w:r>
        <w:t xml:space="preserve"> </w:t>
      </w:r>
      <w:proofErr w:type="spellStart"/>
      <w:r>
        <w:t>Opt</w:t>
      </w:r>
      <w:proofErr w:type="spellEnd"/>
      <w:r>
        <w:t xml:space="preserve"> for lower-priced packages for transport, accommodation, and activities.</w:t>
      </w:r>
    </w:p>
    <w:p w14:paraId="45843B90" w14:textId="77777777" w:rsidR="000647DD" w:rsidRDefault="000647DD" w:rsidP="000647DD"/>
    <w:p w14:paraId="7CEDD8CD" w14:textId="5284D21F" w:rsidR="000647DD" w:rsidRDefault="000647DD" w:rsidP="000647DD">
      <w:r w:rsidRPr="000647DD">
        <w:rPr>
          <w:b/>
          <w:bCs/>
        </w:rPr>
        <w:t>Examples:</w:t>
      </w:r>
      <w:r>
        <w:t xml:space="preserve"> </w:t>
      </w:r>
      <w:r w:rsidR="00D64475">
        <w:t>Caribbean Sea</w:t>
      </w:r>
      <w:r>
        <w:t xml:space="preserve"> all-inclusive holiday resort buys by families, river cruise European buys by </w:t>
      </w:r>
      <w:proofErr w:type="gramStart"/>
      <w:r>
        <w:t>retirees</w:t>
      </w:r>
      <w:proofErr w:type="gramEnd"/>
      <w:r>
        <w:t xml:space="preserve"> tour operators </w:t>
      </w:r>
    </w:p>
    <w:p w14:paraId="4BA33A57" w14:textId="77777777" w:rsidR="000647DD" w:rsidRDefault="000647DD" w:rsidP="000647DD"/>
    <w:p w14:paraId="5001FDD6" w14:textId="77777777" w:rsidR="000647DD" w:rsidRDefault="000647DD" w:rsidP="000647DD">
      <w:r>
        <w:t>Key Differences</w:t>
      </w:r>
    </w:p>
    <w:tbl>
      <w:tblPr>
        <w:tblW w:w="0" w:type="auto"/>
        <w:shd w:val="clear" w:color="auto" w:fill="292A2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3"/>
        <w:gridCol w:w="2867"/>
        <w:gridCol w:w="3476"/>
      </w:tblGrid>
      <w:tr w:rsidR="000647DD" w:rsidRPr="000647DD" w14:paraId="7B540AEE" w14:textId="77777777" w:rsidTr="000647DD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B11AB93" w14:textId="77777777" w:rsidR="000647DD" w:rsidRPr="000647DD" w:rsidRDefault="000647DD" w:rsidP="000647DD">
            <w:pPr>
              <w:rPr>
                <w:b/>
                <w:bCs/>
              </w:rPr>
            </w:pPr>
            <w:r w:rsidRPr="000647DD">
              <w:rPr>
                <w:b/>
                <w:bCs/>
              </w:rPr>
              <w:t>Aspect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F01107" w14:textId="77777777" w:rsidR="000647DD" w:rsidRPr="000647DD" w:rsidRDefault="000647DD" w:rsidP="000647DD">
            <w:pPr>
              <w:rPr>
                <w:b/>
                <w:bCs/>
              </w:rPr>
            </w:pPr>
            <w:r w:rsidRPr="000647DD">
              <w:rPr>
                <w:b/>
                <w:bCs/>
              </w:rPr>
              <w:t>Explorer Tourists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C9FF4D" w14:textId="77777777" w:rsidR="000647DD" w:rsidRPr="000647DD" w:rsidRDefault="000647DD" w:rsidP="000647DD">
            <w:pPr>
              <w:rPr>
                <w:b/>
                <w:bCs/>
              </w:rPr>
            </w:pPr>
            <w:r w:rsidRPr="000647DD">
              <w:rPr>
                <w:b/>
                <w:bCs/>
              </w:rPr>
              <w:t>Charter Tourists</w:t>
            </w:r>
          </w:p>
        </w:tc>
      </w:tr>
      <w:tr w:rsidR="000647DD" w:rsidRPr="000647DD" w14:paraId="3B803DB2" w14:textId="77777777" w:rsidTr="000647DD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234441F" w14:textId="77777777" w:rsidR="000647DD" w:rsidRPr="000647DD" w:rsidRDefault="000647DD" w:rsidP="000647DD">
            <w:r w:rsidRPr="000647DD">
              <w:rPr>
                <w:b/>
                <w:bCs/>
              </w:rPr>
              <w:t>Travel Style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263640" w14:textId="77777777" w:rsidR="000647DD" w:rsidRPr="000647DD" w:rsidRDefault="000647DD" w:rsidP="000647DD">
            <w:r w:rsidRPr="000647DD">
              <w:t>Independent, flexible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FBF8AF" w14:textId="77777777" w:rsidR="000647DD" w:rsidRPr="000647DD" w:rsidRDefault="000647DD" w:rsidP="000647DD">
            <w:r w:rsidRPr="000647DD">
              <w:t>Group-based, structured</w:t>
            </w:r>
          </w:p>
        </w:tc>
      </w:tr>
      <w:tr w:rsidR="000647DD" w:rsidRPr="000647DD" w14:paraId="2C48FC7A" w14:textId="77777777" w:rsidTr="000647DD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1CBB3B3" w14:textId="77777777" w:rsidR="000647DD" w:rsidRPr="000647DD" w:rsidRDefault="000647DD" w:rsidP="000647DD">
            <w:r w:rsidRPr="000647DD">
              <w:rPr>
                <w:b/>
                <w:bCs/>
              </w:rPr>
              <w:t>Destination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EB9B24B" w14:textId="77777777" w:rsidR="000647DD" w:rsidRPr="000647DD" w:rsidRDefault="000647DD" w:rsidP="000647DD">
            <w:r w:rsidRPr="000647DD">
              <w:t>Remote, culturally rich areas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F9C009" w14:textId="77777777" w:rsidR="000647DD" w:rsidRPr="000647DD" w:rsidRDefault="000647DD" w:rsidP="000647DD">
            <w:r w:rsidRPr="000647DD">
              <w:t>Mainstream, tourist-friendly locales</w:t>
            </w:r>
          </w:p>
        </w:tc>
      </w:tr>
      <w:tr w:rsidR="000647DD" w:rsidRPr="000647DD" w14:paraId="6FBC35AE" w14:textId="77777777" w:rsidTr="000647DD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070A9AAF" w14:textId="77777777" w:rsidR="000647DD" w:rsidRPr="000647DD" w:rsidRDefault="000647DD" w:rsidP="000647DD">
            <w:r w:rsidRPr="000647DD">
              <w:rPr>
                <w:b/>
                <w:bCs/>
              </w:rPr>
              <w:lastRenderedPageBreak/>
              <w:t>Interaction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DCCE31" w14:textId="77777777" w:rsidR="000647DD" w:rsidRPr="000647DD" w:rsidRDefault="000647DD" w:rsidP="000647DD">
            <w:r w:rsidRPr="000647DD">
              <w:t>High engagement with locals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DF047D" w14:textId="77777777" w:rsidR="000647DD" w:rsidRPr="000647DD" w:rsidRDefault="000647DD" w:rsidP="000647DD">
            <w:r w:rsidRPr="000647DD">
              <w:t>Limited cultural exchange</w:t>
            </w:r>
          </w:p>
        </w:tc>
      </w:tr>
      <w:tr w:rsidR="000647DD" w:rsidRPr="000647DD" w14:paraId="1169E7CE" w14:textId="77777777" w:rsidTr="000647DD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2264413C" w14:textId="77777777" w:rsidR="000647DD" w:rsidRPr="000647DD" w:rsidRDefault="000647DD" w:rsidP="000647DD">
            <w:r w:rsidRPr="000647DD">
              <w:rPr>
                <w:b/>
                <w:bCs/>
              </w:rPr>
              <w:t>Priorities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B27595C" w14:textId="77777777" w:rsidR="000647DD" w:rsidRPr="000647DD" w:rsidRDefault="000647DD" w:rsidP="000647DD">
            <w:r w:rsidRPr="000647DD">
              <w:t>Authenticity, adventure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9C11F6" w14:textId="77777777" w:rsidR="000647DD" w:rsidRPr="000647DD" w:rsidRDefault="000647DD" w:rsidP="000647DD">
            <w:r w:rsidRPr="000647DD">
              <w:t>Convenience, comfort</w:t>
            </w:r>
          </w:p>
        </w:tc>
      </w:tr>
      <w:tr w:rsidR="000647DD" w:rsidRPr="000647DD" w14:paraId="49E152AE" w14:textId="77777777" w:rsidTr="000647DD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26EE90B8" w14:textId="77777777" w:rsidR="000647DD" w:rsidRPr="000647DD" w:rsidRDefault="000647DD" w:rsidP="000647DD">
            <w:r w:rsidRPr="000647DD">
              <w:rPr>
                <w:b/>
                <w:bCs/>
              </w:rPr>
              <w:t>Risk Appetite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32B63E" w14:textId="77777777" w:rsidR="000647DD" w:rsidRPr="000647DD" w:rsidRDefault="000647DD" w:rsidP="000647DD">
            <w:r w:rsidRPr="000647DD">
              <w:t>High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shd w:val="clear" w:color="auto" w:fill="292A2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86225F" w14:textId="77777777" w:rsidR="000647DD" w:rsidRPr="000647DD" w:rsidRDefault="000647DD" w:rsidP="000647DD">
            <w:r w:rsidRPr="000647DD">
              <w:t>Low</w:t>
            </w:r>
          </w:p>
        </w:tc>
      </w:tr>
    </w:tbl>
    <w:p w14:paraId="163DACF0" w14:textId="77777777" w:rsidR="000647DD" w:rsidRDefault="000647DD" w:rsidP="000647DD"/>
    <w:p w14:paraId="5D53FC83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Cultural Tourism: A Destination-Based Form</w:t>
      </w:r>
    </w:p>
    <w:p w14:paraId="7A0B1D61" w14:textId="77458B20" w:rsidR="000647DD" w:rsidRDefault="000647DD" w:rsidP="000647DD">
      <w:r>
        <w:t xml:space="preserve">Cultural tourism is </w:t>
      </w:r>
      <w:proofErr w:type="spellStart"/>
      <w:r>
        <w:t>centered</w:t>
      </w:r>
      <w:proofErr w:type="spellEnd"/>
      <w:r>
        <w:t xml:space="preserve"> on a destination that is famous for its heritage, art, and traditions. People come to heritage places, festivals, and local traditions to see what makes things happen.</w:t>
      </w:r>
    </w:p>
    <w:p w14:paraId="177312BE" w14:textId="77777777" w:rsidR="000647DD" w:rsidRDefault="000647DD" w:rsidP="000647DD"/>
    <w:p w14:paraId="34A2CA48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Characteristics</w:t>
      </w:r>
    </w:p>
    <w:p w14:paraId="6436FC07" w14:textId="58336487" w:rsidR="000647DD" w:rsidRDefault="000647DD" w:rsidP="000647DD">
      <w:pPr>
        <w:pStyle w:val="ListParagraph"/>
        <w:numPr>
          <w:ilvl w:val="0"/>
          <w:numId w:val="6"/>
        </w:numPr>
      </w:pPr>
      <w:r w:rsidRPr="000647DD">
        <w:rPr>
          <w:b/>
          <w:bCs/>
        </w:rPr>
        <w:t>Objective:</w:t>
      </w:r>
      <w:r>
        <w:t xml:space="preserve"> To experience the destination's cultural attractions, i.e., architecture, rituals, or </w:t>
      </w:r>
      <w:proofErr w:type="gramStart"/>
      <w:r>
        <w:t>art .</w:t>
      </w:r>
      <w:proofErr w:type="gramEnd"/>
    </w:p>
    <w:p w14:paraId="2C6F8A83" w14:textId="77777777" w:rsidR="000647DD" w:rsidRDefault="000647DD" w:rsidP="000647DD"/>
    <w:p w14:paraId="4E2181A1" w14:textId="3E542A66" w:rsidR="000647DD" w:rsidRPr="000647DD" w:rsidRDefault="000647DD" w:rsidP="000647DD">
      <w:pPr>
        <w:pStyle w:val="ListParagraph"/>
        <w:numPr>
          <w:ilvl w:val="0"/>
          <w:numId w:val="6"/>
        </w:numPr>
        <w:rPr>
          <w:b/>
          <w:bCs/>
        </w:rPr>
      </w:pPr>
      <w:r w:rsidRPr="000647DD">
        <w:rPr>
          <w:b/>
          <w:bCs/>
        </w:rPr>
        <w:t>Experience:</w:t>
      </w:r>
    </w:p>
    <w:p w14:paraId="3DAD89D2" w14:textId="77777777" w:rsidR="000647DD" w:rsidRDefault="000647DD" w:rsidP="000647DD">
      <w:pPr>
        <w:pStyle w:val="ListParagraph"/>
      </w:pPr>
    </w:p>
    <w:p w14:paraId="4A79E8CE" w14:textId="7525B00B" w:rsidR="000647DD" w:rsidRDefault="000647DD" w:rsidP="000647DD">
      <w:pPr>
        <w:pStyle w:val="ListParagraph"/>
        <w:numPr>
          <w:ilvl w:val="0"/>
          <w:numId w:val="5"/>
        </w:numPr>
      </w:pPr>
      <w:r>
        <w:t>Visiting UNESCO World Heritage Sites (Machu Picchu, Angkor Wat, etc.).</w:t>
      </w:r>
    </w:p>
    <w:p w14:paraId="09CAB95A" w14:textId="4AD6DDEF" w:rsidR="000647DD" w:rsidRDefault="000647DD" w:rsidP="000647DD">
      <w:pPr>
        <w:pStyle w:val="ListParagraph"/>
        <w:numPr>
          <w:ilvl w:val="0"/>
          <w:numId w:val="5"/>
        </w:numPr>
      </w:pPr>
      <w:r>
        <w:t>Visiting festivals (Spain's La Tomatina, India's Holi Festival, etc.).</w:t>
      </w:r>
    </w:p>
    <w:p w14:paraId="41355955" w14:textId="7F7A1526" w:rsidR="000647DD" w:rsidRDefault="000647DD" w:rsidP="000647DD">
      <w:pPr>
        <w:pStyle w:val="ListParagraph"/>
        <w:numPr>
          <w:ilvl w:val="0"/>
          <w:numId w:val="5"/>
        </w:numPr>
      </w:pPr>
      <w:r>
        <w:t>Visiting museums, art galleries, or heritage crafts centres</w:t>
      </w:r>
      <w:r>
        <w:t>.</w:t>
      </w:r>
    </w:p>
    <w:p w14:paraId="36B0EF17" w14:textId="77777777" w:rsidR="000647DD" w:rsidRDefault="000647DD" w:rsidP="000647DD"/>
    <w:p w14:paraId="3D6D156C" w14:textId="3062C52F" w:rsidR="000647DD" w:rsidRDefault="000647DD" w:rsidP="000647DD">
      <w:pPr>
        <w:pStyle w:val="ListParagraph"/>
        <w:numPr>
          <w:ilvl w:val="0"/>
          <w:numId w:val="6"/>
        </w:numPr>
      </w:pPr>
      <w:r w:rsidRPr="000647DD">
        <w:rPr>
          <w:b/>
          <w:bCs/>
        </w:rPr>
        <w:t>Economic Impact:</w:t>
      </w:r>
      <w:r>
        <w:t xml:space="preserve"> Creating an income for conservation and local artisans, generating sustainable development </w:t>
      </w:r>
    </w:p>
    <w:p w14:paraId="1CDBAF52" w14:textId="47DCF9EC" w:rsidR="000647DD" w:rsidRDefault="00D64475" w:rsidP="000647DD">
      <w:r>
        <w:t xml:space="preserve">              </w:t>
      </w:r>
      <w:r w:rsidR="000647DD">
        <w:t>Examples</w:t>
      </w:r>
    </w:p>
    <w:p w14:paraId="154B1124" w14:textId="23757AB2" w:rsidR="000647DD" w:rsidRDefault="00D64475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Trips</w:t>
      </w:r>
      <w:r w:rsidR="000647DD" w:rsidRPr="000647DD">
        <w:rPr>
          <w:b/>
          <w:bCs/>
        </w:rPr>
        <w:t>:</w:t>
      </w:r>
      <w:r w:rsidR="000647DD">
        <w:t xml:space="preserve"> Cultural tourism to Mecca or Varanas</w:t>
      </w:r>
      <w:r>
        <w:t>i</w:t>
      </w:r>
      <w:r w:rsidR="000647DD">
        <w:t>.</w:t>
      </w:r>
    </w:p>
    <w:p w14:paraId="74F2B109" w14:textId="6A7683BB" w:rsidR="000647DD" w:rsidRDefault="000647DD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Heritage Trails:</w:t>
      </w:r>
      <w:r>
        <w:t xml:space="preserve"> Guided strolls through historic cities like Rome or Kyoto.</w:t>
      </w:r>
    </w:p>
    <w:p w14:paraId="1D7EA81F" w14:textId="190B07D3" w:rsidR="000647DD" w:rsidRDefault="00D64475" w:rsidP="000647DD">
      <w:pPr>
        <w:pStyle w:val="ListParagraph"/>
        <w:numPr>
          <w:ilvl w:val="0"/>
          <w:numId w:val="5"/>
        </w:numPr>
      </w:pPr>
      <w:r w:rsidRPr="000647DD">
        <w:rPr>
          <w:b/>
          <w:bCs/>
        </w:rPr>
        <w:t>Original</w:t>
      </w:r>
      <w:r w:rsidR="000647DD" w:rsidRPr="000647DD">
        <w:rPr>
          <w:b/>
          <w:bCs/>
        </w:rPr>
        <w:t xml:space="preserve"> Experiences:</w:t>
      </w:r>
      <w:r w:rsidR="000647DD">
        <w:t xml:space="preserve"> Encountering </w:t>
      </w:r>
      <w:r>
        <w:t>Moori</w:t>
      </w:r>
      <w:r w:rsidR="000647DD">
        <w:t xml:space="preserve"> in New Zealand or Native American ceremonies</w:t>
      </w:r>
      <w:r>
        <w:t>.</w:t>
      </w:r>
    </w:p>
    <w:p w14:paraId="1F047EDC" w14:textId="77777777" w:rsidR="000647DD" w:rsidRPr="000647DD" w:rsidRDefault="000647DD" w:rsidP="000647DD">
      <w:pPr>
        <w:rPr>
          <w:b/>
          <w:bCs/>
        </w:rPr>
      </w:pPr>
    </w:p>
    <w:p w14:paraId="0A839059" w14:textId="77777777" w:rsidR="000647DD" w:rsidRPr="000647DD" w:rsidRDefault="000647DD" w:rsidP="000647DD">
      <w:pPr>
        <w:rPr>
          <w:b/>
          <w:bCs/>
        </w:rPr>
      </w:pPr>
      <w:r w:rsidRPr="000647DD">
        <w:rPr>
          <w:b/>
          <w:bCs/>
        </w:rPr>
        <w:t>Considerations for Sustainability</w:t>
      </w:r>
    </w:p>
    <w:p w14:paraId="74455250" w14:textId="6BDA349D" w:rsidR="000647DD" w:rsidRDefault="000647DD" w:rsidP="000647DD">
      <w:r>
        <w:t xml:space="preserve">Cultural tourism must balance access and protection. Over-tourism endangers </w:t>
      </w:r>
      <w:r w:rsidR="00D64475">
        <w:t>breakable</w:t>
      </w:r>
      <w:r>
        <w:t xml:space="preserve"> destinations (e.g., Venice canals), and controls such as timed admission or community tourism can be employed</w:t>
      </w:r>
      <w:r w:rsidR="00D64475">
        <w:t>.</w:t>
      </w:r>
    </w:p>
    <w:p w14:paraId="09674636" w14:textId="7472680B" w:rsidR="00076410" w:rsidRDefault="000647DD" w:rsidP="000647DD">
      <w:r>
        <w:t xml:space="preserve">Promoting cross-cultural learning and heritage conservation, cultural tourism </w:t>
      </w:r>
      <w:r w:rsidR="00D64475">
        <w:t>augments</w:t>
      </w:r>
      <w:r>
        <w:t xml:space="preserve"> both tourist experiences and host community experiences, as well as contributing to UNWTO emphasis on inclusive and sustainable development</w:t>
      </w:r>
      <w:r w:rsidR="00D64475">
        <w:t>.</w:t>
      </w:r>
    </w:p>
    <w:p w14:paraId="4BD3EDEE" w14:textId="77777777" w:rsidR="009C2FFC" w:rsidRPr="009C2FFC" w:rsidRDefault="009C2FFC" w:rsidP="000647DD">
      <w:pPr>
        <w:rPr>
          <w:b/>
          <w:bCs/>
        </w:rPr>
      </w:pPr>
    </w:p>
    <w:p w14:paraId="036367FE" w14:textId="31B59B3C" w:rsidR="009C2FFC" w:rsidRPr="009C2FFC" w:rsidRDefault="009C2FFC" w:rsidP="000647DD">
      <w:pPr>
        <w:rPr>
          <w:b/>
          <w:bCs/>
        </w:rPr>
      </w:pPr>
      <w:r w:rsidRPr="009C2FFC">
        <w:rPr>
          <w:b/>
          <w:bCs/>
        </w:rPr>
        <w:t xml:space="preserve">PRESENTED BY, SUBOD CHAULAGAI </w:t>
      </w:r>
    </w:p>
    <w:sectPr w:rsidR="009C2FFC" w:rsidRPr="009C2FFC" w:rsidSect="008756B2">
      <w:pgSz w:w="11906" w:h="16838" w:code="9"/>
      <w:pgMar w:top="567" w:right="567" w:bottom="567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E7D1A"/>
    <w:multiLevelType w:val="hybridMultilevel"/>
    <w:tmpl w:val="E90AE236"/>
    <w:lvl w:ilvl="0" w:tplc="24900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A36CB"/>
    <w:multiLevelType w:val="multilevel"/>
    <w:tmpl w:val="AD042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6A2E4D"/>
    <w:multiLevelType w:val="multilevel"/>
    <w:tmpl w:val="095C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563089"/>
    <w:multiLevelType w:val="multilevel"/>
    <w:tmpl w:val="6092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446602"/>
    <w:multiLevelType w:val="hybridMultilevel"/>
    <w:tmpl w:val="233C26E8"/>
    <w:lvl w:ilvl="0" w:tplc="B442FE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B146E"/>
    <w:multiLevelType w:val="multilevel"/>
    <w:tmpl w:val="C9C8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6579286">
    <w:abstractNumId w:val="3"/>
  </w:num>
  <w:num w:numId="2" w16cid:durableId="1214853625">
    <w:abstractNumId w:val="5"/>
  </w:num>
  <w:num w:numId="3" w16cid:durableId="819227646">
    <w:abstractNumId w:val="1"/>
  </w:num>
  <w:num w:numId="4" w16cid:durableId="1218122923">
    <w:abstractNumId w:val="2"/>
  </w:num>
  <w:num w:numId="5" w16cid:durableId="1303004616">
    <w:abstractNumId w:val="4"/>
  </w:num>
  <w:num w:numId="6" w16cid:durableId="287128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10"/>
    <w:rsid w:val="000647DD"/>
    <w:rsid w:val="00076410"/>
    <w:rsid w:val="000A1583"/>
    <w:rsid w:val="003C6123"/>
    <w:rsid w:val="007554E7"/>
    <w:rsid w:val="007D0369"/>
    <w:rsid w:val="007D18B5"/>
    <w:rsid w:val="008756B2"/>
    <w:rsid w:val="009C2FFC"/>
    <w:rsid w:val="00AE19BD"/>
    <w:rsid w:val="00D64475"/>
    <w:rsid w:val="00E666A2"/>
    <w:rsid w:val="00F8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97DC2"/>
  <w15:chartTrackingRefBased/>
  <w15:docId w15:val="{D7FEC168-8621-425A-8B64-F3EBB9FD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8B5"/>
  </w:style>
  <w:style w:type="paragraph" w:styleId="Heading1">
    <w:name w:val="heading 1"/>
    <w:basedOn w:val="Normal"/>
    <w:next w:val="Normal"/>
    <w:link w:val="Heading1Char"/>
    <w:uiPriority w:val="9"/>
    <w:qFormat/>
    <w:rsid w:val="007D18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18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18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18B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7D18B5"/>
    <w:pPr>
      <w:spacing w:after="200" w:line="240" w:lineRule="auto"/>
    </w:pPr>
    <w:rPr>
      <w:i/>
      <w:iCs/>
      <w:color w:val="44546A" w:themeColor="text2"/>
      <w:kern w:val="0"/>
      <w:sz w:val="18"/>
      <w:szCs w:val="18"/>
      <w14:ligatures w14:val="none"/>
    </w:rPr>
  </w:style>
  <w:style w:type="paragraph" w:styleId="NoSpacing">
    <w:name w:val="No Spacing"/>
    <w:uiPriority w:val="1"/>
    <w:qFormat/>
    <w:rsid w:val="007D18B5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7D18B5"/>
    <w:pPr>
      <w:outlineLvl w:val="9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064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5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Subod Chaulagai</dc:creator>
  <cp:keywords/>
  <dc:description/>
  <cp:lastModifiedBy>Subod Chaulagai</cp:lastModifiedBy>
  <cp:revision>2</cp:revision>
  <dcterms:created xsi:type="dcterms:W3CDTF">2025-05-22T20:58:00Z</dcterms:created>
  <dcterms:modified xsi:type="dcterms:W3CDTF">2025-05-22T20:58:00Z</dcterms:modified>
</cp:coreProperties>
</file>