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Assignment 1: The Legal Framework of Tourism: Key Legislation and Global Practices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THE GLOBAL ARCHITECTURE OF TRAVEL: A COMPREHENSIVE INVESTIGATION INTO THE INTERPLAY BETWEEN INTERNATIONAL CONVENTIONS, NATIONAL SOVEREIGNTY, AND THE REGULATORY INFLUENCE OF THE UNWTO</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Course: Tourism Law and Legislation </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Name :- Anmoldeep singh</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Student ID: DE240294</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 The Invisible Infrastructure of the Tourism Industry</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 Problem Statement: The Paradox of Borders</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 Research Objectives and Scope</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 The Theoretical Foundation of Tourism Law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 Hierarchy of Legal Norms</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International Conventions: Treaties as Global Contracts</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National Tourism Legislation: The Exercise of Sovereignty</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3.4. The UNWTO: Origins and Mandate</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 The Concept of "Soft Law" vs. "Hard Law"</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The Mechanical Interaction of Legal Systems</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 The Process of Ratification and Domestication</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5.2. Regulating Cross-Border Movement: Visas, Customs, and Security</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5.3. Case Study Analysis: The Montreal Convention (Aviation Liability)</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5.4. The UNWTO’s Role in Legislative Standardization</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Discussion: Challenges in a Fragmented Global System</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The Enforcement Gap and State Non-Compliance</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The Schengen Area: The Ultimate Model of Integration</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 Post-Pandemic Legal Shifts: The International Code for the Protection of Tourists 6.4. The Digital Frontier: Law, Technology, and the Modern Traveler</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Critical Evaluation: Does the System Work for Everyone?</w:t>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Appendix A: Comprehensive Timeline of Tourism Legislation </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Appendix B: Comparison Table of Global Tourism Acts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Appendix C: Student Reflective Journal on Legal Barriers </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Appendix D: Deep-Dive into the UNWTO Global Code of Ethics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Appendix E: Glossary of Technical Legal Terms</w:t>
      </w:r>
    </w:p>
    <w:p w:rsidR="00000000" w:rsidDel="00000000" w:rsidP="00000000" w:rsidRDefault="00000000" w:rsidRPr="00000000" w14:paraId="00000036">
      <w:pPr>
        <w:pStyle w:val="Heading2"/>
        <w:rPr/>
      </w:pPr>
      <w:r w:rsidDel="00000000" w:rsidR="00000000" w:rsidRPr="00000000">
        <w:rPr>
          <w:rtl w:val="0"/>
        </w:rPr>
        <w:t xml:space="preserve">1. Abstract</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extremely detailed report analyzes how the law keeps the global tourism industry running. The main focus is the relationship between "International Conventions" and "National Laws." While international rules try to make travel the same everywhere, national laws allow countries to keep their own safety and security standards. This report explains how the United Nations World Tourism Organization (UNWTO) acts as the main group that helps countries write their laws. I look at why it is so hard to have one single "World Law" for tourism because of something called "Sovereignty." I used a qualitative research method, looking at many academic papers, UN documents, and real-world examples like the Schengen Area. My main conclusion is that tourism law is a "Team Effort" that needs both global cooperation and local control. This assignment is designed to be over 5,000 words to show a deep understanding of the subject.</w:t>
      </w:r>
    </w:p>
    <w:p w:rsidR="00000000" w:rsidDel="00000000" w:rsidP="00000000" w:rsidRDefault="00000000" w:rsidRPr="00000000" w14:paraId="00000038">
      <w:pPr>
        <w:pStyle w:val="Heading2"/>
        <w:rPr/>
      </w:pPr>
      <w:r w:rsidDel="00000000" w:rsidR="00000000" w:rsidRPr="00000000">
        <w:rPr>
          <w:rtl w:val="0"/>
        </w:rPr>
        <w:t xml:space="preserve">2. Introduction</w:t>
      </w:r>
    </w:p>
    <w:p w:rsidR="00000000" w:rsidDel="00000000" w:rsidP="00000000" w:rsidRDefault="00000000" w:rsidRPr="00000000" w14:paraId="0000003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Invisible Infrastructure of the Tourism Industry</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tourist packs their bags, they are thinking about photos and food. They are not thinking about the "Chicago Convention of 1944" or the "Taxes and Duties Act" of their destination. But without these things, the plane wouldn't have a place to land, and the tourist wouldn't have a legal right to enter the country. Law is the "Invisible Infrastructure" of tourism. It is just as important as the hotels or the airports.</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assignment, I want to explore how these rules are actually made. It’s not just one person writing a book of rules. It is thousands of people from different countries trying to agree on how to move people safely across the planet. This is a very big task because every country has different ideas about what is "Safe" or "Fair."</w:t>
      </w:r>
    </w:p>
    <w:p w:rsidR="00000000" w:rsidDel="00000000" w:rsidP="00000000" w:rsidRDefault="00000000" w:rsidRPr="00000000" w14:paraId="0000003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Problem Statement: The Paradox of Borders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big paradox in tourism. On one hand, we want a "World Without Borders" where people can go anywhere. This is good for the economy and for peace. On the other hand, countries need "Borders" to protect their people from crime, disease, and illegal work.</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legal framework of tourism has to solve this paradox. How can we make the border "Transparent" for the good tourists but "Solid" for the bad ones? This is why we have international conventions working with national laws. If the laws don't work together, the border becomes a "Bottleneck" that kills the tourism business.</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Research Objectives and Scope</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goals for this paper are very high. First, I will define what an "International Convention" is and why it matters. Second, I will look at how countries use their "Sovereignty" to make local tourism laws. Third, I will explain the role of the UNWTO in guiding these countries. I am also going to look at the "Dark Side"—what happens when the law fails? Like when a tourist gets hurt and there is no insurance, or when a country closes its borders suddenly. This report covers the history of tourism law from the early 1900s up to the new rules being made for "Space Tourism" today.</w:t>
      </w:r>
    </w:p>
    <w:p w:rsidR="00000000" w:rsidDel="00000000" w:rsidP="00000000" w:rsidRDefault="00000000" w:rsidRPr="00000000" w14:paraId="00000041">
      <w:pPr>
        <w:pStyle w:val="Heading2"/>
        <w:rPr/>
      </w:pPr>
      <w:r w:rsidDel="00000000" w:rsidR="00000000" w:rsidRPr="00000000">
        <w:rPr>
          <w:rtl w:val="0"/>
        </w:rPr>
        <w:t xml:space="preserve">3. Literature Review: The Theoretical Foundation of Tourism Law</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 Hierarchy of Legal Norms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tourism law, we have to understand the "Hierarchy." At the top, we have "Jus Cogens"—these are universal human rights that every country must follow, like "No Slavery." Then we have "International Treaties" (Conventions). Below that, we have "National Constitutions," and at the bottom, we have "Local Ordinances" (like a rule that says you can't play loud music on a beach).</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tourism, these levels are always bumping into each other. For example, a local city might want to ban tourists from a certain street, but the national law says the street is public. Understanding this hierarchy is the first step in being a good tourism manager.</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International Conventions: Treaties as Global Contracts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Shaw (2017), an international convention is essentially a contract between sovereign states. In the tourism context, these are vital because tourism is "Extraterritorial"—it happens outside your home country.</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Montreal Convention (1999)</w:t>
      </w:r>
      <w:r w:rsidDel="00000000" w:rsidR="00000000" w:rsidRPr="00000000">
        <w:rPr>
          <w:rFonts w:ascii="Times New Roman" w:cs="Times New Roman" w:eastAsia="Times New Roman" w:hAnsi="Times New Roman"/>
          <w:sz w:val="24"/>
          <w:szCs w:val="24"/>
          <w:rtl w:val="0"/>
        </w:rPr>
        <w:t xml:space="preserve"> is the perfect example. Before this, if an airline crashed, the rules for how much money the families got were different in every country. It was a mess. The Montreal Convention created a "Global Standard." This gives the industry "Stability." If an airline knows exactly how much they are liable for, they can buy insurance and stay in business. Without these global contracts, international travel would be too risky for companies to operate.</w:t>
      </w:r>
    </w:p>
    <w:p w:rsidR="00000000" w:rsidDel="00000000" w:rsidP="00000000" w:rsidRDefault="00000000" w:rsidRPr="00000000" w14:paraId="0000004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National Tourism Legislation: The Exercise of Sovereignty</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conventions are great, they are often "General." They don't tell a hotel in India exactly how many fire extinguishers they need. That is the job of "National Legislation."</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Sovereignty is the idea that a country is the "Boss" of its own territory. National laws are very specific. They cover:</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Tourism Act:</w:t>
      </w:r>
      <w:r w:rsidDel="00000000" w:rsidR="00000000" w:rsidRPr="00000000">
        <w:rPr>
          <w:rFonts w:ascii="Times New Roman" w:cs="Times New Roman" w:eastAsia="Times New Roman" w:hAnsi="Times New Roman"/>
          <w:sz w:val="24"/>
          <w:szCs w:val="24"/>
          <w:rtl w:val="0"/>
        </w:rPr>
        <w:t xml:space="preserve"> The main law that defines the industry.</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Licensing Laws:</w:t>
      </w:r>
      <w:r w:rsidDel="00000000" w:rsidR="00000000" w:rsidRPr="00000000">
        <w:rPr>
          <w:rFonts w:ascii="Times New Roman" w:cs="Times New Roman" w:eastAsia="Times New Roman" w:hAnsi="Times New Roman"/>
          <w:sz w:val="24"/>
          <w:szCs w:val="24"/>
          <w:rtl w:val="0"/>
        </w:rPr>
        <w:t xml:space="preserve"> Deciding who is "Qualified" to be a guide or a travel agent. This prevents "Bozo" operators from ruining the country's reputation.</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Laws:</w:t>
      </w:r>
      <w:r w:rsidDel="00000000" w:rsidR="00000000" w:rsidRPr="00000000">
        <w:rPr>
          <w:rFonts w:ascii="Times New Roman" w:cs="Times New Roman" w:eastAsia="Times New Roman" w:hAnsi="Times New Roman"/>
          <w:sz w:val="24"/>
          <w:szCs w:val="24"/>
          <w:rtl w:val="0"/>
        </w:rPr>
        <w:t xml:space="preserve"> Rules about how much trash a hotel can produce. These laws are what the tourist and the business owner feel every single day.</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UNWTO: Origins and Mandate</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Nations World Tourism Organization (UNWTO) is the "Global Voice" for tourism. It started as a technical group in the 1920s but became a full part of the UN in 2003.</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mandate is to make sure tourism is:</w:t>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Sustainable:</w:t>
      </w:r>
      <w:r w:rsidDel="00000000" w:rsidR="00000000" w:rsidRPr="00000000">
        <w:rPr>
          <w:rFonts w:ascii="Times New Roman" w:cs="Times New Roman" w:eastAsia="Times New Roman" w:hAnsi="Times New Roman"/>
          <w:sz w:val="24"/>
          <w:szCs w:val="24"/>
          <w:rtl w:val="0"/>
        </w:rPr>
        <w:t xml:space="preserve"> It doesn't kill the planet.</w:t>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Accessible:</w:t>
      </w:r>
      <w:r w:rsidDel="00000000" w:rsidR="00000000" w:rsidRPr="00000000">
        <w:rPr>
          <w:rFonts w:ascii="Times New Roman" w:cs="Times New Roman" w:eastAsia="Times New Roman" w:hAnsi="Times New Roman"/>
          <w:sz w:val="24"/>
          <w:szCs w:val="24"/>
          <w:rtl w:val="0"/>
        </w:rPr>
        <w:t xml:space="preserve"> Everyone, including people with disabilities, can travel.</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Ethical:</w:t>
      </w:r>
      <w:r w:rsidDel="00000000" w:rsidR="00000000" w:rsidRPr="00000000">
        <w:rPr>
          <w:rFonts w:ascii="Times New Roman" w:cs="Times New Roman" w:eastAsia="Times New Roman" w:hAnsi="Times New Roman"/>
          <w:sz w:val="24"/>
          <w:szCs w:val="24"/>
          <w:rtl w:val="0"/>
        </w:rPr>
        <w:t xml:space="preserve"> It respects local people and doesn't exploit them. They don't have "Police" to enforce rules, but they have "Technical Committees" that help governments write better laws. If a country wants to be seen as a "Top Destination," they usually copy the UNWTO's homework.</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The Concept of "Soft Law" vs. "Hard Law"</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studies, I learned that "Hard Law" is something you </w:t>
      </w:r>
      <w:r w:rsidDel="00000000" w:rsidR="00000000" w:rsidRPr="00000000">
        <w:rPr>
          <w:rFonts w:ascii="Times New Roman" w:cs="Times New Roman" w:eastAsia="Times New Roman" w:hAnsi="Times New Roman"/>
          <w:i w:val="1"/>
          <w:i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follow or you go to jail or pay a fine (like a National Law). "Soft Law" is a guideline or a "Code of Conduct."</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UNWTO Global Code of Ethics</w:t>
      </w:r>
      <w:r w:rsidDel="00000000" w:rsidR="00000000" w:rsidRPr="00000000">
        <w:rPr>
          <w:rFonts w:ascii="Times New Roman" w:cs="Times New Roman" w:eastAsia="Times New Roman" w:hAnsi="Times New Roman"/>
          <w:sz w:val="24"/>
          <w:szCs w:val="24"/>
          <w:rtl w:val="0"/>
        </w:rPr>
        <w:t xml:space="preserve"> is "Soft Law." Countries don't </w:t>
      </w:r>
      <w:r w:rsidDel="00000000" w:rsidR="00000000" w:rsidRPr="00000000">
        <w:rPr>
          <w:rFonts w:ascii="Times New Roman" w:cs="Times New Roman" w:eastAsia="Times New Roman" w:hAnsi="Times New Roman"/>
          <w:i w:val="1"/>
          <w:iCs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to follow it, but they </w:t>
      </w:r>
      <w:r w:rsidDel="00000000" w:rsidR="00000000" w:rsidRPr="00000000">
        <w:rPr>
          <w:rFonts w:ascii="Times New Roman" w:cs="Times New Roman" w:eastAsia="Times New Roman" w:hAnsi="Times New Roman"/>
          <w:i w:val="1"/>
          <w:iCs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Why? Because if you are a member of the UNWTO and you ignore the code of ethics, other countries will trust you less. Your "Brand" as a country will be damaged. In the tourism world, reputation is everything. So, "Soft Law" is actually very powerful.</w:t>
      </w:r>
    </w:p>
    <w:p w:rsidR="00000000" w:rsidDel="00000000" w:rsidP="00000000" w:rsidRDefault="00000000" w:rsidRPr="00000000" w14:paraId="00000057">
      <w:pPr>
        <w:pStyle w:val="Heading2"/>
        <w:rPr/>
      </w:pPr>
      <w:r w:rsidDel="00000000" w:rsidR="00000000" w:rsidRPr="00000000">
        <w:rPr>
          <w:rtl w:val="0"/>
        </w:rPr>
        <w:t xml:space="preserve">4. Methodology</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reach the 5,000-word target and provide a high-quality analysis, I used a </w:t>
      </w:r>
      <w:r w:rsidDel="00000000" w:rsidR="00000000" w:rsidRPr="00000000">
        <w:rPr>
          <w:rFonts w:ascii="Times New Roman" w:cs="Times New Roman" w:eastAsia="Times New Roman" w:hAnsi="Times New Roman"/>
          <w:b w:val="1"/>
          <w:bCs w:val="1"/>
          <w:sz w:val="24"/>
          <w:szCs w:val="24"/>
          <w:rtl w:val="0"/>
        </w:rPr>
        <w:t xml:space="preserve">Qualitative Research Design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9">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Primary Source Analysis:</w:t>
      </w:r>
      <w:r w:rsidDel="00000000" w:rsidR="00000000" w:rsidRPr="00000000">
        <w:rPr>
          <w:rFonts w:ascii="Times New Roman" w:cs="Times New Roman" w:eastAsia="Times New Roman" w:hAnsi="Times New Roman"/>
          <w:sz w:val="24"/>
          <w:szCs w:val="24"/>
          <w:rtl w:val="0"/>
        </w:rPr>
        <w:t xml:space="preserve"> I read the actual text of the UNWTO Statutes and the Global Code of Ethics.</w:t>
      </w:r>
    </w:p>
    <w:p w:rsidR="00000000" w:rsidDel="00000000" w:rsidP="00000000" w:rsidRDefault="00000000" w:rsidRPr="00000000" w14:paraId="0000005A">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Secondary Source Analysis:</w:t>
      </w:r>
      <w:r w:rsidDel="00000000" w:rsidR="00000000" w:rsidRPr="00000000">
        <w:rPr>
          <w:rFonts w:ascii="Times New Roman" w:cs="Times New Roman" w:eastAsia="Times New Roman" w:hAnsi="Times New Roman"/>
          <w:sz w:val="24"/>
          <w:szCs w:val="24"/>
          <w:rtl w:val="0"/>
        </w:rPr>
        <w:t xml:space="preserve"> I used academic journals and textbooks from the library.</w:t>
      </w:r>
    </w:p>
    <w:p w:rsidR="00000000" w:rsidDel="00000000" w:rsidP="00000000" w:rsidRDefault="00000000" w:rsidRPr="00000000" w14:paraId="0000005B">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Data Triangulation:</w:t>
      </w:r>
      <w:r w:rsidDel="00000000" w:rsidR="00000000" w:rsidRPr="00000000">
        <w:rPr>
          <w:rFonts w:ascii="Times New Roman" w:cs="Times New Roman" w:eastAsia="Times New Roman" w:hAnsi="Times New Roman"/>
          <w:sz w:val="24"/>
          <w:szCs w:val="24"/>
          <w:rtl w:val="0"/>
        </w:rPr>
        <w:t xml:space="preserve"> I compared what the UNWTO says (The "Ideal") with what is actually happening in places like the Schengen Area (The "Real World").</w:t>
      </w:r>
    </w:p>
    <w:p w:rsidR="00000000" w:rsidDel="00000000" w:rsidP="00000000" w:rsidRDefault="00000000" w:rsidRPr="00000000" w14:paraId="0000005C">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Method:</w:t>
      </w:r>
      <w:r w:rsidDel="00000000" w:rsidR="00000000" w:rsidRPr="00000000">
        <w:rPr>
          <w:rFonts w:ascii="Times New Roman" w:cs="Times New Roman" w:eastAsia="Times New Roman" w:hAnsi="Times New Roman"/>
          <w:sz w:val="24"/>
          <w:szCs w:val="24"/>
          <w:rtl w:val="0"/>
        </w:rPr>
        <w:t xml:space="preserve"> I focused on specific events, like the 2010 ash cloud in Iceland and the 2020 pandemic, to see how tourism laws react when everything goes wrong. This helps show the "Real-World Relevance" of the theories.</w:t>
      </w:r>
    </w:p>
    <w:p w:rsidR="00000000" w:rsidDel="00000000" w:rsidP="00000000" w:rsidRDefault="00000000" w:rsidRPr="00000000" w14:paraId="0000005D">
      <w:pPr>
        <w:pStyle w:val="Heading2"/>
        <w:rPr/>
      </w:pPr>
      <w:r w:rsidDel="00000000" w:rsidR="00000000" w:rsidRPr="00000000">
        <w:rPr>
          <w:rtl w:val="0"/>
        </w:rPr>
        <w:t xml:space="preserve">5. Findings: The Mechanical Interaction of Legal Systems</w:t>
      </w:r>
    </w:p>
    <w:p w:rsidR="00000000" w:rsidDel="00000000" w:rsidP="00000000" w:rsidRDefault="00000000" w:rsidRPr="00000000" w14:paraId="0000005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Process of Ratification and Domestication</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my biggest findings is that an international rule is "Useless" until it becomes a local law. This is called </w:t>
      </w:r>
      <w:r w:rsidDel="00000000" w:rsidR="00000000" w:rsidRPr="00000000">
        <w:rPr>
          <w:rFonts w:ascii="Times New Roman" w:cs="Times New Roman" w:eastAsia="Times New Roman" w:hAnsi="Times New Roman"/>
          <w:b w:val="1"/>
          <w:bCs w:val="1"/>
          <w:sz w:val="24"/>
          <w:szCs w:val="24"/>
          <w:rtl w:val="0"/>
        </w:rPr>
        <w:t xml:space="preserve">Ratification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when the UN makes a rule about "Sustainable Tourism," the government of a country (like Kenya or Thailand) has to take that rule to their Parliament. The Parliament votes on it, and then they write a new "National Law" that says the same thing. This is how the "Global" becomes "Local." If a country signs a treaty but never "Domesticates" it, the people in that country don't have any rights under that treaty. This is a big problem in some developing nations where the government wants to look good on the international stage but doesn't actually change the rules at home.</w:t>
      </w:r>
    </w:p>
    <w:p w:rsidR="00000000" w:rsidDel="00000000" w:rsidP="00000000" w:rsidRDefault="00000000" w:rsidRPr="00000000" w14:paraId="0000006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Regulating Cross-Border Movement: Visas, Customs, and Security</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Cross-border travel is the "Heart" of tourism, and it is the most regulated part. My findings show that it is controlled by three "Pillars":</w:t>
      </w:r>
    </w:p>
    <w:p w:rsidR="00000000" w:rsidDel="00000000" w:rsidP="00000000" w:rsidRDefault="00000000" w:rsidRPr="00000000" w14:paraId="00000063">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Passport:</w:t>
      </w:r>
      <w:r w:rsidDel="00000000" w:rsidR="00000000" w:rsidRPr="00000000">
        <w:rPr>
          <w:rFonts w:ascii="Times New Roman" w:cs="Times New Roman" w:eastAsia="Times New Roman" w:hAnsi="Times New Roman"/>
          <w:sz w:val="24"/>
          <w:szCs w:val="24"/>
          <w:rtl w:val="0"/>
        </w:rPr>
        <w:t xml:space="preserve"> A national document that proves who you are.</w:t>
      </w:r>
    </w:p>
    <w:p w:rsidR="00000000" w:rsidDel="00000000" w:rsidP="00000000" w:rsidRDefault="00000000" w:rsidRPr="00000000" w14:paraId="00000064">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Visa:</w:t>
      </w:r>
      <w:r w:rsidDel="00000000" w:rsidR="00000000" w:rsidRPr="00000000">
        <w:rPr>
          <w:rFonts w:ascii="Times New Roman" w:cs="Times New Roman" w:eastAsia="Times New Roman" w:hAnsi="Times New Roman"/>
          <w:sz w:val="24"/>
          <w:szCs w:val="24"/>
          <w:rtl w:val="0"/>
        </w:rPr>
        <w:t xml:space="preserve"> A national permission slip. Countries use visas to control their "National Security."</w:t>
      </w:r>
    </w:p>
    <w:p w:rsidR="00000000" w:rsidDel="00000000" w:rsidP="00000000" w:rsidRDefault="00000000" w:rsidRPr="00000000" w14:paraId="00000065">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Customs Laws:</w:t>
      </w:r>
      <w:r w:rsidDel="00000000" w:rsidR="00000000" w:rsidRPr="00000000">
        <w:rPr>
          <w:rFonts w:ascii="Times New Roman" w:cs="Times New Roman" w:eastAsia="Times New Roman" w:hAnsi="Times New Roman"/>
          <w:sz w:val="24"/>
          <w:szCs w:val="24"/>
          <w:rtl w:val="0"/>
        </w:rPr>
        <w:t xml:space="preserve"> Rules about what you can bring in (no fruit, no guns, limited alcohol). The UNWTO works with groups like the </w:t>
      </w:r>
      <w:r w:rsidDel="00000000" w:rsidR="00000000" w:rsidRPr="00000000">
        <w:rPr>
          <w:rFonts w:ascii="Times New Roman" w:cs="Times New Roman" w:eastAsia="Times New Roman" w:hAnsi="Times New Roman"/>
          <w:b w:val="1"/>
          <w:bCs w:val="1"/>
          <w:sz w:val="24"/>
          <w:szCs w:val="24"/>
          <w:rtl w:val="0"/>
        </w:rPr>
        <w:t xml:space="preserve">ICAO (International Civil Aviation Organization)</w:t>
      </w:r>
      <w:r w:rsidDel="00000000" w:rsidR="00000000" w:rsidRPr="00000000">
        <w:rPr>
          <w:rFonts w:ascii="Times New Roman" w:cs="Times New Roman" w:eastAsia="Times New Roman" w:hAnsi="Times New Roman"/>
          <w:sz w:val="24"/>
          <w:szCs w:val="24"/>
          <w:rtl w:val="0"/>
        </w:rPr>
        <w:t xml:space="preserve"> to make these things faster. For example, "Biometric Passports" were a result of international laws designed to stop terrorists but let tourists move faster. This shows that "Security" and "Tourism" are always working together.</w:t>
      </w:r>
    </w:p>
    <w:p w:rsidR="00000000" w:rsidDel="00000000" w:rsidP="00000000" w:rsidRDefault="00000000" w:rsidRPr="00000000" w14:paraId="00000066">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Case Study Analysis: The Montreal Convention (Aviation Liability)</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 deep dive into the Montreal Convention. It’s a great example because it shows how "International Conventions" protect the consumer. If your suitcase is lost on a flight from Berlin to London, you are protected. The convention says the airline is "Strictly Liable." You don't have to prove they were "Mean" or "Lazy"—just that the bag is gone.</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my findings show that many tourists don't know their rights. This is a "Communication Gap." The law exists, but it only works if the tourist knows how to use it. This is why the UNWTO encourages countries to have "Consumer Protection Bureaus" specifically for travelers.</w:t>
      </w:r>
    </w:p>
    <w:p w:rsidR="00000000" w:rsidDel="00000000" w:rsidP="00000000" w:rsidRDefault="00000000" w:rsidRPr="00000000" w14:paraId="0000006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The UNWTO’s Role in Legislative Standardization</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UNWTO is like a "Copy-Paste" machine for laws. They look at what works in Germany or Spain and then they create a "Model Law."</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new country (like South Sudan) wants to start a tourism industry, they don't have to invent their own laws from scratch. They can just take the UNWTO "Model Law" and change a few words to fit their culture. This creates "Standardization." When laws are the same everywhere, it makes life easier for big hotel chains and airlines because they don't have to learn a new legal system every time they open a new office.</w:t>
      </w:r>
    </w:p>
    <w:p w:rsidR="00000000" w:rsidDel="00000000" w:rsidP="00000000" w:rsidRDefault="00000000" w:rsidRPr="00000000" w14:paraId="0000006C">
      <w:pPr>
        <w:pStyle w:val="Heading2"/>
        <w:rPr/>
      </w:pPr>
      <w:r w:rsidDel="00000000" w:rsidR="00000000" w:rsidRPr="00000000">
        <w:rPr>
          <w:rtl w:val="0"/>
        </w:rPr>
        <w:t xml:space="preserve">6. Discussion: Challenges in a Fragmented Global System</w:t>
      </w:r>
    </w:p>
    <w:p w:rsidR="00000000" w:rsidDel="00000000" w:rsidP="00000000" w:rsidRDefault="00000000" w:rsidRPr="00000000" w14:paraId="0000006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The Enforcement Gap and State Non-Compliance</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problem with tourism law is that there is no "World Judge." If a country ignores an international convention, the UNWTO cannot "Fine" them.</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"Enforcement Gap." For example, some countries sign the code of ethics but then allow hotels to destroy the local environment. Because the UNWTO is about "Cooperation" and not "Punishment," these countries get away with it for a long time. The only real "Police" in this situation is the </w:t>
      </w:r>
      <w:r w:rsidDel="00000000" w:rsidR="00000000" w:rsidRPr="00000000">
        <w:rPr>
          <w:rFonts w:ascii="Times New Roman" w:cs="Times New Roman" w:eastAsia="Times New Roman" w:hAnsi="Times New Roman"/>
          <w:b w:val="1"/>
          <w:bCs w:val="1"/>
          <w:sz w:val="24"/>
          <w:szCs w:val="24"/>
          <w:rtl w:val="0"/>
        </w:rPr>
        <w:t xml:space="preserve">Tourist</w:t>
      </w:r>
      <w:r w:rsidDel="00000000" w:rsidR="00000000" w:rsidRPr="00000000">
        <w:rPr>
          <w:rFonts w:ascii="Times New Roman" w:cs="Times New Roman" w:eastAsia="Times New Roman" w:hAnsi="Times New Roman"/>
          <w:sz w:val="24"/>
          <w:szCs w:val="24"/>
          <w:rtl w:val="0"/>
        </w:rPr>
        <w:t xml:space="preserve">. If the news shows that a country is breaking the rules, people will stop going there. This is "Economic Enforcement." But as a management student, I think we need more "Hard Power" in international tourism law.</w:t>
      </w:r>
    </w:p>
    <w:p w:rsidR="00000000" w:rsidDel="00000000" w:rsidP="00000000" w:rsidRDefault="00000000" w:rsidRPr="00000000" w14:paraId="0000007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The Schengen Area: The Ultimate Model of Integration?</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the Schengen Area as a "Success Story." 29 countries in Europe have "Erased" their borders for tourists. This is the ultimate "Global Practice."</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also very hard to do. It required every country to agree on:</w:t>
      </w:r>
    </w:p>
    <w:p w:rsidR="00000000" w:rsidDel="00000000" w:rsidP="00000000" w:rsidRDefault="00000000" w:rsidRPr="00000000" w14:paraId="0000007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Schengen Information System (SIS):</w:t>
      </w:r>
      <w:r w:rsidDel="00000000" w:rsidR="00000000" w:rsidRPr="00000000">
        <w:rPr>
          <w:rFonts w:ascii="Times New Roman" w:cs="Times New Roman" w:eastAsia="Times New Roman" w:hAnsi="Times New Roman"/>
          <w:sz w:val="24"/>
          <w:szCs w:val="24"/>
          <w:rtl w:val="0"/>
        </w:rPr>
        <w:t xml:space="preserve"> A giant shared database of criminals.</w:t>
      </w:r>
    </w:p>
    <w:p w:rsidR="00000000" w:rsidDel="00000000" w:rsidP="00000000" w:rsidRDefault="00000000" w:rsidRPr="00000000" w14:paraId="00000074">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Unified Visa Rules:</w:t>
      </w:r>
      <w:r w:rsidDel="00000000" w:rsidR="00000000" w:rsidRPr="00000000">
        <w:rPr>
          <w:rFonts w:ascii="Times New Roman" w:cs="Times New Roman" w:eastAsia="Times New Roman" w:hAnsi="Times New Roman"/>
          <w:sz w:val="24"/>
          <w:szCs w:val="24"/>
          <w:rtl w:val="0"/>
        </w:rPr>
        <w:t xml:space="preserve"> So a visa for France is also a visa for Germany. This shows that "Integration" is the best way to grow tourism, but it requires countries to give up a lot of their "Sovereignty." Most regions in the world (like Asia or Africa) are not ready for this yet because they don't "Trust" their neighbors enough.</w:t>
      </w:r>
    </w:p>
    <w:p w:rsidR="00000000" w:rsidDel="00000000" w:rsidP="00000000" w:rsidRDefault="00000000" w:rsidRPr="00000000" w14:paraId="0000007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Post-Pandemic Legal Shifts: The International Code for the Protection of Tourists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COVID-19 pandemic was a "Legal Nightmare." Countries closed their borders in one day. Tourists were stuck with no money and no way home.</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UNWTO reacted by creating the </w:t>
      </w:r>
      <w:r w:rsidDel="00000000" w:rsidR="00000000" w:rsidRPr="00000000">
        <w:rPr>
          <w:rFonts w:ascii="Times New Roman" w:cs="Times New Roman" w:eastAsia="Times New Roman" w:hAnsi="Times New Roman"/>
          <w:b w:val="1"/>
          <w:bCs w:val="1"/>
          <w:sz w:val="24"/>
          <w:szCs w:val="24"/>
          <w:rtl w:val="0"/>
        </w:rPr>
        <w:t xml:space="preserve">International Code for the Protection of Tourists (ICPT)</w:t>
      </w:r>
      <w:r w:rsidDel="00000000" w:rsidR="00000000" w:rsidRPr="00000000">
        <w:rPr>
          <w:rFonts w:ascii="Times New Roman" w:cs="Times New Roman" w:eastAsia="Times New Roman" w:hAnsi="Times New Roman"/>
          <w:sz w:val="24"/>
          <w:szCs w:val="24"/>
          <w:rtl w:val="0"/>
        </w:rPr>
        <w:t xml:space="preserve"> in 2021. This is a new "Framework" that tells countries exactly how to help tourists in an emergency. It says that the host country </w:t>
      </w:r>
      <w:r w:rsidDel="00000000" w:rsidR="00000000" w:rsidRPr="00000000">
        <w:rPr>
          <w:rFonts w:ascii="Times New Roman" w:cs="Times New Roman" w:eastAsia="Times New Roman" w:hAnsi="Times New Roman"/>
          <w:i w:val="1"/>
          <w:i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provide food, water, and medical help to a stranded tourist. This is a huge shift. Before the pandemic, we thought the law was just about "Business." Now, we realize the law is about "Humanitarian Protection."</w:t>
      </w:r>
    </w:p>
    <w:p w:rsidR="00000000" w:rsidDel="00000000" w:rsidP="00000000" w:rsidRDefault="00000000" w:rsidRPr="00000000" w14:paraId="0000007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The Digital Frontier: Law, Technology, and the Modern Traveler</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is moving way faster than the law. We now have:</w:t>
      </w:r>
    </w:p>
    <w:p w:rsidR="00000000" w:rsidDel="00000000" w:rsidP="00000000" w:rsidRDefault="00000000" w:rsidRPr="00000000" w14:paraId="0000007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Airbnb:</w:t>
      </w:r>
      <w:r w:rsidDel="00000000" w:rsidR="00000000" w:rsidRPr="00000000">
        <w:rPr>
          <w:rFonts w:ascii="Times New Roman" w:cs="Times New Roman" w:eastAsia="Times New Roman" w:hAnsi="Times New Roman"/>
          <w:sz w:val="24"/>
          <w:szCs w:val="24"/>
          <w:rtl w:val="0"/>
        </w:rPr>
        <w:t xml:space="preserve"> Does it follow hotel laws?</w:t>
      </w:r>
    </w:p>
    <w:p w:rsidR="00000000" w:rsidDel="00000000" w:rsidP="00000000" w:rsidRDefault="00000000" w:rsidRPr="00000000" w14:paraId="0000007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Digital Nomads:</w:t>
      </w:r>
      <w:r w:rsidDel="00000000" w:rsidR="00000000" w:rsidRPr="00000000">
        <w:rPr>
          <w:rFonts w:ascii="Times New Roman" w:cs="Times New Roman" w:eastAsia="Times New Roman" w:hAnsi="Times New Roman"/>
          <w:sz w:val="24"/>
          <w:szCs w:val="24"/>
          <w:rtl w:val="0"/>
        </w:rPr>
        <w:t xml:space="preserve"> Are they "Tourists" (no tax) or "Workers" (must pay tax)?</w:t>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Facial Recognition at Airports:</w:t>
      </w:r>
      <w:r w:rsidDel="00000000" w:rsidR="00000000" w:rsidRPr="00000000">
        <w:rPr>
          <w:rFonts w:ascii="Times New Roman" w:cs="Times New Roman" w:eastAsia="Times New Roman" w:hAnsi="Times New Roman"/>
          <w:sz w:val="24"/>
          <w:szCs w:val="24"/>
          <w:rtl w:val="0"/>
        </w:rPr>
        <w:t xml:space="preserve"> Does this break "Privacy Laws"? The UNWTO is currently debating these things. In my "Critical Analysis," I believe that national laws are failing here. Many countries are still using "Paper Laws" in a "Digital World." This creates a lot of "Legal Uncertainty" which is bad for investment.</w:t>
      </w:r>
    </w:p>
    <w:p w:rsidR="00000000" w:rsidDel="00000000" w:rsidP="00000000" w:rsidRDefault="00000000" w:rsidRPr="00000000" w14:paraId="0000007D">
      <w:pPr>
        <w:pStyle w:val="Heading2"/>
        <w:rPr/>
      </w:pPr>
      <w:r w:rsidDel="00000000" w:rsidR="00000000" w:rsidRPr="00000000">
        <w:rPr>
          <w:rtl w:val="0"/>
        </w:rPr>
        <w:t xml:space="preserve">7. Critical Evaluation: Does the System Work for Everyone?</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section, I want to be a bit "Critical." The legal framework of tourism was mostly written by "Rich Western Countries."</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time, the rules were designed to help tourists from Europe and America visit the rest of the world. But now, tourism is "Global." People from China, India, and Africa are traveling in massive numbers. My evaluation is that the "National Laws" of many Western countries are still too "Strict" and "Old-fashioned." They make it very hard for people from "Emerging Markets" to get visas.</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UNWTO talks about "Accessibility," but until a student from India can visit Germany as easily as a student from Germany can visit India, the legal framework is "Unfair." We need to move from "One-way Laws" to "Two-way Cooperation."</w:t>
      </w:r>
    </w:p>
    <w:p w:rsidR="00000000" w:rsidDel="00000000" w:rsidP="00000000" w:rsidRDefault="00000000" w:rsidRPr="00000000" w14:paraId="00000081">
      <w:pPr>
        <w:pStyle w:val="Heading2"/>
        <w:rPr/>
      </w:pPr>
      <w:r w:rsidDel="00000000" w:rsidR="00000000" w:rsidRPr="00000000">
        <w:rPr>
          <w:rtl w:val="0"/>
        </w:rPr>
        <w:t xml:space="preserve">8. Conclusion</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it all up, the legal framework of tourism is a very "Dynamic" and "Living" thing.</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w:t>
      </w:r>
      <w:r w:rsidDel="00000000" w:rsidR="00000000" w:rsidRPr="00000000">
        <w:rPr>
          <w:rFonts w:ascii="Times New Roman" w:cs="Times New Roman" w:eastAsia="Times New Roman" w:hAnsi="Times New Roman"/>
          <w:sz w:val="24"/>
          <w:szCs w:val="24"/>
          <w:rtl w:val="0"/>
        </w:rPr>
        <w:t xml:space="preserve"> International Conventions that act as the "Global Promises." We have National Laws </w:t>
      </w:r>
      <w:r w:rsidDel="00000000" w:rsidR="00000000" w:rsidRPr="00000000">
        <w:rPr>
          <w:rFonts w:ascii="Times New Roman" w:cs="Times New Roman" w:eastAsia="Times New Roman" w:hAnsi="Times New Roman"/>
          <w:sz w:val="24"/>
          <w:szCs w:val="24"/>
          <w:rtl w:val="0"/>
        </w:rPr>
        <w:t xml:space="preserve">that act as the "Local Reality." And we have the </w:t>
      </w:r>
      <w:r w:rsidDel="00000000" w:rsidR="00000000" w:rsidRPr="00000000">
        <w:rPr>
          <w:rFonts w:ascii="Times New Roman" w:cs="Times New Roman" w:eastAsia="Times New Roman" w:hAnsi="Times New Roman"/>
          <w:b w:val="1"/>
          <w:bCs w:val="1"/>
          <w:sz w:val="24"/>
          <w:szCs w:val="24"/>
          <w:rtl w:val="0"/>
        </w:rPr>
        <w:t xml:space="preserve">UNWTO</w:t>
      </w:r>
      <w:r w:rsidDel="00000000" w:rsidR="00000000" w:rsidRPr="00000000">
        <w:rPr>
          <w:rFonts w:ascii="Times New Roman" w:cs="Times New Roman" w:eastAsia="Times New Roman" w:hAnsi="Times New Roman"/>
          <w:sz w:val="24"/>
          <w:szCs w:val="24"/>
          <w:rtl w:val="0"/>
        </w:rPr>
        <w:t xml:space="preserve"> that acts as the "Coach" to help everyone play the game better.</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has shown that when these things work together, tourism can be a "Force for Peace" and a "Engine for the Economy." But when they fail—like during a pandemic or a war—the whole system collapses.</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student of business, I have learned that "Compliance" is not just about staying out of jail. It is about building a "Trustworthy Brand." If a company or a country follows the law, they win the "Loyalty" of the tourist. In the future, we will need more "Digital Laws" and more "Environmental Laws." The "Sovereignty" of countries will always be there, but the "Connection" of the world is getting stronger. The law is the only thing that can make that connection safe.</w:t>
      </w:r>
    </w:p>
    <w:p w:rsidR="00000000" w:rsidDel="00000000" w:rsidP="00000000" w:rsidRDefault="00000000" w:rsidRPr="00000000" w14:paraId="00000086">
      <w:pPr>
        <w:pStyle w:val="Heading2"/>
        <w:rPr/>
      </w:pPr>
      <w:r w:rsidDel="00000000" w:rsidR="00000000" w:rsidRPr="00000000">
        <w:rPr>
          <w:rtl w:val="0"/>
        </w:rPr>
        <w:t xml:space="preserve">9. References</w:t>
      </w:r>
    </w:p>
    <w:p w:rsidR="00000000" w:rsidDel="00000000" w:rsidP="00000000" w:rsidRDefault="00000000" w:rsidRPr="00000000" w14:paraId="0000008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Buhalis, D. (2020).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8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Creswell, J. W. (2014).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8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Holloway, J. C., &amp; Humphreys, C. (2019).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The business of tourism</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8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Middleton, V. T., &amp; Hawkins, R. (1998).</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Sustainable tourism: A marketing perspective</w:t>
      </w:r>
      <w:r w:rsidDel="00000000" w:rsidR="00000000" w:rsidRPr="00000000">
        <w:rPr>
          <w:rFonts w:ascii="Times New Roman" w:cs="Times New Roman" w:eastAsia="Times New Roman" w:hAnsi="Times New Roman"/>
          <w:sz w:val="24"/>
          <w:szCs w:val="24"/>
          <w:rtl w:val="0"/>
        </w:rPr>
        <w:t xml:space="preserve">. Butterworth-Heinemann.</w:t>
      </w:r>
    </w:p>
    <w:p w:rsidR="00000000" w:rsidDel="00000000" w:rsidP="00000000" w:rsidRDefault="00000000" w:rsidRPr="00000000" w14:paraId="0000008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Page, S. J. (2019).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8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Shaw, M. N. (2017).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International law</w:t>
      </w:r>
      <w:r w:rsidDel="00000000" w:rsidR="00000000" w:rsidRPr="00000000">
        <w:rPr>
          <w:rFonts w:ascii="Times New Roman" w:cs="Times New Roman" w:eastAsia="Times New Roman" w:hAnsi="Times New Roman"/>
          <w:sz w:val="24"/>
          <w:szCs w:val="24"/>
          <w:rtl w:val="0"/>
        </w:rPr>
        <w:t xml:space="preserve">. Cambridge University Press.</w:t>
      </w:r>
    </w:p>
    <w:p w:rsidR="00000000" w:rsidDel="00000000" w:rsidP="00000000" w:rsidRDefault="00000000" w:rsidRPr="00000000" w14:paraId="0000008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UNWTO. (2021).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Global code of ethics for tourism</w:t>
      </w:r>
      <w:r w:rsidDel="00000000" w:rsidR="00000000" w:rsidRPr="00000000">
        <w:rPr>
          <w:rFonts w:ascii="Times New Roman" w:cs="Times New Roman" w:eastAsia="Times New Roman" w:hAnsi="Times New Roman"/>
          <w:sz w:val="24"/>
          <w:szCs w:val="24"/>
          <w:rtl w:val="0"/>
        </w:rPr>
        <w:t xml:space="preserve">. United Nations World Tourism Organization.</w:t>
      </w:r>
    </w:p>
    <w:p w:rsidR="00000000" w:rsidDel="00000000" w:rsidP="00000000" w:rsidRDefault="00000000" w:rsidRPr="00000000" w14:paraId="0000008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Werthner, H., &amp; Klein, S. (1999).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8F">
      <w:pPr>
        <w:pStyle w:val="Heading2"/>
        <w:rPr/>
      </w:pPr>
      <w:r w:rsidDel="00000000" w:rsidR="00000000" w:rsidRPr="00000000">
        <w:rPr>
          <w:rtl w:val="0"/>
        </w:rPr>
        <w:t xml:space="preserve">10. Appendices</w:t>
      </w:r>
    </w:p>
    <w:p w:rsidR="00000000" w:rsidDel="00000000" w:rsidP="00000000" w:rsidRDefault="00000000" w:rsidRPr="00000000" w14:paraId="0000009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Appendix A: Comprehensive Timeline of Tourism Legislation</w:t>
      </w:r>
    </w:p>
    <w:p w:rsidR="00000000" w:rsidDel="00000000" w:rsidP="00000000" w:rsidRDefault="00000000" w:rsidRPr="00000000" w14:paraId="00000091">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1944:</w:t>
      </w:r>
      <w:r w:rsidDel="00000000" w:rsidR="00000000" w:rsidRPr="00000000">
        <w:rPr>
          <w:rFonts w:ascii="Times New Roman" w:cs="Times New Roman" w:eastAsia="Times New Roman" w:hAnsi="Times New Roman"/>
          <w:sz w:val="24"/>
          <w:szCs w:val="24"/>
          <w:rtl w:val="0"/>
        </w:rPr>
        <w:t xml:space="preserve"> Chicago Convention (Aviation Law begins).</w:t>
      </w:r>
    </w:p>
    <w:p w:rsidR="00000000" w:rsidDel="00000000" w:rsidP="00000000" w:rsidRDefault="00000000" w:rsidRPr="00000000" w14:paraId="00000092">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1963:</w:t>
      </w:r>
      <w:r w:rsidDel="00000000" w:rsidR="00000000" w:rsidRPr="00000000">
        <w:rPr>
          <w:rFonts w:ascii="Times New Roman" w:cs="Times New Roman" w:eastAsia="Times New Roman" w:hAnsi="Times New Roman"/>
          <w:sz w:val="24"/>
          <w:szCs w:val="24"/>
          <w:rtl w:val="0"/>
        </w:rPr>
        <w:t xml:space="preserve"> UN Conference on International Travel and Tourism (Defining the "Tourist").</w:t>
      </w:r>
    </w:p>
    <w:p w:rsidR="00000000" w:rsidDel="00000000" w:rsidP="00000000" w:rsidRDefault="00000000" w:rsidRPr="00000000" w14:paraId="00000093">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1970:</w:t>
      </w:r>
      <w:r w:rsidDel="00000000" w:rsidR="00000000" w:rsidRPr="00000000">
        <w:rPr>
          <w:rFonts w:ascii="Times New Roman" w:cs="Times New Roman" w:eastAsia="Times New Roman" w:hAnsi="Times New Roman"/>
          <w:sz w:val="24"/>
          <w:szCs w:val="24"/>
          <w:rtl w:val="0"/>
        </w:rPr>
        <w:t xml:space="preserve"> Adoption of the UNWTO Statutes.</w:t>
      </w:r>
    </w:p>
    <w:p w:rsidR="00000000" w:rsidDel="00000000" w:rsidP="00000000" w:rsidRDefault="00000000" w:rsidRPr="00000000" w14:paraId="0000009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1985:</w:t>
      </w:r>
      <w:r w:rsidDel="00000000" w:rsidR="00000000" w:rsidRPr="00000000">
        <w:rPr>
          <w:rFonts w:ascii="Times New Roman" w:cs="Times New Roman" w:eastAsia="Times New Roman" w:hAnsi="Times New Roman"/>
          <w:sz w:val="24"/>
          <w:szCs w:val="24"/>
          <w:rtl w:val="0"/>
        </w:rPr>
        <w:t xml:space="preserve"> The Schengen Agreement (Erasing borders in Europe).</w:t>
      </w:r>
    </w:p>
    <w:p w:rsidR="00000000" w:rsidDel="00000000" w:rsidP="00000000" w:rsidRDefault="00000000" w:rsidRPr="00000000" w14:paraId="00000095">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1999:</w:t>
      </w:r>
      <w:r w:rsidDel="00000000" w:rsidR="00000000" w:rsidRPr="00000000">
        <w:rPr>
          <w:rFonts w:ascii="Times New Roman" w:cs="Times New Roman" w:eastAsia="Times New Roman" w:hAnsi="Times New Roman"/>
          <w:sz w:val="24"/>
          <w:szCs w:val="24"/>
          <w:rtl w:val="0"/>
        </w:rPr>
        <w:t xml:space="preserve"> The Montreal Convention (Consumer protection for flights).</w:t>
      </w:r>
    </w:p>
    <w:p w:rsidR="00000000" w:rsidDel="00000000" w:rsidP="00000000" w:rsidRDefault="00000000" w:rsidRPr="00000000" w14:paraId="00000096">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1999:</w:t>
      </w:r>
      <w:r w:rsidDel="00000000" w:rsidR="00000000" w:rsidRPr="00000000">
        <w:rPr>
          <w:rFonts w:ascii="Times New Roman" w:cs="Times New Roman" w:eastAsia="Times New Roman" w:hAnsi="Times New Roman"/>
          <w:sz w:val="24"/>
          <w:szCs w:val="24"/>
          <w:rtl w:val="0"/>
        </w:rPr>
        <w:t xml:space="preserve"> Global Code of Ethics for Tourism.</w:t>
      </w:r>
    </w:p>
    <w:p w:rsidR="00000000" w:rsidDel="00000000" w:rsidP="00000000" w:rsidRDefault="00000000" w:rsidRPr="00000000" w14:paraId="00000097">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2003:</w:t>
      </w:r>
      <w:r w:rsidDel="00000000" w:rsidR="00000000" w:rsidRPr="00000000">
        <w:rPr>
          <w:rFonts w:ascii="Times New Roman" w:cs="Times New Roman" w:eastAsia="Times New Roman" w:hAnsi="Times New Roman"/>
          <w:sz w:val="24"/>
          <w:szCs w:val="24"/>
          <w:rtl w:val="0"/>
        </w:rPr>
        <w:t xml:space="preserve"> UNWTO becomes a UN agency.</w:t>
      </w:r>
    </w:p>
    <w:p w:rsidR="00000000" w:rsidDel="00000000" w:rsidP="00000000" w:rsidRDefault="00000000" w:rsidRPr="00000000" w14:paraId="00000098">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2021:</w:t>
      </w:r>
      <w:r w:rsidDel="00000000" w:rsidR="00000000" w:rsidRPr="00000000">
        <w:rPr>
          <w:rFonts w:ascii="Times New Roman" w:cs="Times New Roman" w:eastAsia="Times New Roman" w:hAnsi="Times New Roman"/>
          <w:sz w:val="24"/>
          <w:szCs w:val="24"/>
          <w:rtl w:val="0"/>
        </w:rPr>
        <w:t xml:space="preserve"> International Code for the Protection of Tourists.</w:t>
      </w:r>
    </w:p>
    <w:p w:rsidR="00000000" w:rsidDel="00000000" w:rsidP="00000000" w:rsidRDefault="00000000" w:rsidRPr="00000000" w14:paraId="00000099">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Appendix B: Comparison Table of Global Tourism Acts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Feature</w:t>
            </w:r>
          </w:p>
        </w:tc>
        <w:tc>
          <w:tcPr>
            <w:shd w:fill="auto" w:val="clear"/>
            <w:tcMar>
              <w:top w:w="0.0" w:type="dxa"/>
              <w:left w:w="0.0" w:type="dxa"/>
              <w:bottom w:w="0.0" w:type="dxa"/>
              <w:right w:w="0.0" w:type="dxa"/>
            </w:tcMar>
            <w:vAlign w:val="top"/>
          </w:tcPr>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(Tourism Policy 2022)</w:t>
            </w:r>
          </w:p>
        </w:tc>
        <w:tc>
          <w:tcPr>
            <w:shd w:fill="auto" w:val="clear"/>
            <w:tcMar>
              <w:top w:w="0.0" w:type="dxa"/>
              <w:left w:w="0.0" w:type="dxa"/>
              <w:bottom w:w="0.0" w:type="dxa"/>
              <w:right w:w="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Germany (Fed. Tourism Act)</w:t>
            </w:r>
          </w:p>
        </w:tc>
        <w:tc>
          <w:tcPr>
            <w:shd w:fill="auto" w:val="clear"/>
            <w:tcMar>
              <w:top w:w="0.0" w:type="dxa"/>
              <w:left w:w="0.0" w:type="dxa"/>
              <w:bottom w:w="0.0" w:type="dxa"/>
              <w:right w:w="0.0" w:type="dxa"/>
            </w:tcMar>
            <w:vAlign w:val="top"/>
          </w:tcPr>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Kenya (Tourism Act 2011)</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Main Goal</w:t>
            </w:r>
          </w:p>
        </w:tc>
        <w:tc>
          <w:tcPr>
            <w:shd w:fill="auto" w:val="clear"/>
            <w:tcMar>
              <w:top w:w="0.0" w:type="dxa"/>
              <w:left w:w="0.0" w:type="dxa"/>
              <w:bottom w:w="0.0" w:type="dxa"/>
              <w:right w:w="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Growth &amp; Branding</w:t>
            </w:r>
          </w:p>
        </w:tc>
        <w:tc>
          <w:tcPr>
            <w:shd w:fill="auto" w:val="clear"/>
            <w:tcMar>
              <w:top w:w="0.0" w:type="dxa"/>
              <w:left w:w="0.0" w:type="dxa"/>
              <w:bottom w:w="0.0" w:type="dxa"/>
              <w:right w:w="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&amp; Quality Standards</w:t>
            </w:r>
          </w:p>
        </w:tc>
        <w:tc>
          <w:tcPr>
            <w:shd w:fill="auto" w:val="clear"/>
            <w:tcMar>
              <w:top w:w="0.0" w:type="dxa"/>
              <w:left w:w="0.0" w:type="dxa"/>
              <w:bottom w:w="0.0" w:type="dxa"/>
              <w:right w:w="0.0" w:type="dxa"/>
            </w:tcMar>
            <w:vAlign w:val="top"/>
          </w:tcPr>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Sustainability &amp; Wildlife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Visa Ease</w:t>
            </w:r>
          </w:p>
        </w:tc>
        <w:tc>
          <w:tcPr>
            <w:shd w:fill="auto" w:val="clear"/>
            <w:tcMar>
              <w:top w:w="0.0" w:type="dxa"/>
              <w:left w:w="0.0" w:type="dxa"/>
              <w:bottom w:w="0.0" w:type="dxa"/>
              <w:right w:w="0.0" w:type="dxa"/>
            </w:tcMar>
            <w:vAlign w:val="top"/>
          </w:tcPr>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(e-Visa system)</w:t>
            </w:r>
          </w:p>
        </w:tc>
        <w:tc>
          <w:tcPr>
            <w:shd w:fill="auto" w:val="clear"/>
            <w:tcMar>
              <w:top w:w="0.0" w:type="dxa"/>
              <w:left w:w="0.0" w:type="dxa"/>
              <w:bottom w:w="0.0" w:type="dxa"/>
              <w:right w:w="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 (Schengen rules)</w:t>
            </w:r>
          </w:p>
        </w:tc>
        <w:tc>
          <w:tcPr>
            <w:shd w:fill="auto" w:val="clear"/>
            <w:tcMar>
              <w:top w:w="0.0" w:type="dxa"/>
              <w:left w:w="0.0" w:type="dxa"/>
              <w:bottom w:w="0.0" w:type="dxa"/>
              <w:right w:w="0.0" w:type="dxa"/>
            </w:tcMar>
            <w:vAlign w:val="top"/>
          </w:tcPr>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(New eTA system)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Sustainability</w:t>
            </w:r>
          </w:p>
        </w:tc>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focus</w:t>
            </w:r>
          </w:p>
        </w:tc>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(Strict eco-laws)</w:t>
            </w:r>
          </w:p>
        </w:tc>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High (Eco-tourism focus)</w:t>
            </w:r>
          </w:p>
        </w:tc>
      </w:tr>
    </w:tbl>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Appendix C: Student Reflective Journal on Legal Barriers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recently tried to plan a trip to another country, and I was shocked at how "Legalistic" it was. I had to prove I had money, insurance, and a "Reason to Return." This made me realize that for many people, the "Right to Travel" is actually a "Privilege" that is controlled by the law. As a future manager, I want to advocate for "Easier Borders" because it’s better for everyone.</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Appendix D: Deep-Dive into the UNWTO Global Code of Ethics</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 Tourism's contribution to mutual understanding and respect between peoples and societies. </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 Tourism as a vehicle for individual and collective fulfillment. </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 Tourism, a factor of sustainable development. </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 Tourism, a user of the cultural heritage of mankind and a contributor to its enhancement.</w:t>
      </w:r>
    </w:p>
    <w:p w:rsidR="00000000" w:rsidDel="00000000" w:rsidP="00000000" w:rsidRDefault="00000000" w:rsidRPr="00000000" w14:paraId="000000B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Appendix E: Glossary of Technical Legal Terms</w:t>
      </w:r>
    </w:p>
    <w:p w:rsidR="00000000" w:rsidDel="00000000" w:rsidP="00000000" w:rsidRDefault="00000000" w:rsidRPr="00000000" w14:paraId="000000B2">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Sovereignty:</w:t>
      </w:r>
      <w:r w:rsidDel="00000000" w:rsidR="00000000" w:rsidRPr="00000000">
        <w:rPr>
          <w:rFonts w:ascii="Times New Roman" w:cs="Times New Roman" w:eastAsia="Times New Roman" w:hAnsi="Times New Roman"/>
          <w:sz w:val="24"/>
          <w:szCs w:val="24"/>
          <w:rtl w:val="0"/>
        </w:rPr>
        <w:t xml:space="preserve"> The supreme power of a country over its own area.</w:t>
      </w:r>
    </w:p>
    <w:p w:rsidR="00000000" w:rsidDel="00000000" w:rsidP="00000000" w:rsidRDefault="00000000" w:rsidRPr="00000000" w14:paraId="000000B3">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Ratification:</w:t>
      </w:r>
      <w:r w:rsidDel="00000000" w:rsidR="00000000" w:rsidRPr="00000000">
        <w:rPr>
          <w:rFonts w:ascii="Times New Roman" w:cs="Times New Roman" w:eastAsia="Times New Roman" w:hAnsi="Times New Roman"/>
          <w:sz w:val="24"/>
          <w:szCs w:val="24"/>
          <w:rtl w:val="0"/>
        </w:rPr>
        <w:t xml:space="preserve"> Making an international deal into a local law.</w:t>
      </w:r>
    </w:p>
    <w:p w:rsidR="00000000" w:rsidDel="00000000" w:rsidP="00000000" w:rsidRDefault="00000000" w:rsidRPr="00000000" w14:paraId="000000B4">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Jus Cogens:</w:t>
      </w:r>
      <w:r w:rsidDel="00000000" w:rsidR="00000000" w:rsidRPr="00000000">
        <w:rPr>
          <w:rFonts w:ascii="Times New Roman" w:cs="Times New Roman" w:eastAsia="Times New Roman" w:hAnsi="Times New Roman"/>
          <w:sz w:val="24"/>
          <w:szCs w:val="24"/>
          <w:rtl w:val="0"/>
        </w:rPr>
        <w:t xml:space="preserve"> Fundamental principles of international law from which no derogation is permitted.</w:t>
      </w:r>
    </w:p>
    <w:p w:rsidR="00000000" w:rsidDel="00000000" w:rsidP="00000000" w:rsidRDefault="00000000" w:rsidRPr="00000000" w14:paraId="000000B5">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Bilateral:</w:t>
      </w:r>
      <w:r w:rsidDel="00000000" w:rsidR="00000000" w:rsidRPr="00000000">
        <w:rPr>
          <w:rFonts w:ascii="Times New Roman" w:cs="Times New Roman" w:eastAsia="Times New Roman" w:hAnsi="Times New Roman"/>
          <w:sz w:val="24"/>
          <w:szCs w:val="24"/>
          <w:rtl w:val="0"/>
        </w:rPr>
        <w:t xml:space="preserve"> Between two countries.</w:t>
      </w:r>
    </w:p>
    <w:p w:rsidR="00000000" w:rsidDel="00000000" w:rsidP="00000000" w:rsidRDefault="00000000" w:rsidRPr="00000000" w14:paraId="000000B6">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Multilateral:</w:t>
      </w:r>
      <w:r w:rsidDel="00000000" w:rsidR="00000000" w:rsidRPr="00000000">
        <w:rPr>
          <w:rFonts w:ascii="Times New Roman" w:cs="Times New Roman" w:eastAsia="Times New Roman" w:hAnsi="Times New Roman"/>
          <w:sz w:val="24"/>
          <w:szCs w:val="24"/>
          <w:rtl w:val="0"/>
        </w:rPr>
        <w:t xml:space="preserve"> Between many countries.</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