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136B1" w:rsidRPr="00C01255" w:rsidRDefault="00E136B1" w:rsidP="00E136B1">
      <w:pPr>
        <w:jc w:val="center"/>
        <w:rPr>
          <w:b/>
          <w:bCs/>
          <w:sz w:val="48"/>
          <w:szCs w:val="48"/>
        </w:rPr>
      </w:pPr>
      <w:r w:rsidRPr="00C01255">
        <w:rPr>
          <w:b/>
          <w:noProof/>
          <w:sz w:val="48"/>
          <w:szCs w:val="48"/>
          <w:lang w:bidi="hi-IN"/>
        </w:rPr>
        <w:drawing>
          <wp:inline distT="0" distB="0" distL="0" distR="0">
            <wp:extent cx="5477510" cy="1718945"/>
            <wp:effectExtent l="0" t="0" r="0" b="0"/>
            <wp:docPr id="8" name="Picture 53" descr="European Institute of Innovation, Entrepreneurship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European Institute of Innovation, Entrepreneurship and Technology"/>
                    <pic:cNvPicPr>
                      <a:picLocks noChangeAspect="1" noChangeArrowheads="1"/>
                    </pic:cNvPicPr>
                  </pic:nvPicPr>
                  <pic:blipFill>
                    <a:blip r:embed="rId8"/>
                    <a:srcRect/>
                    <a:stretch>
                      <a:fillRect/>
                    </a:stretch>
                  </pic:blipFill>
                  <pic:spPr bwMode="auto">
                    <a:xfrm>
                      <a:off x="0" y="0"/>
                      <a:ext cx="5477510" cy="1718945"/>
                    </a:xfrm>
                    <a:prstGeom prst="rect">
                      <a:avLst/>
                    </a:prstGeom>
                    <a:noFill/>
                    <a:ln w="9525">
                      <a:noFill/>
                      <a:miter lim="800000"/>
                      <a:headEnd/>
                      <a:tailEnd/>
                    </a:ln>
                  </pic:spPr>
                </pic:pic>
              </a:graphicData>
            </a:graphic>
          </wp:inline>
        </w:drawing>
      </w:r>
    </w:p>
    <w:p w:rsidR="006B6E0C" w:rsidRDefault="00E136B1" w:rsidP="006B6E0C">
      <w:pPr>
        <w:jc w:val="center"/>
        <w:rPr>
          <w:b/>
          <w:bCs/>
          <w:sz w:val="48"/>
          <w:szCs w:val="48"/>
        </w:rPr>
      </w:pPr>
      <w:r w:rsidRPr="00C01255">
        <w:rPr>
          <w:b/>
          <w:bCs/>
          <w:sz w:val="48"/>
          <w:szCs w:val="48"/>
        </w:rPr>
        <w:t xml:space="preserve">Title: </w:t>
      </w:r>
      <w:r w:rsidR="00582C12" w:rsidRPr="00582C12">
        <w:rPr>
          <w:b/>
          <w:bCs/>
          <w:sz w:val="48"/>
          <w:szCs w:val="48"/>
        </w:rPr>
        <w:t>The Influence of Online Travel Agencies (OTAs) on Traveller Behaviour During Christmas.</w:t>
      </w:r>
      <w:r w:rsidR="00C01255" w:rsidRPr="00C01255">
        <w:rPr>
          <w:b/>
          <w:bCs/>
          <w:sz w:val="48"/>
          <w:szCs w:val="48"/>
        </w:rPr>
        <w:br/>
      </w:r>
      <w:r w:rsidRPr="00C01255">
        <w:rPr>
          <w:b/>
          <w:sz w:val="40"/>
          <w:szCs w:val="40"/>
        </w:rPr>
        <w:br/>
      </w:r>
      <w:r w:rsidRPr="00C01255">
        <w:rPr>
          <w:sz w:val="40"/>
          <w:szCs w:val="40"/>
        </w:rPr>
        <w:br/>
      </w:r>
      <w:r w:rsidR="006B6E0C">
        <w:rPr>
          <w:sz w:val="44"/>
          <w:szCs w:val="44"/>
          <w:lang w:val="nl-NL"/>
        </w:rPr>
        <w:t xml:space="preserve">Name: </w:t>
      </w:r>
      <w:r w:rsidR="006B6E0C">
        <w:rPr>
          <w:sz w:val="44"/>
          <w:szCs w:val="44"/>
        </w:rPr>
        <w:t>Nitin</w:t>
      </w:r>
    </w:p>
    <w:p w:rsidR="006B6E0C" w:rsidRDefault="006B6E0C" w:rsidP="006B6E0C">
      <w:pPr>
        <w:jc w:val="center"/>
        <w:rPr>
          <w:sz w:val="44"/>
          <w:szCs w:val="44"/>
        </w:rPr>
      </w:pPr>
      <w:r>
        <w:rPr>
          <w:sz w:val="44"/>
          <w:szCs w:val="44"/>
          <w:lang w:val="nl-NL"/>
        </w:rPr>
        <w:t xml:space="preserve">Student ID: </w:t>
      </w:r>
      <w:r>
        <w:rPr>
          <w:sz w:val="44"/>
          <w:szCs w:val="44"/>
        </w:rPr>
        <w:t>DE240236</w:t>
      </w:r>
    </w:p>
    <w:p w:rsidR="00E136B1" w:rsidRDefault="00E136B1" w:rsidP="006B6E0C">
      <w:pPr>
        <w:jc w:val="center"/>
        <w:rPr>
          <w:sz w:val="44"/>
          <w:szCs w:val="44"/>
        </w:rPr>
      </w:pPr>
    </w:p>
    <w:p w:rsidR="00C951FF" w:rsidRPr="00C01255" w:rsidRDefault="00C951FF" w:rsidP="00E136B1">
      <w:pPr>
        <w:jc w:val="center"/>
        <w:rPr>
          <w:sz w:val="44"/>
          <w:szCs w:val="44"/>
        </w:rPr>
      </w:pPr>
    </w:p>
    <w:p w:rsidR="00E136B1" w:rsidRPr="00C01255" w:rsidRDefault="00E136B1" w:rsidP="00E136B1">
      <w:pPr>
        <w:jc w:val="center"/>
        <w:rPr>
          <w:sz w:val="44"/>
          <w:szCs w:val="44"/>
        </w:rPr>
      </w:pPr>
      <w:r w:rsidRPr="00C01255">
        <w:rPr>
          <w:sz w:val="44"/>
          <w:szCs w:val="44"/>
        </w:rPr>
        <w:t xml:space="preserve">Submission date: </w:t>
      </w:r>
      <w:r w:rsidR="00B447F7">
        <w:rPr>
          <w:color w:val="000000" w:themeColor="text1"/>
          <w:sz w:val="44"/>
          <w:szCs w:val="44"/>
        </w:rPr>
        <w:t>24.12</w:t>
      </w:r>
      <w:r w:rsidRPr="00C01255">
        <w:rPr>
          <w:sz w:val="44"/>
          <w:szCs w:val="44"/>
        </w:rPr>
        <w:t>.2025</w:t>
      </w:r>
    </w:p>
    <w:p w:rsidR="00E136B1" w:rsidRPr="00C01255" w:rsidRDefault="00E136B1" w:rsidP="00E136B1"/>
    <w:p w:rsidR="00E136B1" w:rsidRPr="00C01255" w:rsidRDefault="00E136B1" w:rsidP="00E136B1"/>
    <w:p w:rsidR="00E136B1" w:rsidRPr="00C01255" w:rsidRDefault="00E136B1" w:rsidP="00E136B1"/>
    <w:p w:rsidR="00E136B1" w:rsidRPr="00C01255" w:rsidRDefault="00E136B1" w:rsidP="00E136B1"/>
    <w:p w:rsidR="00055797" w:rsidRDefault="00055797" w:rsidP="00055797"/>
    <w:sdt>
      <w:sdtPr>
        <w:rPr>
          <w:rFonts w:asciiTheme="minorHAnsi" w:eastAsiaTheme="minorHAnsi" w:hAnsiTheme="minorHAnsi" w:cstheme="minorBidi"/>
          <w:b w:val="0"/>
          <w:bCs w:val="0"/>
          <w:color w:val="auto"/>
          <w:sz w:val="22"/>
          <w:szCs w:val="22"/>
        </w:rPr>
        <w:id w:val="-1812260967"/>
        <w:docPartObj>
          <w:docPartGallery w:val="Table of Contents"/>
          <w:docPartUnique/>
        </w:docPartObj>
      </w:sdtPr>
      <w:sdtContent>
        <w:p w:rsidR="00582C12" w:rsidRDefault="00582C12">
          <w:pPr>
            <w:pStyle w:val="TOCHeading"/>
          </w:pPr>
          <w:r>
            <w:t>Contents</w:t>
          </w:r>
        </w:p>
        <w:p w:rsidR="00327F1A" w:rsidRDefault="007F4921">
          <w:pPr>
            <w:pStyle w:val="TOC1"/>
            <w:tabs>
              <w:tab w:val="right" w:leader="dot" w:pos="9350"/>
            </w:tabs>
            <w:rPr>
              <w:rFonts w:eastAsiaTheme="minorEastAsia"/>
              <w:noProof/>
              <w:szCs w:val="20"/>
              <w:lang w:bidi="hi-IN"/>
            </w:rPr>
          </w:pPr>
          <w:r>
            <w:fldChar w:fldCharType="begin"/>
          </w:r>
          <w:r w:rsidR="00582C12">
            <w:instrText xml:space="preserve"> TOC \o "1-3" \h \z \u </w:instrText>
          </w:r>
          <w:r>
            <w:fldChar w:fldCharType="separate"/>
          </w:r>
          <w:hyperlink w:anchor="_Toc217000779" w:history="1">
            <w:r w:rsidR="00327F1A" w:rsidRPr="0033685B">
              <w:rPr>
                <w:rStyle w:val="Hyperlink"/>
                <w:rFonts w:ascii="Times New Roman" w:eastAsia="Times New Roman" w:hAnsi="Times New Roman" w:cs="Times New Roman"/>
                <w:b/>
                <w:bCs/>
                <w:noProof/>
                <w:kern w:val="36"/>
              </w:rPr>
              <w:t>Abstract</w:t>
            </w:r>
            <w:r w:rsidR="00327F1A">
              <w:rPr>
                <w:noProof/>
                <w:webHidden/>
              </w:rPr>
              <w:tab/>
            </w:r>
            <w:r>
              <w:rPr>
                <w:noProof/>
                <w:webHidden/>
              </w:rPr>
              <w:fldChar w:fldCharType="begin"/>
            </w:r>
            <w:r w:rsidR="00327F1A">
              <w:rPr>
                <w:noProof/>
                <w:webHidden/>
              </w:rPr>
              <w:instrText xml:space="preserve"> PAGEREF _Toc217000779 \h </w:instrText>
            </w:r>
            <w:r>
              <w:rPr>
                <w:noProof/>
                <w:webHidden/>
              </w:rPr>
            </w:r>
            <w:r>
              <w:rPr>
                <w:noProof/>
                <w:webHidden/>
              </w:rPr>
              <w:fldChar w:fldCharType="separate"/>
            </w:r>
            <w:r w:rsidR="00327F1A">
              <w:rPr>
                <w:noProof/>
                <w:webHidden/>
              </w:rPr>
              <w:t>4</w:t>
            </w:r>
            <w:r>
              <w:rPr>
                <w:noProof/>
                <w:webHidden/>
              </w:rPr>
              <w:fldChar w:fldCharType="end"/>
            </w:r>
          </w:hyperlink>
        </w:p>
        <w:p w:rsidR="00327F1A" w:rsidRDefault="007F4921">
          <w:pPr>
            <w:pStyle w:val="TOC1"/>
            <w:tabs>
              <w:tab w:val="right" w:leader="dot" w:pos="9350"/>
            </w:tabs>
            <w:rPr>
              <w:rFonts w:eastAsiaTheme="minorEastAsia"/>
              <w:noProof/>
              <w:szCs w:val="20"/>
              <w:lang w:bidi="hi-IN"/>
            </w:rPr>
          </w:pPr>
          <w:hyperlink w:anchor="_Toc217000780" w:history="1">
            <w:r w:rsidR="00327F1A" w:rsidRPr="0033685B">
              <w:rPr>
                <w:rStyle w:val="Hyperlink"/>
                <w:rFonts w:ascii="Times New Roman" w:eastAsia="Times New Roman" w:hAnsi="Times New Roman" w:cs="Times New Roman"/>
                <w:b/>
                <w:bCs/>
                <w:noProof/>
                <w:kern w:val="36"/>
              </w:rPr>
              <w:t>Introduction</w:t>
            </w:r>
            <w:r w:rsidR="00327F1A">
              <w:rPr>
                <w:noProof/>
                <w:webHidden/>
              </w:rPr>
              <w:tab/>
            </w:r>
            <w:r>
              <w:rPr>
                <w:noProof/>
                <w:webHidden/>
              </w:rPr>
              <w:fldChar w:fldCharType="begin"/>
            </w:r>
            <w:r w:rsidR="00327F1A">
              <w:rPr>
                <w:noProof/>
                <w:webHidden/>
              </w:rPr>
              <w:instrText xml:space="preserve"> PAGEREF _Toc217000780 \h </w:instrText>
            </w:r>
            <w:r>
              <w:rPr>
                <w:noProof/>
                <w:webHidden/>
              </w:rPr>
            </w:r>
            <w:r>
              <w:rPr>
                <w:noProof/>
                <w:webHidden/>
              </w:rPr>
              <w:fldChar w:fldCharType="separate"/>
            </w:r>
            <w:r w:rsidR="00327F1A">
              <w:rPr>
                <w:noProof/>
                <w:webHidden/>
              </w:rPr>
              <w:t>4</w:t>
            </w:r>
            <w:r>
              <w:rPr>
                <w:noProof/>
                <w:webHidden/>
              </w:rPr>
              <w:fldChar w:fldCharType="end"/>
            </w:r>
          </w:hyperlink>
        </w:p>
        <w:p w:rsidR="00327F1A" w:rsidRDefault="007F4921">
          <w:pPr>
            <w:pStyle w:val="TOC1"/>
            <w:tabs>
              <w:tab w:val="right" w:leader="dot" w:pos="9350"/>
            </w:tabs>
            <w:rPr>
              <w:rFonts w:eastAsiaTheme="minorEastAsia"/>
              <w:noProof/>
              <w:szCs w:val="20"/>
              <w:lang w:bidi="hi-IN"/>
            </w:rPr>
          </w:pPr>
          <w:hyperlink w:anchor="_Toc217000781" w:history="1">
            <w:r w:rsidR="00327F1A" w:rsidRPr="0033685B">
              <w:rPr>
                <w:rStyle w:val="Hyperlink"/>
                <w:rFonts w:ascii="Times New Roman" w:eastAsia="Times New Roman" w:hAnsi="Times New Roman" w:cs="Times New Roman"/>
                <w:b/>
                <w:bCs/>
                <w:noProof/>
                <w:kern w:val="36"/>
              </w:rPr>
              <w:t>Literature Review</w:t>
            </w:r>
            <w:r w:rsidR="00327F1A">
              <w:rPr>
                <w:noProof/>
                <w:webHidden/>
              </w:rPr>
              <w:tab/>
            </w:r>
            <w:r>
              <w:rPr>
                <w:noProof/>
                <w:webHidden/>
              </w:rPr>
              <w:fldChar w:fldCharType="begin"/>
            </w:r>
            <w:r w:rsidR="00327F1A">
              <w:rPr>
                <w:noProof/>
                <w:webHidden/>
              </w:rPr>
              <w:instrText xml:space="preserve"> PAGEREF _Toc217000781 \h </w:instrText>
            </w:r>
            <w:r>
              <w:rPr>
                <w:noProof/>
                <w:webHidden/>
              </w:rPr>
            </w:r>
            <w:r>
              <w:rPr>
                <w:noProof/>
                <w:webHidden/>
              </w:rPr>
              <w:fldChar w:fldCharType="separate"/>
            </w:r>
            <w:r w:rsidR="00327F1A">
              <w:rPr>
                <w:noProof/>
                <w:webHidden/>
              </w:rPr>
              <w:t>5</w:t>
            </w:r>
            <w:r>
              <w:rPr>
                <w:noProof/>
                <w:webHidden/>
              </w:rPr>
              <w:fldChar w:fldCharType="end"/>
            </w:r>
          </w:hyperlink>
        </w:p>
        <w:p w:rsidR="00327F1A" w:rsidRDefault="007F4921">
          <w:pPr>
            <w:pStyle w:val="TOC2"/>
            <w:tabs>
              <w:tab w:val="right" w:leader="dot" w:pos="9350"/>
            </w:tabs>
            <w:rPr>
              <w:rFonts w:eastAsiaTheme="minorEastAsia"/>
              <w:noProof/>
              <w:szCs w:val="20"/>
              <w:lang w:bidi="hi-IN"/>
            </w:rPr>
          </w:pPr>
          <w:hyperlink w:anchor="_Toc217000782" w:history="1">
            <w:r w:rsidR="00327F1A" w:rsidRPr="0033685B">
              <w:rPr>
                <w:rStyle w:val="Hyperlink"/>
                <w:rFonts w:ascii="Times New Roman" w:eastAsia="Times New Roman" w:hAnsi="Times New Roman" w:cs="Times New Roman"/>
                <w:b/>
                <w:bCs/>
                <w:noProof/>
              </w:rPr>
              <w:t>1. OTAs as Digital Intermediaries in Modern Tourism</w:t>
            </w:r>
            <w:r w:rsidR="00327F1A">
              <w:rPr>
                <w:noProof/>
                <w:webHidden/>
              </w:rPr>
              <w:tab/>
            </w:r>
            <w:r>
              <w:rPr>
                <w:noProof/>
                <w:webHidden/>
              </w:rPr>
              <w:fldChar w:fldCharType="begin"/>
            </w:r>
            <w:r w:rsidR="00327F1A">
              <w:rPr>
                <w:noProof/>
                <w:webHidden/>
              </w:rPr>
              <w:instrText xml:space="preserve"> PAGEREF _Toc217000782 \h </w:instrText>
            </w:r>
            <w:r>
              <w:rPr>
                <w:noProof/>
                <w:webHidden/>
              </w:rPr>
            </w:r>
            <w:r>
              <w:rPr>
                <w:noProof/>
                <w:webHidden/>
              </w:rPr>
              <w:fldChar w:fldCharType="separate"/>
            </w:r>
            <w:r w:rsidR="00327F1A">
              <w:rPr>
                <w:noProof/>
                <w:webHidden/>
              </w:rPr>
              <w:t>5</w:t>
            </w:r>
            <w:r>
              <w:rPr>
                <w:noProof/>
                <w:webHidden/>
              </w:rPr>
              <w:fldChar w:fldCharType="end"/>
            </w:r>
          </w:hyperlink>
        </w:p>
        <w:p w:rsidR="00327F1A" w:rsidRDefault="007F4921">
          <w:pPr>
            <w:pStyle w:val="TOC2"/>
            <w:tabs>
              <w:tab w:val="right" w:leader="dot" w:pos="9350"/>
            </w:tabs>
            <w:rPr>
              <w:rFonts w:eastAsiaTheme="minorEastAsia"/>
              <w:noProof/>
              <w:szCs w:val="20"/>
              <w:lang w:bidi="hi-IN"/>
            </w:rPr>
          </w:pPr>
          <w:hyperlink w:anchor="_Toc217000783" w:history="1">
            <w:r w:rsidR="00327F1A" w:rsidRPr="0033685B">
              <w:rPr>
                <w:rStyle w:val="Hyperlink"/>
                <w:rFonts w:ascii="Times New Roman" w:eastAsia="Times New Roman" w:hAnsi="Times New Roman" w:cs="Times New Roman"/>
                <w:b/>
                <w:bCs/>
                <w:noProof/>
              </w:rPr>
              <w:t>2. Festive Tourism and Seasonal Behaviour Patterns</w:t>
            </w:r>
            <w:r w:rsidR="00327F1A">
              <w:rPr>
                <w:noProof/>
                <w:webHidden/>
              </w:rPr>
              <w:tab/>
            </w:r>
            <w:r>
              <w:rPr>
                <w:noProof/>
                <w:webHidden/>
              </w:rPr>
              <w:fldChar w:fldCharType="begin"/>
            </w:r>
            <w:r w:rsidR="00327F1A">
              <w:rPr>
                <w:noProof/>
                <w:webHidden/>
              </w:rPr>
              <w:instrText xml:space="preserve"> PAGEREF _Toc217000783 \h </w:instrText>
            </w:r>
            <w:r>
              <w:rPr>
                <w:noProof/>
                <w:webHidden/>
              </w:rPr>
            </w:r>
            <w:r>
              <w:rPr>
                <w:noProof/>
                <w:webHidden/>
              </w:rPr>
              <w:fldChar w:fldCharType="separate"/>
            </w:r>
            <w:r w:rsidR="00327F1A">
              <w:rPr>
                <w:noProof/>
                <w:webHidden/>
              </w:rPr>
              <w:t>5</w:t>
            </w:r>
            <w:r>
              <w:rPr>
                <w:noProof/>
                <w:webHidden/>
              </w:rPr>
              <w:fldChar w:fldCharType="end"/>
            </w:r>
          </w:hyperlink>
        </w:p>
        <w:p w:rsidR="00327F1A" w:rsidRDefault="007F4921">
          <w:pPr>
            <w:pStyle w:val="TOC2"/>
            <w:tabs>
              <w:tab w:val="right" w:leader="dot" w:pos="9350"/>
            </w:tabs>
            <w:rPr>
              <w:rFonts w:eastAsiaTheme="minorEastAsia"/>
              <w:noProof/>
              <w:szCs w:val="20"/>
              <w:lang w:bidi="hi-IN"/>
            </w:rPr>
          </w:pPr>
          <w:hyperlink w:anchor="_Toc217000784" w:history="1">
            <w:r w:rsidR="00327F1A" w:rsidRPr="0033685B">
              <w:rPr>
                <w:rStyle w:val="Hyperlink"/>
                <w:rFonts w:ascii="Times New Roman" w:eastAsia="Times New Roman" w:hAnsi="Times New Roman" w:cs="Times New Roman"/>
                <w:b/>
                <w:bCs/>
                <w:noProof/>
              </w:rPr>
              <w:t>3. Influence of User-Generated Content and Social Proof</w:t>
            </w:r>
            <w:r w:rsidR="00327F1A">
              <w:rPr>
                <w:noProof/>
                <w:webHidden/>
              </w:rPr>
              <w:tab/>
            </w:r>
            <w:r>
              <w:rPr>
                <w:noProof/>
                <w:webHidden/>
              </w:rPr>
              <w:fldChar w:fldCharType="begin"/>
            </w:r>
            <w:r w:rsidR="00327F1A">
              <w:rPr>
                <w:noProof/>
                <w:webHidden/>
              </w:rPr>
              <w:instrText xml:space="preserve"> PAGEREF _Toc217000784 \h </w:instrText>
            </w:r>
            <w:r>
              <w:rPr>
                <w:noProof/>
                <w:webHidden/>
              </w:rPr>
            </w:r>
            <w:r>
              <w:rPr>
                <w:noProof/>
                <w:webHidden/>
              </w:rPr>
              <w:fldChar w:fldCharType="separate"/>
            </w:r>
            <w:r w:rsidR="00327F1A">
              <w:rPr>
                <w:noProof/>
                <w:webHidden/>
              </w:rPr>
              <w:t>6</w:t>
            </w:r>
            <w:r>
              <w:rPr>
                <w:noProof/>
                <w:webHidden/>
              </w:rPr>
              <w:fldChar w:fldCharType="end"/>
            </w:r>
          </w:hyperlink>
        </w:p>
        <w:p w:rsidR="00327F1A" w:rsidRDefault="007F4921">
          <w:pPr>
            <w:pStyle w:val="TOC2"/>
            <w:tabs>
              <w:tab w:val="right" w:leader="dot" w:pos="9350"/>
            </w:tabs>
            <w:rPr>
              <w:rFonts w:eastAsiaTheme="minorEastAsia"/>
              <w:noProof/>
              <w:szCs w:val="20"/>
              <w:lang w:bidi="hi-IN"/>
            </w:rPr>
          </w:pPr>
          <w:hyperlink w:anchor="_Toc217000785" w:history="1">
            <w:r w:rsidR="00327F1A" w:rsidRPr="0033685B">
              <w:rPr>
                <w:rStyle w:val="Hyperlink"/>
                <w:rFonts w:ascii="Times New Roman" w:eastAsia="Times New Roman" w:hAnsi="Times New Roman" w:cs="Times New Roman"/>
                <w:b/>
                <w:bCs/>
                <w:noProof/>
              </w:rPr>
              <w:t>4. Dynamic Pricing and Seasonal Travel Cost Patterns</w:t>
            </w:r>
            <w:r w:rsidR="00327F1A">
              <w:rPr>
                <w:noProof/>
                <w:webHidden/>
              </w:rPr>
              <w:tab/>
            </w:r>
            <w:r>
              <w:rPr>
                <w:noProof/>
                <w:webHidden/>
              </w:rPr>
              <w:fldChar w:fldCharType="begin"/>
            </w:r>
            <w:r w:rsidR="00327F1A">
              <w:rPr>
                <w:noProof/>
                <w:webHidden/>
              </w:rPr>
              <w:instrText xml:space="preserve"> PAGEREF _Toc217000785 \h </w:instrText>
            </w:r>
            <w:r>
              <w:rPr>
                <w:noProof/>
                <w:webHidden/>
              </w:rPr>
            </w:r>
            <w:r>
              <w:rPr>
                <w:noProof/>
                <w:webHidden/>
              </w:rPr>
              <w:fldChar w:fldCharType="separate"/>
            </w:r>
            <w:r w:rsidR="00327F1A">
              <w:rPr>
                <w:noProof/>
                <w:webHidden/>
              </w:rPr>
              <w:t>6</w:t>
            </w:r>
            <w:r>
              <w:rPr>
                <w:noProof/>
                <w:webHidden/>
              </w:rPr>
              <w:fldChar w:fldCharType="end"/>
            </w:r>
          </w:hyperlink>
        </w:p>
        <w:p w:rsidR="00327F1A" w:rsidRDefault="007F4921">
          <w:pPr>
            <w:pStyle w:val="TOC2"/>
            <w:tabs>
              <w:tab w:val="right" w:leader="dot" w:pos="9350"/>
            </w:tabs>
            <w:rPr>
              <w:rFonts w:eastAsiaTheme="minorEastAsia"/>
              <w:noProof/>
              <w:szCs w:val="20"/>
              <w:lang w:bidi="hi-IN"/>
            </w:rPr>
          </w:pPr>
          <w:hyperlink w:anchor="_Toc217000786" w:history="1">
            <w:r w:rsidR="00327F1A" w:rsidRPr="0033685B">
              <w:rPr>
                <w:rStyle w:val="Hyperlink"/>
                <w:rFonts w:ascii="Times New Roman" w:eastAsia="Times New Roman" w:hAnsi="Times New Roman" w:cs="Times New Roman"/>
                <w:b/>
                <w:bCs/>
                <w:noProof/>
              </w:rPr>
              <w:t>5. Mobile Booking and Real-Time Decision Making</w:t>
            </w:r>
            <w:r w:rsidR="00327F1A">
              <w:rPr>
                <w:noProof/>
                <w:webHidden/>
              </w:rPr>
              <w:tab/>
            </w:r>
            <w:r>
              <w:rPr>
                <w:noProof/>
                <w:webHidden/>
              </w:rPr>
              <w:fldChar w:fldCharType="begin"/>
            </w:r>
            <w:r w:rsidR="00327F1A">
              <w:rPr>
                <w:noProof/>
                <w:webHidden/>
              </w:rPr>
              <w:instrText xml:space="preserve"> PAGEREF _Toc217000786 \h </w:instrText>
            </w:r>
            <w:r>
              <w:rPr>
                <w:noProof/>
                <w:webHidden/>
              </w:rPr>
            </w:r>
            <w:r>
              <w:rPr>
                <w:noProof/>
                <w:webHidden/>
              </w:rPr>
              <w:fldChar w:fldCharType="separate"/>
            </w:r>
            <w:r w:rsidR="00327F1A">
              <w:rPr>
                <w:noProof/>
                <w:webHidden/>
              </w:rPr>
              <w:t>6</w:t>
            </w:r>
            <w:r>
              <w:rPr>
                <w:noProof/>
                <w:webHidden/>
              </w:rPr>
              <w:fldChar w:fldCharType="end"/>
            </w:r>
          </w:hyperlink>
        </w:p>
        <w:p w:rsidR="00327F1A" w:rsidRDefault="007F4921">
          <w:pPr>
            <w:pStyle w:val="TOC2"/>
            <w:tabs>
              <w:tab w:val="right" w:leader="dot" w:pos="9350"/>
            </w:tabs>
            <w:rPr>
              <w:rFonts w:eastAsiaTheme="minorEastAsia"/>
              <w:noProof/>
              <w:szCs w:val="20"/>
              <w:lang w:bidi="hi-IN"/>
            </w:rPr>
          </w:pPr>
          <w:hyperlink w:anchor="_Toc217000787" w:history="1">
            <w:r w:rsidR="00327F1A" w:rsidRPr="0033685B">
              <w:rPr>
                <w:rStyle w:val="Hyperlink"/>
                <w:rFonts w:ascii="Times New Roman" w:eastAsia="Times New Roman" w:hAnsi="Times New Roman" w:cs="Times New Roman"/>
                <w:b/>
                <w:bCs/>
                <w:noProof/>
              </w:rPr>
              <w:t>6. Marketing Psychology and Christmas-Themed Digital Content</w:t>
            </w:r>
            <w:r w:rsidR="00327F1A">
              <w:rPr>
                <w:noProof/>
                <w:webHidden/>
              </w:rPr>
              <w:tab/>
            </w:r>
            <w:r>
              <w:rPr>
                <w:noProof/>
                <w:webHidden/>
              </w:rPr>
              <w:fldChar w:fldCharType="begin"/>
            </w:r>
            <w:r w:rsidR="00327F1A">
              <w:rPr>
                <w:noProof/>
                <w:webHidden/>
              </w:rPr>
              <w:instrText xml:space="preserve"> PAGEREF _Toc217000787 \h </w:instrText>
            </w:r>
            <w:r>
              <w:rPr>
                <w:noProof/>
                <w:webHidden/>
              </w:rPr>
            </w:r>
            <w:r>
              <w:rPr>
                <w:noProof/>
                <w:webHidden/>
              </w:rPr>
              <w:fldChar w:fldCharType="separate"/>
            </w:r>
            <w:r w:rsidR="00327F1A">
              <w:rPr>
                <w:noProof/>
                <w:webHidden/>
              </w:rPr>
              <w:t>7</w:t>
            </w:r>
            <w:r>
              <w:rPr>
                <w:noProof/>
                <w:webHidden/>
              </w:rPr>
              <w:fldChar w:fldCharType="end"/>
            </w:r>
          </w:hyperlink>
        </w:p>
        <w:p w:rsidR="00327F1A" w:rsidRDefault="007F4921">
          <w:pPr>
            <w:pStyle w:val="TOC2"/>
            <w:tabs>
              <w:tab w:val="right" w:leader="dot" w:pos="9350"/>
            </w:tabs>
            <w:rPr>
              <w:rFonts w:eastAsiaTheme="minorEastAsia"/>
              <w:noProof/>
              <w:szCs w:val="20"/>
              <w:lang w:bidi="hi-IN"/>
            </w:rPr>
          </w:pPr>
          <w:hyperlink w:anchor="_Toc217000788" w:history="1">
            <w:r w:rsidR="00327F1A" w:rsidRPr="0033685B">
              <w:rPr>
                <w:rStyle w:val="Hyperlink"/>
                <w:rFonts w:ascii="Times New Roman" w:eastAsia="Times New Roman" w:hAnsi="Times New Roman" w:cs="Times New Roman"/>
                <w:b/>
                <w:bCs/>
                <w:noProof/>
              </w:rPr>
              <w:t>7. Consumer Vulnerability and Digital Transparency Concerns</w:t>
            </w:r>
            <w:r w:rsidR="00327F1A">
              <w:rPr>
                <w:noProof/>
                <w:webHidden/>
              </w:rPr>
              <w:tab/>
            </w:r>
            <w:r>
              <w:rPr>
                <w:noProof/>
                <w:webHidden/>
              </w:rPr>
              <w:fldChar w:fldCharType="begin"/>
            </w:r>
            <w:r w:rsidR="00327F1A">
              <w:rPr>
                <w:noProof/>
                <w:webHidden/>
              </w:rPr>
              <w:instrText xml:space="preserve"> PAGEREF _Toc217000788 \h </w:instrText>
            </w:r>
            <w:r>
              <w:rPr>
                <w:noProof/>
                <w:webHidden/>
              </w:rPr>
            </w:r>
            <w:r>
              <w:rPr>
                <w:noProof/>
                <w:webHidden/>
              </w:rPr>
              <w:fldChar w:fldCharType="separate"/>
            </w:r>
            <w:r w:rsidR="00327F1A">
              <w:rPr>
                <w:noProof/>
                <w:webHidden/>
              </w:rPr>
              <w:t>7</w:t>
            </w:r>
            <w:r>
              <w:rPr>
                <w:noProof/>
                <w:webHidden/>
              </w:rPr>
              <w:fldChar w:fldCharType="end"/>
            </w:r>
          </w:hyperlink>
        </w:p>
        <w:p w:rsidR="00327F1A" w:rsidRDefault="007F4921">
          <w:pPr>
            <w:pStyle w:val="TOC2"/>
            <w:tabs>
              <w:tab w:val="right" w:leader="dot" w:pos="9350"/>
            </w:tabs>
            <w:rPr>
              <w:rFonts w:eastAsiaTheme="minorEastAsia"/>
              <w:noProof/>
              <w:szCs w:val="20"/>
              <w:lang w:bidi="hi-IN"/>
            </w:rPr>
          </w:pPr>
          <w:hyperlink w:anchor="_Toc217000789" w:history="1">
            <w:r w:rsidR="00327F1A" w:rsidRPr="0033685B">
              <w:rPr>
                <w:rStyle w:val="Hyperlink"/>
                <w:noProof/>
              </w:rPr>
              <w:t>8. Emotional Decision-Making in Christmas Travel</w:t>
            </w:r>
            <w:r w:rsidR="00327F1A">
              <w:rPr>
                <w:noProof/>
                <w:webHidden/>
              </w:rPr>
              <w:tab/>
            </w:r>
            <w:r>
              <w:rPr>
                <w:noProof/>
                <w:webHidden/>
              </w:rPr>
              <w:fldChar w:fldCharType="begin"/>
            </w:r>
            <w:r w:rsidR="00327F1A">
              <w:rPr>
                <w:noProof/>
                <w:webHidden/>
              </w:rPr>
              <w:instrText xml:space="preserve"> PAGEREF _Toc217000789 \h </w:instrText>
            </w:r>
            <w:r>
              <w:rPr>
                <w:noProof/>
                <w:webHidden/>
              </w:rPr>
            </w:r>
            <w:r>
              <w:rPr>
                <w:noProof/>
                <w:webHidden/>
              </w:rPr>
              <w:fldChar w:fldCharType="separate"/>
            </w:r>
            <w:r w:rsidR="00327F1A">
              <w:rPr>
                <w:noProof/>
                <w:webHidden/>
              </w:rPr>
              <w:t>7</w:t>
            </w:r>
            <w:r>
              <w:rPr>
                <w:noProof/>
                <w:webHidden/>
              </w:rPr>
              <w:fldChar w:fldCharType="end"/>
            </w:r>
          </w:hyperlink>
        </w:p>
        <w:p w:rsidR="00327F1A" w:rsidRDefault="007F4921">
          <w:pPr>
            <w:pStyle w:val="TOC2"/>
            <w:tabs>
              <w:tab w:val="right" w:leader="dot" w:pos="9350"/>
            </w:tabs>
            <w:rPr>
              <w:rFonts w:eastAsiaTheme="minorEastAsia"/>
              <w:noProof/>
              <w:szCs w:val="20"/>
              <w:lang w:bidi="hi-IN"/>
            </w:rPr>
          </w:pPr>
          <w:hyperlink w:anchor="_Toc217000790" w:history="1">
            <w:r w:rsidR="00327F1A" w:rsidRPr="0033685B">
              <w:rPr>
                <w:rStyle w:val="Hyperlink"/>
                <w:noProof/>
              </w:rPr>
              <w:t>9. The Role of Algorithms in Holiday Travel Visibility</w:t>
            </w:r>
            <w:r w:rsidR="00327F1A">
              <w:rPr>
                <w:noProof/>
                <w:webHidden/>
              </w:rPr>
              <w:tab/>
            </w:r>
            <w:r>
              <w:rPr>
                <w:noProof/>
                <w:webHidden/>
              </w:rPr>
              <w:fldChar w:fldCharType="begin"/>
            </w:r>
            <w:r w:rsidR="00327F1A">
              <w:rPr>
                <w:noProof/>
                <w:webHidden/>
              </w:rPr>
              <w:instrText xml:space="preserve"> PAGEREF _Toc217000790 \h </w:instrText>
            </w:r>
            <w:r>
              <w:rPr>
                <w:noProof/>
                <w:webHidden/>
              </w:rPr>
            </w:r>
            <w:r>
              <w:rPr>
                <w:noProof/>
                <w:webHidden/>
              </w:rPr>
              <w:fldChar w:fldCharType="separate"/>
            </w:r>
            <w:r w:rsidR="00327F1A">
              <w:rPr>
                <w:noProof/>
                <w:webHidden/>
              </w:rPr>
              <w:t>8</w:t>
            </w:r>
            <w:r>
              <w:rPr>
                <w:noProof/>
                <w:webHidden/>
              </w:rPr>
              <w:fldChar w:fldCharType="end"/>
            </w:r>
          </w:hyperlink>
        </w:p>
        <w:p w:rsidR="00327F1A" w:rsidRDefault="007F4921">
          <w:pPr>
            <w:pStyle w:val="TOC2"/>
            <w:tabs>
              <w:tab w:val="right" w:leader="dot" w:pos="9350"/>
            </w:tabs>
            <w:rPr>
              <w:rFonts w:eastAsiaTheme="minorEastAsia"/>
              <w:noProof/>
              <w:szCs w:val="20"/>
              <w:lang w:bidi="hi-IN"/>
            </w:rPr>
          </w:pPr>
          <w:hyperlink w:anchor="_Toc217000791" w:history="1">
            <w:r w:rsidR="00327F1A" w:rsidRPr="0033685B">
              <w:rPr>
                <w:rStyle w:val="Hyperlink"/>
                <w:noProof/>
              </w:rPr>
              <w:t>10. Cultural Diffusion of Christmas Through Digital Platforms</w:t>
            </w:r>
            <w:r w:rsidR="00327F1A">
              <w:rPr>
                <w:noProof/>
                <w:webHidden/>
              </w:rPr>
              <w:tab/>
            </w:r>
            <w:r>
              <w:rPr>
                <w:noProof/>
                <w:webHidden/>
              </w:rPr>
              <w:fldChar w:fldCharType="begin"/>
            </w:r>
            <w:r w:rsidR="00327F1A">
              <w:rPr>
                <w:noProof/>
                <w:webHidden/>
              </w:rPr>
              <w:instrText xml:space="preserve"> PAGEREF _Toc217000791 \h </w:instrText>
            </w:r>
            <w:r>
              <w:rPr>
                <w:noProof/>
                <w:webHidden/>
              </w:rPr>
            </w:r>
            <w:r>
              <w:rPr>
                <w:noProof/>
                <w:webHidden/>
              </w:rPr>
              <w:fldChar w:fldCharType="separate"/>
            </w:r>
            <w:r w:rsidR="00327F1A">
              <w:rPr>
                <w:noProof/>
                <w:webHidden/>
              </w:rPr>
              <w:t>8</w:t>
            </w:r>
            <w:r>
              <w:rPr>
                <w:noProof/>
                <w:webHidden/>
              </w:rPr>
              <w:fldChar w:fldCharType="end"/>
            </w:r>
          </w:hyperlink>
        </w:p>
        <w:p w:rsidR="00327F1A" w:rsidRDefault="007F4921">
          <w:pPr>
            <w:pStyle w:val="TOC2"/>
            <w:tabs>
              <w:tab w:val="right" w:leader="dot" w:pos="9350"/>
            </w:tabs>
            <w:rPr>
              <w:rFonts w:eastAsiaTheme="minorEastAsia"/>
              <w:noProof/>
              <w:szCs w:val="20"/>
              <w:lang w:bidi="hi-IN"/>
            </w:rPr>
          </w:pPr>
          <w:hyperlink w:anchor="_Toc217000792" w:history="1">
            <w:r w:rsidR="00327F1A" w:rsidRPr="0033685B">
              <w:rPr>
                <w:rStyle w:val="Hyperlink"/>
                <w:noProof/>
              </w:rPr>
              <w:t>11. Trust Mechanisms and Risk Reduction During Festive Travel</w:t>
            </w:r>
            <w:r w:rsidR="00327F1A">
              <w:rPr>
                <w:noProof/>
                <w:webHidden/>
              </w:rPr>
              <w:tab/>
            </w:r>
            <w:r>
              <w:rPr>
                <w:noProof/>
                <w:webHidden/>
              </w:rPr>
              <w:fldChar w:fldCharType="begin"/>
            </w:r>
            <w:r w:rsidR="00327F1A">
              <w:rPr>
                <w:noProof/>
                <w:webHidden/>
              </w:rPr>
              <w:instrText xml:space="preserve"> PAGEREF _Toc217000792 \h </w:instrText>
            </w:r>
            <w:r>
              <w:rPr>
                <w:noProof/>
                <w:webHidden/>
              </w:rPr>
            </w:r>
            <w:r>
              <w:rPr>
                <w:noProof/>
                <w:webHidden/>
              </w:rPr>
              <w:fldChar w:fldCharType="separate"/>
            </w:r>
            <w:r w:rsidR="00327F1A">
              <w:rPr>
                <w:noProof/>
                <w:webHidden/>
              </w:rPr>
              <w:t>9</w:t>
            </w:r>
            <w:r>
              <w:rPr>
                <w:noProof/>
                <w:webHidden/>
              </w:rPr>
              <w:fldChar w:fldCharType="end"/>
            </w:r>
          </w:hyperlink>
        </w:p>
        <w:p w:rsidR="00327F1A" w:rsidRDefault="007F4921">
          <w:pPr>
            <w:pStyle w:val="TOC2"/>
            <w:tabs>
              <w:tab w:val="right" w:leader="dot" w:pos="9350"/>
            </w:tabs>
            <w:rPr>
              <w:rFonts w:eastAsiaTheme="minorEastAsia"/>
              <w:noProof/>
              <w:szCs w:val="20"/>
              <w:lang w:bidi="hi-IN"/>
            </w:rPr>
          </w:pPr>
          <w:hyperlink w:anchor="_Toc217000793" w:history="1">
            <w:r w:rsidR="00327F1A" w:rsidRPr="0033685B">
              <w:rPr>
                <w:rStyle w:val="Hyperlink"/>
                <w:noProof/>
              </w:rPr>
              <w:t>12. Gaps in the Literature</w:t>
            </w:r>
            <w:r w:rsidR="00327F1A">
              <w:rPr>
                <w:noProof/>
                <w:webHidden/>
              </w:rPr>
              <w:tab/>
            </w:r>
            <w:r>
              <w:rPr>
                <w:noProof/>
                <w:webHidden/>
              </w:rPr>
              <w:fldChar w:fldCharType="begin"/>
            </w:r>
            <w:r w:rsidR="00327F1A">
              <w:rPr>
                <w:noProof/>
                <w:webHidden/>
              </w:rPr>
              <w:instrText xml:space="preserve"> PAGEREF _Toc217000793 \h </w:instrText>
            </w:r>
            <w:r>
              <w:rPr>
                <w:noProof/>
                <w:webHidden/>
              </w:rPr>
            </w:r>
            <w:r>
              <w:rPr>
                <w:noProof/>
                <w:webHidden/>
              </w:rPr>
              <w:fldChar w:fldCharType="separate"/>
            </w:r>
            <w:r w:rsidR="00327F1A">
              <w:rPr>
                <w:noProof/>
                <w:webHidden/>
              </w:rPr>
              <w:t>9</w:t>
            </w:r>
            <w:r>
              <w:rPr>
                <w:noProof/>
                <w:webHidden/>
              </w:rPr>
              <w:fldChar w:fldCharType="end"/>
            </w:r>
          </w:hyperlink>
        </w:p>
        <w:p w:rsidR="00327F1A" w:rsidRDefault="007F4921">
          <w:pPr>
            <w:pStyle w:val="TOC1"/>
            <w:tabs>
              <w:tab w:val="right" w:leader="dot" w:pos="9350"/>
            </w:tabs>
            <w:rPr>
              <w:rFonts w:eastAsiaTheme="minorEastAsia"/>
              <w:noProof/>
              <w:szCs w:val="20"/>
              <w:lang w:bidi="hi-IN"/>
            </w:rPr>
          </w:pPr>
          <w:hyperlink w:anchor="_Toc217000794" w:history="1">
            <w:r w:rsidR="00327F1A" w:rsidRPr="0033685B">
              <w:rPr>
                <w:rStyle w:val="Hyperlink"/>
                <w:noProof/>
              </w:rPr>
              <w:t>Methodology</w:t>
            </w:r>
            <w:r w:rsidR="00327F1A">
              <w:rPr>
                <w:noProof/>
                <w:webHidden/>
              </w:rPr>
              <w:tab/>
            </w:r>
            <w:r>
              <w:rPr>
                <w:noProof/>
                <w:webHidden/>
              </w:rPr>
              <w:fldChar w:fldCharType="begin"/>
            </w:r>
            <w:r w:rsidR="00327F1A">
              <w:rPr>
                <w:noProof/>
                <w:webHidden/>
              </w:rPr>
              <w:instrText xml:space="preserve"> PAGEREF _Toc217000794 \h </w:instrText>
            </w:r>
            <w:r>
              <w:rPr>
                <w:noProof/>
                <w:webHidden/>
              </w:rPr>
            </w:r>
            <w:r>
              <w:rPr>
                <w:noProof/>
                <w:webHidden/>
              </w:rPr>
              <w:fldChar w:fldCharType="separate"/>
            </w:r>
            <w:r w:rsidR="00327F1A">
              <w:rPr>
                <w:noProof/>
                <w:webHidden/>
              </w:rPr>
              <w:t>10</w:t>
            </w:r>
            <w:r>
              <w:rPr>
                <w:noProof/>
                <w:webHidden/>
              </w:rPr>
              <w:fldChar w:fldCharType="end"/>
            </w:r>
          </w:hyperlink>
        </w:p>
        <w:p w:rsidR="00327F1A" w:rsidRDefault="007F4921">
          <w:pPr>
            <w:pStyle w:val="TOC2"/>
            <w:tabs>
              <w:tab w:val="right" w:leader="dot" w:pos="9350"/>
            </w:tabs>
            <w:rPr>
              <w:rFonts w:eastAsiaTheme="minorEastAsia"/>
              <w:noProof/>
              <w:szCs w:val="20"/>
              <w:lang w:bidi="hi-IN"/>
            </w:rPr>
          </w:pPr>
          <w:hyperlink w:anchor="_Toc217000795" w:history="1">
            <w:r w:rsidR="00327F1A" w:rsidRPr="0033685B">
              <w:rPr>
                <w:rStyle w:val="Hyperlink"/>
                <w:noProof/>
              </w:rPr>
              <w:t>1. Research Approach</w:t>
            </w:r>
            <w:r w:rsidR="00327F1A">
              <w:rPr>
                <w:noProof/>
                <w:webHidden/>
              </w:rPr>
              <w:tab/>
            </w:r>
            <w:r>
              <w:rPr>
                <w:noProof/>
                <w:webHidden/>
              </w:rPr>
              <w:fldChar w:fldCharType="begin"/>
            </w:r>
            <w:r w:rsidR="00327F1A">
              <w:rPr>
                <w:noProof/>
                <w:webHidden/>
              </w:rPr>
              <w:instrText xml:space="preserve"> PAGEREF _Toc217000795 \h </w:instrText>
            </w:r>
            <w:r>
              <w:rPr>
                <w:noProof/>
                <w:webHidden/>
              </w:rPr>
            </w:r>
            <w:r>
              <w:rPr>
                <w:noProof/>
                <w:webHidden/>
              </w:rPr>
              <w:fldChar w:fldCharType="separate"/>
            </w:r>
            <w:r w:rsidR="00327F1A">
              <w:rPr>
                <w:noProof/>
                <w:webHidden/>
              </w:rPr>
              <w:t>10</w:t>
            </w:r>
            <w:r>
              <w:rPr>
                <w:noProof/>
                <w:webHidden/>
              </w:rPr>
              <w:fldChar w:fldCharType="end"/>
            </w:r>
          </w:hyperlink>
        </w:p>
        <w:p w:rsidR="00327F1A" w:rsidRDefault="007F4921">
          <w:pPr>
            <w:pStyle w:val="TOC2"/>
            <w:tabs>
              <w:tab w:val="right" w:leader="dot" w:pos="9350"/>
            </w:tabs>
            <w:rPr>
              <w:rFonts w:eastAsiaTheme="minorEastAsia"/>
              <w:noProof/>
              <w:szCs w:val="20"/>
              <w:lang w:bidi="hi-IN"/>
            </w:rPr>
          </w:pPr>
          <w:hyperlink w:anchor="_Toc217000796" w:history="1">
            <w:r w:rsidR="00327F1A" w:rsidRPr="0033685B">
              <w:rPr>
                <w:rStyle w:val="Hyperlink"/>
                <w:noProof/>
              </w:rPr>
              <w:t>2. Data Sources</w:t>
            </w:r>
            <w:r w:rsidR="00327F1A">
              <w:rPr>
                <w:noProof/>
                <w:webHidden/>
              </w:rPr>
              <w:tab/>
            </w:r>
            <w:r>
              <w:rPr>
                <w:noProof/>
                <w:webHidden/>
              </w:rPr>
              <w:fldChar w:fldCharType="begin"/>
            </w:r>
            <w:r w:rsidR="00327F1A">
              <w:rPr>
                <w:noProof/>
                <w:webHidden/>
              </w:rPr>
              <w:instrText xml:space="preserve"> PAGEREF _Toc217000796 \h </w:instrText>
            </w:r>
            <w:r>
              <w:rPr>
                <w:noProof/>
                <w:webHidden/>
              </w:rPr>
            </w:r>
            <w:r>
              <w:rPr>
                <w:noProof/>
                <w:webHidden/>
              </w:rPr>
              <w:fldChar w:fldCharType="separate"/>
            </w:r>
            <w:r w:rsidR="00327F1A">
              <w:rPr>
                <w:noProof/>
                <w:webHidden/>
              </w:rPr>
              <w:t>10</w:t>
            </w:r>
            <w:r>
              <w:rPr>
                <w:noProof/>
                <w:webHidden/>
              </w:rPr>
              <w:fldChar w:fldCharType="end"/>
            </w:r>
          </w:hyperlink>
        </w:p>
        <w:p w:rsidR="00327F1A" w:rsidRDefault="007F4921">
          <w:pPr>
            <w:pStyle w:val="TOC2"/>
            <w:tabs>
              <w:tab w:val="right" w:leader="dot" w:pos="9350"/>
            </w:tabs>
            <w:rPr>
              <w:rFonts w:eastAsiaTheme="minorEastAsia"/>
              <w:noProof/>
              <w:szCs w:val="20"/>
              <w:lang w:bidi="hi-IN"/>
            </w:rPr>
          </w:pPr>
          <w:hyperlink w:anchor="_Toc217000797" w:history="1">
            <w:r w:rsidR="00327F1A" w:rsidRPr="0033685B">
              <w:rPr>
                <w:rStyle w:val="Hyperlink"/>
                <w:noProof/>
              </w:rPr>
              <w:t>3. Data Analysis Method</w:t>
            </w:r>
            <w:r w:rsidR="00327F1A">
              <w:rPr>
                <w:noProof/>
                <w:webHidden/>
              </w:rPr>
              <w:tab/>
            </w:r>
            <w:r>
              <w:rPr>
                <w:noProof/>
                <w:webHidden/>
              </w:rPr>
              <w:fldChar w:fldCharType="begin"/>
            </w:r>
            <w:r w:rsidR="00327F1A">
              <w:rPr>
                <w:noProof/>
                <w:webHidden/>
              </w:rPr>
              <w:instrText xml:space="preserve"> PAGEREF _Toc217000797 \h </w:instrText>
            </w:r>
            <w:r>
              <w:rPr>
                <w:noProof/>
                <w:webHidden/>
              </w:rPr>
            </w:r>
            <w:r>
              <w:rPr>
                <w:noProof/>
                <w:webHidden/>
              </w:rPr>
              <w:fldChar w:fldCharType="separate"/>
            </w:r>
            <w:r w:rsidR="00327F1A">
              <w:rPr>
                <w:noProof/>
                <w:webHidden/>
              </w:rPr>
              <w:t>10</w:t>
            </w:r>
            <w:r>
              <w:rPr>
                <w:noProof/>
                <w:webHidden/>
              </w:rPr>
              <w:fldChar w:fldCharType="end"/>
            </w:r>
          </w:hyperlink>
        </w:p>
        <w:p w:rsidR="00327F1A" w:rsidRDefault="007F4921">
          <w:pPr>
            <w:pStyle w:val="TOC3"/>
            <w:tabs>
              <w:tab w:val="right" w:leader="dot" w:pos="9350"/>
            </w:tabs>
            <w:rPr>
              <w:rFonts w:eastAsiaTheme="minorEastAsia"/>
              <w:noProof/>
              <w:szCs w:val="20"/>
              <w:lang w:bidi="hi-IN"/>
            </w:rPr>
          </w:pPr>
          <w:hyperlink w:anchor="_Toc217000798" w:history="1">
            <w:r w:rsidR="00327F1A" w:rsidRPr="0033685B">
              <w:rPr>
                <w:rStyle w:val="Hyperlink"/>
                <w:noProof/>
              </w:rPr>
              <w:t>A. Emotional &amp; Psychological Influence</w:t>
            </w:r>
            <w:r w:rsidR="00327F1A">
              <w:rPr>
                <w:noProof/>
                <w:webHidden/>
              </w:rPr>
              <w:tab/>
            </w:r>
            <w:r>
              <w:rPr>
                <w:noProof/>
                <w:webHidden/>
              </w:rPr>
              <w:fldChar w:fldCharType="begin"/>
            </w:r>
            <w:r w:rsidR="00327F1A">
              <w:rPr>
                <w:noProof/>
                <w:webHidden/>
              </w:rPr>
              <w:instrText xml:space="preserve"> PAGEREF _Toc217000798 \h </w:instrText>
            </w:r>
            <w:r>
              <w:rPr>
                <w:noProof/>
                <w:webHidden/>
              </w:rPr>
            </w:r>
            <w:r>
              <w:rPr>
                <w:noProof/>
                <w:webHidden/>
              </w:rPr>
              <w:fldChar w:fldCharType="separate"/>
            </w:r>
            <w:r w:rsidR="00327F1A">
              <w:rPr>
                <w:noProof/>
                <w:webHidden/>
              </w:rPr>
              <w:t>11</w:t>
            </w:r>
            <w:r>
              <w:rPr>
                <w:noProof/>
                <w:webHidden/>
              </w:rPr>
              <w:fldChar w:fldCharType="end"/>
            </w:r>
          </w:hyperlink>
        </w:p>
        <w:p w:rsidR="00327F1A" w:rsidRDefault="007F4921">
          <w:pPr>
            <w:pStyle w:val="TOC3"/>
            <w:tabs>
              <w:tab w:val="right" w:leader="dot" w:pos="9350"/>
            </w:tabs>
            <w:rPr>
              <w:rFonts w:eastAsiaTheme="minorEastAsia"/>
              <w:noProof/>
              <w:szCs w:val="20"/>
              <w:lang w:bidi="hi-IN"/>
            </w:rPr>
          </w:pPr>
          <w:hyperlink w:anchor="_Toc217000799" w:history="1">
            <w:r w:rsidR="00327F1A" w:rsidRPr="0033685B">
              <w:rPr>
                <w:rStyle w:val="Hyperlink"/>
                <w:noProof/>
              </w:rPr>
              <w:t>B. Technological Mediation</w:t>
            </w:r>
            <w:r w:rsidR="00327F1A">
              <w:rPr>
                <w:noProof/>
                <w:webHidden/>
              </w:rPr>
              <w:tab/>
            </w:r>
            <w:r>
              <w:rPr>
                <w:noProof/>
                <w:webHidden/>
              </w:rPr>
              <w:fldChar w:fldCharType="begin"/>
            </w:r>
            <w:r w:rsidR="00327F1A">
              <w:rPr>
                <w:noProof/>
                <w:webHidden/>
              </w:rPr>
              <w:instrText xml:space="preserve"> PAGEREF _Toc217000799 \h </w:instrText>
            </w:r>
            <w:r>
              <w:rPr>
                <w:noProof/>
                <w:webHidden/>
              </w:rPr>
            </w:r>
            <w:r>
              <w:rPr>
                <w:noProof/>
                <w:webHidden/>
              </w:rPr>
              <w:fldChar w:fldCharType="separate"/>
            </w:r>
            <w:r w:rsidR="00327F1A">
              <w:rPr>
                <w:noProof/>
                <w:webHidden/>
              </w:rPr>
              <w:t>11</w:t>
            </w:r>
            <w:r>
              <w:rPr>
                <w:noProof/>
                <w:webHidden/>
              </w:rPr>
              <w:fldChar w:fldCharType="end"/>
            </w:r>
          </w:hyperlink>
        </w:p>
        <w:p w:rsidR="00327F1A" w:rsidRDefault="007F4921">
          <w:pPr>
            <w:pStyle w:val="TOC3"/>
            <w:tabs>
              <w:tab w:val="right" w:leader="dot" w:pos="9350"/>
            </w:tabs>
            <w:rPr>
              <w:rFonts w:eastAsiaTheme="minorEastAsia"/>
              <w:noProof/>
              <w:szCs w:val="20"/>
              <w:lang w:bidi="hi-IN"/>
            </w:rPr>
          </w:pPr>
          <w:hyperlink w:anchor="_Toc217000800" w:history="1">
            <w:r w:rsidR="00327F1A" w:rsidRPr="0033685B">
              <w:rPr>
                <w:rStyle w:val="Hyperlink"/>
                <w:noProof/>
              </w:rPr>
              <w:t>C. Economic &amp; Commercial Influence</w:t>
            </w:r>
            <w:r w:rsidR="00327F1A">
              <w:rPr>
                <w:noProof/>
                <w:webHidden/>
              </w:rPr>
              <w:tab/>
            </w:r>
            <w:r>
              <w:rPr>
                <w:noProof/>
                <w:webHidden/>
              </w:rPr>
              <w:fldChar w:fldCharType="begin"/>
            </w:r>
            <w:r w:rsidR="00327F1A">
              <w:rPr>
                <w:noProof/>
                <w:webHidden/>
              </w:rPr>
              <w:instrText xml:space="preserve"> PAGEREF _Toc217000800 \h </w:instrText>
            </w:r>
            <w:r>
              <w:rPr>
                <w:noProof/>
                <w:webHidden/>
              </w:rPr>
            </w:r>
            <w:r>
              <w:rPr>
                <w:noProof/>
                <w:webHidden/>
              </w:rPr>
              <w:fldChar w:fldCharType="separate"/>
            </w:r>
            <w:r w:rsidR="00327F1A">
              <w:rPr>
                <w:noProof/>
                <w:webHidden/>
              </w:rPr>
              <w:t>11</w:t>
            </w:r>
            <w:r>
              <w:rPr>
                <w:noProof/>
                <w:webHidden/>
              </w:rPr>
              <w:fldChar w:fldCharType="end"/>
            </w:r>
          </w:hyperlink>
        </w:p>
        <w:p w:rsidR="00327F1A" w:rsidRDefault="007F4921">
          <w:pPr>
            <w:pStyle w:val="TOC2"/>
            <w:tabs>
              <w:tab w:val="right" w:leader="dot" w:pos="9350"/>
            </w:tabs>
            <w:rPr>
              <w:rFonts w:eastAsiaTheme="minorEastAsia"/>
              <w:noProof/>
              <w:szCs w:val="20"/>
              <w:lang w:bidi="hi-IN"/>
            </w:rPr>
          </w:pPr>
          <w:hyperlink w:anchor="_Toc217000801" w:history="1">
            <w:r w:rsidR="00327F1A" w:rsidRPr="0033685B">
              <w:rPr>
                <w:rStyle w:val="Hyperlink"/>
                <w:noProof/>
              </w:rPr>
              <w:t>4. Reliability and Validity Considerations</w:t>
            </w:r>
            <w:r w:rsidR="00327F1A">
              <w:rPr>
                <w:noProof/>
                <w:webHidden/>
              </w:rPr>
              <w:tab/>
            </w:r>
            <w:r>
              <w:rPr>
                <w:noProof/>
                <w:webHidden/>
              </w:rPr>
              <w:fldChar w:fldCharType="begin"/>
            </w:r>
            <w:r w:rsidR="00327F1A">
              <w:rPr>
                <w:noProof/>
                <w:webHidden/>
              </w:rPr>
              <w:instrText xml:space="preserve"> PAGEREF _Toc217000801 \h </w:instrText>
            </w:r>
            <w:r>
              <w:rPr>
                <w:noProof/>
                <w:webHidden/>
              </w:rPr>
            </w:r>
            <w:r>
              <w:rPr>
                <w:noProof/>
                <w:webHidden/>
              </w:rPr>
              <w:fldChar w:fldCharType="separate"/>
            </w:r>
            <w:r w:rsidR="00327F1A">
              <w:rPr>
                <w:noProof/>
                <w:webHidden/>
              </w:rPr>
              <w:t>11</w:t>
            </w:r>
            <w:r>
              <w:rPr>
                <w:noProof/>
                <w:webHidden/>
              </w:rPr>
              <w:fldChar w:fldCharType="end"/>
            </w:r>
          </w:hyperlink>
        </w:p>
        <w:p w:rsidR="00327F1A" w:rsidRDefault="007F4921">
          <w:pPr>
            <w:pStyle w:val="TOC2"/>
            <w:tabs>
              <w:tab w:val="right" w:leader="dot" w:pos="9350"/>
            </w:tabs>
            <w:rPr>
              <w:rFonts w:eastAsiaTheme="minorEastAsia"/>
              <w:noProof/>
              <w:szCs w:val="20"/>
              <w:lang w:bidi="hi-IN"/>
            </w:rPr>
          </w:pPr>
          <w:hyperlink w:anchor="_Toc217000802" w:history="1">
            <w:r w:rsidR="00327F1A" w:rsidRPr="0033685B">
              <w:rPr>
                <w:rStyle w:val="Hyperlink"/>
                <w:noProof/>
              </w:rPr>
              <w:t>5. Limitations</w:t>
            </w:r>
            <w:r w:rsidR="00327F1A">
              <w:rPr>
                <w:noProof/>
                <w:webHidden/>
              </w:rPr>
              <w:tab/>
            </w:r>
            <w:r>
              <w:rPr>
                <w:noProof/>
                <w:webHidden/>
              </w:rPr>
              <w:fldChar w:fldCharType="begin"/>
            </w:r>
            <w:r w:rsidR="00327F1A">
              <w:rPr>
                <w:noProof/>
                <w:webHidden/>
              </w:rPr>
              <w:instrText xml:space="preserve"> PAGEREF _Toc217000802 \h </w:instrText>
            </w:r>
            <w:r>
              <w:rPr>
                <w:noProof/>
                <w:webHidden/>
              </w:rPr>
            </w:r>
            <w:r>
              <w:rPr>
                <w:noProof/>
                <w:webHidden/>
              </w:rPr>
              <w:fldChar w:fldCharType="separate"/>
            </w:r>
            <w:r w:rsidR="00327F1A">
              <w:rPr>
                <w:noProof/>
                <w:webHidden/>
              </w:rPr>
              <w:t>11</w:t>
            </w:r>
            <w:r>
              <w:rPr>
                <w:noProof/>
                <w:webHidden/>
              </w:rPr>
              <w:fldChar w:fldCharType="end"/>
            </w:r>
          </w:hyperlink>
        </w:p>
        <w:p w:rsidR="00327F1A" w:rsidRDefault="007F4921">
          <w:pPr>
            <w:pStyle w:val="TOC1"/>
            <w:tabs>
              <w:tab w:val="right" w:leader="dot" w:pos="9350"/>
            </w:tabs>
            <w:rPr>
              <w:rFonts w:eastAsiaTheme="minorEastAsia"/>
              <w:noProof/>
              <w:szCs w:val="20"/>
              <w:lang w:bidi="hi-IN"/>
            </w:rPr>
          </w:pPr>
          <w:hyperlink w:anchor="_Toc217000803" w:history="1">
            <w:r w:rsidR="00327F1A" w:rsidRPr="0033685B">
              <w:rPr>
                <w:rStyle w:val="Hyperlink"/>
                <w:noProof/>
              </w:rPr>
              <w:t>FINDINGS</w:t>
            </w:r>
            <w:r w:rsidR="00327F1A">
              <w:rPr>
                <w:noProof/>
                <w:webHidden/>
              </w:rPr>
              <w:tab/>
            </w:r>
            <w:r>
              <w:rPr>
                <w:noProof/>
                <w:webHidden/>
              </w:rPr>
              <w:fldChar w:fldCharType="begin"/>
            </w:r>
            <w:r w:rsidR="00327F1A">
              <w:rPr>
                <w:noProof/>
                <w:webHidden/>
              </w:rPr>
              <w:instrText xml:space="preserve"> PAGEREF _Toc217000803 \h </w:instrText>
            </w:r>
            <w:r>
              <w:rPr>
                <w:noProof/>
                <w:webHidden/>
              </w:rPr>
            </w:r>
            <w:r>
              <w:rPr>
                <w:noProof/>
                <w:webHidden/>
              </w:rPr>
              <w:fldChar w:fldCharType="separate"/>
            </w:r>
            <w:r w:rsidR="00327F1A">
              <w:rPr>
                <w:noProof/>
                <w:webHidden/>
              </w:rPr>
              <w:t>12</w:t>
            </w:r>
            <w:r>
              <w:rPr>
                <w:noProof/>
                <w:webHidden/>
              </w:rPr>
              <w:fldChar w:fldCharType="end"/>
            </w:r>
          </w:hyperlink>
        </w:p>
        <w:p w:rsidR="00327F1A" w:rsidRDefault="007F4921">
          <w:pPr>
            <w:pStyle w:val="TOC2"/>
            <w:tabs>
              <w:tab w:val="right" w:leader="dot" w:pos="9350"/>
            </w:tabs>
            <w:rPr>
              <w:rFonts w:eastAsiaTheme="minorEastAsia"/>
              <w:noProof/>
              <w:szCs w:val="20"/>
              <w:lang w:bidi="hi-IN"/>
            </w:rPr>
          </w:pPr>
          <w:hyperlink w:anchor="_Toc217000804" w:history="1">
            <w:r w:rsidR="00327F1A" w:rsidRPr="0033685B">
              <w:rPr>
                <w:rStyle w:val="Hyperlink"/>
                <w:noProof/>
              </w:rPr>
              <w:t>1. Christmas Travellers Rely Heavily on OTAs for Early-Stage Planning</w:t>
            </w:r>
            <w:r w:rsidR="00327F1A">
              <w:rPr>
                <w:noProof/>
                <w:webHidden/>
              </w:rPr>
              <w:tab/>
            </w:r>
            <w:r>
              <w:rPr>
                <w:noProof/>
                <w:webHidden/>
              </w:rPr>
              <w:fldChar w:fldCharType="begin"/>
            </w:r>
            <w:r w:rsidR="00327F1A">
              <w:rPr>
                <w:noProof/>
                <w:webHidden/>
              </w:rPr>
              <w:instrText xml:space="preserve"> PAGEREF _Toc217000804 \h </w:instrText>
            </w:r>
            <w:r>
              <w:rPr>
                <w:noProof/>
                <w:webHidden/>
              </w:rPr>
            </w:r>
            <w:r>
              <w:rPr>
                <w:noProof/>
                <w:webHidden/>
              </w:rPr>
              <w:fldChar w:fldCharType="separate"/>
            </w:r>
            <w:r w:rsidR="00327F1A">
              <w:rPr>
                <w:noProof/>
                <w:webHidden/>
              </w:rPr>
              <w:t>12</w:t>
            </w:r>
            <w:r>
              <w:rPr>
                <w:noProof/>
                <w:webHidden/>
              </w:rPr>
              <w:fldChar w:fldCharType="end"/>
            </w:r>
          </w:hyperlink>
        </w:p>
        <w:p w:rsidR="00327F1A" w:rsidRDefault="007F4921">
          <w:pPr>
            <w:pStyle w:val="TOC2"/>
            <w:tabs>
              <w:tab w:val="right" w:leader="dot" w:pos="9350"/>
            </w:tabs>
            <w:rPr>
              <w:rFonts w:eastAsiaTheme="minorEastAsia"/>
              <w:noProof/>
              <w:szCs w:val="20"/>
              <w:lang w:bidi="hi-IN"/>
            </w:rPr>
          </w:pPr>
          <w:hyperlink w:anchor="_Toc217000805" w:history="1">
            <w:r w:rsidR="00327F1A" w:rsidRPr="0033685B">
              <w:rPr>
                <w:rStyle w:val="Hyperlink"/>
                <w:noProof/>
              </w:rPr>
              <w:t>2. Festive Imagery Elevates Emotional Engagement and Booking Likelihood</w:t>
            </w:r>
            <w:r w:rsidR="00327F1A">
              <w:rPr>
                <w:noProof/>
                <w:webHidden/>
              </w:rPr>
              <w:tab/>
            </w:r>
            <w:r>
              <w:rPr>
                <w:noProof/>
                <w:webHidden/>
              </w:rPr>
              <w:fldChar w:fldCharType="begin"/>
            </w:r>
            <w:r w:rsidR="00327F1A">
              <w:rPr>
                <w:noProof/>
                <w:webHidden/>
              </w:rPr>
              <w:instrText xml:space="preserve"> PAGEREF _Toc217000805 \h </w:instrText>
            </w:r>
            <w:r>
              <w:rPr>
                <w:noProof/>
                <w:webHidden/>
              </w:rPr>
            </w:r>
            <w:r>
              <w:rPr>
                <w:noProof/>
                <w:webHidden/>
              </w:rPr>
              <w:fldChar w:fldCharType="separate"/>
            </w:r>
            <w:r w:rsidR="00327F1A">
              <w:rPr>
                <w:noProof/>
                <w:webHidden/>
              </w:rPr>
              <w:t>12</w:t>
            </w:r>
            <w:r>
              <w:rPr>
                <w:noProof/>
                <w:webHidden/>
              </w:rPr>
              <w:fldChar w:fldCharType="end"/>
            </w:r>
          </w:hyperlink>
        </w:p>
        <w:p w:rsidR="00327F1A" w:rsidRDefault="007F4921">
          <w:pPr>
            <w:pStyle w:val="TOC2"/>
            <w:tabs>
              <w:tab w:val="right" w:leader="dot" w:pos="9350"/>
            </w:tabs>
            <w:rPr>
              <w:rFonts w:eastAsiaTheme="minorEastAsia"/>
              <w:noProof/>
              <w:szCs w:val="20"/>
              <w:lang w:bidi="hi-IN"/>
            </w:rPr>
          </w:pPr>
          <w:hyperlink w:anchor="_Toc217000806" w:history="1">
            <w:r w:rsidR="00327F1A" w:rsidRPr="0033685B">
              <w:rPr>
                <w:rStyle w:val="Hyperlink"/>
                <w:noProof/>
              </w:rPr>
              <w:t>3. Dynamic Pricing Patterns Increase Booking Urgency</w:t>
            </w:r>
            <w:r w:rsidR="00327F1A">
              <w:rPr>
                <w:noProof/>
                <w:webHidden/>
              </w:rPr>
              <w:tab/>
            </w:r>
            <w:r>
              <w:rPr>
                <w:noProof/>
                <w:webHidden/>
              </w:rPr>
              <w:fldChar w:fldCharType="begin"/>
            </w:r>
            <w:r w:rsidR="00327F1A">
              <w:rPr>
                <w:noProof/>
                <w:webHidden/>
              </w:rPr>
              <w:instrText xml:space="preserve"> PAGEREF _Toc217000806 \h </w:instrText>
            </w:r>
            <w:r>
              <w:rPr>
                <w:noProof/>
                <w:webHidden/>
              </w:rPr>
            </w:r>
            <w:r>
              <w:rPr>
                <w:noProof/>
                <w:webHidden/>
              </w:rPr>
              <w:fldChar w:fldCharType="separate"/>
            </w:r>
            <w:r w:rsidR="00327F1A">
              <w:rPr>
                <w:noProof/>
                <w:webHidden/>
              </w:rPr>
              <w:t>13</w:t>
            </w:r>
            <w:r>
              <w:rPr>
                <w:noProof/>
                <w:webHidden/>
              </w:rPr>
              <w:fldChar w:fldCharType="end"/>
            </w:r>
          </w:hyperlink>
        </w:p>
        <w:p w:rsidR="00327F1A" w:rsidRDefault="007F4921">
          <w:pPr>
            <w:pStyle w:val="TOC2"/>
            <w:tabs>
              <w:tab w:val="right" w:leader="dot" w:pos="9350"/>
            </w:tabs>
            <w:rPr>
              <w:rFonts w:eastAsiaTheme="minorEastAsia"/>
              <w:noProof/>
              <w:szCs w:val="20"/>
              <w:lang w:bidi="hi-IN"/>
            </w:rPr>
          </w:pPr>
          <w:hyperlink w:anchor="_Toc217000807" w:history="1">
            <w:r w:rsidR="00327F1A" w:rsidRPr="0033685B">
              <w:rPr>
                <w:rStyle w:val="Hyperlink"/>
                <w:noProof/>
              </w:rPr>
              <w:t>4. Mobile Apps Drive Last-Minute Christmas Bookings</w:t>
            </w:r>
            <w:r w:rsidR="00327F1A">
              <w:rPr>
                <w:noProof/>
                <w:webHidden/>
              </w:rPr>
              <w:tab/>
            </w:r>
            <w:r>
              <w:rPr>
                <w:noProof/>
                <w:webHidden/>
              </w:rPr>
              <w:fldChar w:fldCharType="begin"/>
            </w:r>
            <w:r w:rsidR="00327F1A">
              <w:rPr>
                <w:noProof/>
                <w:webHidden/>
              </w:rPr>
              <w:instrText xml:space="preserve"> PAGEREF _Toc217000807 \h </w:instrText>
            </w:r>
            <w:r>
              <w:rPr>
                <w:noProof/>
                <w:webHidden/>
              </w:rPr>
            </w:r>
            <w:r>
              <w:rPr>
                <w:noProof/>
                <w:webHidden/>
              </w:rPr>
              <w:fldChar w:fldCharType="separate"/>
            </w:r>
            <w:r w:rsidR="00327F1A">
              <w:rPr>
                <w:noProof/>
                <w:webHidden/>
              </w:rPr>
              <w:t>13</w:t>
            </w:r>
            <w:r>
              <w:rPr>
                <w:noProof/>
                <w:webHidden/>
              </w:rPr>
              <w:fldChar w:fldCharType="end"/>
            </w:r>
          </w:hyperlink>
        </w:p>
        <w:p w:rsidR="00327F1A" w:rsidRDefault="007F4921">
          <w:pPr>
            <w:pStyle w:val="TOC2"/>
            <w:tabs>
              <w:tab w:val="right" w:leader="dot" w:pos="9350"/>
            </w:tabs>
            <w:rPr>
              <w:rFonts w:eastAsiaTheme="minorEastAsia"/>
              <w:noProof/>
              <w:szCs w:val="20"/>
              <w:lang w:bidi="hi-IN"/>
            </w:rPr>
          </w:pPr>
          <w:hyperlink w:anchor="_Toc217000808" w:history="1">
            <w:r w:rsidR="00327F1A" w:rsidRPr="0033685B">
              <w:rPr>
                <w:rStyle w:val="Hyperlink"/>
                <w:rFonts w:ascii="Times New Roman" w:eastAsia="Times New Roman" w:hAnsi="Times New Roman" w:cs="Times New Roman"/>
                <w:b/>
                <w:bCs/>
                <w:noProof/>
              </w:rPr>
              <w:t>5. Social Proof Becomes More Persuasive During Christmas</w:t>
            </w:r>
            <w:r w:rsidR="00327F1A">
              <w:rPr>
                <w:noProof/>
                <w:webHidden/>
              </w:rPr>
              <w:tab/>
            </w:r>
            <w:r>
              <w:rPr>
                <w:noProof/>
                <w:webHidden/>
              </w:rPr>
              <w:fldChar w:fldCharType="begin"/>
            </w:r>
            <w:r w:rsidR="00327F1A">
              <w:rPr>
                <w:noProof/>
                <w:webHidden/>
              </w:rPr>
              <w:instrText xml:space="preserve"> PAGEREF _Toc217000808 \h </w:instrText>
            </w:r>
            <w:r>
              <w:rPr>
                <w:noProof/>
                <w:webHidden/>
              </w:rPr>
            </w:r>
            <w:r>
              <w:rPr>
                <w:noProof/>
                <w:webHidden/>
              </w:rPr>
              <w:fldChar w:fldCharType="separate"/>
            </w:r>
            <w:r w:rsidR="00327F1A">
              <w:rPr>
                <w:noProof/>
                <w:webHidden/>
              </w:rPr>
              <w:t>13</w:t>
            </w:r>
            <w:r>
              <w:rPr>
                <w:noProof/>
                <w:webHidden/>
              </w:rPr>
              <w:fldChar w:fldCharType="end"/>
            </w:r>
          </w:hyperlink>
        </w:p>
        <w:p w:rsidR="00327F1A" w:rsidRDefault="007F4921">
          <w:pPr>
            <w:pStyle w:val="TOC2"/>
            <w:tabs>
              <w:tab w:val="right" w:leader="dot" w:pos="9350"/>
            </w:tabs>
            <w:rPr>
              <w:rFonts w:eastAsiaTheme="minorEastAsia"/>
              <w:noProof/>
              <w:szCs w:val="20"/>
              <w:lang w:bidi="hi-IN"/>
            </w:rPr>
          </w:pPr>
          <w:hyperlink w:anchor="_Toc217000809" w:history="1">
            <w:r w:rsidR="00327F1A" w:rsidRPr="0033685B">
              <w:rPr>
                <w:rStyle w:val="Hyperlink"/>
                <w:rFonts w:ascii="Times New Roman" w:eastAsia="Times New Roman" w:hAnsi="Times New Roman" w:cs="Times New Roman"/>
                <w:b/>
                <w:bCs/>
                <w:noProof/>
              </w:rPr>
              <w:t>6. Bundled Festive Packages Encourage Higher Spending</w:t>
            </w:r>
            <w:r w:rsidR="00327F1A">
              <w:rPr>
                <w:noProof/>
                <w:webHidden/>
              </w:rPr>
              <w:tab/>
            </w:r>
            <w:r>
              <w:rPr>
                <w:noProof/>
                <w:webHidden/>
              </w:rPr>
              <w:fldChar w:fldCharType="begin"/>
            </w:r>
            <w:r w:rsidR="00327F1A">
              <w:rPr>
                <w:noProof/>
                <w:webHidden/>
              </w:rPr>
              <w:instrText xml:space="preserve"> PAGEREF _Toc217000809 \h </w:instrText>
            </w:r>
            <w:r>
              <w:rPr>
                <w:noProof/>
                <w:webHidden/>
              </w:rPr>
            </w:r>
            <w:r>
              <w:rPr>
                <w:noProof/>
                <w:webHidden/>
              </w:rPr>
              <w:fldChar w:fldCharType="separate"/>
            </w:r>
            <w:r w:rsidR="00327F1A">
              <w:rPr>
                <w:noProof/>
                <w:webHidden/>
              </w:rPr>
              <w:t>14</w:t>
            </w:r>
            <w:r>
              <w:rPr>
                <w:noProof/>
                <w:webHidden/>
              </w:rPr>
              <w:fldChar w:fldCharType="end"/>
            </w:r>
          </w:hyperlink>
        </w:p>
        <w:p w:rsidR="00327F1A" w:rsidRDefault="007F4921">
          <w:pPr>
            <w:pStyle w:val="TOC2"/>
            <w:tabs>
              <w:tab w:val="right" w:leader="dot" w:pos="9350"/>
            </w:tabs>
            <w:rPr>
              <w:rFonts w:eastAsiaTheme="minorEastAsia"/>
              <w:noProof/>
              <w:szCs w:val="20"/>
              <w:lang w:bidi="hi-IN"/>
            </w:rPr>
          </w:pPr>
          <w:hyperlink w:anchor="_Toc217000810" w:history="1">
            <w:r w:rsidR="00327F1A" w:rsidRPr="0033685B">
              <w:rPr>
                <w:rStyle w:val="Hyperlink"/>
                <w:rFonts w:ascii="Times New Roman" w:eastAsia="Times New Roman" w:hAnsi="Times New Roman" w:cs="Times New Roman"/>
                <w:b/>
                <w:bCs/>
                <w:noProof/>
              </w:rPr>
              <w:t>7. Algorithmic Ranking Shapes Traveller Expectations of “Good Christmas Destinations”</w:t>
            </w:r>
            <w:r w:rsidR="00327F1A">
              <w:rPr>
                <w:noProof/>
                <w:webHidden/>
              </w:rPr>
              <w:tab/>
            </w:r>
            <w:r>
              <w:rPr>
                <w:noProof/>
                <w:webHidden/>
              </w:rPr>
              <w:fldChar w:fldCharType="begin"/>
            </w:r>
            <w:r w:rsidR="00327F1A">
              <w:rPr>
                <w:noProof/>
                <w:webHidden/>
              </w:rPr>
              <w:instrText xml:space="preserve"> PAGEREF _Toc217000810 \h </w:instrText>
            </w:r>
            <w:r>
              <w:rPr>
                <w:noProof/>
                <w:webHidden/>
              </w:rPr>
            </w:r>
            <w:r>
              <w:rPr>
                <w:noProof/>
                <w:webHidden/>
              </w:rPr>
              <w:fldChar w:fldCharType="separate"/>
            </w:r>
            <w:r w:rsidR="00327F1A">
              <w:rPr>
                <w:noProof/>
                <w:webHidden/>
              </w:rPr>
              <w:t>14</w:t>
            </w:r>
            <w:r>
              <w:rPr>
                <w:noProof/>
                <w:webHidden/>
              </w:rPr>
              <w:fldChar w:fldCharType="end"/>
            </w:r>
          </w:hyperlink>
        </w:p>
        <w:p w:rsidR="00327F1A" w:rsidRDefault="007F4921">
          <w:pPr>
            <w:pStyle w:val="TOC2"/>
            <w:tabs>
              <w:tab w:val="right" w:leader="dot" w:pos="9350"/>
            </w:tabs>
            <w:rPr>
              <w:rFonts w:eastAsiaTheme="minorEastAsia"/>
              <w:noProof/>
              <w:szCs w:val="20"/>
              <w:lang w:bidi="hi-IN"/>
            </w:rPr>
          </w:pPr>
          <w:hyperlink w:anchor="_Toc217000811" w:history="1">
            <w:r w:rsidR="00327F1A" w:rsidRPr="0033685B">
              <w:rPr>
                <w:rStyle w:val="Hyperlink"/>
                <w:rFonts w:ascii="Times New Roman" w:eastAsia="Times New Roman" w:hAnsi="Times New Roman" w:cs="Times New Roman"/>
                <w:b/>
                <w:bCs/>
                <w:noProof/>
              </w:rPr>
              <w:t>8. Loyalty Programs Reinforce Yearly Christmas Booking Patterns</w:t>
            </w:r>
            <w:r w:rsidR="00327F1A">
              <w:rPr>
                <w:noProof/>
                <w:webHidden/>
              </w:rPr>
              <w:tab/>
            </w:r>
            <w:r>
              <w:rPr>
                <w:noProof/>
                <w:webHidden/>
              </w:rPr>
              <w:fldChar w:fldCharType="begin"/>
            </w:r>
            <w:r w:rsidR="00327F1A">
              <w:rPr>
                <w:noProof/>
                <w:webHidden/>
              </w:rPr>
              <w:instrText xml:space="preserve"> PAGEREF _Toc217000811 \h </w:instrText>
            </w:r>
            <w:r>
              <w:rPr>
                <w:noProof/>
                <w:webHidden/>
              </w:rPr>
            </w:r>
            <w:r>
              <w:rPr>
                <w:noProof/>
                <w:webHidden/>
              </w:rPr>
              <w:fldChar w:fldCharType="separate"/>
            </w:r>
            <w:r w:rsidR="00327F1A">
              <w:rPr>
                <w:noProof/>
                <w:webHidden/>
              </w:rPr>
              <w:t>15</w:t>
            </w:r>
            <w:r>
              <w:rPr>
                <w:noProof/>
                <w:webHidden/>
              </w:rPr>
              <w:fldChar w:fldCharType="end"/>
            </w:r>
          </w:hyperlink>
        </w:p>
        <w:p w:rsidR="00327F1A" w:rsidRDefault="007F4921">
          <w:pPr>
            <w:pStyle w:val="TOC2"/>
            <w:tabs>
              <w:tab w:val="right" w:leader="dot" w:pos="9350"/>
            </w:tabs>
            <w:rPr>
              <w:rFonts w:eastAsiaTheme="minorEastAsia"/>
              <w:noProof/>
              <w:szCs w:val="20"/>
              <w:lang w:bidi="hi-IN"/>
            </w:rPr>
          </w:pPr>
          <w:hyperlink w:anchor="_Toc217000812" w:history="1">
            <w:r w:rsidR="00327F1A" w:rsidRPr="0033685B">
              <w:rPr>
                <w:rStyle w:val="Hyperlink"/>
                <w:rFonts w:ascii="Times New Roman" w:eastAsia="Times New Roman" w:hAnsi="Times New Roman" w:cs="Times New Roman"/>
                <w:b/>
                <w:bCs/>
                <w:noProof/>
              </w:rPr>
              <w:t>9. Christmas-Themed Push Notifications Trigger Impulse Decisions</w:t>
            </w:r>
            <w:r w:rsidR="00327F1A">
              <w:rPr>
                <w:noProof/>
                <w:webHidden/>
              </w:rPr>
              <w:tab/>
            </w:r>
            <w:r>
              <w:rPr>
                <w:noProof/>
                <w:webHidden/>
              </w:rPr>
              <w:fldChar w:fldCharType="begin"/>
            </w:r>
            <w:r w:rsidR="00327F1A">
              <w:rPr>
                <w:noProof/>
                <w:webHidden/>
              </w:rPr>
              <w:instrText xml:space="preserve"> PAGEREF _Toc217000812 \h </w:instrText>
            </w:r>
            <w:r>
              <w:rPr>
                <w:noProof/>
                <w:webHidden/>
              </w:rPr>
            </w:r>
            <w:r>
              <w:rPr>
                <w:noProof/>
                <w:webHidden/>
              </w:rPr>
              <w:fldChar w:fldCharType="separate"/>
            </w:r>
            <w:r w:rsidR="00327F1A">
              <w:rPr>
                <w:noProof/>
                <w:webHidden/>
              </w:rPr>
              <w:t>15</w:t>
            </w:r>
            <w:r>
              <w:rPr>
                <w:noProof/>
                <w:webHidden/>
              </w:rPr>
              <w:fldChar w:fldCharType="end"/>
            </w:r>
          </w:hyperlink>
        </w:p>
        <w:p w:rsidR="00327F1A" w:rsidRDefault="007F4921">
          <w:pPr>
            <w:pStyle w:val="TOC2"/>
            <w:tabs>
              <w:tab w:val="right" w:leader="dot" w:pos="9350"/>
            </w:tabs>
            <w:rPr>
              <w:rFonts w:eastAsiaTheme="minorEastAsia"/>
              <w:noProof/>
              <w:szCs w:val="20"/>
              <w:lang w:bidi="hi-IN"/>
            </w:rPr>
          </w:pPr>
          <w:hyperlink w:anchor="_Toc217000813" w:history="1">
            <w:r w:rsidR="00327F1A" w:rsidRPr="0033685B">
              <w:rPr>
                <w:rStyle w:val="Hyperlink"/>
                <w:rFonts w:ascii="Times New Roman" w:eastAsia="Times New Roman" w:hAnsi="Times New Roman" w:cs="Times New Roman"/>
                <w:b/>
                <w:bCs/>
                <w:noProof/>
              </w:rPr>
              <w:t>10. Flexible Cancellation Policies Increase Traveller Confidence</w:t>
            </w:r>
            <w:r w:rsidR="00327F1A">
              <w:rPr>
                <w:noProof/>
                <w:webHidden/>
              </w:rPr>
              <w:tab/>
            </w:r>
            <w:r>
              <w:rPr>
                <w:noProof/>
                <w:webHidden/>
              </w:rPr>
              <w:fldChar w:fldCharType="begin"/>
            </w:r>
            <w:r w:rsidR="00327F1A">
              <w:rPr>
                <w:noProof/>
                <w:webHidden/>
              </w:rPr>
              <w:instrText xml:space="preserve"> PAGEREF _Toc217000813 \h </w:instrText>
            </w:r>
            <w:r>
              <w:rPr>
                <w:noProof/>
                <w:webHidden/>
              </w:rPr>
            </w:r>
            <w:r>
              <w:rPr>
                <w:noProof/>
                <w:webHidden/>
              </w:rPr>
              <w:fldChar w:fldCharType="separate"/>
            </w:r>
            <w:r w:rsidR="00327F1A">
              <w:rPr>
                <w:noProof/>
                <w:webHidden/>
              </w:rPr>
              <w:t>15</w:t>
            </w:r>
            <w:r>
              <w:rPr>
                <w:noProof/>
                <w:webHidden/>
              </w:rPr>
              <w:fldChar w:fldCharType="end"/>
            </w:r>
          </w:hyperlink>
        </w:p>
        <w:p w:rsidR="00327F1A" w:rsidRDefault="007F4921">
          <w:pPr>
            <w:pStyle w:val="TOC2"/>
            <w:tabs>
              <w:tab w:val="right" w:leader="dot" w:pos="9350"/>
            </w:tabs>
            <w:rPr>
              <w:rFonts w:eastAsiaTheme="minorEastAsia"/>
              <w:noProof/>
              <w:szCs w:val="20"/>
              <w:lang w:bidi="hi-IN"/>
            </w:rPr>
          </w:pPr>
          <w:hyperlink w:anchor="_Toc217000814" w:history="1">
            <w:r w:rsidR="00327F1A" w:rsidRPr="0033685B">
              <w:rPr>
                <w:rStyle w:val="Hyperlink"/>
                <w:rFonts w:ascii="Times New Roman" w:eastAsia="Times New Roman" w:hAnsi="Times New Roman" w:cs="Times New Roman"/>
                <w:b/>
                <w:bCs/>
                <w:noProof/>
              </w:rPr>
              <w:t>11. OTA Customer Support Plays a Crucial Role During Festive Disruptions</w:t>
            </w:r>
            <w:r w:rsidR="00327F1A">
              <w:rPr>
                <w:noProof/>
                <w:webHidden/>
              </w:rPr>
              <w:tab/>
            </w:r>
            <w:r>
              <w:rPr>
                <w:noProof/>
                <w:webHidden/>
              </w:rPr>
              <w:fldChar w:fldCharType="begin"/>
            </w:r>
            <w:r w:rsidR="00327F1A">
              <w:rPr>
                <w:noProof/>
                <w:webHidden/>
              </w:rPr>
              <w:instrText xml:space="preserve"> PAGEREF _Toc217000814 \h </w:instrText>
            </w:r>
            <w:r>
              <w:rPr>
                <w:noProof/>
                <w:webHidden/>
              </w:rPr>
            </w:r>
            <w:r>
              <w:rPr>
                <w:noProof/>
                <w:webHidden/>
              </w:rPr>
              <w:fldChar w:fldCharType="separate"/>
            </w:r>
            <w:r w:rsidR="00327F1A">
              <w:rPr>
                <w:noProof/>
                <w:webHidden/>
              </w:rPr>
              <w:t>16</w:t>
            </w:r>
            <w:r>
              <w:rPr>
                <w:noProof/>
                <w:webHidden/>
              </w:rPr>
              <w:fldChar w:fldCharType="end"/>
            </w:r>
          </w:hyperlink>
        </w:p>
        <w:p w:rsidR="00327F1A" w:rsidRDefault="007F4921">
          <w:pPr>
            <w:pStyle w:val="TOC2"/>
            <w:tabs>
              <w:tab w:val="right" w:leader="dot" w:pos="9350"/>
            </w:tabs>
            <w:rPr>
              <w:rFonts w:eastAsiaTheme="minorEastAsia"/>
              <w:noProof/>
              <w:szCs w:val="20"/>
              <w:lang w:bidi="hi-IN"/>
            </w:rPr>
          </w:pPr>
          <w:hyperlink w:anchor="_Toc217000815" w:history="1">
            <w:r w:rsidR="00327F1A" w:rsidRPr="0033685B">
              <w:rPr>
                <w:rStyle w:val="Hyperlink"/>
                <w:rFonts w:ascii="Times New Roman" w:eastAsia="Times New Roman" w:hAnsi="Times New Roman" w:cs="Times New Roman"/>
                <w:b/>
                <w:bCs/>
                <w:noProof/>
              </w:rPr>
              <w:t>12. OTAs Promote a Globalised, Commercial Version of Christmas</w:t>
            </w:r>
            <w:r w:rsidR="00327F1A">
              <w:rPr>
                <w:noProof/>
                <w:webHidden/>
              </w:rPr>
              <w:tab/>
            </w:r>
            <w:r>
              <w:rPr>
                <w:noProof/>
                <w:webHidden/>
              </w:rPr>
              <w:fldChar w:fldCharType="begin"/>
            </w:r>
            <w:r w:rsidR="00327F1A">
              <w:rPr>
                <w:noProof/>
                <w:webHidden/>
              </w:rPr>
              <w:instrText xml:space="preserve"> PAGEREF _Toc217000815 \h </w:instrText>
            </w:r>
            <w:r>
              <w:rPr>
                <w:noProof/>
                <w:webHidden/>
              </w:rPr>
            </w:r>
            <w:r>
              <w:rPr>
                <w:noProof/>
                <w:webHidden/>
              </w:rPr>
              <w:fldChar w:fldCharType="separate"/>
            </w:r>
            <w:r w:rsidR="00327F1A">
              <w:rPr>
                <w:noProof/>
                <w:webHidden/>
              </w:rPr>
              <w:t>16</w:t>
            </w:r>
            <w:r>
              <w:rPr>
                <w:noProof/>
                <w:webHidden/>
              </w:rPr>
              <w:fldChar w:fldCharType="end"/>
            </w:r>
          </w:hyperlink>
        </w:p>
        <w:p w:rsidR="00327F1A" w:rsidRDefault="007F4921">
          <w:pPr>
            <w:pStyle w:val="TOC2"/>
            <w:tabs>
              <w:tab w:val="right" w:leader="dot" w:pos="9350"/>
            </w:tabs>
            <w:rPr>
              <w:rFonts w:eastAsiaTheme="minorEastAsia"/>
              <w:noProof/>
              <w:szCs w:val="20"/>
              <w:lang w:bidi="hi-IN"/>
            </w:rPr>
          </w:pPr>
          <w:hyperlink w:anchor="_Toc217000816" w:history="1">
            <w:r w:rsidR="00327F1A" w:rsidRPr="0033685B">
              <w:rPr>
                <w:rStyle w:val="Hyperlink"/>
                <w:rFonts w:ascii="Times New Roman" w:eastAsia="Times New Roman" w:hAnsi="Times New Roman" w:cs="Times New Roman"/>
                <w:b/>
                <w:bCs/>
                <w:noProof/>
              </w:rPr>
              <w:t>13. Scarcity Messages Intensify Holiday Booking Pressure</w:t>
            </w:r>
            <w:r w:rsidR="00327F1A">
              <w:rPr>
                <w:noProof/>
                <w:webHidden/>
              </w:rPr>
              <w:tab/>
            </w:r>
            <w:r>
              <w:rPr>
                <w:noProof/>
                <w:webHidden/>
              </w:rPr>
              <w:fldChar w:fldCharType="begin"/>
            </w:r>
            <w:r w:rsidR="00327F1A">
              <w:rPr>
                <w:noProof/>
                <w:webHidden/>
              </w:rPr>
              <w:instrText xml:space="preserve"> PAGEREF _Toc217000816 \h </w:instrText>
            </w:r>
            <w:r>
              <w:rPr>
                <w:noProof/>
                <w:webHidden/>
              </w:rPr>
            </w:r>
            <w:r>
              <w:rPr>
                <w:noProof/>
                <w:webHidden/>
              </w:rPr>
              <w:fldChar w:fldCharType="separate"/>
            </w:r>
            <w:r w:rsidR="00327F1A">
              <w:rPr>
                <w:noProof/>
                <w:webHidden/>
              </w:rPr>
              <w:t>16</w:t>
            </w:r>
            <w:r>
              <w:rPr>
                <w:noProof/>
                <w:webHidden/>
              </w:rPr>
              <w:fldChar w:fldCharType="end"/>
            </w:r>
          </w:hyperlink>
        </w:p>
        <w:p w:rsidR="00327F1A" w:rsidRDefault="007F4921">
          <w:pPr>
            <w:pStyle w:val="TOC2"/>
            <w:tabs>
              <w:tab w:val="right" w:leader="dot" w:pos="9350"/>
            </w:tabs>
            <w:rPr>
              <w:rFonts w:eastAsiaTheme="minorEastAsia"/>
              <w:noProof/>
              <w:szCs w:val="20"/>
              <w:lang w:bidi="hi-IN"/>
            </w:rPr>
          </w:pPr>
          <w:hyperlink w:anchor="_Toc217000817" w:history="1">
            <w:r w:rsidR="00327F1A" w:rsidRPr="0033685B">
              <w:rPr>
                <w:rStyle w:val="Hyperlink"/>
                <w:rFonts w:ascii="Times New Roman" w:eastAsia="Times New Roman" w:hAnsi="Times New Roman" w:cs="Times New Roman"/>
                <w:b/>
                <w:bCs/>
                <w:noProof/>
              </w:rPr>
              <w:t>14. OTA Visual Layout Influences Family Travel Decisions</w:t>
            </w:r>
            <w:r w:rsidR="00327F1A">
              <w:rPr>
                <w:noProof/>
                <w:webHidden/>
              </w:rPr>
              <w:tab/>
            </w:r>
            <w:r>
              <w:rPr>
                <w:noProof/>
                <w:webHidden/>
              </w:rPr>
              <w:fldChar w:fldCharType="begin"/>
            </w:r>
            <w:r w:rsidR="00327F1A">
              <w:rPr>
                <w:noProof/>
                <w:webHidden/>
              </w:rPr>
              <w:instrText xml:space="preserve"> PAGEREF _Toc217000817 \h </w:instrText>
            </w:r>
            <w:r>
              <w:rPr>
                <w:noProof/>
                <w:webHidden/>
              </w:rPr>
            </w:r>
            <w:r>
              <w:rPr>
                <w:noProof/>
                <w:webHidden/>
              </w:rPr>
              <w:fldChar w:fldCharType="separate"/>
            </w:r>
            <w:r w:rsidR="00327F1A">
              <w:rPr>
                <w:noProof/>
                <w:webHidden/>
              </w:rPr>
              <w:t>17</w:t>
            </w:r>
            <w:r>
              <w:rPr>
                <w:noProof/>
                <w:webHidden/>
              </w:rPr>
              <w:fldChar w:fldCharType="end"/>
            </w:r>
          </w:hyperlink>
        </w:p>
        <w:p w:rsidR="00327F1A" w:rsidRDefault="007F4921">
          <w:pPr>
            <w:pStyle w:val="TOC2"/>
            <w:tabs>
              <w:tab w:val="right" w:leader="dot" w:pos="9350"/>
            </w:tabs>
            <w:rPr>
              <w:rFonts w:eastAsiaTheme="minorEastAsia"/>
              <w:noProof/>
              <w:szCs w:val="20"/>
              <w:lang w:bidi="hi-IN"/>
            </w:rPr>
          </w:pPr>
          <w:hyperlink w:anchor="_Toc217000818" w:history="1">
            <w:r w:rsidR="00327F1A" w:rsidRPr="0033685B">
              <w:rPr>
                <w:rStyle w:val="Hyperlink"/>
                <w:rFonts w:ascii="Times New Roman" w:eastAsia="Times New Roman" w:hAnsi="Times New Roman" w:cs="Times New Roman"/>
                <w:b/>
                <w:bCs/>
                <w:noProof/>
              </w:rPr>
              <w:t>15. OTAs Have Normalised the Idea of Travelling for Christmas</w:t>
            </w:r>
            <w:r w:rsidR="00327F1A">
              <w:rPr>
                <w:noProof/>
                <w:webHidden/>
              </w:rPr>
              <w:tab/>
            </w:r>
            <w:r>
              <w:rPr>
                <w:noProof/>
                <w:webHidden/>
              </w:rPr>
              <w:fldChar w:fldCharType="begin"/>
            </w:r>
            <w:r w:rsidR="00327F1A">
              <w:rPr>
                <w:noProof/>
                <w:webHidden/>
              </w:rPr>
              <w:instrText xml:space="preserve"> PAGEREF _Toc217000818 \h </w:instrText>
            </w:r>
            <w:r>
              <w:rPr>
                <w:noProof/>
                <w:webHidden/>
              </w:rPr>
            </w:r>
            <w:r>
              <w:rPr>
                <w:noProof/>
                <w:webHidden/>
              </w:rPr>
              <w:fldChar w:fldCharType="separate"/>
            </w:r>
            <w:r w:rsidR="00327F1A">
              <w:rPr>
                <w:noProof/>
                <w:webHidden/>
              </w:rPr>
              <w:t>17</w:t>
            </w:r>
            <w:r>
              <w:rPr>
                <w:noProof/>
                <w:webHidden/>
              </w:rPr>
              <w:fldChar w:fldCharType="end"/>
            </w:r>
          </w:hyperlink>
        </w:p>
        <w:p w:rsidR="00327F1A" w:rsidRDefault="007F4921">
          <w:pPr>
            <w:pStyle w:val="TOC1"/>
            <w:tabs>
              <w:tab w:val="right" w:leader="dot" w:pos="9350"/>
            </w:tabs>
            <w:rPr>
              <w:rFonts w:eastAsiaTheme="minorEastAsia"/>
              <w:noProof/>
              <w:szCs w:val="20"/>
              <w:lang w:bidi="hi-IN"/>
            </w:rPr>
          </w:pPr>
          <w:hyperlink w:anchor="_Toc217000819" w:history="1">
            <w:r w:rsidR="00327F1A" w:rsidRPr="0033685B">
              <w:rPr>
                <w:rStyle w:val="Hyperlink"/>
                <w:rFonts w:ascii="Times New Roman" w:eastAsia="Times New Roman" w:hAnsi="Times New Roman" w:cs="Times New Roman"/>
                <w:b/>
                <w:bCs/>
                <w:noProof/>
                <w:kern w:val="36"/>
              </w:rPr>
              <w:t>DISCUSSION</w:t>
            </w:r>
            <w:r w:rsidR="00327F1A">
              <w:rPr>
                <w:noProof/>
                <w:webHidden/>
              </w:rPr>
              <w:tab/>
            </w:r>
            <w:r>
              <w:rPr>
                <w:noProof/>
                <w:webHidden/>
              </w:rPr>
              <w:fldChar w:fldCharType="begin"/>
            </w:r>
            <w:r w:rsidR="00327F1A">
              <w:rPr>
                <w:noProof/>
                <w:webHidden/>
              </w:rPr>
              <w:instrText xml:space="preserve"> PAGEREF _Toc217000819 \h </w:instrText>
            </w:r>
            <w:r>
              <w:rPr>
                <w:noProof/>
                <w:webHidden/>
              </w:rPr>
            </w:r>
            <w:r>
              <w:rPr>
                <w:noProof/>
                <w:webHidden/>
              </w:rPr>
              <w:fldChar w:fldCharType="separate"/>
            </w:r>
            <w:r w:rsidR="00327F1A">
              <w:rPr>
                <w:noProof/>
                <w:webHidden/>
              </w:rPr>
              <w:t>18</w:t>
            </w:r>
            <w:r>
              <w:rPr>
                <w:noProof/>
                <w:webHidden/>
              </w:rPr>
              <w:fldChar w:fldCharType="end"/>
            </w:r>
          </w:hyperlink>
        </w:p>
        <w:p w:rsidR="00327F1A" w:rsidRDefault="007F4921">
          <w:pPr>
            <w:pStyle w:val="TOC2"/>
            <w:tabs>
              <w:tab w:val="right" w:leader="dot" w:pos="9350"/>
            </w:tabs>
            <w:rPr>
              <w:rFonts w:eastAsiaTheme="minorEastAsia"/>
              <w:noProof/>
              <w:szCs w:val="20"/>
              <w:lang w:bidi="hi-IN"/>
            </w:rPr>
          </w:pPr>
          <w:hyperlink w:anchor="_Toc217000820" w:history="1">
            <w:r w:rsidR="00327F1A" w:rsidRPr="0033685B">
              <w:rPr>
                <w:rStyle w:val="Hyperlink"/>
                <w:rFonts w:ascii="Times New Roman" w:eastAsia="Times New Roman" w:hAnsi="Times New Roman" w:cs="Times New Roman"/>
                <w:b/>
                <w:bCs/>
                <w:noProof/>
              </w:rPr>
              <w:t>1. OTAs Reduce Cognitive Load During a Stressful Season</w:t>
            </w:r>
            <w:r w:rsidR="00327F1A">
              <w:rPr>
                <w:noProof/>
                <w:webHidden/>
              </w:rPr>
              <w:tab/>
            </w:r>
            <w:r>
              <w:rPr>
                <w:noProof/>
                <w:webHidden/>
              </w:rPr>
              <w:fldChar w:fldCharType="begin"/>
            </w:r>
            <w:r w:rsidR="00327F1A">
              <w:rPr>
                <w:noProof/>
                <w:webHidden/>
              </w:rPr>
              <w:instrText xml:space="preserve"> PAGEREF _Toc217000820 \h </w:instrText>
            </w:r>
            <w:r>
              <w:rPr>
                <w:noProof/>
                <w:webHidden/>
              </w:rPr>
            </w:r>
            <w:r>
              <w:rPr>
                <w:noProof/>
                <w:webHidden/>
              </w:rPr>
              <w:fldChar w:fldCharType="separate"/>
            </w:r>
            <w:r w:rsidR="00327F1A">
              <w:rPr>
                <w:noProof/>
                <w:webHidden/>
              </w:rPr>
              <w:t>18</w:t>
            </w:r>
            <w:r>
              <w:rPr>
                <w:noProof/>
                <w:webHidden/>
              </w:rPr>
              <w:fldChar w:fldCharType="end"/>
            </w:r>
          </w:hyperlink>
        </w:p>
        <w:p w:rsidR="00327F1A" w:rsidRDefault="007F4921">
          <w:pPr>
            <w:pStyle w:val="TOC2"/>
            <w:tabs>
              <w:tab w:val="right" w:leader="dot" w:pos="9350"/>
            </w:tabs>
            <w:rPr>
              <w:rFonts w:eastAsiaTheme="minorEastAsia"/>
              <w:noProof/>
              <w:szCs w:val="20"/>
              <w:lang w:bidi="hi-IN"/>
            </w:rPr>
          </w:pPr>
          <w:hyperlink w:anchor="_Toc217000821" w:history="1">
            <w:r w:rsidR="00327F1A" w:rsidRPr="0033685B">
              <w:rPr>
                <w:rStyle w:val="Hyperlink"/>
                <w:rFonts w:ascii="Times New Roman" w:eastAsia="Times New Roman" w:hAnsi="Times New Roman" w:cs="Times New Roman"/>
                <w:b/>
                <w:bCs/>
                <w:noProof/>
              </w:rPr>
              <w:t>2. Christmas-Themed Digital Marketing Amplifies Emotional Resonance</w:t>
            </w:r>
            <w:r w:rsidR="00327F1A">
              <w:rPr>
                <w:noProof/>
                <w:webHidden/>
              </w:rPr>
              <w:tab/>
            </w:r>
            <w:r>
              <w:rPr>
                <w:noProof/>
                <w:webHidden/>
              </w:rPr>
              <w:fldChar w:fldCharType="begin"/>
            </w:r>
            <w:r w:rsidR="00327F1A">
              <w:rPr>
                <w:noProof/>
                <w:webHidden/>
              </w:rPr>
              <w:instrText xml:space="preserve"> PAGEREF _Toc217000821 \h </w:instrText>
            </w:r>
            <w:r>
              <w:rPr>
                <w:noProof/>
                <w:webHidden/>
              </w:rPr>
            </w:r>
            <w:r>
              <w:rPr>
                <w:noProof/>
                <w:webHidden/>
              </w:rPr>
              <w:fldChar w:fldCharType="separate"/>
            </w:r>
            <w:r w:rsidR="00327F1A">
              <w:rPr>
                <w:noProof/>
                <w:webHidden/>
              </w:rPr>
              <w:t>18</w:t>
            </w:r>
            <w:r>
              <w:rPr>
                <w:noProof/>
                <w:webHidden/>
              </w:rPr>
              <w:fldChar w:fldCharType="end"/>
            </w:r>
          </w:hyperlink>
        </w:p>
        <w:p w:rsidR="00327F1A" w:rsidRDefault="007F4921">
          <w:pPr>
            <w:pStyle w:val="TOC2"/>
            <w:tabs>
              <w:tab w:val="right" w:leader="dot" w:pos="9350"/>
            </w:tabs>
            <w:rPr>
              <w:rFonts w:eastAsiaTheme="minorEastAsia"/>
              <w:noProof/>
              <w:szCs w:val="20"/>
              <w:lang w:bidi="hi-IN"/>
            </w:rPr>
          </w:pPr>
          <w:hyperlink w:anchor="_Toc217000822" w:history="1">
            <w:r w:rsidR="00327F1A" w:rsidRPr="0033685B">
              <w:rPr>
                <w:rStyle w:val="Hyperlink"/>
                <w:rFonts w:ascii="Times New Roman" w:eastAsia="Times New Roman" w:hAnsi="Times New Roman" w:cs="Times New Roman"/>
                <w:b/>
                <w:bCs/>
                <w:noProof/>
              </w:rPr>
              <w:t>3. Algorithms Create a Controlled Holiday Experience Pathway</w:t>
            </w:r>
            <w:r w:rsidR="00327F1A">
              <w:rPr>
                <w:noProof/>
                <w:webHidden/>
              </w:rPr>
              <w:tab/>
            </w:r>
            <w:r>
              <w:rPr>
                <w:noProof/>
                <w:webHidden/>
              </w:rPr>
              <w:fldChar w:fldCharType="begin"/>
            </w:r>
            <w:r w:rsidR="00327F1A">
              <w:rPr>
                <w:noProof/>
                <w:webHidden/>
              </w:rPr>
              <w:instrText xml:space="preserve"> PAGEREF _Toc217000822 \h </w:instrText>
            </w:r>
            <w:r>
              <w:rPr>
                <w:noProof/>
                <w:webHidden/>
              </w:rPr>
            </w:r>
            <w:r>
              <w:rPr>
                <w:noProof/>
                <w:webHidden/>
              </w:rPr>
              <w:fldChar w:fldCharType="separate"/>
            </w:r>
            <w:r w:rsidR="00327F1A">
              <w:rPr>
                <w:noProof/>
                <w:webHidden/>
              </w:rPr>
              <w:t>18</w:t>
            </w:r>
            <w:r>
              <w:rPr>
                <w:noProof/>
                <w:webHidden/>
              </w:rPr>
              <w:fldChar w:fldCharType="end"/>
            </w:r>
          </w:hyperlink>
        </w:p>
        <w:p w:rsidR="00327F1A" w:rsidRDefault="007F4921">
          <w:pPr>
            <w:pStyle w:val="TOC2"/>
            <w:tabs>
              <w:tab w:val="right" w:leader="dot" w:pos="9350"/>
            </w:tabs>
            <w:rPr>
              <w:rFonts w:eastAsiaTheme="minorEastAsia"/>
              <w:noProof/>
              <w:szCs w:val="20"/>
              <w:lang w:bidi="hi-IN"/>
            </w:rPr>
          </w:pPr>
          <w:hyperlink w:anchor="_Toc217000823" w:history="1">
            <w:r w:rsidR="00327F1A" w:rsidRPr="0033685B">
              <w:rPr>
                <w:rStyle w:val="Hyperlink"/>
                <w:rFonts w:ascii="Times New Roman" w:eastAsia="Times New Roman" w:hAnsi="Times New Roman" w:cs="Times New Roman"/>
                <w:b/>
                <w:bCs/>
                <w:noProof/>
              </w:rPr>
              <w:t>4. Economic Nudging Encourages Higher Holiday Spending</w:t>
            </w:r>
            <w:r w:rsidR="00327F1A">
              <w:rPr>
                <w:noProof/>
                <w:webHidden/>
              </w:rPr>
              <w:tab/>
            </w:r>
            <w:r>
              <w:rPr>
                <w:noProof/>
                <w:webHidden/>
              </w:rPr>
              <w:fldChar w:fldCharType="begin"/>
            </w:r>
            <w:r w:rsidR="00327F1A">
              <w:rPr>
                <w:noProof/>
                <w:webHidden/>
              </w:rPr>
              <w:instrText xml:space="preserve"> PAGEREF _Toc217000823 \h </w:instrText>
            </w:r>
            <w:r>
              <w:rPr>
                <w:noProof/>
                <w:webHidden/>
              </w:rPr>
            </w:r>
            <w:r>
              <w:rPr>
                <w:noProof/>
                <w:webHidden/>
              </w:rPr>
              <w:fldChar w:fldCharType="separate"/>
            </w:r>
            <w:r w:rsidR="00327F1A">
              <w:rPr>
                <w:noProof/>
                <w:webHidden/>
              </w:rPr>
              <w:t>19</w:t>
            </w:r>
            <w:r>
              <w:rPr>
                <w:noProof/>
                <w:webHidden/>
              </w:rPr>
              <w:fldChar w:fldCharType="end"/>
            </w:r>
          </w:hyperlink>
        </w:p>
        <w:p w:rsidR="00327F1A" w:rsidRDefault="007F4921">
          <w:pPr>
            <w:pStyle w:val="TOC2"/>
            <w:tabs>
              <w:tab w:val="right" w:leader="dot" w:pos="9350"/>
            </w:tabs>
            <w:rPr>
              <w:rFonts w:eastAsiaTheme="minorEastAsia"/>
              <w:noProof/>
              <w:szCs w:val="20"/>
              <w:lang w:bidi="hi-IN"/>
            </w:rPr>
          </w:pPr>
          <w:hyperlink w:anchor="_Toc217000824" w:history="1">
            <w:r w:rsidR="00327F1A" w:rsidRPr="0033685B">
              <w:rPr>
                <w:rStyle w:val="Hyperlink"/>
                <w:rFonts w:ascii="Times New Roman" w:eastAsia="Times New Roman" w:hAnsi="Times New Roman" w:cs="Times New Roman"/>
                <w:b/>
                <w:bCs/>
                <w:noProof/>
              </w:rPr>
              <w:t>5. Christmas Becomes a Travel Commodity Structured by Digital Intermediaries</w:t>
            </w:r>
            <w:r w:rsidR="00327F1A">
              <w:rPr>
                <w:noProof/>
                <w:webHidden/>
              </w:rPr>
              <w:tab/>
            </w:r>
            <w:r>
              <w:rPr>
                <w:noProof/>
                <w:webHidden/>
              </w:rPr>
              <w:fldChar w:fldCharType="begin"/>
            </w:r>
            <w:r w:rsidR="00327F1A">
              <w:rPr>
                <w:noProof/>
                <w:webHidden/>
              </w:rPr>
              <w:instrText xml:space="preserve"> PAGEREF _Toc217000824 \h </w:instrText>
            </w:r>
            <w:r>
              <w:rPr>
                <w:noProof/>
                <w:webHidden/>
              </w:rPr>
            </w:r>
            <w:r>
              <w:rPr>
                <w:noProof/>
                <w:webHidden/>
              </w:rPr>
              <w:fldChar w:fldCharType="separate"/>
            </w:r>
            <w:r w:rsidR="00327F1A">
              <w:rPr>
                <w:noProof/>
                <w:webHidden/>
              </w:rPr>
              <w:t>19</w:t>
            </w:r>
            <w:r>
              <w:rPr>
                <w:noProof/>
                <w:webHidden/>
              </w:rPr>
              <w:fldChar w:fldCharType="end"/>
            </w:r>
          </w:hyperlink>
        </w:p>
        <w:p w:rsidR="00327F1A" w:rsidRDefault="007F4921">
          <w:pPr>
            <w:pStyle w:val="TOC2"/>
            <w:tabs>
              <w:tab w:val="right" w:leader="dot" w:pos="9350"/>
            </w:tabs>
            <w:rPr>
              <w:rFonts w:eastAsiaTheme="minorEastAsia"/>
              <w:noProof/>
              <w:szCs w:val="20"/>
              <w:lang w:bidi="hi-IN"/>
            </w:rPr>
          </w:pPr>
          <w:hyperlink w:anchor="_Toc217000825" w:history="1">
            <w:r w:rsidR="00327F1A" w:rsidRPr="0033685B">
              <w:rPr>
                <w:rStyle w:val="Hyperlink"/>
                <w:rFonts w:ascii="Times New Roman" w:eastAsia="Times New Roman" w:hAnsi="Times New Roman" w:cs="Times New Roman"/>
                <w:b/>
                <w:bCs/>
                <w:noProof/>
              </w:rPr>
              <w:t>6. OTAs Strengthen Consumer Trust Through Digital Assurance Mechanisms</w:t>
            </w:r>
            <w:r w:rsidR="00327F1A">
              <w:rPr>
                <w:noProof/>
                <w:webHidden/>
              </w:rPr>
              <w:tab/>
            </w:r>
            <w:r>
              <w:rPr>
                <w:noProof/>
                <w:webHidden/>
              </w:rPr>
              <w:fldChar w:fldCharType="begin"/>
            </w:r>
            <w:r w:rsidR="00327F1A">
              <w:rPr>
                <w:noProof/>
                <w:webHidden/>
              </w:rPr>
              <w:instrText xml:space="preserve"> PAGEREF _Toc217000825 \h </w:instrText>
            </w:r>
            <w:r>
              <w:rPr>
                <w:noProof/>
                <w:webHidden/>
              </w:rPr>
            </w:r>
            <w:r>
              <w:rPr>
                <w:noProof/>
                <w:webHidden/>
              </w:rPr>
              <w:fldChar w:fldCharType="separate"/>
            </w:r>
            <w:r w:rsidR="00327F1A">
              <w:rPr>
                <w:noProof/>
                <w:webHidden/>
              </w:rPr>
              <w:t>19</w:t>
            </w:r>
            <w:r>
              <w:rPr>
                <w:noProof/>
                <w:webHidden/>
              </w:rPr>
              <w:fldChar w:fldCharType="end"/>
            </w:r>
          </w:hyperlink>
        </w:p>
        <w:p w:rsidR="00327F1A" w:rsidRDefault="007F4921">
          <w:pPr>
            <w:pStyle w:val="TOC2"/>
            <w:tabs>
              <w:tab w:val="right" w:leader="dot" w:pos="9350"/>
            </w:tabs>
            <w:rPr>
              <w:rFonts w:eastAsiaTheme="minorEastAsia"/>
              <w:noProof/>
              <w:szCs w:val="20"/>
              <w:lang w:bidi="hi-IN"/>
            </w:rPr>
          </w:pPr>
          <w:hyperlink w:anchor="_Toc217000826" w:history="1">
            <w:r w:rsidR="00327F1A" w:rsidRPr="0033685B">
              <w:rPr>
                <w:rStyle w:val="Hyperlink"/>
                <w:rFonts w:ascii="Times New Roman" w:eastAsia="Times New Roman" w:hAnsi="Times New Roman" w:cs="Times New Roman"/>
                <w:b/>
                <w:bCs/>
                <w:noProof/>
              </w:rPr>
              <w:t>7. Digital Platforms Influence Family and Group Decision-Making</w:t>
            </w:r>
            <w:r w:rsidR="00327F1A">
              <w:rPr>
                <w:noProof/>
                <w:webHidden/>
              </w:rPr>
              <w:tab/>
            </w:r>
            <w:r>
              <w:rPr>
                <w:noProof/>
                <w:webHidden/>
              </w:rPr>
              <w:fldChar w:fldCharType="begin"/>
            </w:r>
            <w:r w:rsidR="00327F1A">
              <w:rPr>
                <w:noProof/>
                <w:webHidden/>
              </w:rPr>
              <w:instrText xml:space="preserve"> PAGEREF _Toc217000826 \h </w:instrText>
            </w:r>
            <w:r>
              <w:rPr>
                <w:noProof/>
                <w:webHidden/>
              </w:rPr>
            </w:r>
            <w:r>
              <w:rPr>
                <w:noProof/>
                <w:webHidden/>
              </w:rPr>
              <w:fldChar w:fldCharType="separate"/>
            </w:r>
            <w:r w:rsidR="00327F1A">
              <w:rPr>
                <w:noProof/>
                <w:webHidden/>
              </w:rPr>
              <w:t>20</w:t>
            </w:r>
            <w:r>
              <w:rPr>
                <w:noProof/>
                <w:webHidden/>
              </w:rPr>
              <w:fldChar w:fldCharType="end"/>
            </w:r>
          </w:hyperlink>
        </w:p>
        <w:p w:rsidR="00327F1A" w:rsidRDefault="007F4921">
          <w:pPr>
            <w:pStyle w:val="TOC2"/>
            <w:tabs>
              <w:tab w:val="right" w:leader="dot" w:pos="9350"/>
            </w:tabs>
            <w:rPr>
              <w:rFonts w:eastAsiaTheme="minorEastAsia"/>
              <w:noProof/>
              <w:szCs w:val="20"/>
              <w:lang w:bidi="hi-IN"/>
            </w:rPr>
          </w:pPr>
          <w:hyperlink w:anchor="_Toc217000827" w:history="1">
            <w:r w:rsidR="00327F1A" w:rsidRPr="0033685B">
              <w:rPr>
                <w:rStyle w:val="Hyperlink"/>
                <w:rFonts w:ascii="Times New Roman" w:eastAsia="Times New Roman" w:hAnsi="Times New Roman" w:cs="Times New Roman"/>
                <w:b/>
                <w:bCs/>
                <w:noProof/>
              </w:rPr>
              <w:t>8. OTAs Reinforce the Commercialisation of Christmas</w:t>
            </w:r>
            <w:r w:rsidR="00327F1A">
              <w:rPr>
                <w:noProof/>
                <w:webHidden/>
              </w:rPr>
              <w:tab/>
            </w:r>
            <w:r>
              <w:rPr>
                <w:noProof/>
                <w:webHidden/>
              </w:rPr>
              <w:fldChar w:fldCharType="begin"/>
            </w:r>
            <w:r w:rsidR="00327F1A">
              <w:rPr>
                <w:noProof/>
                <w:webHidden/>
              </w:rPr>
              <w:instrText xml:space="preserve"> PAGEREF _Toc217000827 \h </w:instrText>
            </w:r>
            <w:r>
              <w:rPr>
                <w:noProof/>
                <w:webHidden/>
              </w:rPr>
            </w:r>
            <w:r>
              <w:rPr>
                <w:noProof/>
                <w:webHidden/>
              </w:rPr>
              <w:fldChar w:fldCharType="separate"/>
            </w:r>
            <w:r w:rsidR="00327F1A">
              <w:rPr>
                <w:noProof/>
                <w:webHidden/>
              </w:rPr>
              <w:t>20</w:t>
            </w:r>
            <w:r>
              <w:rPr>
                <w:noProof/>
                <w:webHidden/>
              </w:rPr>
              <w:fldChar w:fldCharType="end"/>
            </w:r>
          </w:hyperlink>
        </w:p>
        <w:p w:rsidR="00327F1A" w:rsidRDefault="007F4921">
          <w:pPr>
            <w:pStyle w:val="TOC2"/>
            <w:tabs>
              <w:tab w:val="right" w:leader="dot" w:pos="9350"/>
            </w:tabs>
            <w:rPr>
              <w:rFonts w:eastAsiaTheme="minorEastAsia"/>
              <w:noProof/>
              <w:szCs w:val="20"/>
              <w:lang w:bidi="hi-IN"/>
            </w:rPr>
          </w:pPr>
          <w:hyperlink w:anchor="_Toc217000828" w:history="1">
            <w:r w:rsidR="00327F1A" w:rsidRPr="0033685B">
              <w:rPr>
                <w:rStyle w:val="Hyperlink"/>
                <w:rFonts w:ascii="Times New Roman" w:eastAsia="Times New Roman" w:hAnsi="Times New Roman" w:cs="Times New Roman"/>
                <w:b/>
                <w:bCs/>
                <w:noProof/>
              </w:rPr>
              <w:t>9. Consumer Vulnerability Increases During Festive Planning</w:t>
            </w:r>
            <w:r w:rsidR="00327F1A">
              <w:rPr>
                <w:noProof/>
                <w:webHidden/>
              </w:rPr>
              <w:tab/>
            </w:r>
            <w:r>
              <w:rPr>
                <w:noProof/>
                <w:webHidden/>
              </w:rPr>
              <w:fldChar w:fldCharType="begin"/>
            </w:r>
            <w:r w:rsidR="00327F1A">
              <w:rPr>
                <w:noProof/>
                <w:webHidden/>
              </w:rPr>
              <w:instrText xml:space="preserve"> PAGEREF _Toc217000828 \h </w:instrText>
            </w:r>
            <w:r>
              <w:rPr>
                <w:noProof/>
                <w:webHidden/>
              </w:rPr>
            </w:r>
            <w:r>
              <w:rPr>
                <w:noProof/>
                <w:webHidden/>
              </w:rPr>
              <w:fldChar w:fldCharType="separate"/>
            </w:r>
            <w:r w:rsidR="00327F1A">
              <w:rPr>
                <w:noProof/>
                <w:webHidden/>
              </w:rPr>
              <w:t>21</w:t>
            </w:r>
            <w:r>
              <w:rPr>
                <w:noProof/>
                <w:webHidden/>
              </w:rPr>
              <w:fldChar w:fldCharType="end"/>
            </w:r>
          </w:hyperlink>
        </w:p>
        <w:p w:rsidR="00327F1A" w:rsidRDefault="007F4921">
          <w:pPr>
            <w:pStyle w:val="TOC2"/>
            <w:tabs>
              <w:tab w:val="right" w:leader="dot" w:pos="9350"/>
            </w:tabs>
            <w:rPr>
              <w:rFonts w:eastAsiaTheme="minorEastAsia"/>
              <w:noProof/>
              <w:szCs w:val="20"/>
              <w:lang w:bidi="hi-IN"/>
            </w:rPr>
          </w:pPr>
          <w:hyperlink w:anchor="_Toc217000829" w:history="1">
            <w:r w:rsidR="00327F1A" w:rsidRPr="0033685B">
              <w:rPr>
                <w:rStyle w:val="Hyperlink"/>
                <w:rFonts w:ascii="Times New Roman" w:eastAsia="Times New Roman" w:hAnsi="Times New Roman" w:cs="Times New Roman"/>
                <w:b/>
                <w:bCs/>
                <w:noProof/>
              </w:rPr>
              <w:t>10. OTA Influence Will Continue to Grow in Future Christmas Seasons</w:t>
            </w:r>
            <w:r w:rsidR="00327F1A">
              <w:rPr>
                <w:noProof/>
                <w:webHidden/>
              </w:rPr>
              <w:tab/>
            </w:r>
            <w:r>
              <w:rPr>
                <w:noProof/>
                <w:webHidden/>
              </w:rPr>
              <w:fldChar w:fldCharType="begin"/>
            </w:r>
            <w:r w:rsidR="00327F1A">
              <w:rPr>
                <w:noProof/>
                <w:webHidden/>
              </w:rPr>
              <w:instrText xml:space="preserve"> PAGEREF _Toc217000829 \h </w:instrText>
            </w:r>
            <w:r>
              <w:rPr>
                <w:noProof/>
                <w:webHidden/>
              </w:rPr>
            </w:r>
            <w:r>
              <w:rPr>
                <w:noProof/>
                <w:webHidden/>
              </w:rPr>
              <w:fldChar w:fldCharType="separate"/>
            </w:r>
            <w:r w:rsidR="00327F1A">
              <w:rPr>
                <w:noProof/>
                <w:webHidden/>
              </w:rPr>
              <w:t>21</w:t>
            </w:r>
            <w:r>
              <w:rPr>
                <w:noProof/>
                <w:webHidden/>
              </w:rPr>
              <w:fldChar w:fldCharType="end"/>
            </w:r>
          </w:hyperlink>
        </w:p>
        <w:p w:rsidR="00327F1A" w:rsidRDefault="007F4921">
          <w:pPr>
            <w:pStyle w:val="TOC1"/>
            <w:tabs>
              <w:tab w:val="right" w:leader="dot" w:pos="9350"/>
            </w:tabs>
            <w:rPr>
              <w:rFonts w:eastAsiaTheme="minorEastAsia"/>
              <w:noProof/>
              <w:szCs w:val="20"/>
              <w:lang w:bidi="hi-IN"/>
            </w:rPr>
          </w:pPr>
          <w:hyperlink w:anchor="_Toc217000830" w:history="1">
            <w:r w:rsidR="00327F1A" w:rsidRPr="0033685B">
              <w:rPr>
                <w:rStyle w:val="Hyperlink"/>
                <w:rFonts w:ascii="Times New Roman" w:eastAsia="Times New Roman" w:hAnsi="Times New Roman" w:cs="Times New Roman"/>
                <w:b/>
                <w:bCs/>
                <w:noProof/>
                <w:kern w:val="36"/>
              </w:rPr>
              <w:t>Conclusion</w:t>
            </w:r>
            <w:r w:rsidR="00327F1A">
              <w:rPr>
                <w:noProof/>
                <w:webHidden/>
              </w:rPr>
              <w:tab/>
            </w:r>
            <w:r>
              <w:rPr>
                <w:noProof/>
                <w:webHidden/>
              </w:rPr>
              <w:fldChar w:fldCharType="begin"/>
            </w:r>
            <w:r w:rsidR="00327F1A">
              <w:rPr>
                <w:noProof/>
                <w:webHidden/>
              </w:rPr>
              <w:instrText xml:space="preserve"> PAGEREF _Toc217000830 \h </w:instrText>
            </w:r>
            <w:r>
              <w:rPr>
                <w:noProof/>
                <w:webHidden/>
              </w:rPr>
            </w:r>
            <w:r>
              <w:rPr>
                <w:noProof/>
                <w:webHidden/>
              </w:rPr>
              <w:fldChar w:fldCharType="separate"/>
            </w:r>
            <w:r w:rsidR="00327F1A">
              <w:rPr>
                <w:noProof/>
                <w:webHidden/>
              </w:rPr>
              <w:t>22</w:t>
            </w:r>
            <w:r>
              <w:rPr>
                <w:noProof/>
                <w:webHidden/>
              </w:rPr>
              <w:fldChar w:fldCharType="end"/>
            </w:r>
          </w:hyperlink>
        </w:p>
        <w:p w:rsidR="00327F1A" w:rsidRDefault="007F4921">
          <w:pPr>
            <w:pStyle w:val="TOC1"/>
            <w:tabs>
              <w:tab w:val="right" w:leader="dot" w:pos="9350"/>
            </w:tabs>
            <w:rPr>
              <w:rFonts w:eastAsiaTheme="minorEastAsia"/>
              <w:noProof/>
              <w:szCs w:val="20"/>
              <w:lang w:bidi="hi-IN"/>
            </w:rPr>
          </w:pPr>
          <w:hyperlink w:anchor="_Toc217000831" w:history="1">
            <w:r w:rsidR="00327F1A" w:rsidRPr="0033685B">
              <w:rPr>
                <w:rStyle w:val="Hyperlink"/>
                <w:rFonts w:ascii="Times New Roman" w:eastAsia="Times New Roman" w:hAnsi="Times New Roman" w:cs="Times New Roman"/>
                <w:b/>
                <w:bCs/>
                <w:noProof/>
                <w:kern w:val="36"/>
              </w:rPr>
              <w:t>References</w:t>
            </w:r>
            <w:r w:rsidR="00327F1A">
              <w:rPr>
                <w:noProof/>
                <w:webHidden/>
              </w:rPr>
              <w:tab/>
            </w:r>
            <w:r>
              <w:rPr>
                <w:noProof/>
                <w:webHidden/>
              </w:rPr>
              <w:fldChar w:fldCharType="begin"/>
            </w:r>
            <w:r w:rsidR="00327F1A">
              <w:rPr>
                <w:noProof/>
                <w:webHidden/>
              </w:rPr>
              <w:instrText xml:space="preserve"> PAGEREF _Toc217000831 \h </w:instrText>
            </w:r>
            <w:r>
              <w:rPr>
                <w:noProof/>
                <w:webHidden/>
              </w:rPr>
            </w:r>
            <w:r>
              <w:rPr>
                <w:noProof/>
                <w:webHidden/>
              </w:rPr>
              <w:fldChar w:fldCharType="separate"/>
            </w:r>
            <w:r w:rsidR="00327F1A">
              <w:rPr>
                <w:noProof/>
                <w:webHidden/>
              </w:rPr>
              <w:t>22</w:t>
            </w:r>
            <w:r>
              <w:rPr>
                <w:noProof/>
                <w:webHidden/>
              </w:rPr>
              <w:fldChar w:fldCharType="end"/>
            </w:r>
          </w:hyperlink>
        </w:p>
        <w:p w:rsidR="00582C12" w:rsidRDefault="007F4921">
          <w:r>
            <w:fldChar w:fldCharType="end"/>
          </w:r>
        </w:p>
      </w:sdtContent>
    </w:sdt>
    <w:p w:rsidR="00055797" w:rsidRPr="00055797" w:rsidRDefault="00055797" w:rsidP="00055797">
      <w:pPr>
        <w:spacing w:after="0" w:line="240" w:lineRule="auto"/>
        <w:rPr>
          <w:rFonts w:ascii="Times New Roman" w:eastAsia="Times New Roman" w:hAnsi="Times New Roman" w:cs="Times New Roman"/>
          <w:sz w:val="24"/>
          <w:szCs w:val="24"/>
          <w:lang w:bidi="hi-IN"/>
        </w:rPr>
      </w:pPr>
    </w:p>
    <w:p w:rsidR="00582C12" w:rsidRDefault="00582C12" w:rsidP="00055797">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sectPr w:rsidR="00582C12" w:rsidSect="004C797F">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p>
    <w:p w:rsidR="00055797" w:rsidRPr="00055797" w:rsidRDefault="00055797" w:rsidP="00055797">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0" w:name="_Toc217000779"/>
      <w:r w:rsidRPr="00055797">
        <w:rPr>
          <w:rFonts w:ascii="Times New Roman" w:eastAsia="Times New Roman" w:hAnsi="Times New Roman" w:cs="Times New Roman"/>
          <w:b/>
          <w:bCs/>
          <w:kern w:val="36"/>
          <w:sz w:val="48"/>
          <w:szCs w:val="48"/>
          <w:lang w:bidi="hi-IN"/>
        </w:rPr>
        <w:lastRenderedPageBreak/>
        <w:t>Abstract</w:t>
      </w:r>
      <w:bookmarkEnd w:id="0"/>
    </w:p>
    <w:p w:rsidR="00055797" w:rsidRPr="00055797" w:rsidRDefault="00055797" w:rsidP="00055797">
      <w:pPr>
        <w:spacing w:before="100" w:beforeAutospacing="1" w:after="100" w:afterAutospacing="1" w:line="240" w:lineRule="auto"/>
        <w:rPr>
          <w:rFonts w:ascii="Times New Roman" w:eastAsia="Times New Roman" w:hAnsi="Times New Roman" w:cs="Times New Roman"/>
          <w:sz w:val="24"/>
          <w:szCs w:val="24"/>
          <w:lang w:bidi="hi-IN"/>
        </w:rPr>
      </w:pPr>
      <w:r w:rsidRPr="00055797">
        <w:rPr>
          <w:rFonts w:ascii="Times New Roman" w:eastAsia="Times New Roman" w:hAnsi="Times New Roman" w:cs="Times New Roman"/>
          <w:sz w:val="24"/>
          <w:szCs w:val="24"/>
          <w:lang w:bidi="hi-IN"/>
        </w:rPr>
        <w:t>Christmas has evolved into one of the busiest global tourism seasons, marked by family reunions, holiday vacations, winter festivals, and international travel motivated by cultural curiosity. With the increasing digitalisation of consumer behaviour, Online Travel Agencies (OTAs) act as critical intermediaries connecting travellers with airlines, accommodation providers, attractions, and destination services. This assignment investigates how OTAs influence travellers’ decision-making during the Christmas period through dynamic pricing, festive marketing, personalised recommendations, user-generated content, mobile booking features, and promotional campaigns. Drawing from academic literature, industry reports, and tourism behaviour studies, the research evaluates the mechanisms through which OTAs shape festive travel planning and spending. The findings reveal that OTAs significantly alter consumer expectations, perception of value, booking urgency, and travel aspirations during Christmas. However, issues concerning algorithmic bias, transparency, and consumer vulnerability remain underexplored. The study concludes that while OTAs enhance convenience and provide access to global inventories, their psychological and economic influence on Christmas travel decisions deserves deeper ethical scrutiny.</w:t>
      </w:r>
    </w:p>
    <w:p w:rsidR="00055797" w:rsidRPr="00055797" w:rsidRDefault="00055797" w:rsidP="00055797">
      <w:pPr>
        <w:spacing w:after="0" w:line="240" w:lineRule="auto"/>
        <w:rPr>
          <w:rFonts w:ascii="Times New Roman" w:eastAsia="Times New Roman" w:hAnsi="Times New Roman" w:cs="Times New Roman"/>
          <w:sz w:val="24"/>
          <w:szCs w:val="24"/>
          <w:lang w:bidi="hi-IN"/>
        </w:rPr>
      </w:pPr>
    </w:p>
    <w:p w:rsidR="00055797" w:rsidRPr="00055797" w:rsidRDefault="00055797" w:rsidP="00055797">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 w:name="_Toc217000780"/>
      <w:r w:rsidRPr="00055797">
        <w:rPr>
          <w:rFonts w:ascii="Times New Roman" w:eastAsia="Times New Roman" w:hAnsi="Times New Roman" w:cs="Times New Roman"/>
          <w:b/>
          <w:bCs/>
          <w:kern w:val="36"/>
          <w:sz w:val="48"/>
          <w:szCs w:val="48"/>
          <w:lang w:bidi="hi-IN"/>
        </w:rPr>
        <w:t>Introduction</w:t>
      </w:r>
      <w:bookmarkEnd w:id="1"/>
    </w:p>
    <w:p w:rsidR="00055797" w:rsidRPr="00055797" w:rsidRDefault="00055797" w:rsidP="00055797">
      <w:pPr>
        <w:spacing w:before="100" w:beforeAutospacing="1" w:after="100" w:afterAutospacing="1" w:line="240" w:lineRule="auto"/>
        <w:rPr>
          <w:rFonts w:ascii="Times New Roman" w:eastAsia="Times New Roman" w:hAnsi="Times New Roman" w:cs="Times New Roman"/>
          <w:sz w:val="24"/>
          <w:szCs w:val="24"/>
          <w:lang w:bidi="hi-IN"/>
        </w:rPr>
      </w:pPr>
      <w:r w:rsidRPr="00055797">
        <w:rPr>
          <w:rFonts w:ascii="Times New Roman" w:eastAsia="Times New Roman" w:hAnsi="Times New Roman" w:cs="Times New Roman"/>
          <w:sz w:val="24"/>
          <w:szCs w:val="24"/>
          <w:lang w:bidi="hi-IN"/>
        </w:rPr>
        <w:t>The Christmas season represents a unique intersection of emotional, cultural, and commercial forces that strongly shape global travel behaviour. For many individuals and families, Christmas is not only a moment of celebration but a period that carries social, cultural, and nostalgic significance. As globalisation intensifies and mobility becomes more accessible, Christmas travel has moved beyond visiting family homes; it now encompasses international tourism, festive experiences, winter activities, and symbolic participation in globally mediated Christmas traditions.</w:t>
      </w:r>
    </w:p>
    <w:p w:rsidR="00055797" w:rsidRPr="00055797" w:rsidRDefault="00055797" w:rsidP="00055797">
      <w:pPr>
        <w:spacing w:before="100" w:beforeAutospacing="1" w:after="100" w:afterAutospacing="1" w:line="240" w:lineRule="auto"/>
        <w:rPr>
          <w:rFonts w:ascii="Times New Roman" w:eastAsia="Times New Roman" w:hAnsi="Times New Roman" w:cs="Times New Roman"/>
          <w:sz w:val="24"/>
          <w:szCs w:val="24"/>
          <w:lang w:bidi="hi-IN"/>
        </w:rPr>
      </w:pPr>
      <w:r w:rsidRPr="00055797">
        <w:rPr>
          <w:rFonts w:ascii="Times New Roman" w:eastAsia="Times New Roman" w:hAnsi="Times New Roman" w:cs="Times New Roman"/>
          <w:sz w:val="24"/>
          <w:szCs w:val="24"/>
          <w:lang w:bidi="hi-IN"/>
        </w:rPr>
        <w:t>In this digital context, Online Travel Agencies (OTAs) such as Booking.com, Expedia, Agoda, Airbnb, Trivago, MakeMyTrip, and Ctrip have emerged as dominant actors in travel distribution. Their platforms provide access to vast inventories of flights, accommodations, tours, and experiences across continents. During Christmas—one of the most competitive and high-pressure booking seasons—OTAs engage in intensive marketing, algorithmic recommendation, and dynamic pricing to attract and retain consumers.</w:t>
      </w:r>
    </w:p>
    <w:p w:rsidR="00055797" w:rsidRPr="00055797" w:rsidRDefault="00055797" w:rsidP="00055797">
      <w:pPr>
        <w:spacing w:before="100" w:beforeAutospacing="1" w:after="100" w:afterAutospacing="1" w:line="240" w:lineRule="auto"/>
        <w:rPr>
          <w:rFonts w:ascii="Times New Roman" w:eastAsia="Times New Roman" w:hAnsi="Times New Roman" w:cs="Times New Roman"/>
          <w:sz w:val="24"/>
          <w:szCs w:val="24"/>
          <w:lang w:bidi="hi-IN"/>
        </w:rPr>
      </w:pPr>
      <w:r w:rsidRPr="00055797">
        <w:rPr>
          <w:rFonts w:ascii="Times New Roman" w:eastAsia="Times New Roman" w:hAnsi="Times New Roman" w:cs="Times New Roman"/>
          <w:sz w:val="24"/>
          <w:szCs w:val="24"/>
          <w:lang w:bidi="hi-IN"/>
        </w:rPr>
        <w:t>The significance of OTAs during Christmas cannot be overstated. Travellers face challenges such as limited availability, higher prices, weather uncertainties, and the emotional pressure of planning meaningful celebrations. OTAs reduce friction by offering user-generated reviews, transparent comparative interfaces, flexible booking policies, instant confirmation, and 24/7 mobile access. These digital conveniences shape how travellers evaluate destinations, set budgets, interpret value, and make final booking decisions.</w:t>
      </w:r>
    </w:p>
    <w:p w:rsidR="00055797" w:rsidRPr="00055797" w:rsidRDefault="00055797" w:rsidP="00055797">
      <w:pPr>
        <w:spacing w:before="100" w:beforeAutospacing="1" w:after="100" w:afterAutospacing="1" w:line="240" w:lineRule="auto"/>
        <w:rPr>
          <w:rFonts w:ascii="Times New Roman" w:eastAsia="Times New Roman" w:hAnsi="Times New Roman" w:cs="Times New Roman"/>
          <w:sz w:val="24"/>
          <w:szCs w:val="24"/>
          <w:lang w:bidi="hi-IN"/>
        </w:rPr>
      </w:pPr>
      <w:r w:rsidRPr="00055797">
        <w:rPr>
          <w:rFonts w:ascii="Times New Roman" w:eastAsia="Times New Roman" w:hAnsi="Times New Roman" w:cs="Times New Roman"/>
          <w:sz w:val="24"/>
          <w:szCs w:val="24"/>
          <w:lang w:bidi="hi-IN"/>
        </w:rPr>
        <w:lastRenderedPageBreak/>
        <w:t>However, despite their increasing dominance, the role of OTAs during Christmas also raises complex questions around transparency, commercial bias, psychological influence, and digital dependency. This study aims to critically examine how OTAs affect traveller behaviour during Christmas, focusing on emotional triggers, interface design, pricing mechanisms, and cultural representations.</w:t>
      </w:r>
    </w:p>
    <w:p w:rsidR="00055797" w:rsidRPr="00055797" w:rsidRDefault="00055797" w:rsidP="00055797">
      <w:pPr>
        <w:spacing w:before="100" w:beforeAutospacing="1" w:after="100" w:afterAutospacing="1" w:line="240" w:lineRule="auto"/>
        <w:rPr>
          <w:rFonts w:ascii="Times New Roman" w:eastAsia="Times New Roman" w:hAnsi="Times New Roman" w:cs="Times New Roman"/>
          <w:sz w:val="24"/>
          <w:szCs w:val="24"/>
          <w:lang w:bidi="hi-IN"/>
        </w:rPr>
      </w:pPr>
      <w:r w:rsidRPr="00055797">
        <w:rPr>
          <w:rFonts w:ascii="Times New Roman" w:eastAsia="Times New Roman" w:hAnsi="Times New Roman" w:cs="Times New Roman"/>
          <w:sz w:val="24"/>
          <w:szCs w:val="24"/>
          <w:lang w:bidi="hi-IN"/>
        </w:rPr>
        <w:t>The purpose of this assignment is to contribute a nuanced understanding of OTA-driven Christmas travel behaviour by analysing academic studies and industry insights. The findings can help tourism stakeholders—destinations, hotels, airlines, policymakers, and consumers—better understand the digital forces shaping festive travel decisions.</w:t>
      </w:r>
    </w:p>
    <w:p w:rsidR="00055797" w:rsidRPr="00055797" w:rsidRDefault="00055797" w:rsidP="00055797">
      <w:pPr>
        <w:spacing w:after="0" w:line="240" w:lineRule="auto"/>
        <w:rPr>
          <w:rFonts w:ascii="Times New Roman" w:eastAsia="Times New Roman" w:hAnsi="Times New Roman" w:cs="Times New Roman"/>
          <w:sz w:val="24"/>
          <w:szCs w:val="24"/>
          <w:lang w:bidi="hi-IN"/>
        </w:rPr>
      </w:pPr>
    </w:p>
    <w:p w:rsidR="00055797" w:rsidRPr="00055797" w:rsidRDefault="00055797" w:rsidP="00055797">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2" w:name="_Toc217000781"/>
      <w:r w:rsidRPr="00055797">
        <w:rPr>
          <w:rFonts w:ascii="Times New Roman" w:eastAsia="Times New Roman" w:hAnsi="Times New Roman" w:cs="Times New Roman"/>
          <w:b/>
          <w:bCs/>
          <w:kern w:val="36"/>
          <w:sz w:val="48"/>
          <w:szCs w:val="48"/>
          <w:lang w:bidi="hi-IN"/>
        </w:rPr>
        <w:t>Literature Review</w:t>
      </w:r>
      <w:bookmarkEnd w:id="2"/>
    </w:p>
    <w:p w:rsidR="00055797" w:rsidRPr="00055797" w:rsidRDefault="00055797" w:rsidP="00327F1A">
      <w:pPr>
        <w:spacing w:before="100" w:beforeAutospacing="1" w:after="100" w:afterAutospacing="1" w:line="240" w:lineRule="auto"/>
        <w:rPr>
          <w:rFonts w:ascii="Times New Roman" w:eastAsia="Times New Roman" w:hAnsi="Times New Roman" w:cs="Times New Roman"/>
          <w:sz w:val="24"/>
          <w:szCs w:val="24"/>
          <w:lang w:bidi="hi-IN"/>
        </w:rPr>
      </w:pPr>
      <w:r w:rsidRPr="00055797">
        <w:rPr>
          <w:rFonts w:ascii="Times New Roman" w:eastAsia="Times New Roman" w:hAnsi="Times New Roman" w:cs="Times New Roman"/>
          <w:sz w:val="24"/>
          <w:szCs w:val="24"/>
          <w:lang w:bidi="hi-IN"/>
        </w:rPr>
        <w:t>The literature review explores existing academic discussions around OTAs, festive tourism behaviour, digital influence, seasonal pricing patterns, and consumer psychology. Together, these themes form a conceptual foundation to evaluate how OTAs shape Christmas travel decisions.</w:t>
      </w:r>
    </w:p>
    <w:p w:rsidR="00055797" w:rsidRPr="00055797" w:rsidRDefault="00055797" w:rsidP="00055797">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 w:name="_Toc217000782"/>
      <w:r w:rsidRPr="00055797">
        <w:rPr>
          <w:rFonts w:ascii="Times New Roman" w:eastAsia="Times New Roman" w:hAnsi="Times New Roman" w:cs="Times New Roman"/>
          <w:b/>
          <w:bCs/>
          <w:sz w:val="36"/>
          <w:szCs w:val="36"/>
          <w:lang w:bidi="hi-IN"/>
        </w:rPr>
        <w:t>1. OTAs as Digital Intermediaries in Modern Tourism</w:t>
      </w:r>
      <w:bookmarkEnd w:id="3"/>
    </w:p>
    <w:p w:rsidR="00055797" w:rsidRPr="00055797" w:rsidRDefault="00055797" w:rsidP="00055797">
      <w:pPr>
        <w:spacing w:before="100" w:beforeAutospacing="1" w:after="100" w:afterAutospacing="1" w:line="240" w:lineRule="auto"/>
        <w:rPr>
          <w:rFonts w:ascii="Times New Roman" w:eastAsia="Times New Roman" w:hAnsi="Times New Roman" w:cs="Times New Roman"/>
          <w:sz w:val="24"/>
          <w:szCs w:val="24"/>
          <w:lang w:bidi="hi-IN"/>
        </w:rPr>
      </w:pPr>
      <w:r w:rsidRPr="00055797">
        <w:rPr>
          <w:rFonts w:ascii="Times New Roman" w:eastAsia="Times New Roman" w:hAnsi="Times New Roman" w:cs="Times New Roman"/>
          <w:sz w:val="24"/>
          <w:szCs w:val="24"/>
          <w:lang w:bidi="hi-IN"/>
        </w:rPr>
        <w:t>OTAs have become essential intermediaries in the tourism distribution system by aggregating global inventories and enabling comparison shopping (Ayeh, 2015). Their digital infrastructure allows travellers to access diverse travel products through a unified interface, increasing transparency and reducing search time.</w:t>
      </w:r>
    </w:p>
    <w:p w:rsidR="00055797" w:rsidRPr="00055797" w:rsidRDefault="00055797" w:rsidP="00055797">
      <w:pPr>
        <w:spacing w:before="100" w:beforeAutospacing="1" w:after="100" w:afterAutospacing="1" w:line="240" w:lineRule="auto"/>
        <w:rPr>
          <w:rFonts w:ascii="Times New Roman" w:eastAsia="Times New Roman" w:hAnsi="Times New Roman" w:cs="Times New Roman"/>
          <w:sz w:val="24"/>
          <w:szCs w:val="24"/>
          <w:lang w:bidi="hi-IN"/>
        </w:rPr>
      </w:pPr>
      <w:r w:rsidRPr="00055797">
        <w:rPr>
          <w:rFonts w:ascii="Times New Roman" w:eastAsia="Times New Roman" w:hAnsi="Times New Roman" w:cs="Times New Roman"/>
          <w:sz w:val="24"/>
          <w:szCs w:val="24"/>
          <w:lang w:bidi="hi-IN"/>
        </w:rPr>
        <w:t>Christmas travel, characterised by time pressure and high demand, amplifies consumers’ reliance on OTAs due to:</w:t>
      </w:r>
    </w:p>
    <w:p w:rsidR="00055797" w:rsidRPr="00055797" w:rsidRDefault="00055797" w:rsidP="00D82E93">
      <w:pPr>
        <w:numPr>
          <w:ilvl w:val="0"/>
          <w:numId w:val="3"/>
        </w:numPr>
        <w:spacing w:before="100" w:beforeAutospacing="1" w:after="100" w:afterAutospacing="1" w:line="240" w:lineRule="auto"/>
        <w:rPr>
          <w:rFonts w:ascii="Times New Roman" w:eastAsia="Times New Roman" w:hAnsi="Times New Roman" w:cs="Times New Roman"/>
          <w:sz w:val="24"/>
          <w:szCs w:val="24"/>
          <w:lang w:bidi="hi-IN"/>
        </w:rPr>
      </w:pPr>
      <w:r w:rsidRPr="00055797">
        <w:rPr>
          <w:rFonts w:ascii="Times New Roman" w:eastAsia="Times New Roman" w:hAnsi="Times New Roman" w:cs="Times New Roman"/>
          <w:sz w:val="24"/>
          <w:szCs w:val="24"/>
          <w:lang w:bidi="hi-IN"/>
        </w:rPr>
        <w:t>quick availability checks,</w:t>
      </w:r>
    </w:p>
    <w:p w:rsidR="00055797" w:rsidRPr="00055797" w:rsidRDefault="00055797" w:rsidP="00D82E93">
      <w:pPr>
        <w:numPr>
          <w:ilvl w:val="0"/>
          <w:numId w:val="3"/>
        </w:numPr>
        <w:spacing w:before="100" w:beforeAutospacing="1" w:after="100" w:afterAutospacing="1" w:line="240" w:lineRule="auto"/>
        <w:rPr>
          <w:rFonts w:ascii="Times New Roman" w:eastAsia="Times New Roman" w:hAnsi="Times New Roman" w:cs="Times New Roman"/>
          <w:sz w:val="24"/>
          <w:szCs w:val="24"/>
          <w:lang w:bidi="hi-IN"/>
        </w:rPr>
      </w:pPr>
      <w:r w:rsidRPr="00055797">
        <w:rPr>
          <w:rFonts w:ascii="Times New Roman" w:eastAsia="Times New Roman" w:hAnsi="Times New Roman" w:cs="Times New Roman"/>
          <w:sz w:val="24"/>
          <w:szCs w:val="24"/>
          <w:lang w:bidi="hi-IN"/>
        </w:rPr>
        <w:t>reliable filtering tools,</w:t>
      </w:r>
    </w:p>
    <w:p w:rsidR="00055797" w:rsidRPr="00055797" w:rsidRDefault="00055797" w:rsidP="00D82E93">
      <w:pPr>
        <w:numPr>
          <w:ilvl w:val="0"/>
          <w:numId w:val="3"/>
        </w:numPr>
        <w:spacing w:before="100" w:beforeAutospacing="1" w:after="100" w:afterAutospacing="1" w:line="240" w:lineRule="auto"/>
        <w:rPr>
          <w:rFonts w:ascii="Times New Roman" w:eastAsia="Times New Roman" w:hAnsi="Times New Roman" w:cs="Times New Roman"/>
          <w:sz w:val="24"/>
          <w:szCs w:val="24"/>
          <w:lang w:bidi="hi-IN"/>
        </w:rPr>
      </w:pPr>
      <w:r w:rsidRPr="00055797">
        <w:rPr>
          <w:rFonts w:ascii="Times New Roman" w:eastAsia="Times New Roman" w:hAnsi="Times New Roman" w:cs="Times New Roman"/>
          <w:sz w:val="24"/>
          <w:szCs w:val="24"/>
          <w:lang w:bidi="hi-IN"/>
        </w:rPr>
        <w:t>wide-ranging accommodation options,</w:t>
      </w:r>
    </w:p>
    <w:p w:rsidR="00055797" w:rsidRPr="00055797" w:rsidRDefault="00055797" w:rsidP="00D82E93">
      <w:pPr>
        <w:numPr>
          <w:ilvl w:val="0"/>
          <w:numId w:val="3"/>
        </w:numPr>
        <w:spacing w:before="100" w:beforeAutospacing="1" w:after="100" w:afterAutospacing="1" w:line="240" w:lineRule="auto"/>
        <w:rPr>
          <w:rFonts w:ascii="Times New Roman" w:eastAsia="Times New Roman" w:hAnsi="Times New Roman" w:cs="Times New Roman"/>
          <w:sz w:val="24"/>
          <w:szCs w:val="24"/>
          <w:lang w:bidi="hi-IN"/>
        </w:rPr>
      </w:pPr>
      <w:r w:rsidRPr="00055797">
        <w:rPr>
          <w:rFonts w:ascii="Times New Roman" w:eastAsia="Times New Roman" w:hAnsi="Times New Roman" w:cs="Times New Roman"/>
          <w:sz w:val="24"/>
          <w:szCs w:val="24"/>
          <w:lang w:bidi="hi-IN"/>
        </w:rPr>
        <w:t>immediate confirmation features.</w:t>
      </w:r>
    </w:p>
    <w:p w:rsidR="00055797" w:rsidRPr="00055797" w:rsidRDefault="00055797" w:rsidP="00327F1A">
      <w:pPr>
        <w:spacing w:before="100" w:beforeAutospacing="1" w:after="100" w:afterAutospacing="1" w:line="240" w:lineRule="auto"/>
        <w:rPr>
          <w:rFonts w:ascii="Times New Roman" w:eastAsia="Times New Roman" w:hAnsi="Times New Roman" w:cs="Times New Roman"/>
          <w:sz w:val="24"/>
          <w:szCs w:val="24"/>
          <w:lang w:bidi="hi-IN"/>
        </w:rPr>
      </w:pPr>
      <w:r w:rsidRPr="00055797">
        <w:rPr>
          <w:rFonts w:ascii="Times New Roman" w:eastAsia="Times New Roman" w:hAnsi="Times New Roman" w:cs="Times New Roman"/>
          <w:sz w:val="24"/>
          <w:szCs w:val="24"/>
          <w:lang w:bidi="hi-IN"/>
        </w:rPr>
        <w:t>Scholars argue that OTAs have shifted power away from traditional travel agencies by providing travellers with autonomy and information-rich interfaces (Buhalis &amp; Foerste, 2015).</w:t>
      </w:r>
    </w:p>
    <w:p w:rsidR="00055797" w:rsidRPr="00055797" w:rsidRDefault="00055797" w:rsidP="00055797">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 w:name="_Toc217000783"/>
      <w:r w:rsidRPr="00055797">
        <w:rPr>
          <w:rFonts w:ascii="Times New Roman" w:eastAsia="Times New Roman" w:hAnsi="Times New Roman" w:cs="Times New Roman"/>
          <w:b/>
          <w:bCs/>
          <w:sz w:val="36"/>
          <w:szCs w:val="36"/>
          <w:lang w:bidi="hi-IN"/>
        </w:rPr>
        <w:t>2. Festive Tourism and Seasonal Behaviour Patterns</w:t>
      </w:r>
      <w:bookmarkEnd w:id="4"/>
    </w:p>
    <w:p w:rsidR="00055797" w:rsidRPr="00055797" w:rsidRDefault="00055797" w:rsidP="00055797">
      <w:pPr>
        <w:spacing w:before="100" w:beforeAutospacing="1" w:after="100" w:afterAutospacing="1" w:line="240" w:lineRule="auto"/>
        <w:rPr>
          <w:rFonts w:ascii="Times New Roman" w:eastAsia="Times New Roman" w:hAnsi="Times New Roman" w:cs="Times New Roman"/>
          <w:sz w:val="24"/>
          <w:szCs w:val="24"/>
          <w:lang w:bidi="hi-IN"/>
        </w:rPr>
      </w:pPr>
      <w:r w:rsidRPr="00055797">
        <w:rPr>
          <w:rFonts w:ascii="Times New Roman" w:eastAsia="Times New Roman" w:hAnsi="Times New Roman" w:cs="Times New Roman"/>
          <w:sz w:val="24"/>
          <w:szCs w:val="24"/>
          <w:lang w:bidi="hi-IN"/>
        </w:rPr>
        <w:t>Christmas travel behaviour differs from regular tourism due to emotional and cultural motivations. Morgan and Pritchard (2019) highlight that festive tourism is deeply tied to:</w:t>
      </w:r>
    </w:p>
    <w:p w:rsidR="00055797" w:rsidRPr="00055797" w:rsidRDefault="00055797" w:rsidP="00D82E93">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055797">
        <w:rPr>
          <w:rFonts w:ascii="Times New Roman" w:eastAsia="Times New Roman" w:hAnsi="Times New Roman" w:cs="Times New Roman"/>
          <w:sz w:val="24"/>
          <w:szCs w:val="24"/>
          <w:lang w:bidi="hi-IN"/>
        </w:rPr>
        <w:t>family bonding,</w:t>
      </w:r>
    </w:p>
    <w:p w:rsidR="00055797" w:rsidRPr="00055797" w:rsidRDefault="00055797" w:rsidP="00D82E93">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055797">
        <w:rPr>
          <w:rFonts w:ascii="Times New Roman" w:eastAsia="Times New Roman" w:hAnsi="Times New Roman" w:cs="Times New Roman"/>
          <w:sz w:val="24"/>
          <w:szCs w:val="24"/>
          <w:lang w:bidi="hi-IN"/>
        </w:rPr>
        <w:lastRenderedPageBreak/>
        <w:t>nostalgia,</w:t>
      </w:r>
    </w:p>
    <w:p w:rsidR="00055797" w:rsidRPr="00055797" w:rsidRDefault="00055797" w:rsidP="00D82E93">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055797">
        <w:rPr>
          <w:rFonts w:ascii="Times New Roman" w:eastAsia="Times New Roman" w:hAnsi="Times New Roman" w:cs="Times New Roman"/>
          <w:sz w:val="24"/>
          <w:szCs w:val="24"/>
          <w:lang w:bidi="hi-IN"/>
        </w:rPr>
        <w:t>cultural rituals,</w:t>
      </w:r>
    </w:p>
    <w:p w:rsidR="00055797" w:rsidRPr="00055797" w:rsidRDefault="00055797" w:rsidP="00D82E93">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055797">
        <w:rPr>
          <w:rFonts w:ascii="Times New Roman" w:eastAsia="Times New Roman" w:hAnsi="Times New Roman" w:cs="Times New Roman"/>
          <w:sz w:val="24"/>
          <w:szCs w:val="24"/>
          <w:lang w:bidi="hi-IN"/>
        </w:rPr>
        <w:t>winter ambience,</w:t>
      </w:r>
    </w:p>
    <w:p w:rsidR="00055797" w:rsidRPr="00055797" w:rsidRDefault="00055797" w:rsidP="00D82E93">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055797">
        <w:rPr>
          <w:rFonts w:ascii="Times New Roman" w:eastAsia="Times New Roman" w:hAnsi="Times New Roman" w:cs="Times New Roman"/>
          <w:sz w:val="24"/>
          <w:szCs w:val="24"/>
          <w:lang w:bidi="hi-IN"/>
        </w:rPr>
        <w:t>shared traditions.</w:t>
      </w:r>
    </w:p>
    <w:p w:rsidR="00055797" w:rsidRPr="00055797" w:rsidRDefault="00055797" w:rsidP="00055797">
      <w:pPr>
        <w:spacing w:before="100" w:beforeAutospacing="1" w:after="100" w:afterAutospacing="1" w:line="240" w:lineRule="auto"/>
        <w:rPr>
          <w:rFonts w:ascii="Times New Roman" w:eastAsia="Times New Roman" w:hAnsi="Times New Roman" w:cs="Times New Roman"/>
          <w:sz w:val="24"/>
          <w:szCs w:val="24"/>
          <w:lang w:bidi="hi-IN"/>
        </w:rPr>
      </w:pPr>
      <w:r w:rsidRPr="00055797">
        <w:rPr>
          <w:rFonts w:ascii="Times New Roman" w:eastAsia="Times New Roman" w:hAnsi="Times New Roman" w:cs="Times New Roman"/>
          <w:sz w:val="24"/>
          <w:szCs w:val="24"/>
          <w:lang w:bidi="hi-IN"/>
        </w:rPr>
        <w:t>These motivations interact strongly with digital promotional content. Christmas travellers tend to seek memorable and emotionally fulfilling experiences, making them more responsive to:</w:t>
      </w:r>
    </w:p>
    <w:p w:rsidR="00055797" w:rsidRPr="00055797" w:rsidRDefault="00055797" w:rsidP="00D82E93">
      <w:pPr>
        <w:numPr>
          <w:ilvl w:val="0"/>
          <w:numId w:val="5"/>
        </w:numPr>
        <w:spacing w:before="100" w:beforeAutospacing="1" w:after="100" w:afterAutospacing="1" w:line="240" w:lineRule="auto"/>
        <w:rPr>
          <w:rFonts w:ascii="Times New Roman" w:eastAsia="Times New Roman" w:hAnsi="Times New Roman" w:cs="Times New Roman"/>
          <w:sz w:val="24"/>
          <w:szCs w:val="24"/>
          <w:lang w:bidi="hi-IN"/>
        </w:rPr>
      </w:pPr>
      <w:r w:rsidRPr="00055797">
        <w:rPr>
          <w:rFonts w:ascii="Times New Roman" w:eastAsia="Times New Roman" w:hAnsi="Times New Roman" w:cs="Times New Roman"/>
          <w:sz w:val="24"/>
          <w:szCs w:val="24"/>
          <w:lang w:bidi="hi-IN"/>
        </w:rPr>
        <w:t>winter destination imagery,</w:t>
      </w:r>
    </w:p>
    <w:p w:rsidR="00055797" w:rsidRPr="00055797" w:rsidRDefault="00055797" w:rsidP="00D82E93">
      <w:pPr>
        <w:numPr>
          <w:ilvl w:val="0"/>
          <w:numId w:val="5"/>
        </w:numPr>
        <w:spacing w:before="100" w:beforeAutospacing="1" w:after="100" w:afterAutospacing="1" w:line="240" w:lineRule="auto"/>
        <w:rPr>
          <w:rFonts w:ascii="Times New Roman" w:eastAsia="Times New Roman" w:hAnsi="Times New Roman" w:cs="Times New Roman"/>
          <w:sz w:val="24"/>
          <w:szCs w:val="24"/>
          <w:lang w:bidi="hi-IN"/>
        </w:rPr>
      </w:pPr>
      <w:r w:rsidRPr="00055797">
        <w:rPr>
          <w:rFonts w:ascii="Times New Roman" w:eastAsia="Times New Roman" w:hAnsi="Times New Roman" w:cs="Times New Roman"/>
          <w:sz w:val="24"/>
          <w:szCs w:val="24"/>
          <w:lang w:bidi="hi-IN"/>
        </w:rPr>
        <w:t>festive markets,</w:t>
      </w:r>
    </w:p>
    <w:p w:rsidR="00055797" w:rsidRPr="00055797" w:rsidRDefault="00055797" w:rsidP="00D82E93">
      <w:pPr>
        <w:numPr>
          <w:ilvl w:val="0"/>
          <w:numId w:val="5"/>
        </w:numPr>
        <w:spacing w:before="100" w:beforeAutospacing="1" w:after="100" w:afterAutospacing="1" w:line="240" w:lineRule="auto"/>
        <w:rPr>
          <w:rFonts w:ascii="Times New Roman" w:eastAsia="Times New Roman" w:hAnsi="Times New Roman" w:cs="Times New Roman"/>
          <w:sz w:val="24"/>
          <w:szCs w:val="24"/>
          <w:lang w:bidi="hi-IN"/>
        </w:rPr>
      </w:pPr>
      <w:r w:rsidRPr="00055797">
        <w:rPr>
          <w:rFonts w:ascii="Times New Roman" w:eastAsia="Times New Roman" w:hAnsi="Times New Roman" w:cs="Times New Roman"/>
          <w:sz w:val="24"/>
          <w:szCs w:val="24"/>
          <w:lang w:bidi="hi-IN"/>
        </w:rPr>
        <w:t>traditional decorations,</w:t>
      </w:r>
    </w:p>
    <w:p w:rsidR="00055797" w:rsidRPr="00055797" w:rsidRDefault="00055797" w:rsidP="00D82E93">
      <w:pPr>
        <w:numPr>
          <w:ilvl w:val="0"/>
          <w:numId w:val="5"/>
        </w:numPr>
        <w:spacing w:before="100" w:beforeAutospacing="1" w:after="100" w:afterAutospacing="1" w:line="240" w:lineRule="auto"/>
        <w:rPr>
          <w:rFonts w:ascii="Times New Roman" w:eastAsia="Times New Roman" w:hAnsi="Times New Roman" w:cs="Times New Roman"/>
          <w:sz w:val="24"/>
          <w:szCs w:val="24"/>
          <w:lang w:bidi="hi-IN"/>
        </w:rPr>
      </w:pPr>
      <w:r w:rsidRPr="00055797">
        <w:rPr>
          <w:rFonts w:ascii="Times New Roman" w:eastAsia="Times New Roman" w:hAnsi="Times New Roman" w:cs="Times New Roman"/>
          <w:sz w:val="24"/>
          <w:szCs w:val="24"/>
          <w:lang w:bidi="hi-IN"/>
        </w:rPr>
        <w:t>holiday-themed packages.</w:t>
      </w:r>
    </w:p>
    <w:p w:rsidR="00055797" w:rsidRPr="00055797" w:rsidRDefault="00055797" w:rsidP="00327F1A">
      <w:pPr>
        <w:spacing w:before="100" w:beforeAutospacing="1" w:after="100" w:afterAutospacing="1" w:line="240" w:lineRule="auto"/>
        <w:rPr>
          <w:rFonts w:ascii="Times New Roman" w:eastAsia="Times New Roman" w:hAnsi="Times New Roman" w:cs="Times New Roman"/>
          <w:sz w:val="24"/>
          <w:szCs w:val="24"/>
          <w:lang w:bidi="hi-IN"/>
        </w:rPr>
      </w:pPr>
      <w:r w:rsidRPr="00055797">
        <w:rPr>
          <w:rFonts w:ascii="Times New Roman" w:eastAsia="Times New Roman" w:hAnsi="Times New Roman" w:cs="Times New Roman"/>
          <w:sz w:val="24"/>
          <w:szCs w:val="24"/>
          <w:lang w:bidi="hi-IN"/>
        </w:rPr>
        <w:t>Festive aesthetics influence decision-making at a subconscious level.</w:t>
      </w:r>
    </w:p>
    <w:p w:rsidR="00055797" w:rsidRPr="00055797" w:rsidRDefault="00055797" w:rsidP="00055797">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5" w:name="_Toc217000784"/>
      <w:r w:rsidRPr="00055797">
        <w:rPr>
          <w:rFonts w:ascii="Times New Roman" w:eastAsia="Times New Roman" w:hAnsi="Times New Roman" w:cs="Times New Roman"/>
          <w:b/>
          <w:bCs/>
          <w:sz w:val="36"/>
          <w:szCs w:val="36"/>
          <w:lang w:bidi="hi-IN"/>
        </w:rPr>
        <w:t>3. Influence of User-Generated Content and Social Proof</w:t>
      </w:r>
      <w:bookmarkEnd w:id="5"/>
    </w:p>
    <w:p w:rsidR="00055797" w:rsidRPr="00055797" w:rsidRDefault="00055797" w:rsidP="00055797">
      <w:pPr>
        <w:spacing w:before="100" w:beforeAutospacing="1" w:after="100" w:afterAutospacing="1" w:line="240" w:lineRule="auto"/>
        <w:rPr>
          <w:rFonts w:ascii="Times New Roman" w:eastAsia="Times New Roman" w:hAnsi="Times New Roman" w:cs="Times New Roman"/>
          <w:sz w:val="24"/>
          <w:szCs w:val="24"/>
          <w:lang w:bidi="hi-IN"/>
        </w:rPr>
      </w:pPr>
      <w:r w:rsidRPr="00055797">
        <w:rPr>
          <w:rFonts w:ascii="Times New Roman" w:eastAsia="Times New Roman" w:hAnsi="Times New Roman" w:cs="Times New Roman"/>
          <w:sz w:val="24"/>
          <w:szCs w:val="24"/>
          <w:lang w:bidi="hi-IN"/>
        </w:rPr>
        <w:t>Online reviews significantly reduce perceived risk in tourism decisions (Filieri, 2016). During Christmas—when travel budgets are higher and experiences carry emotional importance—travellers heavily depend on:</w:t>
      </w:r>
    </w:p>
    <w:p w:rsidR="00055797" w:rsidRPr="00055797" w:rsidRDefault="00055797" w:rsidP="00D82E93">
      <w:pPr>
        <w:numPr>
          <w:ilvl w:val="0"/>
          <w:numId w:val="6"/>
        </w:numPr>
        <w:spacing w:before="100" w:beforeAutospacing="1" w:after="100" w:afterAutospacing="1" w:line="240" w:lineRule="auto"/>
        <w:rPr>
          <w:rFonts w:ascii="Times New Roman" w:eastAsia="Times New Roman" w:hAnsi="Times New Roman" w:cs="Times New Roman"/>
          <w:sz w:val="24"/>
          <w:szCs w:val="24"/>
          <w:lang w:bidi="hi-IN"/>
        </w:rPr>
      </w:pPr>
      <w:r w:rsidRPr="00055797">
        <w:rPr>
          <w:rFonts w:ascii="Times New Roman" w:eastAsia="Times New Roman" w:hAnsi="Times New Roman" w:cs="Times New Roman"/>
          <w:sz w:val="24"/>
          <w:szCs w:val="24"/>
          <w:lang w:bidi="hi-IN"/>
        </w:rPr>
        <w:t>star ratings,</w:t>
      </w:r>
    </w:p>
    <w:p w:rsidR="00055797" w:rsidRPr="00055797" w:rsidRDefault="00055797" w:rsidP="00D82E93">
      <w:pPr>
        <w:numPr>
          <w:ilvl w:val="0"/>
          <w:numId w:val="6"/>
        </w:numPr>
        <w:spacing w:before="100" w:beforeAutospacing="1" w:after="100" w:afterAutospacing="1" w:line="240" w:lineRule="auto"/>
        <w:rPr>
          <w:rFonts w:ascii="Times New Roman" w:eastAsia="Times New Roman" w:hAnsi="Times New Roman" w:cs="Times New Roman"/>
          <w:sz w:val="24"/>
          <w:szCs w:val="24"/>
          <w:lang w:bidi="hi-IN"/>
        </w:rPr>
      </w:pPr>
      <w:r w:rsidRPr="00055797">
        <w:rPr>
          <w:rFonts w:ascii="Times New Roman" w:eastAsia="Times New Roman" w:hAnsi="Times New Roman" w:cs="Times New Roman"/>
          <w:sz w:val="24"/>
          <w:szCs w:val="24"/>
          <w:lang w:bidi="hi-IN"/>
        </w:rPr>
        <w:t>detailed reviews,</w:t>
      </w:r>
    </w:p>
    <w:p w:rsidR="00055797" w:rsidRPr="00055797" w:rsidRDefault="00055797" w:rsidP="00D82E93">
      <w:pPr>
        <w:numPr>
          <w:ilvl w:val="0"/>
          <w:numId w:val="6"/>
        </w:numPr>
        <w:spacing w:before="100" w:beforeAutospacing="1" w:after="100" w:afterAutospacing="1" w:line="240" w:lineRule="auto"/>
        <w:rPr>
          <w:rFonts w:ascii="Times New Roman" w:eastAsia="Times New Roman" w:hAnsi="Times New Roman" w:cs="Times New Roman"/>
          <w:sz w:val="24"/>
          <w:szCs w:val="24"/>
          <w:lang w:bidi="hi-IN"/>
        </w:rPr>
      </w:pPr>
      <w:r w:rsidRPr="00055797">
        <w:rPr>
          <w:rFonts w:ascii="Times New Roman" w:eastAsia="Times New Roman" w:hAnsi="Times New Roman" w:cs="Times New Roman"/>
          <w:sz w:val="24"/>
          <w:szCs w:val="24"/>
          <w:lang w:bidi="hi-IN"/>
        </w:rPr>
        <w:t>traveller photos,</w:t>
      </w:r>
    </w:p>
    <w:p w:rsidR="00055797" w:rsidRPr="00055797" w:rsidRDefault="00055797" w:rsidP="00D82E93">
      <w:pPr>
        <w:numPr>
          <w:ilvl w:val="0"/>
          <w:numId w:val="6"/>
        </w:numPr>
        <w:spacing w:before="100" w:beforeAutospacing="1" w:after="100" w:afterAutospacing="1" w:line="240" w:lineRule="auto"/>
        <w:rPr>
          <w:rFonts w:ascii="Times New Roman" w:eastAsia="Times New Roman" w:hAnsi="Times New Roman" w:cs="Times New Roman"/>
          <w:sz w:val="24"/>
          <w:szCs w:val="24"/>
          <w:lang w:bidi="hi-IN"/>
        </w:rPr>
      </w:pPr>
      <w:r w:rsidRPr="00055797">
        <w:rPr>
          <w:rFonts w:ascii="Times New Roman" w:eastAsia="Times New Roman" w:hAnsi="Times New Roman" w:cs="Times New Roman"/>
          <w:sz w:val="24"/>
          <w:szCs w:val="24"/>
          <w:lang w:bidi="hi-IN"/>
        </w:rPr>
        <w:t>verified guest comments.</w:t>
      </w:r>
    </w:p>
    <w:p w:rsidR="00055797" w:rsidRPr="00055797" w:rsidRDefault="00055797" w:rsidP="00327F1A">
      <w:pPr>
        <w:spacing w:before="100" w:beforeAutospacing="1" w:after="100" w:afterAutospacing="1" w:line="240" w:lineRule="auto"/>
        <w:rPr>
          <w:rFonts w:ascii="Times New Roman" w:eastAsia="Times New Roman" w:hAnsi="Times New Roman" w:cs="Times New Roman"/>
          <w:sz w:val="24"/>
          <w:szCs w:val="24"/>
          <w:lang w:bidi="hi-IN"/>
        </w:rPr>
      </w:pPr>
      <w:r w:rsidRPr="00055797">
        <w:rPr>
          <w:rFonts w:ascii="Times New Roman" w:eastAsia="Times New Roman" w:hAnsi="Times New Roman" w:cs="Times New Roman"/>
          <w:sz w:val="24"/>
          <w:szCs w:val="24"/>
          <w:lang w:bidi="hi-IN"/>
        </w:rPr>
        <w:t>Social proof helps travellers evaluate the suitability of accommodations for festive stays, especially for families or group gatherings.</w:t>
      </w:r>
      <w:r w:rsidR="00327F1A">
        <w:rPr>
          <w:rFonts w:ascii="Times New Roman" w:eastAsia="Times New Roman" w:hAnsi="Times New Roman" w:cs="Times New Roman"/>
          <w:sz w:val="24"/>
          <w:szCs w:val="24"/>
          <w:lang w:bidi="hi-IN"/>
        </w:rPr>
        <w:t xml:space="preserve"> </w:t>
      </w:r>
      <w:r w:rsidRPr="00055797">
        <w:rPr>
          <w:rFonts w:ascii="Times New Roman" w:eastAsia="Times New Roman" w:hAnsi="Times New Roman" w:cs="Times New Roman"/>
          <w:sz w:val="24"/>
          <w:szCs w:val="24"/>
          <w:lang w:bidi="hi-IN"/>
        </w:rPr>
        <w:t>OTAs use algorithms that highlight reviews most likely to influence booking decisions, shaping consumer perceptions of quality.</w:t>
      </w:r>
    </w:p>
    <w:p w:rsidR="00055797" w:rsidRPr="00055797" w:rsidRDefault="00055797" w:rsidP="00055797">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6" w:name="_Toc217000785"/>
      <w:r w:rsidRPr="00055797">
        <w:rPr>
          <w:rFonts w:ascii="Times New Roman" w:eastAsia="Times New Roman" w:hAnsi="Times New Roman" w:cs="Times New Roman"/>
          <w:b/>
          <w:bCs/>
          <w:sz w:val="36"/>
          <w:szCs w:val="36"/>
          <w:lang w:bidi="hi-IN"/>
        </w:rPr>
        <w:t>4. Dynamic Pricing and Seasonal Travel Cost Patterns</w:t>
      </w:r>
      <w:bookmarkEnd w:id="6"/>
    </w:p>
    <w:p w:rsidR="00055797" w:rsidRPr="00055797" w:rsidRDefault="00055797" w:rsidP="00055797">
      <w:pPr>
        <w:spacing w:before="100" w:beforeAutospacing="1" w:after="100" w:afterAutospacing="1" w:line="240" w:lineRule="auto"/>
        <w:rPr>
          <w:rFonts w:ascii="Times New Roman" w:eastAsia="Times New Roman" w:hAnsi="Times New Roman" w:cs="Times New Roman"/>
          <w:sz w:val="24"/>
          <w:szCs w:val="24"/>
          <w:lang w:bidi="hi-IN"/>
        </w:rPr>
      </w:pPr>
      <w:r w:rsidRPr="00055797">
        <w:rPr>
          <w:rFonts w:ascii="Times New Roman" w:eastAsia="Times New Roman" w:hAnsi="Times New Roman" w:cs="Times New Roman"/>
          <w:sz w:val="24"/>
          <w:szCs w:val="24"/>
          <w:lang w:bidi="hi-IN"/>
        </w:rPr>
        <w:t>Christmas is one of the most expensive travel periods globally. Airlines, hotels, and destination attractions adjust prices dynamically based on demand spikes (Ivanov &amp; Webster, 2017). OTAs display dynamic pricing changes in real time, affecting:</w:t>
      </w:r>
    </w:p>
    <w:p w:rsidR="00055797" w:rsidRPr="00055797" w:rsidRDefault="00055797" w:rsidP="00D82E93">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055797">
        <w:rPr>
          <w:rFonts w:ascii="Times New Roman" w:eastAsia="Times New Roman" w:hAnsi="Times New Roman" w:cs="Times New Roman"/>
          <w:sz w:val="24"/>
          <w:szCs w:val="24"/>
          <w:lang w:bidi="hi-IN"/>
        </w:rPr>
        <w:t>urgency to book,</w:t>
      </w:r>
    </w:p>
    <w:p w:rsidR="00055797" w:rsidRPr="00055797" w:rsidRDefault="00055797" w:rsidP="00D82E93">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055797">
        <w:rPr>
          <w:rFonts w:ascii="Times New Roman" w:eastAsia="Times New Roman" w:hAnsi="Times New Roman" w:cs="Times New Roman"/>
          <w:sz w:val="24"/>
          <w:szCs w:val="24"/>
          <w:lang w:bidi="hi-IN"/>
        </w:rPr>
        <w:t>perceptions of scarcity,</w:t>
      </w:r>
    </w:p>
    <w:p w:rsidR="00055797" w:rsidRPr="00055797" w:rsidRDefault="00055797" w:rsidP="00D82E93">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055797">
        <w:rPr>
          <w:rFonts w:ascii="Times New Roman" w:eastAsia="Times New Roman" w:hAnsi="Times New Roman" w:cs="Times New Roman"/>
          <w:sz w:val="24"/>
          <w:szCs w:val="24"/>
          <w:lang w:bidi="hi-IN"/>
        </w:rPr>
        <w:t>fear of future price increases.</w:t>
      </w:r>
    </w:p>
    <w:p w:rsidR="00055797" w:rsidRPr="00055797" w:rsidRDefault="00055797" w:rsidP="00327F1A">
      <w:pPr>
        <w:spacing w:before="100" w:beforeAutospacing="1" w:after="100" w:afterAutospacing="1" w:line="240" w:lineRule="auto"/>
        <w:rPr>
          <w:rFonts w:ascii="Times New Roman" w:eastAsia="Times New Roman" w:hAnsi="Times New Roman" w:cs="Times New Roman"/>
          <w:sz w:val="24"/>
          <w:szCs w:val="24"/>
          <w:lang w:bidi="hi-IN"/>
        </w:rPr>
      </w:pPr>
      <w:r w:rsidRPr="00055797">
        <w:rPr>
          <w:rFonts w:ascii="Times New Roman" w:eastAsia="Times New Roman" w:hAnsi="Times New Roman" w:cs="Times New Roman"/>
          <w:sz w:val="24"/>
          <w:szCs w:val="24"/>
          <w:lang w:bidi="hi-IN"/>
        </w:rPr>
        <w:t>Studies show that Christmas travellers are more sensitive to price volatility yet less resistant to spending because the emotional significance of the season increases willingness to pay (Kim &amp; Lee, 2020).</w:t>
      </w:r>
    </w:p>
    <w:p w:rsidR="00055797" w:rsidRPr="00055797" w:rsidRDefault="00055797" w:rsidP="00055797">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7" w:name="_Toc217000786"/>
      <w:r w:rsidRPr="00055797">
        <w:rPr>
          <w:rFonts w:ascii="Times New Roman" w:eastAsia="Times New Roman" w:hAnsi="Times New Roman" w:cs="Times New Roman"/>
          <w:b/>
          <w:bCs/>
          <w:sz w:val="36"/>
          <w:szCs w:val="36"/>
          <w:lang w:bidi="hi-IN"/>
        </w:rPr>
        <w:t>5. Mobile Booking and Real-Time Decision Making</w:t>
      </w:r>
      <w:bookmarkEnd w:id="7"/>
    </w:p>
    <w:p w:rsidR="00055797" w:rsidRPr="00055797" w:rsidRDefault="00055797" w:rsidP="00055797">
      <w:pPr>
        <w:spacing w:before="100" w:beforeAutospacing="1" w:after="100" w:afterAutospacing="1" w:line="240" w:lineRule="auto"/>
        <w:rPr>
          <w:rFonts w:ascii="Times New Roman" w:eastAsia="Times New Roman" w:hAnsi="Times New Roman" w:cs="Times New Roman"/>
          <w:sz w:val="24"/>
          <w:szCs w:val="24"/>
          <w:lang w:bidi="hi-IN"/>
        </w:rPr>
      </w:pPr>
      <w:r w:rsidRPr="00055797">
        <w:rPr>
          <w:rFonts w:ascii="Times New Roman" w:eastAsia="Times New Roman" w:hAnsi="Times New Roman" w:cs="Times New Roman"/>
          <w:sz w:val="24"/>
          <w:szCs w:val="24"/>
          <w:lang w:bidi="hi-IN"/>
        </w:rPr>
        <w:lastRenderedPageBreak/>
        <w:t>Mobile digitalisation plays a central role in modern travel behaviour. According to Statista (2024), mobile bookings peak during Christmas due to:</w:t>
      </w:r>
    </w:p>
    <w:p w:rsidR="00055797" w:rsidRPr="00055797" w:rsidRDefault="00055797" w:rsidP="00D82E93">
      <w:pPr>
        <w:numPr>
          <w:ilvl w:val="0"/>
          <w:numId w:val="8"/>
        </w:numPr>
        <w:spacing w:before="100" w:beforeAutospacing="1" w:after="100" w:afterAutospacing="1" w:line="240" w:lineRule="auto"/>
        <w:rPr>
          <w:rFonts w:ascii="Times New Roman" w:eastAsia="Times New Roman" w:hAnsi="Times New Roman" w:cs="Times New Roman"/>
          <w:sz w:val="24"/>
          <w:szCs w:val="24"/>
          <w:lang w:bidi="hi-IN"/>
        </w:rPr>
      </w:pPr>
      <w:r w:rsidRPr="00055797">
        <w:rPr>
          <w:rFonts w:ascii="Times New Roman" w:eastAsia="Times New Roman" w:hAnsi="Times New Roman" w:cs="Times New Roman"/>
          <w:sz w:val="24"/>
          <w:szCs w:val="24"/>
          <w:lang w:bidi="hi-IN"/>
        </w:rPr>
        <w:t>last-minute decisions,</w:t>
      </w:r>
    </w:p>
    <w:p w:rsidR="00055797" w:rsidRPr="00055797" w:rsidRDefault="00055797" w:rsidP="00D82E93">
      <w:pPr>
        <w:numPr>
          <w:ilvl w:val="0"/>
          <w:numId w:val="8"/>
        </w:numPr>
        <w:spacing w:before="100" w:beforeAutospacing="1" w:after="100" w:afterAutospacing="1" w:line="240" w:lineRule="auto"/>
        <w:rPr>
          <w:rFonts w:ascii="Times New Roman" w:eastAsia="Times New Roman" w:hAnsi="Times New Roman" w:cs="Times New Roman"/>
          <w:sz w:val="24"/>
          <w:szCs w:val="24"/>
          <w:lang w:bidi="hi-IN"/>
        </w:rPr>
      </w:pPr>
      <w:r w:rsidRPr="00055797">
        <w:rPr>
          <w:rFonts w:ascii="Times New Roman" w:eastAsia="Times New Roman" w:hAnsi="Times New Roman" w:cs="Times New Roman"/>
          <w:sz w:val="24"/>
          <w:szCs w:val="24"/>
          <w:lang w:bidi="hi-IN"/>
        </w:rPr>
        <w:t>real-time flight updates,</w:t>
      </w:r>
    </w:p>
    <w:p w:rsidR="00055797" w:rsidRPr="00055797" w:rsidRDefault="00055797" w:rsidP="00D82E93">
      <w:pPr>
        <w:numPr>
          <w:ilvl w:val="0"/>
          <w:numId w:val="8"/>
        </w:numPr>
        <w:spacing w:before="100" w:beforeAutospacing="1" w:after="100" w:afterAutospacing="1" w:line="240" w:lineRule="auto"/>
        <w:rPr>
          <w:rFonts w:ascii="Times New Roman" w:eastAsia="Times New Roman" w:hAnsi="Times New Roman" w:cs="Times New Roman"/>
          <w:sz w:val="24"/>
          <w:szCs w:val="24"/>
          <w:lang w:bidi="hi-IN"/>
        </w:rPr>
      </w:pPr>
      <w:r w:rsidRPr="00055797">
        <w:rPr>
          <w:rFonts w:ascii="Times New Roman" w:eastAsia="Times New Roman" w:hAnsi="Times New Roman" w:cs="Times New Roman"/>
          <w:sz w:val="24"/>
          <w:szCs w:val="24"/>
          <w:lang w:bidi="hi-IN"/>
        </w:rPr>
        <w:t>weather-related disruptions,</w:t>
      </w:r>
    </w:p>
    <w:p w:rsidR="00055797" w:rsidRPr="00055797" w:rsidRDefault="00055797" w:rsidP="00D82E93">
      <w:pPr>
        <w:numPr>
          <w:ilvl w:val="0"/>
          <w:numId w:val="8"/>
        </w:numPr>
        <w:spacing w:before="100" w:beforeAutospacing="1" w:after="100" w:afterAutospacing="1" w:line="240" w:lineRule="auto"/>
        <w:rPr>
          <w:rFonts w:ascii="Times New Roman" w:eastAsia="Times New Roman" w:hAnsi="Times New Roman" w:cs="Times New Roman"/>
          <w:sz w:val="24"/>
          <w:szCs w:val="24"/>
          <w:lang w:bidi="hi-IN"/>
        </w:rPr>
      </w:pPr>
      <w:r w:rsidRPr="00055797">
        <w:rPr>
          <w:rFonts w:ascii="Times New Roman" w:eastAsia="Times New Roman" w:hAnsi="Times New Roman" w:cs="Times New Roman"/>
          <w:sz w:val="24"/>
          <w:szCs w:val="24"/>
          <w:lang w:bidi="hi-IN"/>
        </w:rPr>
        <w:t>easier comparison.</w:t>
      </w:r>
    </w:p>
    <w:p w:rsidR="00055797" w:rsidRPr="00055797" w:rsidRDefault="00055797" w:rsidP="00055797">
      <w:pPr>
        <w:spacing w:before="100" w:beforeAutospacing="1" w:after="100" w:afterAutospacing="1" w:line="240" w:lineRule="auto"/>
        <w:rPr>
          <w:rFonts w:ascii="Times New Roman" w:eastAsia="Times New Roman" w:hAnsi="Times New Roman" w:cs="Times New Roman"/>
          <w:sz w:val="24"/>
          <w:szCs w:val="24"/>
          <w:lang w:bidi="hi-IN"/>
        </w:rPr>
      </w:pPr>
      <w:r w:rsidRPr="00055797">
        <w:rPr>
          <w:rFonts w:ascii="Times New Roman" w:eastAsia="Times New Roman" w:hAnsi="Times New Roman" w:cs="Times New Roman"/>
          <w:sz w:val="24"/>
          <w:szCs w:val="24"/>
          <w:lang w:bidi="hi-IN"/>
        </w:rPr>
        <w:t>Mobile OTAs encourage spontaneous decision-making through:</w:t>
      </w:r>
    </w:p>
    <w:p w:rsidR="00055797" w:rsidRPr="00055797" w:rsidRDefault="00055797" w:rsidP="00D82E93">
      <w:pPr>
        <w:numPr>
          <w:ilvl w:val="0"/>
          <w:numId w:val="9"/>
        </w:numPr>
        <w:spacing w:before="100" w:beforeAutospacing="1" w:after="100" w:afterAutospacing="1" w:line="240" w:lineRule="auto"/>
        <w:rPr>
          <w:rFonts w:ascii="Times New Roman" w:eastAsia="Times New Roman" w:hAnsi="Times New Roman" w:cs="Times New Roman"/>
          <w:sz w:val="24"/>
          <w:szCs w:val="24"/>
          <w:lang w:bidi="hi-IN"/>
        </w:rPr>
      </w:pPr>
      <w:r w:rsidRPr="00055797">
        <w:rPr>
          <w:rFonts w:ascii="Times New Roman" w:eastAsia="Times New Roman" w:hAnsi="Times New Roman" w:cs="Times New Roman"/>
          <w:sz w:val="24"/>
          <w:szCs w:val="24"/>
          <w:lang w:bidi="hi-IN"/>
        </w:rPr>
        <w:t>push notifications,</w:t>
      </w:r>
    </w:p>
    <w:p w:rsidR="00055797" w:rsidRPr="00055797" w:rsidRDefault="00055797" w:rsidP="00D82E93">
      <w:pPr>
        <w:numPr>
          <w:ilvl w:val="0"/>
          <w:numId w:val="9"/>
        </w:numPr>
        <w:spacing w:before="100" w:beforeAutospacing="1" w:after="100" w:afterAutospacing="1" w:line="240" w:lineRule="auto"/>
        <w:rPr>
          <w:rFonts w:ascii="Times New Roman" w:eastAsia="Times New Roman" w:hAnsi="Times New Roman" w:cs="Times New Roman"/>
          <w:sz w:val="24"/>
          <w:szCs w:val="24"/>
          <w:lang w:bidi="hi-IN"/>
        </w:rPr>
      </w:pPr>
      <w:r w:rsidRPr="00055797">
        <w:rPr>
          <w:rFonts w:ascii="Times New Roman" w:eastAsia="Times New Roman" w:hAnsi="Times New Roman" w:cs="Times New Roman"/>
          <w:sz w:val="24"/>
          <w:szCs w:val="24"/>
          <w:lang w:bidi="hi-IN"/>
        </w:rPr>
        <w:t>exclusive app discounts,</w:t>
      </w:r>
    </w:p>
    <w:p w:rsidR="00055797" w:rsidRPr="00055797" w:rsidRDefault="00055797" w:rsidP="00D82E93">
      <w:pPr>
        <w:numPr>
          <w:ilvl w:val="0"/>
          <w:numId w:val="9"/>
        </w:numPr>
        <w:spacing w:before="100" w:beforeAutospacing="1" w:after="100" w:afterAutospacing="1" w:line="240" w:lineRule="auto"/>
        <w:rPr>
          <w:rFonts w:ascii="Times New Roman" w:eastAsia="Times New Roman" w:hAnsi="Times New Roman" w:cs="Times New Roman"/>
          <w:sz w:val="24"/>
          <w:szCs w:val="24"/>
          <w:lang w:bidi="hi-IN"/>
        </w:rPr>
      </w:pPr>
      <w:r w:rsidRPr="00055797">
        <w:rPr>
          <w:rFonts w:ascii="Times New Roman" w:eastAsia="Times New Roman" w:hAnsi="Times New Roman" w:cs="Times New Roman"/>
          <w:sz w:val="24"/>
          <w:szCs w:val="24"/>
          <w:lang w:bidi="hi-IN"/>
        </w:rPr>
        <w:t>location-based deals.</w:t>
      </w:r>
    </w:p>
    <w:p w:rsidR="00055797" w:rsidRPr="00055797" w:rsidRDefault="00055797" w:rsidP="00327F1A">
      <w:pPr>
        <w:spacing w:before="100" w:beforeAutospacing="1" w:after="100" w:afterAutospacing="1" w:line="240" w:lineRule="auto"/>
        <w:rPr>
          <w:rFonts w:ascii="Times New Roman" w:eastAsia="Times New Roman" w:hAnsi="Times New Roman" w:cs="Times New Roman"/>
          <w:sz w:val="24"/>
          <w:szCs w:val="24"/>
          <w:lang w:bidi="hi-IN"/>
        </w:rPr>
      </w:pPr>
      <w:r w:rsidRPr="00055797">
        <w:rPr>
          <w:rFonts w:ascii="Times New Roman" w:eastAsia="Times New Roman" w:hAnsi="Times New Roman" w:cs="Times New Roman"/>
          <w:sz w:val="24"/>
          <w:szCs w:val="24"/>
          <w:lang w:bidi="hi-IN"/>
        </w:rPr>
        <w:t>This creates a fast-paced digital ecosystem where travellers make decisions under time pressure.</w:t>
      </w:r>
    </w:p>
    <w:p w:rsidR="00055797" w:rsidRPr="00055797" w:rsidRDefault="00055797" w:rsidP="00055797">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8" w:name="_Toc217000787"/>
      <w:r w:rsidRPr="00055797">
        <w:rPr>
          <w:rFonts w:ascii="Times New Roman" w:eastAsia="Times New Roman" w:hAnsi="Times New Roman" w:cs="Times New Roman"/>
          <w:b/>
          <w:bCs/>
          <w:sz w:val="36"/>
          <w:szCs w:val="36"/>
          <w:lang w:bidi="hi-IN"/>
        </w:rPr>
        <w:t>6. Marketing Psychology and Christmas-Themed Digital Content</w:t>
      </w:r>
      <w:bookmarkEnd w:id="8"/>
    </w:p>
    <w:p w:rsidR="00055797" w:rsidRPr="00055797" w:rsidRDefault="00055797" w:rsidP="00055797">
      <w:pPr>
        <w:spacing w:before="100" w:beforeAutospacing="1" w:after="100" w:afterAutospacing="1" w:line="240" w:lineRule="auto"/>
        <w:rPr>
          <w:rFonts w:ascii="Times New Roman" w:eastAsia="Times New Roman" w:hAnsi="Times New Roman" w:cs="Times New Roman"/>
          <w:sz w:val="24"/>
          <w:szCs w:val="24"/>
          <w:lang w:bidi="hi-IN"/>
        </w:rPr>
      </w:pPr>
      <w:r w:rsidRPr="00055797">
        <w:rPr>
          <w:rFonts w:ascii="Times New Roman" w:eastAsia="Times New Roman" w:hAnsi="Times New Roman" w:cs="Times New Roman"/>
          <w:sz w:val="24"/>
          <w:szCs w:val="24"/>
          <w:lang w:bidi="hi-IN"/>
        </w:rPr>
        <w:t>OTAs regularly incorporate festive design elements into their platforms:</w:t>
      </w:r>
    </w:p>
    <w:p w:rsidR="00055797" w:rsidRPr="00055797" w:rsidRDefault="00055797" w:rsidP="00D82E93">
      <w:pPr>
        <w:numPr>
          <w:ilvl w:val="0"/>
          <w:numId w:val="10"/>
        </w:numPr>
        <w:spacing w:before="100" w:beforeAutospacing="1" w:after="100" w:afterAutospacing="1" w:line="240" w:lineRule="auto"/>
        <w:rPr>
          <w:rFonts w:ascii="Times New Roman" w:eastAsia="Times New Roman" w:hAnsi="Times New Roman" w:cs="Times New Roman"/>
          <w:sz w:val="24"/>
          <w:szCs w:val="24"/>
          <w:lang w:bidi="hi-IN"/>
        </w:rPr>
      </w:pPr>
      <w:r w:rsidRPr="00055797">
        <w:rPr>
          <w:rFonts w:ascii="Times New Roman" w:eastAsia="Times New Roman" w:hAnsi="Times New Roman" w:cs="Times New Roman"/>
          <w:sz w:val="24"/>
          <w:szCs w:val="24"/>
          <w:lang w:bidi="hi-IN"/>
        </w:rPr>
        <w:t>snowflake graphics,</w:t>
      </w:r>
    </w:p>
    <w:p w:rsidR="00055797" w:rsidRPr="00055797" w:rsidRDefault="00055797" w:rsidP="00D82E93">
      <w:pPr>
        <w:numPr>
          <w:ilvl w:val="0"/>
          <w:numId w:val="10"/>
        </w:numPr>
        <w:spacing w:before="100" w:beforeAutospacing="1" w:after="100" w:afterAutospacing="1" w:line="240" w:lineRule="auto"/>
        <w:rPr>
          <w:rFonts w:ascii="Times New Roman" w:eastAsia="Times New Roman" w:hAnsi="Times New Roman" w:cs="Times New Roman"/>
          <w:sz w:val="24"/>
          <w:szCs w:val="24"/>
          <w:lang w:bidi="hi-IN"/>
        </w:rPr>
      </w:pPr>
      <w:r w:rsidRPr="00055797">
        <w:rPr>
          <w:rFonts w:ascii="Times New Roman" w:eastAsia="Times New Roman" w:hAnsi="Times New Roman" w:cs="Times New Roman"/>
          <w:sz w:val="24"/>
          <w:szCs w:val="24"/>
          <w:lang w:bidi="hi-IN"/>
        </w:rPr>
        <w:t>red-green colour palettes,</w:t>
      </w:r>
    </w:p>
    <w:p w:rsidR="00055797" w:rsidRPr="00055797" w:rsidRDefault="00055797" w:rsidP="00D82E93">
      <w:pPr>
        <w:numPr>
          <w:ilvl w:val="0"/>
          <w:numId w:val="10"/>
        </w:numPr>
        <w:spacing w:before="100" w:beforeAutospacing="1" w:after="100" w:afterAutospacing="1" w:line="240" w:lineRule="auto"/>
        <w:rPr>
          <w:rFonts w:ascii="Times New Roman" w:eastAsia="Times New Roman" w:hAnsi="Times New Roman" w:cs="Times New Roman"/>
          <w:sz w:val="24"/>
          <w:szCs w:val="24"/>
          <w:lang w:bidi="hi-IN"/>
        </w:rPr>
      </w:pPr>
      <w:r w:rsidRPr="00055797">
        <w:rPr>
          <w:rFonts w:ascii="Times New Roman" w:eastAsia="Times New Roman" w:hAnsi="Times New Roman" w:cs="Times New Roman"/>
          <w:sz w:val="24"/>
          <w:szCs w:val="24"/>
          <w:lang w:bidi="hi-IN"/>
        </w:rPr>
        <w:t>winter landscapes,</w:t>
      </w:r>
    </w:p>
    <w:p w:rsidR="00055797" w:rsidRPr="00055797" w:rsidRDefault="00055797" w:rsidP="00D82E93">
      <w:pPr>
        <w:numPr>
          <w:ilvl w:val="0"/>
          <w:numId w:val="10"/>
        </w:numPr>
        <w:spacing w:before="100" w:beforeAutospacing="1" w:after="100" w:afterAutospacing="1" w:line="240" w:lineRule="auto"/>
        <w:rPr>
          <w:rFonts w:ascii="Times New Roman" w:eastAsia="Times New Roman" w:hAnsi="Times New Roman" w:cs="Times New Roman"/>
          <w:sz w:val="24"/>
          <w:szCs w:val="24"/>
          <w:lang w:bidi="hi-IN"/>
        </w:rPr>
      </w:pPr>
      <w:r w:rsidRPr="00055797">
        <w:rPr>
          <w:rFonts w:ascii="Times New Roman" w:eastAsia="Times New Roman" w:hAnsi="Times New Roman" w:cs="Times New Roman"/>
          <w:sz w:val="24"/>
          <w:szCs w:val="24"/>
          <w:lang w:bidi="hi-IN"/>
        </w:rPr>
        <w:t>Santa-themed icons,</w:t>
      </w:r>
    </w:p>
    <w:p w:rsidR="00055797" w:rsidRPr="00055797" w:rsidRDefault="00055797" w:rsidP="00D82E93">
      <w:pPr>
        <w:numPr>
          <w:ilvl w:val="0"/>
          <w:numId w:val="10"/>
        </w:numPr>
        <w:spacing w:before="100" w:beforeAutospacing="1" w:after="100" w:afterAutospacing="1" w:line="240" w:lineRule="auto"/>
        <w:rPr>
          <w:rFonts w:ascii="Times New Roman" w:eastAsia="Times New Roman" w:hAnsi="Times New Roman" w:cs="Times New Roman"/>
          <w:sz w:val="24"/>
          <w:szCs w:val="24"/>
          <w:lang w:bidi="hi-IN"/>
        </w:rPr>
      </w:pPr>
      <w:r w:rsidRPr="00055797">
        <w:rPr>
          <w:rFonts w:ascii="Times New Roman" w:eastAsia="Times New Roman" w:hAnsi="Times New Roman" w:cs="Times New Roman"/>
          <w:sz w:val="24"/>
          <w:szCs w:val="24"/>
          <w:lang w:bidi="hi-IN"/>
        </w:rPr>
        <w:t>holiday countdown widgets.</w:t>
      </w:r>
    </w:p>
    <w:p w:rsidR="00055797" w:rsidRPr="00055797" w:rsidRDefault="00055797" w:rsidP="00327F1A">
      <w:pPr>
        <w:spacing w:before="100" w:beforeAutospacing="1" w:after="100" w:afterAutospacing="1" w:line="240" w:lineRule="auto"/>
        <w:rPr>
          <w:rFonts w:ascii="Times New Roman" w:eastAsia="Times New Roman" w:hAnsi="Times New Roman" w:cs="Times New Roman"/>
          <w:sz w:val="24"/>
          <w:szCs w:val="24"/>
          <w:lang w:bidi="hi-IN"/>
        </w:rPr>
      </w:pPr>
      <w:r w:rsidRPr="00055797">
        <w:rPr>
          <w:rFonts w:ascii="Times New Roman" w:eastAsia="Times New Roman" w:hAnsi="Times New Roman" w:cs="Times New Roman"/>
          <w:sz w:val="24"/>
          <w:szCs w:val="24"/>
          <w:lang w:bidi="hi-IN"/>
        </w:rPr>
        <w:t>These elements evoke Christmas emotions which, according to emotional branding literature, increase engagement and purchase intention (Hollebeek &amp; Macky, 2019).</w:t>
      </w:r>
    </w:p>
    <w:p w:rsidR="00055797" w:rsidRPr="00055797" w:rsidRDefault="00055797" w:rsidP="00055797">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9" w:name="_Toc217000788"/>
      <w:r w:rsidRPr="00055797">
        <w:rPr>
          <w:rFonts w:ascii="Times New Roman" w:eastAsia="Times New Roman" w:hAnsi="Times New Roman" w:cs="Times New Roman"/>
          <w:b/>
          <w:bCs/>
          <w:sz w:val="36"/>
          <w:szCs w:val="36"/>
          <w:lang w:bidi="hi-IN"/>
        </w:rPr>
        <w:t>7. Consumer Vulnerability and Digital Transparency Concerns</w:t>
      </w:r>
      <w:bookmarkEnd w:id="9"/>
    </w:p>
    <w:p w:rsidR="00055797" w:rsidRPr="00055797" w:rsidRDefault="00055797" w:rsidP="00055797">
      <w:pPr>
        <w:spacing w:before="100" w:beforeAutospacing="1" w:after="100" w:afterAutospacing="1" w:line="240" w:lineRule="auto"/>
        <w:rPr>
          <w:rFonts w:ascii="Times New Roman" w:eastAsia="Times New Roman" w:hAnsi="Times New Roman" w:cs="Times New Roman"/>
          <w:sz w:val="24"/>
          <w:szCs w:val="24"/>
          <w:lang w:bidi="hi-IN"/>
        </w:rPr>
      </w:pPr>
      <w:r w:rsidRPr="00055797">
        <w:rPr>
          <w:rFonts w:ascii="Times New Roman" w:eastAsia="Times New Roman" w:hAnsi="Times New Roman" w:cs="Times New Roman"/>
          <w:sz w:val="24"/>
          <w:szCs w:val="24"/>
          <w:lang w:bidi="hi-IN"/>
        </w:rPr>
        <w:t>While OTAs provide convenience, researchers warn about issues such as:</w:t>
      </w:r>
    </w:p>
    <w:p w:rsidR="00055797" w:rsidRPr="00055797" w:rsidRDefault="00055797" w:rsidP="00D82E93">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055797">
        <w:rPr>
          <w:rFonts w:ascii="Times New Roman" w:eastAsia="Times New Roman" w:hAnsi="Times New Roman" w:cs="Times New Roman"/>
          <w:sz w:val="24"/>
          <w:szCs w:val="24"/>
          <w:lang w:bidi="hi-IN"/>
        </w:rPr>
        <w:t>bias in search rankings,</w:t>
      </w:r>
    </w:p>
    <w:p w:rsidR="00055797" w:rsidRPr="00055797" w:rsidRDefault="00055797" w:rsidP="00D82E93">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055797">
        <w:rPr>
          <w:rFonts w:ascii="Times New Roman" w:eastAsia="Times New Roman" w:hAnsi="Times New Roman" w:cs="Times New Roman"/>
          <w:sz w:val="24"/>
          <w:szCs w:val="24"/>
          <w:lang w:bidi="hi-IN"/>
        </w:rPr>
        <w:t>hidden fees,</w:t>
      </w:r>
    </w:p>
    <w:p w:rsidR="00055797" w:rsidRPr="00055797" w:rsidRDefault="00055797" w:rsidP="00D82E93">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055797">
        <w:rPr>
          <w:rFonts w:ascii="Times New Roman" w:eastAsia="Times New Roman" w:hAnsi="Times New Roman" w:cs="Times New Roman"/>
          <w:sz w:val="24"/>
          <w:szCs w:val="24"/>
          <w:lang w:bidi="hi-IN"/>
        </w:rPr>
        <w:t>sponsored listings,</w:t>
      </w:r>
    </w:p>
    <w:p w:rsidR="00055797" w:rsidRPr="00055797" w:rsidRDefault="00055797" w:rsidP="00D82E93">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055797">
        <w:rPr>
          <w:rFonts w:ascii="Times New Roman" w:eastAsia="Times New Roman" w:hAnsi="Times New Roman" w:cs="Times New Roman"/>
          <w:sz w:val="24"/>
          <w:szCs w:val="24"/>
          <w:lang w:bidi="hi-IN"/>
        </w:rPr>
        <w:t>misleading urgency messages.</w:t>
      </w:r>
    </w:p>
    <w:p w:rsidR="00055797" w:rsidRPr="00055797" w:rsidRDefault="00055797" w:rsidP="00055797">
      <w:pPr>
        <w:spacing w:before="100" w:beforeAutospacing="1" w:after="100" w:afterAutospacing="1" w:line="240" w:lineRule="auto"/>
        <w:rPr>
          <w:rFonts w:ascii="Times New Roman" w:eastAsia="Times New Roman" w:hAnsi="Times New Roman" w:cs="Times New Roman"/>
          <w:sz w:val="24"/>
          <w:szCs w:val="24"/>
          <w:lang w:bidi="hi-IN"/>
        </w:rPr>
      </w:pPr>
      <w:r w:rsidRPr="00055797">
        <w:rPr>
          <w:rFonts w:ascii="Times New Roman" w:eastAsia="Times New Roman" w:hAnsi="Times New Roman" w:cs="Times New Roman"/>
          <w:sz w:val="24"/>
          <w:szCs w:val="24"/>
          <w:lang w:bidi="hi-IN"/>
        </w:rPr>
        <w:t>These practices may mislead consumers, especially during high-pressure seasons like Christmas when travellers are less likely to cross-check information (Li et al., 2021).</w:t>
      </w:r>
    </w:p>
    <w:p w:rsidR="00055797" w:rsidRDefault="00055797" w:rsidP="00055797">
      <w:pPr>
        <w:pStyle w:val="Heading2"/>
      </w:pPr>
      <w:bookmarkStart w:id="10" w:name="_Toc217000789"/>
      <w:r>
        <w:rPr>
          <w:rStyle w:val="Strong"/>
          <w:b/>
          <w:bCs/>
        </w:rPr>
        <w:t>8. Emotional Decision-Making in Christmas Travel</w:t>
      </w:r>
      <w:bookmarkEnd w:id="10"/>
    </w:p>
    <w:p w:rsidR="00055797" w:rsidRDefault="00055797" w:rsidP="00055797">
      <w:pPr>
        <w:pStyle w:val="NormalWeb"/>
      </w:pPr>
      <w:r>
        <w:lastRenderedPageBreak/>
        <w:t>Christmas is one of the rare periods where emotional reasoning often dominates rational evaluation. Research in tourism psychology shows that festive travellers place strong value on:</w:t>
      </w:r>
    </w:p>
    <w:p w:rsidR="00055797" w:rsidRDefault="00055797" w:rsidP="00D82E93">
      <w:pPr>
        <w:pStyle w:val="NormalWeb"/>
        <w:numPr>
          <w:ilvl w:val="0"/>
          <w:numId w:val="12"/>
        </w:numPr>
      </w:pPr>
      <w:r>
        <w:t>warmth and togetherness,</w:t>
      </w:r>
    </w:p>
    <w:p w:rsidR="00055797" w:rsidRDefault="00055797" w:rsidP="00D82E93">
      <w:pPr>
        <w:pStyle w:val="NormalWeb"/>
        <w:numPr>
          <w:ilvl w:val="0"/>
          <w:numId w:val="12"/>
        </w:numPr>
      </w:pPr>
      <w:r>
        <w:t>symbolic experiences,</w:t>
      </w:r>
    </w:p>
    <w:p w:rsidR="00055797" w:rsidRDefault="00055797" w:rsidP="00D82E93">
      <w:pPr>
        <w:pStyle w:val="NormalWeb"/>
        <w:numPr>
          <w:ilvl w:val="0"/>
          <w:numId w:val="12"/>
        </w:numPr>
      </w:pPr>
      <w:r>
        <w:t>memory creation,</w:t>
      </w:r>
    </w:p>
    <w:p w:rsidR="00055797" w:rsidRDefault="00055797" w:rsidP="00D82E93">
      <w:pPr>
        <w:pStyle w:val="NormalWeb"/>
        <w:numPr>
          <w:ilvl w:val="0"/>
          <w:numId w:val="12"/>
        </w:numPr>
      </w:pPr>
      <w:r>
        <w:t>celebration rituals,</w:t>
      </w:r>
    </w:p>
    <w:p w:rsidR="00055797" w:rsidRDefault="00055797" w:rsidP="00D82E93">
      <w:pPr>
        <w:pStyle w:val="NormalWeb"/>
        <w:numPr>
          <w:ilvl w:val="0"/>
          <w:numId w:val="12"/>
        </w:numPr>
      </w:pPr>
      <w:r>
        <w:t>holiday ambience.</w:t>
      </w:r>
    </w:p>
    <w:p w:rsidR="00055797" w:rsidRDefault="00055797" w:rsidP="00055797">
      <w:pPr>
        <w:pStyle w:val="NormalWeb"/>
      </w:pPr>
      <w:r>
        <w:t>These emotional triggers make consumers more receptive to evocative marketing. OTAs leverage this through Christmas playlists, holiday-themed landing pages, and visually immersive destination banners. Huang (2020) explains that emotionally loaded imagery stimulates faster decision-making, particularly when travellers seek meaningful seasonal experiences.</w:t>
      </w:r>
    </w:p>
    <w:p w:rsidR="00055797" w:rsidRDefault="00055797" w:rsidP="00327F1A">
      <w:pPr>
        <w:pStyle w:val="NormalWeb"/>
      </w:pPr>
      <w:r>
        <w:t>During Christmas, consumers interpret travel not just as leisure, but as a symbolic investment in happiness, relationships, and tradition—making them especially impressionable to festive digital design.</w:t>
      </w:r>
    </w:p>
    <w:p w:rsidR="00055797" w:rsidRDefault="00055797" w:rsidP="00055797">
      <w:pPr>
        <w:pStyle w:val="Heading2"/>
      </w:pPr>
      <w:bookmarkStart w:id="11" w:name="_Toc217000790"/>
      <w:r>
        <w:rPr>
          <w:rStyle w:val="Strong"/>
          <w:b/>
          <w:bCs/>
        </w:rPr>
        <w:t>9. The Role of Algorithms in Holiday Travel Visibility</w:t>
      </w:r>
      <w:bookmarkEnd w:id="11"/>
    </w:p>
    <w:p w:rsidR="00055797" w:rsidRDefault="00055797" w:rsidP="00055797">
      <w:pPr>
        <w:pStyle w:val="NormalWeb"/>
      </w:pPr>
      <w:r>
        <w:t>Algorithms determine what travellers see first. During Christmas, OTA algorithms amplify listings that:</w:t>
      </w:r>
    </w:p>
    <w:p w:rsidR="00055797" w:rsidRDefault="00055797" w:rsidP="00D82E93">
      <w:pPr>
        <w:pStyle w:val="NormalWeb"/>
        <w:numPr>
          <w:ilvl w:val="0"/>
          <w:numId w:val="13"/>
        </w:numPr>
      </w:pPr>
      <w:r>
        <w:t>are highly rated,</w:t>
      </w:r>
    </w:p>
    <w:p w:rsidR="00055797" w:rsidRDefault="00055797" w:rsidP="00D82E93">
      <w:pPr>
        <w:pStyle w:val="NormalWeb"/>
        <w:numPr>
          <w:ilvl w:val="0"/>
          <w:numId w:val="13"/>
        </w:numPr>
      </w:pPr>
      <w:r>
        <w:t>offer flexible cancellation,</w:t>
      </w:r>
    </w:p>
    <w:p w:rsidR="00055797" w:rsidRDefault="00055797" w:rsidP="00D82E93">
      <w:pPr>
        <w:pStyle w:val="NormalWeb"/>
        <w:numPr>
          <w:ilvl w:val="0"/>
          <w:numId w:val="13"/>
        </w:numPr>
      </w:pPr>
      <w:r>
        <w:t>have strong conversion likelihood,</w:t>
      </w:r>
    </w:p>
    <w:p w:rsidR="00055797" w:rsidRDefault="00055797" w:rsidP="00D82E93">
      <w:pPr>
        <w:pStyle w:val="NormalWeb"/>
        <w:numPr>
          <w:ilvl w:val="0"/>
          <w:numId w:val="13"/>
        </w:numPr>
      </w:pPr>
      <w:r>
        <w:t>pay higher commissions,</w:t>
      </w:r>
    </w:p>
    <w:p w:rsidR="00055797" w:rsidRDefault="00055797" w:rsidP="00D82E93">
      <w:pPr>
        <w:pStyle w:val="NormalWeb"/>
        <w:numPr>
          <w:ilvl w:val="0"/>
          <w:numId w:val="13"/>
        </w:numPr>
      </w:pPr>
      <w:r>
        <w:t>drive seasonal demand.</w:t>
      </w:r>
    </w:p>
    <w:p w:rsidR="00055797" w:rsidRDefault="00055797" w:rsidP="00055797">
      <w:pPr>
        <w:pStyle w:val="NormalWeb"/>
      </w:pPr>
      <w:r>
        <w:t>Gretzel and Werthner (2018) argue that algorithmic decision-making has become a “hidden architect” of modern travel behaviour. What appears on the first page during Christmas is rarely neutral; it is shaped by:</w:t>
      </w:r>
    </w:p>
    <w:p w:rsidR="00055797" w:rsidRDefault="00055797" w:rsidP="00D82E93">
      <w:pPr>
        <w:pStyle w:val="NormalWeb"/>
        <w:numPr>
          <w:ilvl w:val="0"/>
          <w:numId w:val="14"/>
        </w:numPr>
      </w:pPr>
      <w:r>
        <w:t>commercial priorities,</w:t>
      </w:r>
    </w:p>
    <w:p w:rsidR="00055797" w:rsidRDefault="00055797" w:rsidP="00D82E93">
      <w:pPr>
        <w:pStyle w:val="NormalWeb"/>
        <w:numPr>
          <w:ilvl w:val="0"/>
          <w:numId w:val="14"/>
        </w:numPr>
      </w:pPr>
      <w:r>
        <w:t>machine-learning predictions,</w:t>
      </w:r>
    </w:p>
    <w:p w:rsidR="00055797" w:rsidRDefault="00055797" w:rsidP="00D82E93">
      <w:pPr>
        <w:pStyle w:val="NormalWeb"/>
        <w:numPr>
          <w:ilvl w:val="0"/>
          <w:numId w:val="14"/>
        </w:numPr>
      </w:pPr>
      <w:r>
        <w:t>consumer data analyses.</w:t>
      </w:r>
    </w:p>
    <w:p w:rsidR="00055797" w:rsidRDefault="00055797" w:rsidP="00327F1A">
      <w:pPr>
        <w:pStyle w:val="NormalWeb"/>
      </w:pPr>
      <w:r>
        <w:t>Travellers often mistake algorithmic suggestions as “best options,” even though visibility is deeply curated.</w:t>
      </w:r>
    </w:p>
    <w:p w:rsidR="00055797" w:rsidRDefault="00055797" w:rsidP="00055797">
      <w:pPr>
        <w:pStyle w:val="Heading2"/>
      </w:pPr>
      <w:bookmarkStart w:id="12" w:name="_Toc217000791"/>
      <w:r>
        <w:rPr>
          <w:rStyle w:val="Strong"/>
          <w:b/>
          <w:bCs/>
        </w:rPr>
        <w:t>10. Cultural Diffusion of Christmas Through Digital Platforms</w:t>
      </w:r>
      <w:bookmarkEnd w:id="12"/>
    </w:p>
    <w:p w:rsidR="00055797" w:rsidRDefault="00055797" w:rsidP="00055797">
      <w:pPr>
        <w:pStyle w:val="NormalWeb"/>
      </w:pPr>
      <w:r>
        <w:t>OTAs contribute to the globalisation of Christmas imagery. They promote destinations based on “Western Christmas aesthetics,” including:</w:t>
      </w:r>
    </w:p>
    <w:p w:rsidR="00055797" w:rsidRDefault="00055797" w:rsidP="00D82E93">
      <w:pPr>
        <w:pStyle w:val="NormalWeb"/>
        <w:numPr>
          <w:ilvl w:val="0"/>
          <w:numId w:val="15"/>
        </w:numPr>
      </w:pPr>
      <w:r>
        <w:lastRenderedPageBreak/>
        <w:t>snowy markets,</w:t>
      </w:r>
    </w:p>
    <w:p w:rsidR="00055797" w:rsidRDefault="00055797" w:rsidP="00D82E93">
      <w:pPr>
        <w:pStyle w:val="NormalWeb"/>
        <w:numPr>
          <w:ilvl w:val="0"/>
          <w:numId w:val="15"/>
        </w:numPr>
      </w:pPr>
      <w:r>
        <w:t>decorated city centres,</w:t>
      </w:r>
    </w:p>
    <w:p w:rsidR="00055797" w:rsidRDefault="00055797" w:rsidP="00D82E93">
      <w:pPr>
        <w:pStyle w:val="NormalWeb"/>
        <w:numPr>
          <w:ilvl w:val="0"/>
          <w:numId w:val="15"/>
        </w:numPr>
      </w:pPr>
      <w:r>
        <w:t>winter cabins,</w:t>
      </w:r>
    </w:p>
    <w:p w:rsidR="00055797" w:rsidRDefault="00055797" w:rsidP="00D82E93">
      <w:pPr>
        <w:pStyle w:val="NormalWeb"/>
        <w:numPr>
          <w:ilvl w:val="0"/>
          <w:numId w:val="15"/>
        </w:numPr>
      </w:pPr>
      <w:r>
        <w:t>European cathedrals,</w:t>
      </w:r>
    </w:p>
    <w:p w:rsidR="00055797" w:rsidRDefault="00055797" w:rsidP="00D82E93">
      <w:pPr>
        <w:pStyle w:val="NormalWeb"/>
        <w:numPr>
          <w:ilvl w:val="0"/>
          <w:numId w:val="15"/>
        </w:numPr>
      </w:pPr>
      <w:r>
        <w:t>illuminated streets.</w:t>
      </w:r>
    </w:p>
    <w:p w:rsidR="00055797" w:rsidRDefault="00055797" w:rsidP="00055797">
      <w:pPr>
        <w:pStyle w:val="NormalWeb"/>
      </w:pPr>
      <w:r>
        <w:t>As Urry &amp; Larsen (2011) highlight, digitally mediated images strongly shape tourist imaginings. Christmas, once culturally specific, is now marketed globally as a travelable experience. OTAs reinforce this by curating lists like:</w:t>
      </w:r>
    </w:p>
    <w:p w:rsidR="00055797" w:rsidRDefault="00055797" w:rsidP="00D82E93">
      <w:pPr>
        <w:pStyle w:val="NormalWeb"/>
        <w:numPr>
          <w:ilvl w:val="0"/>
          <w:numId w:val="16"/>
        </w:numPr>
      </w:pPr>
      <w:r>
        <w:t>“Top 10 Places to Celebrate Christmas Worldwide,”</w:t>
      </w:r>
    </w:p>
    <w:p w:rsidR="00055797" w:rsidRDefault="00055797" w:rsidP="00D82E93">
      <w:pPr>
        <w:pStyle w:val="NormalWeb"/>
        <w:numPr>
          <w:ilvl w:val="0"/>
          <w:numId w:val="16"/>
        </w:numPr>
      </w:pPr>
      <w:r>
        <w:t>“Magical Winter Holiday Spots,”</w:t>
      </w:r>
    </w:p>
    <w:p w:rsidR="00055797" w:rsidRDefault="00055797" w:rsidP="00D82E93">
      <w:pPr>
        <w:pStyle w:val="NormalWeb"/>
        <w:numPr>
          <w:ilvl w:val="0"/>
          <w:numId w:val="16"/>
        </w:numPr>
      </w:pPr>
      <w:r>
        <w:t>“Cities With Best Christmas Lights.”</w:t>
      </w:r>
    </w:p>
    <w:p w:rsidR="00055797" w:rsidRDefault="00055797" w:rsidP="00327F1A">
      <w:pPr>
        <w:pStyle w:val="NormalWeb"/>
      </w:pPr>
      <w:r>
        <w:t>This creates a universalised festive aspiration regardless of a country’s own traditions.</w:t>
      </w:r>
    </w:p>
    <w:p w:rsidR="00055797" w:rsidRDefault="00055797" w:rsidP="00055797">
      <w:pPr>
        <w:pStyle w:val="Heading2"/>
      </w:pPr>
      <w:bookmarkStart w:id="13" w:name="_Toc217000792"/>
      <w:r>
        <w:rPr>
          <w:rStyle w:val="Strong"/>
          <w:b/>
          <w:bCs/>
        </w:rPr>
        <w:t>11. Trust Mechanisms and Risk Reduction During Festive Travel</w:t>
      </w:r>
      <w:bookmarkEnd w:id="13"/>
    </w:p>
    <w:p w:rsidR="00055797" w:rsidRDefault="00055797" w:rsidP="00055797">
      <w:pPr>
        <w:pStyle w:val="NormalWeb"/>
      </w:pPr>
      <w:r>
        <w:t>Travellers perceive Christmas as a high-risk, high-impact period. The season involves:</w:t>
      </w:r>
    </w:p>
    <w:p w:rsidR="00055797" w:rsidRDefault="00055797" w:rsidP="00D82E93">
      <w:pPr>
        <w:pStyle w:val="NormalWeb"/>
        <w:numPr>
          <w:ilvl w:val="0"/>
          <w:numId w:val="17"/>
        </w:numPr>
      </w:pPr>
      <w:r>
        <w:t>expensive flights,</w:t>
      </w:r>
    </w:p>
    <w:p w:rsidR="00055797" w:rsidRDefault="00055797" w:rsidP="00D82E93">
      <w:pPr>
        <w:pStyle w:val="NormalWeb"/>
        <w:numPr>
          <w:ilvl w:val="0"/>
          <w:numId w:val="17"/>
        </w:numPr>
      </w:pPr>
      <w:r>
        <w:t>crowded destinations,</w:t>
      </w:r>
    </w:p>
    <w:p w:rsidR="00055797" w:rsidRDefault="00055797" w:rsidP="00D82E93">
      <w:pPr>
        <w:pStyle w:val="NormalWeb"/>
        <w:numPr>
          <w:ilvl w:val="0"/>
          <w:numId w:val="17"/>
        </w:numPr>
      </w:pPr>
      <w:r>
        <w:t>unpredictable weather,</w:t>
      </w:r>
    </w:p>
    <w:p w:rsidR="00055797" w:rsidRDefault="00055797" w:rsidP="00D82E93">
      <w:pPr>
        <w:pStyle w:val="NormalWeb"/>
        <w:numPr>
          <w:ilvl w:val="0"/>
          <w:numId w:val="17"/>
        </w:numPr>
      </w:pPr>
      <w:r>
        <w:t>holiday closures,</w:t>
      </w:r>
    </w:p>
    <w:p w:rsidR="00055797" w:rsidRDefault="00055797" w:rsidP="00D82E93">
      <w:pPr>
        <w:pStyle w:val="NormalWeb"/>
        <w:numPr>
          <w:ilvl w:val="0"/>
          <w:numId w:val="17"/>
        </w:numPr>
      </w:pPr>
      <w:r>
        <w:t>family coordination challenges.</w:t>
      </w:r>
    </w:p>
    <w:p w:rsidR="00055797" w:rsidRDefault="00055797" w:rsidP="00055797">
      <w:pPr>
        <w:pStyle w:val="NormalWeb"/>
      </w:pPr>
      <w:r>
        <w:t>OTAs strengthen trust through:</w:t>
      </w:r>
    </w:p>
    <w:p w:rsidR="00055797" w:rsidRDefault="00055797" w:rsidP="00D82E93">
      <w:pPr>
        <w:pStyle w:val="NormalWeb"/>
        <w:numPr>
          <w:ilvl w:val="0"/>
          <w:numId w:val="18"/>
        </w:numPr>
      </w:pPr>
      <w:r>
        <w:t>verified guest reviews,</w:t>
      </w:r>
    </w:p>
    <w:p w:rsidR="00055797" w:rsidRDefault="00055797" w:rsidP="00D82E93">
      <w:pPr>
        <w:pStyle w:val="NormalWeb"/>
        <w:numPr>
          <w:ilvl w:val="0"/>
          <w:numId w:val="18"/>
        </w:numPr>
      </w:pPr>
      <w:r>
        <w:t>loyalty tiers,</w:t>
      </w:r>
    </w:p>
    <w:p w:rsidR="00055797" w:rsidRDefault="00055797" w:rsidP="00D82E93">
      <w:pPr>
        <w:pStyle w:val="NormalWeb"/>
        <w:numPr>
          <w:ilvl w:val="0"/>
          <w:numId w:val="18"/>
        </w:numPr>
      </w:pPr>
      <w:r>
        <w:t>refund policies,</w:t>
      </w:r>
    </w:p>
    <w:p w:rsidR="00055797" w:rsidRDefault="00055797" w:rsidP="00D82E93">
      <w:pPr>
        <w:pStyle w:val="NormalWeb"/>
        <w:numPr>
          <w:ilvl w:val="0"/>
          <w:numId w:val="18"/>
        </w:numPr>
      </w:pPr>
      <w:r>
        <w:t>secure payment systems,</w:t>
      </w:r>
    </w:p>
    <w:p w:rsidR="00055797" w:rsidRDefault="00055797" w:rsidP="00D82E93">
      <w:pPr>
        <w:pStyle w:val="NormalWeb"/>
        <w:numPr>
          <w:ilvl w:val="0"/>
          <w:numId w:val="18"/>
        </w:numPr>
      </w:pPr>
      <w:r>
        <w:t>host verification procedures.</w:t>
      </w:r>
    </w:p>
    <w:p w:rsidR="00055797" w:rsidRDefault="00055797" w:rsidP="00327F1A">
      <w:pPr>
        <w:pStyle w:val="NormalWeb"/>
      </w:pPr>
      <w:r>
        <w:t>Filieri (2019) suggests that digital trust is particularly influential during emotionally important travel periods, making OTAs essential intermediaries for risk reduction.</w:t>
      </w:r>
    </w:p>
    <w:p w:rsidR="00055797" w:rsidRDefault="00055797" w:rsidP="00055797">
      <w:pPr>
        <w:pStyle w:val="Heading2"/>
      </w:pPr>
      <w:bookmarkStart w:id="14" w:name="_Toc217000793"/>
      <w:r>
        <w:rPr>
          <w:rStyle w:val="Strong"/>
          <w:b/>
          <w:bCs/>
        </w:rPr>
        <w:t>12. Gaps in the Literature</w:t>
      </w:r>
      <w:bookmarkEnd w:id="14"/>
    </w:p>
    <w:p w:rsidR="00055797" w:rsidRDefault="00055797" w:rsidP="00055797">
      <w:pPr>
        <w:pStyle w:val="NormalWeb"/>
      </w:pPr>
      <w:r>
        <w:t>Despite the growing body of work, there are notable gaps:</w:t>
      </w:r>
    </w:p>
    <w:p w:rsidR="00055797" w:rsidRDefault="00055797" w:rsidP="00D82E93">
      <w:pPr>
        <w:pStyle w:val="NormalWeb"/>
        <w:numPr>
          <w:ilvl w:val="0"/>
          <w:numId w:val="19"/>
        </w:numPr>
      </w:pPr>
      <w:r>
        <w:t>limited focus on Christmas-specific digital behaviour,</w:t>
      </w:r>
    </w:p>
    <w:p w:rsidR="00055797" w:rsidRDefault="00055797" w:rsidP="00D82E93">
      <w:pPr>
        <w:pStyle w:val="NormalWeb"/>
        <w:numPr>
          <w:ilvl w:val="0"/>
          <w:numId w:val="19"/>
        </w:numPr>
      </w:pPr>
      <w:r>
        <w:t>insufficient transparency research on seasonal ranking algorithms,</w:t>
      </w:r>
    </w:p>
    <w:p w:rsidR="00055797" w:rsidRDefault="00055797" w:rsidP="00D82E93">
      <w:pPr>
        <w:pStyle w:val="NormalWeb"/>
        <w:numPr>
          <w:ilvl w:val="0"/>
          <w:numId w:val="19"/>
        </w:numPr>
      </w:pPr>
      <w:r>
        <w:t>little exploration of emotional manipulation through festive interfaces,</w:t>
      </w:r>
    </w:p>
    <w:p w:rsidR="00055797" w:rsidRDefault="00055797" w:rsidP="00D82E93">
      <w:pPr>
        <w:pStyle w:val="NormalWeb"/>
        <w:numPr>
          <w:ilvl w:val="0"/>
          <w:numId w:val="19"/>
        </w:numPr>
      </w:pPr>
      <w:r>
        <w:lastRenderedPageBreak/>
        <w:t>scarce research on cultural homogenisation of Christmas via OTAs,</w:t>
      </w:r>
    </w:p>
    <w:p w:rsidR="00055797" w:rsidRDefault="00055797" w:rsidP="00D82E93">
      <w:pPr>
        <w:pStyle w:val="NormalWeb"/>
        <w:numPr>
          <w:ilvl w:val="0"/>
          <w:numId w:val="19"/>
        </w:numPr>
      </w:pPr>
      <w:r>
        <w:t>limited analysis of consumer vulnerability under time and emotional pressure.</w:t>
      </w:r>
    </w:p>
    <w:p w:rsidR="00055797" w:rsidRDefault="00055797" w:rsidP="00055797">
      <w:pPr>
        <w:pStyle w:val="NormalWeb"/>
      </w:pPr>
      <w:r>
        <w:t>This assignment aims to address some of these gaps by synthesising existing research with seasonal travel behaviour insights.</w:t>
      </w:r>
    </w:p>
    <w:p w:rsidR="00055797" w:rsidRDefault="00055797" w:rsidP="00055797"/>
    <w:p w:rsidR="00055797" w:rsidRDefault="00055797" w:rsidP="00055797">
      <w:pPr>
        <w:pStyle w:val="Heading1"/>
      </w:pPr>
      <w:bookmarkStart w:id="15" w:name="_Toc217000794"/>
      <w:r>
        <w:rPr>
          <w:rStyle w:val="Strong"/>
          <w:b/>
          <w:bCs/>
        </w:rPr>
        <w:t>Methodology</w:t>
      </w:r>
      <w:bookmarkEnd w:id="15"/>
    </w:p>
    <w:p w:rsidR="00055797" w:rsidRDefault="00055797" w:rsidP="00327F1A">
      <w:pPr>
        <w:pStyle w:val="NormalWeb"/>
      </w:pPr>
      <w:r>
        <w:t>This research employs a qualitative, secondary-data-based methodology to explore the role of OTAs in influencing traveller behaviour during Christmas.</w:t>
      </w:r>
    </w:p>
    <w:p w:rsidR="00055797" w:rsidRDefault="00055797" w:rsidP="00055797">
      <w:pPr>
        <w:pStyle w:val="Heading2"/>
      </w:pPr>
      <w:bookmarkStart w:id="16" w:name="_Toc217000795"/>
      <w:r>
        <w:rPr>
          <w:rStyle w:val="Strong"/>
          <w:b/>
          <w:bCs/>
        </w:rPr>
        <w:t>1. Research Approach</w:t>
      </w:r>
      <w:bookmarkEnd w:id="16"/>
    </w:p>
    <w:p w:rsidR="00055797" w:rsidRDefault="00055797" w:rsidP="00055797">
      <w:pPr>
        <w:pStyle w:val="NormalWeb"/>
      </w:pPr>
      <w:r>
        <w:t>A qualitative interpretive approach is used to:</w:t>
      </w:r>
    </w:p>
    <w:p w:rsidR="00055797" w:rsidRDefault="00055797" w:rsidP="00D82E93">
      <w:pPr>
        <w:pStyle w:val="NormalWeb"/>
        <w:numPr>
          <w:ilvl w:val="0"/>
          <w:numId w:val="20"/>
        </w:numPr>
      </w:pPr>
      <w:r>
        <w:t>analyse behavioural patterns,</w:t>
      </w:r>
    </w:p>
    <w:p w:rsidR="00055797" w:rsidRDefault="00055797" w:rsidP="00D82E93">
      <w:pPr>
        <w:pStyle w:val="NormalWeb"/>
        <w:numPr>
          <w:ilvl w:val="0"/>
          <w:numId w:val="20"/>
        </w:numPr>
      </w:pPr>
      <w:r>
        <w:t>interpret digital influence mechanisms,</w:t>
      </w:r>
    </w:p>
    <w:p w:rsidR="00055797" w:rsidRDefault="00055797" w:rsidP="00D82E93">
      <w:pPr>
        <w:pStyle w:val="NormalWeb"/>
        <w:numPr>
          <w:ilvl w:val="0"/>
          <w:numId w:val="20"/>
        </w:numPr>
      </w:pPr>
      <w:r>
        <w:t>evaluate psychological triggers in OTA design,</w:t>
      </w:r>
    </w:p>
    <w:p w:rsidR="00055797" w:rsidRDefault="00055797" w:rsidP="00D82E93">
      <w:pPr>
        <w:pStyle w:val="NormalWeb"/>
        <w:numPr>
          <w:ilvl w:val="0"/>
          <w:numId w:val="20"/>
        </w:numPr>
      </w:pPr>
      <w:r>
        <w:t>synthesise findings from academic and industry sources.</w:t>
      </w:r>
    </w:p>
    <w:p w:rsidR="00055797" w:rsidRDefault="00055797" w:rsidP="00327F1A">
      <w:pPr>
        <w:pStyle w:val="NormalWeb"/>
      </w:pPr>
      <w:r>
        <w:t>This approach is appropriate because Christmas travel decisions are deeply shaped by emotions, culture, and perceptions—factors best examined through interpretive methods.</w:t>
      </w:r>
    </w:p>
    <w:p w:rsidR="00055797" w:rsidRDefault="00055797" w:rsidP="00055797">
      <w:pPr>
        <w:pStyle w:val="Heading2"/>
      </w:pPr>
      <w:bookmarkStart w:id="17" w:name="_Toc217000796"/>
      <w:r>
        <w:rPr>
          <w:rStyle w:val="Strong"/>
          <w:b/>
          <w:bCs/>
        </w:rPr>
        <w:t>2. Data Sources</w:t>
      </w:r>
      <w:bookmarkEnd w:id="17"/>
    </w:p>
    <w:p w:rsidR="00055797" w:rsidRDefault="00055797" w:rsidP="00055797">
      <w:pPr>
        <w:pStyle w:val="NormalWeb"/>
      </w:pPr>
      <w:r>
        <w:t>Data was collected from:</w:t>
      </w:r>
    </w:p>
    <w:p w:rsidR="00055797" w:rsidRDefault="00055797" w:rsidP="00D82E93">
      <w:pPr>
        <w:pStyle w:val="NormalWeb"/>
        <w:numPr>
          <w:ilvl w:val="0"/>
          <w:numId w:val="21"/>
        </w:numPr>
      </w:pPr>
      <w:r>
        <w:t>academic tourism journals,</w:t>
      </w:r>
    </w:p>
    <w:p w:rsidR="00055797" w:rsidRDefault="00055797" w:rsidP="00D82E93">
      <w:pPr>
        <w:pStyle w:val="NormalWeb"/>
        <w:numPr>
          <w:ilvl w:val="0"/>
          <w:numId w:val="21"/>
        </w:numPr>
      </w:pPr>
      <w:r>
        <w:t>consumer psychology studies,</w:t>
      </w:r>
    </w:p>
    <w:p w:rsidR="00055797" w:rsidRDefault="00055797" w:rsidP="00D82E93">
      <w:pPr>
        <w:pStyle w:val="NormalWeb"/>
        <w:numPr>
          <w:ilvl w:val="0"/>
          <w:numId w:val="21"/>
        </w:numPr>
      </w:pPr>
      <w:r>
        <w:t>digital marketing publications,</w:t>
      </w:r>
    </w:p>
    <w:p w:rsidR="00055797" w:rsidRDefault="00055797" w:rsidP="00D82E93">
      <w:pPr>
        <w:pStyle w:val="NormalWeb"/>
        <w:numPr>
          <w:ilvl w:val="0"/>
          <w:numId w:val="21"/>
        </w:numPr>
      </w:pPr>
      <w:r>
        <w:t>OTA industry reports (Booking Holdings, Expedia Group, Airbnb, Trip.com),</w:t>
      </w:r>
    </w:p>
    <w:p w:rsidR="00055797" w:rsidRDefault="00055797" w:rsidP="00D82E93">
      <w:pPr>
        <w:pStyle w:val="NormalWeb"/>
        <w:numPr>
          <w:ilvl w:val="0"/>
          <w:numId w:val="21"/>
        </w:numPr>
      </w:pPr>
      <w:r>
        <w:t>Statista travel trend data,</w:t>
      </w:r>
    </w:p>
    <w:p w:rsidR="00055797" w:rsidRDefault="00055797" w:rsidP="00D82E93">
      <w:pPr>
        <w:pStyle w:val="NormalWeb"/>
        <w:numPr>
          <w:ilvl w:val="0"/>
          <w:numId w:val="21"/>
        </w:numPr>
      </w:pPr>
      <w:r>
        <w:t>Skift and Euromonitor festive travel reports,</w:t>
      </w:r>
    </w:p>
    <w:p w:rsidR="00055797" w:rsidRDefault="00055797" w:rsidP="00D82E93">
      <w:pPr>
        <w:pStyle w:val="NormalWeb"/>
        <w:numPr>
          <w:ilvl w:val="0"/>
          <w:numId w:val="21"/>
        </w:numPr>
      </w:pPr>
      <w:r>
        <w:t>UNWTO digitalisation reports,</w:t>
      </w:r>
    </w:p>
    <w:p w:rsidR="00055797" w:rsidRDefault="00055797" w:rsidP="00D82E93">
      <w:pPr>
        <w:pStyle w:val="NormalWeb"/>
        <w:numPr>
          <w:ilvl w:val="0"/>
          <w:numId w:val="21"/>
        </w:numPr>
      </w:pPr>
      <w:r>
        <w:t>journal articles on festive tourism,</w:t>
      </w:r>
    </w:p>
    <w:p w:rsidR="00055797" w:rsidRDefault="00055797" w:rsidP="00D82E93">
      <w:pPr>
        <w:pStyle w:val="NormalWeb"/>
        <w:numPr>
          <w:ilvl w:val="0"/>
          <w:numId w:val="21"/>
        </w:numPr>
      </w:pPr>
      <w:r>
        <w:t>psychological research on holiday behaviour.</w:t>
      </w:r>
    </w:p>
    <w:p w:rsidR="00055797" w:rsidRDefault="00055797" w:rsidP="00327F1A">
      <w:pPr>
        <w:pStyle w:val="NormalWeb"/>
      </w:pPr>
      <w:r>
        <w:t>These sources offer diverse perspectives on both technological and behavioural dynamics.</w:t>
      </w:r>
    </w:p>
    <w:p w:rsidR="00055797" w:rsidRDefault="00055797" w:rsidP="00055797">
      <w:pPr>
        <w:pStyle w:val="Heading2"/>
      </w:pPr>
      <w:bookmarkStart w:id="18" w:name="_Toc217000797"/>
      <w:r>
        <w:rPr>
          <w:rStyle w:val="Strong"/>
          <w:b/>
          <w:bCs/>
        </w:rPr>
        <w:t>3. Data Analysis Method</w:t>
      </w:r>
      <w:bookmarkEnd w:id="18"/>
    </w:p>
    <w:p w:rsidR="00055797" w:rsidRDefault="00055797" w:rsidP="00055797">
      <w:pPr>
        <w:pStyle w:val="NormalWeb"/>
      </w:pPr>
      <w:r>
        <w:lastRenderedPageBreak/>
        <w:t xml:space="preserve">A </w:t>
      </w:r>
      <w:r>
        <w:rPr>
          <w:rStyle w:val="Strong"/>
        </w:rPr>
        <w:t>thematic analysis</w:t>
      </w:r>
      <w:r>
        <w:t xml:space="preserve"> method was used to identify recurring concepts. Three major thematic clusters emerged:</w:t>
      </w:r>
    </w:p>
    <w:p w:rsidR="00055797" w:rsidRDefault="00055797" w:rsidP="00055797">
      <w:pPr>
        <w:pStyle w:val="Heading3"/>
      </w:pPr>
      <w:bookmarkStart w:id="19" w:name="_Toc217000798"/>
      <w:r>
        <w:rPr>
          <w:rStyle w:val="Strong"/>
          <w:b/>
          <w:bCs/>
        </w:rPr>
        <w:t>A. Emotional &amp; Psychological Influence</w:t>
      </w:r>
      <w:bookmarkEnd w:id="19"/>
    </w:p>
    <w:p w:rsidR="00055797" w:rsidRDefault="00055797" w:rsidP="00D82E93">
      <w:pPr>
        <w:pStyle w:val="NormalWeb"/>
        <w:numPr>
          <w:ilvl w:val="0"/>
          <w:numId w:val="22"/>
        </w:numPr>
      </w:pPr>
      <w:r>
        <w:t>festive imagery</w:t>
      </w:r>
    </w:p>
    <w:p w:rsidR="00055797" w:rsidRDefault="00055797" w:rsidP="00D82E93">
      <w:pPr>
        <w:pStyle w:val="NormalWeb"/>
        <w:numPr>
          <w:ilvl w:val="0"/>
          <w:numId w:val="22"/>
        </w:numPr>
      </w:pPr>
      <w:r>
        <w:t>family-oriented narratives</w:t>
      </w:r>
    </w:p>
    <w:p w:rsidR="00055797" w:rsidRDefault="00055797" w:rsidP="00D82E93">
      <w:pPr>
        <w:pStyle w:val="NormalWeb"/>
        <w:numPr>
          <w:ilvl w:val="0"/>
          <w:numId w:val="22"/>
        </w:numPr>
      </w:pPr>
      <w:r>
        <w:t>nostalgic symbolism</w:t>
      </w:r>
    </w:p>
    <w:p w:rsidR="00055797" w:rsidRDefault="00055797" w:rsidP="00D82E93">
      <w:pPr>
        <w:pStyle w:val="NormalWeb"/>
        <w:numPr>
          <w:ilvl w:val="0"/>
          <w:numId w:val="22"/>
        </w:numPr>
      </w:pPr>
      <w:r>
        <w:t>scarcity/urgency cues</w:t>
      </w:r>
    </w:p>
    <w:p w:rsidR="00055797" w:rsidRDefault="00055797" w:rsidP="00055797">
      <w:pPr>
        <w:pStyle w:val="Heading3"/>
      </w:pPr>
      <w:bookmarkStart w:id="20" w:name="_Toc217000799"/>
      <w:r>
        <w:rPr>
          <w:rStyle w:val="Strong"/>
          <w:b/>
          <w:bCs/>
        </w:rPr>
        <w:t>B. Technological Mediation</w:t>
      </w:r>
      <w:bookmarkEnd w:id="20"/>
    </w:p>
    <w:p w:rsidR="00055797" w:rsidRDefault="00055797" w:rsidP="00D82E93">
      <w:pPr>
        <w:pStyle w:val="NormalWeb"/>
        <w:numPr>
          <w:ilvl w:val="0"/>
          <w:numId w:val="23"/>
        </w:numPr>
      </w:pPr>
      <w:r>
        <w:t>algorithmic visibility</w:t>
      </w:r>
    </w:p>
    <w:p w:rsidR="00055797" w:rsidRDefault="00055797" w:rsidP="00D82E93">
      <w:pPr>
        <w:pStyle w:val="NormalWeb"/>
        <w:numPr>
          <w:ilvl w:val="0"/>
          <w:numId w:val="23"/>
        </w:numPr>
      </w:pPr>
      <w:r>
        <w:t>mobile booking features</w:t>
      </w:r>
    </w:p>
    <w:p w:rsidR="00055797" w:rsidRDefault="00055797" w:rsidP="00D82E93">
      <w:pPr>
        <w:pStyle w:val="NormalWeb"/>
        <w:numPr>
          <w:ilvl w:val="0"/>
          <w:numId w:val="23"/>
        </w:numPr>
      </w:pPr>
      <w:r>
        <w:t>dynamic pricing patterns</w:t>
      </w:r>
    </w:p>
    <w:p w:rsidR="00055797" w:rsidRDefault="00055797" w:rsidP="00D82E93">
      <w:pPr>
        <w:pStyle w:val="NormalWeb"/>
        <w:numPr>
          <w:ilvl w:val="0"/>
          <w:numId w:val="23"/>
        </w:numPr>
      </w:pPr>
      <w:r>
        <w:t>recommendation systems</w:t>
      </w:r>
    </w:p>
    <w:p w:rsidR="00055797" w:rsidRDefault="00055797" w:rsidP="00055797">
      <w:pPr>
        <w:pStyle w:val="Heading3"/>
      </w:pPr>
      <w:bookmarkStart w:id="21" w:name="_Toc217000800"/>
      <w:r>
        <w:rPr>
          <w:rStyle w:val="Strong"/>
          <w:b/>
          <w:bCs/>
        </w:rPr>
        <w:t>C. Economic &amp; Commercial Influence</w:t>
      </w:r>
      <w:bookmarkEnd w:id="21"/>
    </w:p>
    <w:p w:rsidR="00055797" w:rsidRDefault="00055797" w:rsidP="00D82E93">
      <w:pPr>
        <w:pStyle w:val="NormalWeb"/>
        <w:numPr>
          <w:ilvl w:val="0"/>
          <w:numId w:val="24"/>
        </w:numPr>
      </w:pPr>
      <w:r>
        <w:t>Christmas promotions</w:t>
      </w:r>
    </w:p>
    <w:p w:rsidR="00055797" w:rsidRDefault="00055797" w:rsidP="00D82E93">
      <w:pPr>
        <w:pStyle w:val="NormalWeb"/>
        <w:numPr>
          <w:ilvl w:val="0"/>
          <w:numId w:val="24"/>
        </w:numPr>
      </w:pPr>
      <w:r>
        <w:t>bundled packages</w:t>
      </w:r>
    </w:p>
    <w:p w:rsidR="00055797" w:rsidRDefault="00055797" w:rsidP="00D82E93">
      <w:pPr>
        <w:pStyle w:val="NormalWeb"/>
        <w:numPr>
          <w:ilvl w:val="0"/>
          <w:numId w:val="24"/>
        </w:numPr>
      </w:pPr>
      <w:r>
        <w:t>loyalty incentives</w:t>
      </w:r>
    </w:p>
    <w:p w:rsidR="00055797" w:rsidRDefault="00055797" w:rsidP="00D82E93">
      <w:pPr>
        <w:pStyle w:val="NormalWeb"/>
        <w:numPr>
          <w:ilvl w:val="0"/>
          <w:numId w:val="24"/>
        </w:numPr>
      </w:pPr>
      <w:r>
        <w:t>comparative pricing displays</w:t>
      </w:r>
    </w:p>
    <w:p w:rsidR="00055797" w:rsidRDefault="00055797" w:rsidP="00327F1A">
      <w:pPr>
        <w:pStyle w:val="NormalWeb"/>
      </w:pPr>
      <w:r>
        <w:t>Each theme was analysed for its impact on Christmas travel behaviour.</w:t>
      </w:r>
    </w:p>
    <w:p w:rsidR="00055797" w:rsidRDefault="00055797" w:rsidP="00055797">
      <w:pPr>
        <w:pStyle w:val="Heading2"/>
      </w:pPr>
      <w:bookmarkStart w:id="22" w:name="_Toc217000801"/>
      <w:r>
        <w:rPr>
          <w:rStyle w:val="Strong"/>
          <w:b/>
          <w:bCs/>
        </w:rPr>
        <w:t>4. Reliability and Validity Considerations</w:t>
      </w:r>
      <w:bookmarkEnd w:id="22"/>
    </w:p>
    <w:p w:rsidR="00055797" w:rsidRDefault="00055797" w:rsidP="00055797">
      <w:pPr>
        <w:pStyle w:val="NormalWeb"/>
      </w:pPr>
      <w:r>
        <w:t>To ensure credibility:</w:t>
      </w:r>
    </w:p>
    <w:p w:rsidR="00055797" w:rsidRDefault="00055797" w:rsidP="00D82E93">
      <w:pPr>
        <w:pStyle w:val="NormalWeb"/>
        <w:numPr>
          <w:ilvl w:val="0"/>
          <w:numId w:val="25"/>
        </w:numPr>
      </w:pPr>
      <w:r>
        <w:t>only peer-reviewed studies and reputable industry reports were used,</w:t>
      </w:r>
    </w:p>
    <w:p w:rsidR="00055797" w:rsidRDefault="00055797" w:rsidP="00D82E93">
      <w:pPr>
        <w:pStyle w:val="NormalWeb"/>
        <w:numPr>
          <w:ilvl w:val="0"/>
          <w:numId w:val="25"/>
        </w:numPr>
      </w:pPr>
      <w:r>
        <w:t>multiple sources were cross-validated,</w:t>
      </w:r>
    </w:p>
    <w:p w:rsidR="00055797" w:rsidRDefault="00055797" w:rsidP="00D82E93">
      <w:pPr>
        <w:pStyle w:val="NormalWeb"/>
        <w:numPr>
          <w:ilvl w:val="0"/>
          <w:numId w:val="25"/>
        </w:numPr>
      </w:pPr>
      <w:r>
        <w:t>seasonal data was checked for accuracy,</w:t>
      </w:r>
    </w:p>
    <w:p w:rsidR="00055797" w:rsidRDefault="00055797" w:rsidP="00D82E93">
      <w:pPr>
        <w:pStyle w:val="NormalWeb"/>
        <w:numPr>
          <w:ilvl w:val="0"/>
          <w:numId w:val="25"/>
        </w:numPr>
      </w:pPr>
      <w:r>
        <w:t>diverse geographical insights were included.</w:t>
      </w:r>
    </w:p>
    <w:p w:rsidR="00055797" w:rsidRDefault="00055797" w:rsidP="00327F1A">
      <w:pPr>
        <w:pStyle w:val="NormalWeb"/>
      </w:pPr>
      <w:r>
        <w:t>Although the study is secondary, the triangulation of sources strengthens reliability.</w:t>
      </w:r>
    </w:p>
    <w:p w:rsidR="00055797" w:rsidRDefault="00055797" w:rsidP="00055797">
      <w:pPr>
        <w:pStyle w:val="Heading2"/>
      </w:pPr>
      <w:bookmarkStart w:id="23" w:name="_Toc217000802"/>
      <w:r>
        <w:rPr>
          <w:rStyle w:val="Strong"/>
          <w:b/>
          <w:bCs/>
        </w:rPr>
        <w:t>5. Limitations</w:t>
      </w:r>
      <w:bookmarkEnd w:id="23"/>
    </w:p>
    <w:p w:rsidR="00055797" w:rsidRDefault="00055797" w:rsidP="00D82E93">
      <w:pPr>
        <w:pStyle w:val="NormalWeb"/>
        <w:numPr>
          <w:ilvl w:val="0"/>
          <w:numId w:val="26"/>
        </w:numPr>
      </w:pPr>
      <w:r>
        <w:t>No primary surveys were conducted</w:t>
      </w:r>
    </w:p>
    <w:p w:rsidR="00055797" w:rsidRDefault="00055797" w:rsidP="00D82E93">
      <w:pPr>
        <w:pStyle w:val="NormalWeb"/>
        <w:numPr>
          <w:ilvl w:val="0"/>
          <w:numId w:val="26"/>
        </w:numPr>
      </w:pPr>
      <w:r>
        <w:t>OTA algorithms are proprietary and cannot be directly examined</w:t>
      </w:r>
    </w:p>
    <w:p w:rsidR="00055797" w:rsidRDefault="00055797" w:rsidP="00D82E93">
      <w:pPr>
        <w:pStyle w:val="NormalWeb"/>
        <w:numPr>
          <w:ilvl w:val="0"/>
          <w:numId w:val="26"/>
        </w:numPr>
      </w:pPr>
      <w:r>
        <w:t>Christmas travel behaviour varies culturally</w:t>
      </w:r>
    </w:p>
    <w:p w:rsidR="00055797" w:rsidRDefault="00055797" w:rsidP="00D82E93">
      <w:pPr>
        <w:pStyle w:val="NormalWeb"/>
        <w:numPr>
          <w:ilvl w:val="0"/>
          <w:numId w:val="26"/>
        </w:numPr>
      </w:pPr>
      <w:r>
        <w:t>Some industry reports may carry promotional bias</w:t>
      </w:r>
    </w:p>
    <w:p w:rsidR="00055797" w:rsidRDefault="00055797" w:rsidP="00D82E93">
      <w:pPr>
        <w:pStyle w:val="NormalWeb"/>
        <w:numPr>
          <w:ilvl w:val="0"/>
          <w:numId w:val="26"/>
        </w:numPr>
      </w:pPr>
      <w:r>
        <w:t>Emotional influence is difficult to quantify precisely</w:t>
      </w:r>
    </w:p>
    <w:p w:rsidR="00055797" w:rsidRDefault="00055797" w:rsidP="00055797">
      <w:pPr>
        <w:pStyle w:val="NormalWeb"/>
      </w:pPr>
      <w:r>
        <w:lastRenderedPageBreak/>
        <w:t>Despite these limitations, the available data provides strong insight into Christmas travel patterns and OTA influence.</w:t>
      </w:r>
    </w:p>
    <w:p w:rsidR="00055797" w:rsidRDefault="00055797" w:rsidP="00055797"/>
    <w:p w:rsidR="00055797" w:rsidRDefault="00055797" w:rsidP="00327F1A">
      <w:pPr>
        <w:pStyle w:val="Heading1"/>
      </w:pPr>
      <w:bookmarkStart w:id="24" w:name="_Toc217000803"/>
      <w:r>
        <w:rPr>
          <w:rStyle w:val="Strong"/>
          <w:b/>
          <w:bCs/>
        </w:rPr>
        <w:t>FINDINGS</w:t>
      </w:r>
      <w:bookmarkEnd w:id="24"/>
    </w:p>
    <w:p w:rsidR="00055797" w:rsidRDefault="00055797" w:rsidP="00327F1A">
      <w:pPr>
        <w:pStyle w:val="NormalWeb"/>
      </w:pPr>
      <w:r>
        <w:t>The findings reveal that OTAs profoundly influence Christmas travel decisions through emotional triggers, design features, pricing mechanisms, and curated digital experiences.</w:t>
      </w:r>
    </w:p>
    <w:p w:rsidR="00055797" w:rsidRDefault="00055797" w:rsidP="00055797">
      <w:pPr>
        <w:pStyle w:val="Heading2"/>
      </w:pPr>
      <w:bookmarkStart w:id="25" w:name="_Toc217000804"/>
      <w:r>
        <w:rPr>
          <w:rStyle w:val="Strong"/>
          <w:b/>
          <w:bCs/>
        </w:rPr>
        <w:t>1. Christmas Travellers Rely Heavily on OTAs for Early-Stage Planning</w:t>
      </w:r>
      <w:bookmarkEnd w:id="25"/>
    </w:p>
    <w:p w:rsidR="00055797" w:rsidRDefault="00055797" w:rsidP="00055797">
      <w:pPr>
        <w:pStyle w:val="NormalWeb"/>
      </w:pPr>
      <w:r>
        <w:t>Most festive travellers begin their research on OTAs rather than airline or hotel websites due to:</w:t>
      </w:r>
    </w:p>
    <w:p w:rsidR="00055797" w:rsidRDefault="00055797" w:rsidP="00D82E93">
      <w:pPr>
        <w:pStyle w:val="NormalWeb"/>
        <w:numPr>
          <w:ilvl w:val="0"/>
          <w:numId w:val="27"/>
        </w:numPr>
      </w:pPr>
      <w:r>
        <w:t>availability comparison</w:t>
      </w:r>
    </w:p>
    <w:p w:rsidR="00055797" w:rsidRDefault="00055797" w:rsidP="00D82E93">
      <w:pPr>
        <w:pStyle w:val="NormalWeb"/>
        <w:numPr>
          <w:ilvl w:val="0"/>
          <w:numId w:val="27"/>
        </w:numPr>
      </w:pPr>
      <w:r>
        <w:t>convenience</w:t>
      </w:r>
    </w:p>
    <w:p w:rsidR="00055797" w:rsidRDefault="00055797" w:rsidP="00D82E93">
      <w:pPr>
        <w:pStyle w:val="NormalWeb"/>
        <w:numPr>
          <w:ilvl w:val="0"/>
          <w:numId w:val="27"/>
        </w:numPr>
      </w:pPr>
      <w:r>
        <w:t>festive landing pages</w:t>
      </w:r>
    </w:p>
    <w:p w:rsidR="00055797" w:rsidRDefault="00055797" w:rsidP="00D82E93">
      <w:pPr>
        <w:pStyle w:val="NormalWeb"/>
        <w:numPr>
          <w:ilvl w:val="0"/>
          <w:numId w:val="27"/>
        </w:numPr>
      </w:pPr>
      <w:r>
        <w:t>trust in aggregated information</w:t>
      </w:r>
    </w:p>
    <w:p w:rsidR="00055797" w:rsidRDefault="00055797" w:rsidP="00D82E93">
      <w:pPr>
        <w:pStyle w:val="NormalWeb"/>
        <w:numPr>
          <w:ilvl w:val="0"/>
          <w:numId w:val="27"/>
        </w:numPr>
      </w:pPr>
      <w:r>
        <w:t>easy filtering options</w:t>
      </w:r>
    </w:p>
    <w:p w:rsidR="00055797" w:rsidRDefault="00055797" w:rsidP="00327F1A">
      <w:pPr>
        <w:pStyle w:val="NormalWeb"/>
      </w:pPr>
      <w:r>
        <w:t>Booking.com’s 2024 Seasonal Insights Report found that:</w:t>
      </w:r>
      <w:r w:rsidR="00C255FD">
        <w:t xml:space="preserve"> </w:t>
      </w:r>
      <w:r>
        <w:rPr>
          <w:rStyle w:val="Strong"/>
        </w:rPr>
        <w:t>71% of Christmas travellers start their trip planning on an OTA platform.</w:t>
      </w:r>
      <w:r w:rsidR="00C255FD">
        <w:t xml:space="preserve"> </w:t>
      </w:r>
      <w:r>
        <w:t>This positions OTAs as gatekeepers of Christmas travel imagination and decision-making.</w:t>
      </w:r>
    </w:p>
    <w:p w:rsidR="00055797" w:rsidRDefault="00055797" w:rsidP="00055797">
      <w:pPr>
        <w:pStyle w:val="Heading2"/>
      </w:pPr>
      <w:bookmarkStart w:id="26" w:name="_Toc217000805"/>
      <w:r>
        <w:rPr>
          <w:rStyle w:val="Strong"/>
          <w:b/>
          <w:bCs/>
        </w:rPr>
        <w:t>2. Festive Imagery Elevates Emotional Engagement and Booking Likelihood</w:t>
      </w:r>
      <w:bookmarkEnd w:id="26"/>
    </w:p>
    <w:p w:rsidR="00055797" w:rsidRDefault="00055797" w:rsidP="00055797">
      <w:pPr>
        <w:pStyle w:val="NormalWeb"/>
      </w:pPr>
      <w:r>
        <w:t>OTAs redesign their platforms with Christmas-themed visuals, which increases engagement by:</w:t>
      </w:r>
    </w:p>
    <w:p w:rsidR="00055797" w:rsidRDefault="00055797" w:rsidP="00D82E93">
      <w:pPr>
        <w:pStyle w:val="NormalWeb"/>
        <w:numPr>
          <w:ilvl w:val="0"/>
          <w:numId w:val="28"/>
        </w:numPr>
      </w:pPr>
      <w:r>
        <w:t>evoking nostalgia,</w:t>
      </w:r>
    </w:p>
    <w:p w:rsidR="00055797" w:rsidRDefault="00055797" w:rsidP="00D82E93">
      <w:pPr>
        <w:pStyle w:val="NormalWeb"/>
        <w:numPr>
          <w:ilvl w:val="0"/>
          <w:numId w:val="28"/>
        </w:numPr>
      </w:pPr>
      <w:r>
        <w:t>triggering emotional warmth,</w:t>
      </w:r>
    </w:p>
    <w:p w:rsidR="00055797" w:rsidRDefault="00055797" w:rsidP="00D82E93">
      <w:pPr>
        <w:pStyle w:val="NormalWeb"/>
        <w:numPr>
          <w:ilvl w:val="0"/>
          <w:numId w:val="28"/>
        </w:numPr>
      </w:pPr>
      <w:r>
        <w:t>enhancing visual appeal,</w:t>
      </w:r>
    </w:p>
    <w:p w:rsidR="00055797" w:rsidRDefault="00055797" w:rsidP="00D82E93">
      <w:pPr>
        <w:pStyle w:val="NormalWeb"/>
        <w:numPr>
          <w:ilvl w:val="0"/>
          <w:numId w:val="28"/>
        </w:numPr>
      </w:pPr>
      <w:r>
        <w:t>reinforcing festive excitement.</w:t>
      </w:r>
    </w:p>
    <w:p w:rsidR="00055797" w:rsidRDefault="00055797" w:rsidP="00055797">
      <w:pPr>
        <w:pStyle w:val="NormalWeb"/>
      </w:pPr>
      <w:r>
        <w:t>Examples include:</w:t>
      </w:r>
    </w:p>
    <w:p w:rsidR="00055797" w:rsidRDefault="00055797" w:rsidP="00D82E93">
      <w:pPr>
        <w:pStyle w:val="NormalWeb"/>
        <w:numPr>
          <w:ilvl w:val="0"/>
          <w:numId w:val="29"/>
        </w:numPr>
      </w:pPr>
      <w:r>
        <w:t>snow-covered landscapes</w:t>
      </w:r>
    </w:p>
    <w:p w:rsidR="00055797" w:rsidRDefault="00055797" w:rsidP="00D82E93">
      <w:pPr>
        <w:pStyle w:val="NormalWeb"/>
        <w:numPr>
          <w:ilvl w:val="0"/>
          <w:numId w:val="29"/>
        </w:numPr>
      </w:pPr>
      <w:r>
        <w:t>Christmas markets</w:t>
      </w:r>
    </w:p>
    <w:p w:rsidR="00055797" w:rsidRDefault="00055797" w:rsidP="00D82E93">
      <w:pPr>
        <w:pStyle w:val="NormalWeb"/>
        <w:numPr>
          <w:ilvl w:val="0"/>
          <w:numId w:val="29"/>
        </w:numPr>
      </w:pPr>
      <w:r>
        <w:t>decorated cottages</w:t>
      </w:r>
    </w:p>
    <w:p w:rsidR="00055797" w:rsidRDefault="00055797" w:rsidP="00D82E93">
      <w:pPr>
        <w:pStyle w:val="NormalWeb"/>
        <w:numPr>
          <w:ilvl w:val="0"/>
          <w:numId w:val="29"/>
        </w:numPr>
      </w:pPr>
      <w:r>
        <w:t>lights and ornaments</w:t>
      </w:r>
    </w:p>
    <w:p w:rsidR="00055797" w:rsidRDefault="00055797" w:rsidP="00D82E93">
      <w:pPr>
        <w:pStyle w:val="NormalWeb"/>
        <w:numPr>
          <w:ilvl w:val="0"/>
          <w:numId w:val="29"/>
        </w:numPr>
      </w:pPr>
      <w:r>
        <w:t>winter activity imagery</w:t>
      </w:r>
    </w:p>
    <w:p w:rsidR="00055797" w:rsidRDefault="00055797" w:rsidP="00327F1A">
      <w:pPr>
        <w:pStyle w:val="NormalWeb"/>
      </w:pPr>
      <w:r>
        <w:lastRenderedPageBreak/>
        <w:t>These images create a festive digital environment that subtly encourages holiday travel.</w:t>
      </w:r>
    </w:p>
    <w:p w:rsidR="00055797" w:rsidRDefault="00055797" w:rsidP="00055797">
      <w:pPr>
        <w:pStyle w:val="Heading2"/>
      </w:pPr>
      <w:bookmarkStart w:id="27" w:name="_Toc217000806"/>
      <w:r>
        <w:rPr>
          <w:rStyle w:val="Strong"/>
          <w:b/>
          <w:bCs/>
        </w:rPr>
        <w:t>3. Dynamic Pricing Patterns Increase Booking Urgency</w:t>
      </w:r>
      <w:bookmarkEnd w:id="27"/>
    </w:p>
    <w:p w:rsidR="00055797" w:rsidRDefault="00055797" w:rsidP="00055797">
      <w:pPr>
        <w:pStyle w:val="NormalWeb"/>
      </w:pPr>
      <w:r>
        <w:t>OTAs display live pricing changes and predictive graphs showing future increases.</w:t>
      </w:r>
      <w:r>
        <w:br/>
        <w:t>Festive messages such as:</w:t>
      </w:r>
    </w:p>
    <w:p w:rsidR="00055797" w:rsidRDefault="00055797" w:rsidP="00D82E93">
      <w:pPr>
        <w:pStyle w:val="NormalWeb"/>
        <w:numPr>
          <w:ilvl w:val="0"/>
          <w:numId w:val="30"/>
        </w:numPr>
      </w:pPr>
      <w:r>
        <w:t>“Prices expected to rise by 19% next week”</w:t>
      </w:r>
    </w:p>
    <w:p w:rsidR="00055797" w:rsidRDefault="00055797" w:rsidP="00D82E93">
      <w:pPr>
        <w:pStyle w:val="NormalWeb"/>
        <w:numPr>
          <w:ilvl w:val="0"/>
          <w:numId w:val="30"/>
        </w:numPr>
      </w:pPr>
      <w:r>
        <w:t>“Booked 30 times in the last 24 hours”</w:t>
      </w:r>
    </w:p>
    <w:p w:rsidR="00055797" w:rsidRDefault="00055797" w:rsidP="00D82E93">
      <w:pPr>
        <w:pStyle w:val="NormalWeb"/>
        <w:numPr>
          <w:ilvl w:val="0"/>
          <w:numId w:val="30"/>
        </w:numPr>
      </w:pPr>
      <w:r>
        <w:t>“Only 2 rooms left for your dates”</w:t>
      </w:r>
    </w:p>
    <w:p w:rsidR="00055797" w:rsidRDefault="00055797" w:rsidP="00327F1A">
      <w:pPr>
        <w:pStyle w:val="NormalWeb"/>
      </w:pPr>
      <w:r>
        <w:t>intensify urgency, especially during Christmas when travellers already anticipate scarcity.</w:t>
      </w:r>
      <w:r w:rsidR="00327F1A">
        <w:t xml:space="preserve"> </w:t>
      </w:r>
      <w:r>
        <w:t>This creates a psychological pressure to book earlier than intended.</w:t>
      </w:r>
    </w:p>
    <w:p w:rsidR="00055797" w:rsidRDefault="00055797" w:rsidP="00055797">
      <w:pPr>
        <w:pStyle w:val="Heading2"/>
      </w:pPr>
      <w:bookmarkStart w:id="28" w:name="_Toc217000807"/>
      <w:r>
        <w:rPr>
          <w:rStyle w:val="Strong"/>
          <w:b/>
          <w:bCs/>
        </w:rPr>
        <w:t>4. Mobile Apps Drive Last-Minute Christmas Bookings</w:t>
      </w:r>
      <w:bookmarkEnd w:id="28"/>
    </w:p>
    <w:p w:rsidR="00055797" w:rsidRDefault="00055797" w:rsidP="00055797">
      <w:pPr>
        <w:pStyle w:val="NormalWeb"/>
      </w:pPr>
      <w:r>
        <w:t>Mobile app–based bookings peak during Christmas because travellers face:</w:t>
      </w:r>
    </w:p>
    <w:p w:rsidR="00055797" w:rsidRDefault="00055797" w:rsidP="00D82E93">
      <w:pPr>
        <w:pStyle w:val="NormalWeb"/>
        <w:numPr>
          <w:ilvl w:val="0"/>
          <w:numId w:val="31"/>
        </w:numPr>
      </w:pPr>
      <w:r>
        <w:t>unpredictable work schedules,</w:t>
      </w:r>
    </w:p>
    <w:p w:rsidR="00055797" w:rsidRDefault="00055797" w:rsidP="00D82E93">
      <w:pPr>
        <w:pStyle w:val="NormalWeb"/>
        <w:numPr>
          <w:ilvl w:val="0"/>
          <w:numId w:val="31"/>
        </w:numPr>
      </w:pPr>
      <w:r>
        <w:t>weather disruptions,</w:t>
      </w:r>
    </w:p>
    <w:p w:rsidR="00055797" w:rsidRDefault="00055797" w:rsidP="00D82E93">
      <w:pPr>
        <w:pStyle w:val="NormalWeb"/>
        <w:numPr>
          <w:ilvl w:val="0"/>
          <w:numId w:val="31"/>
        </w:numPr>
      </w:pPr>
      <w:r>
        <w:t>spontaneous celebration plans,</w:t>
      </w:r>
    </w:p>
    <w:p w:rsidR="00055797" w:rsidRDefault="00055797" w:rsidP="00D82E93">
      <w:pPr>
        <w:pStyle w:val="NormalWeb"/>
        <w:numPr>
          <w:ilvl w:val="0"/>
          <w:numId w:val="31"/>
        </w:numPr>
      </w:pPr>
      <w:r>
        <w:t>sudden family decisions.</w:t>
      </w:r>
    </w:p>
    <w:p w:rsidR="00055797" w:rsidRDefault="00055797" w:rsidP="00055797">
      <w:pPr>
        <w:pStyle w:val="NormalWeb"/>
      </w:pPr>
      <w:r>
        <w:t>Statista (2024) noted:</w:t>
      </w:r>
    </w:p>
    <w:p w:rsidR="00055797" w:rsidRDefault="00055797" w:rsidP="00055797">
      <w:pPr>
        <w:pStyle w:val="NormalWeb"/>
      </w:pPr>
      <w:r>
        <w:rPr>
          <w:rStyle w:val="Strong"/>
        </w:rPr>
        <w:t>58% of last-minute Christmas bookings occur via mobile OTAs.</w:t>
      </w:r>
    </w:p>
    <w:p w:rsidR="00055797" w:rsidRDefault="00055797" w:rsidP="00055797">
      <w:pPr>
        <w:pStyle w:val="NormalWeb"/>
      </w:pPr>
      <w:r>
        <w:t>App-exclusive festive deals further encourage spontaneous decisions.</w:t>
      </w:r>
    </w:p>
    <w:p w:rsidR="00950915" w:rsidRPr="00950915" w:rsidRDefault="00950915" w:rsidP="00950915">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9" w:name="_Toc217000808"/>
      <w:r w:rsidRPr="00950915">
        <w:rPr>
          <w:rFonts w:ascii="Times New Roman" w:eastAsia="Times New Roman" w:hAnsi="Times New Roman" w:cs="Times New Roman"/>
          <w:b/>
          <w:bCs/>
          <w:sz w:val="36"/>
          <w:szCs w:val="36"/>
          <w:lang w:bidi="hi-IN"/>
        </w:rPr>
        <w:t>5. Social Proof Becomes More Persuasive During Christmas</w:t>
      </w:r>
      <w:bookmarkEnd w:id="29"/>
    </w:p>
    <w:p w:rsidR="00950915" w:rsidRPr="00950915" w:rsidRDefault="00950915" w:rsidP="00950915">
      <w:pPr>
        <w:spacing w:before="100" w:beforeAutospacing="1" w:after="100" w:afterAutospacing="1" w:line="240" w:lineRule="auto"/>
        <w:rPr>
          <w:rFonts w:ascii="Times New Roman" w:eastAsia="Times New Roman" w:hAnsi="Times New Roman" w:cs="Times New Roman"/>
          <w:sz w:val="24"/>
          <w:szCs w:val="24"/>
          <w:lang w:bidi="hi-IN"/>
        </w:rPr>
      </w:pPr>
      <w:r w:rsidRPr="00950915">
        <w:rPr>
          <w:rFonts w:ascii="Times New Roman" w:eastAsia="Times New Roman" w:hAnsi="Times New Roman" w:cs="Times New Roman"/>
          <w:sz w:val="24"/>
          <w:szCs w:val="24"/>
          <w:lang w:bidi="hi-IN"/>
        </w:rPr>
        <w:t>Christmas travellers tend to be more cautious because they are:</w:t>
      </w:r>
    </w:p>
    <w:p w:rsidR="00950915" w:rsidRPr="00950915" w:rsidRDefault="00950915" w:rsidP="00D82E93">
      <w:pPr>
        <w:numPr>
          <w:ilvl w:val="0"/>
          <w:numId w:val="32"/>
        </w:numPr>
        <w:spacing w:before="100" w:beforeAutospacing="1" w:after="100" w:afterAutospacing="1" w:line="240" w:lineRule="auto"/>
        <w:rPr>
          <w:rFonts w:ascii="Times New Roman" w:eastAsia="Times New Roman" w:hAnsi="Times New Roman" w:cs="Times New Roman"/>
          <w:sz w:val="24"/>
          <w:szCs w:val="24"/>
          <w:lang w:bidi="hi-IN"/>
        </w:rPr>
      </w:pPr>
      <w:r w:rsidRPr="00950915">
        <w:rPr>
          <w:rFonts w:ascii="Times New Roman" w:eastAsia="Times New Roman" w:hAnsi="Times New Roman" w:cs="Times New Roman"/>
          <w:sz w:val="24"/>
          <w:szCs w:val="24"/>
          <w:lang w:bidi="hi-IN"/>
        </w:rPr>
        <w:t>travelling with family,</w:t>
      </w:r>
    </w:p>
    <w:p w:rsidR="00950915" w:rsidRPr="00950915" w:rsidRDefault="00950915" w:rsidP="00D82E93">
      <w:pPr>
        <w:numPr>
          <w:ilvl w:val="0"/>
          <w:numId w:val="32"/>
        </w:numPr>
        <w:spacing w:before="100" w:beforeAutospacing="1" w:after="100" w:afterAutospacing="1" w:line="240" w:lineRule="auto"/>
        <w:rPr>
          <w:rFonts w:ascii="Times New Roman" w:eastAsia="Times New Roman" w:hAnsi="Times New Roman" w:cs="Times New Roman"/>
          <w:sz w:val="24"/>
          <w:szCs w:val="24"/>
          <w:lang w:bidi="hi-IN"/>
        </w:rPr>
      </w:pPr>
      <w:r w:rsidRPr="00950915">
        <w:rPr>
          <w:rFonts w:ascii="Times New Roman" w:eastAsia="Times New Roman" w:hAnsi="Times New Roman" w:cs="Times New Roman"/>
          <w:sz w:val="24"/>
          <w:szCs w:val="24"/>
          <w:lang w:bidi="hi-IN"/>
        </w:rPr>
        <w:t>planning emotionally meaningful trips,</w:t>
      </w:r>
    </w:p>
    <w:p w:rsidR="00950915" w:rsidRPr="00950915" w:rsidRDefault="00950915" w:rsidP="00D82E93">
      <w:pPr>
        <w:numPr>
          <w:ilvl w:val="0"/>
          <w:numId w:val="32"/>
        </w:numPr>
        <w:spacing w:before="100" w:beforeAutospacing="1" w:after="100" w:afterAutospacing="1" w:line="240" w:lineRule="auto"/>
        <w:rPr>
          <w:rFonts w:ascii="Times New Roman" w:eastAsia="Times New Roman" w:hAnsi="Times New Roman" w:cs="Times New Roman"/>
          <w:sz w:val="24"/>
          <w:szCs w:val="24"/>
          <w:lang w:bidi="hi-IN"/>
        </w:rPr>
      </w:pPr>
      <w:r w:rsidRPr="00950915">
        <w:rPr>
          <w:rFonts w:ascii="Times New Roman" w:eastAsia="Times New Roman" w:hAnsi="Times New Roman" w:cs="Times New Roman"/>
          <w:sz w:val="24"/>
          <w:szCs w:val="24"/>
          <w:lang w:bidi="hi-IN"/>
        </w:rPr>
        <w:t>spending more money than usual,</w:t>
      </w:r>
    </w:p>
    <w:p w:rsidR="00950915" w:rsidRPr="00950915" w:rsidRDefault="00950915" w:rsidP="00D82E93">
      <w:pPr>
        <w:numPr>
          <w:ilvl w:val="0"/>
          <w:numId w:val="32"/>
        </w:numPr>
        <w:spacing w:before="100" w:beforeAutospacing="1" w:after="100" w:afterAutospacing="1" w:line="240" w:lineRule="auto"/>
        <w:rPr>
          <w:rFonts w:ascii="Times New Roman" w:eastAsia="Times New Roman" w:hAnsi="Times New Roman" w:cs="Times New Roman"/>
          <w:sz w:val="24"/>
          <w:szCs w:val="24"/>
          <w:lang w:bidi="hi-IN"/>
        </w:rPr>
      </w:pPr>
      <w:r w:rsidRPr="00950915">
        <w:rPr>
          <w:rFonts w:ascii="Times New Roman" w:eastAsia="Times New Roman" w:hAnsi="Times New Roman" w:cs="Times New Roman"/>
          <w:sz w:val="24"/>
          <w:szCs w:val="24"/>
          <w:lang w:bidi="hi-IN"/>
        </w:rPr>
        <w:t>coordinating with multiple people.</w:t>
      </w:r>
    </w:p>
    <w:p w:rsidR="00950915" w:rsidRPr="00950915" w:rsidRDefault="00950915" w:rsidP="00950915">
      <w:pPr>
        <w:spacing w:before="100" w:beforeAutospacing="1" w:after="100" w:afterAutospacing="1" w:line="240" w:lineRule="auto"/>
        <w:rPr>
          <w:rFonts w:ascii="Times New Roman" w:eastAsia="Times New Roman" w:hAnsi="Times New Roman" w:cs="Times New Roman"/>
          <w:sz w:val="24"/>
          <w:szCs w:val="24"/>
          <w:lang w:bidi="hi-IN"/>
        </w:rPr>
      </w:pPr>
      <w:r w:rsidRPr="00950915">
        <w:rPr>
          <w:rFonts w:ascii="Times New Roman" w:eastAsia="Times New Roman" w:hAnsi="Times New Roman" w:cs="Times New Roman"/>
          <w:sz w:val="24"/>
          <w:szCs w:val="24"/>
          <w:lang w:bidi="hi-IN"/>
        </w:rPr>
        <w:t>As a result, they rely heavily on:</w:t>
      </w:r>
    </w:p>
    <w:p w:rsidR="00950915" w:rsidRPr="00950915" w:rsidRDefault="00950915" w:rsidP="00D82E93">
      <w:pPr>
        <w:numPr>
          <w:ilvl w:val="0"/>
          <w:numId w:val="33"/>
        </w:numPr>
        <w:spacing w:before="100" w:beforeAutospacing="1" w:after="100" w:afterAutospacing="1" w:line="240" w:lineRule="auto"/>
        <w:rPr>
          <w:rFonts w:ascii="Times New Roman" w:eastAsia="Times New Roman" w:hAnsi="Times New Roman" w:cs="Times New Roman"/>
          <w:sz w:val="24"/>
          <w:szCs w:val="24"/>
          <w:lang w:bidi="hi-IN"/>
        </w:rPr>
      </w:pPr>
      <w:r w:rsidRPr="00950915">
        <w:rPr>
          <w:rFonts w:ascii="Times New Roman" w:eastAsia="Times New Roman" w:hAnsi="Times New Roman" w:cs="Times New Roman"/>
          <w:sz w:val="24"/>
          <w:szCs w:val="24"/>
          <w:lang w:bidi="hi-IN"/>
        </w:rPr>
        <w:t>verified reviews,</w:t>
      </w:r>
    </w:p>
    <w:p w:rsidR="00950915" w:rsidRPr="00950915" w:rsidRDefault="00950915" w:rsidP="00D82E93">
      <w:pPr>
        <w:numPr>
          <w:ilvl w:val="0"/>
          <w:numId w:val="33"/>
        </w:numPr>
        <w:spacing w:before="100" w:beforeAutospacing="1" w:after="100" w:afterAutospacing="1" w:line="240" w:lineRule="auto"/>
        <w:rPr>
          <w:rFonts w:ascii="Times New Roman" w:eastAsia="Times New Roman" w:hAnsi="Times New Roman" w:cs="Times New Roman"/>
          <w:sz w:val="24"/>
          <w:szCs w:val="24"/>
          <w:lang w:bidi="hi-IN"/>
        </w:rPr>
      </w:pPr>
      <w:r w:rsidRPr="00950915">
        <w:rPr>
          <w:rFonts w:ascii="Times New Roman" w:eastAsia="Times New Roman" w:hAnsi="Times New Roman" w:cs="Times New Roman"/>
          <w:sz w:val="24"/>
          <w:szCs w:val="24"/>
          <w:lang w:bidi="hi-IN"/>
        </w:rPr>
        <w:t>guest photos,</w:t>
      </w:r>
    </w:p>
    <w:p w:rsidR="00950915" w:rsidRPr="00950915" w:rsidRDefault="00950915" w:rsidP="00D82E93">
      <w:pPr>
        <w:numPr>
          <w:ilvl w:val="0"/>
          <w:numId w:val="33"/>
        </w:numPr>
        <w:spacing w:before="100" w:beforeAutospacing="1" w:after="100" w:afterAutospacing="1" w:line="240" w:lineRule="auto"/>
        <w:rPr>
          <w:rFonts w:ascii="Times New Roman" w:eastAsia="Times New Roman" w:hAnsi="Times New Roman" w:cs="Times New Roman"/>
          <w:sz w:val="24"/>
          <w:szCs w:val="24"/>
          <w:lang w:bidi="hi-IN"/>
        </w:rPr>
      </w:pPr>
      <w:r w:rsidRPr="00950915">
        <w:rPr>
          <w:rFonts w:ascii="Times New Roman" w:eastAsia="Times New Roman" w:hAnsi="Times New Roman" w:cs="Times New Roman"/>
          <w:sz w:val="24"/>
          <w:szCs w:val="24"/>
          <w:lang w:bidi="hi-IN"/>
        </w:rPr>
        <w:t>average star ratings,</w:t>
      </w:r>
    </w:p>
    <w:p w:rsidR="00950915" w:rsidRPr="00950915" w:rsidRDefault="00950915" w:rsidP="00D82E93">
      <w:pPr>
        <w:numPr>
          <w:ilvl w:val="0"/>
          <w:numId w:val="33"/>
        </w:numPr>
        <w:spacing w:before="100" w:beforeAutospacing="1" w:after="100" w:afterAutospacing="1" w:line="240" w:lineRule="auto"/>
        <w:rPr>
          <w:rFonts w:ascii="Times New Roman" w:eastAsia="Times New Roman" w:hAnsi="Times New Roman" w:cs="Times New Roman"/>
          <w:sz w:val="24"/>
          <w:szCs w:val="24"/>
          <w:lang w:bidi="hi-IN"/>
        </w:rPr>
      </w:pPr>
      <w:r w:rsidRPr="00950915">
        <w:rPr>
          <w:rFonts w:ascii="Times New Roman" w:eastAsia="Times New Roman" w:hAnsi="Times New Roman" w:cs="Times New Roman"/>
          <w:sz w:val="24"/>
          <w:szCs w:val="24"/>
          <w:lang w:bidi="hi-IN"/>
        </w:rPr>
        <w:t>“most booked” labels,</w:t>
      </w:r>
    </w:p>
    <w:p w:rsidR="00950915" w:rsidRPr="00950915" w:rsidRDefault="00950915" w:rsidP="00D82E93">
      <w:pPr>
        <w:numPr>
          <w:ilvl w:val="0"/>
          <w:numId w:val="33"/>
        </w:numPr>
        <w:spacing w:before="100" w:beforeAutospacing="1" w:after="100" w:afterAutospacing="1" w:line="240" w:lineRule="auto"/>
        <w:rPr>
          <w:rFonts w:ascii="Times New Roman" w:eastAsia="Times New Roman" w:hAnsi="Times New Roman" w:cs="Times New Roman"/>
          <w:sz w:val="24"/>
          <w:szCs w:val="24"/>
          <w:lang w:bidi="hi-IN"/>
        </w:rPr>
      </w:pPr>
      <w:r w:rsidRPr="00950915">
        <w:rPr>
          <w:rFonts w:ascii="Times New Roman" w:eastAsia="Times New Roman" w:hAnsi="Times New Roman" w:cs="Times New Roman"/>
          <w:sz w:val="24"/>
          <w:szCs w:val="24"/>
          <w:lang w:bidi="hi-IN"/>
        </w:rPr>
        <w:t>“popular for Christmas” tags.</w:t>
      </w:r>
    </w:p>
    <w:p w:rsidR="00950915" w:rsidRPr="00950915" w:rsidRDefault="00950915" w:rsidP="00327F1A">
      <w:pPr>
        <w:spacing w:before="100" w:beforeAutospacing="1" w:after="100" w:afterAutospacing="1" w:line="240" w:lineRule="auto"/>
        <w:rPr>
          <w:rFonts w:ascii="Times New Roman" w:eastAsia="Times New Roman" w:hAnsi="Times New Roman" w:cs="Times New Roman"/>
          <w:sz w:val="24"/>
          <w:szCs w:val="24"/>
          <w:lang w:bidi="hi-IN"/>
        </w:rPr>
      </w:pPr>
      <w:r w:rsidRPr="00950915">
        <w:rPr>
          <w:rFonts w:ascii="Times New Roman" w:eastAsia="Times New Roman" w:hAnsi="Times New Roman" w:cs="Times New Roman"/>
          <w:sz w:val="24"/>
          <w:szCs w:val="24"/>
          <w:lang w:bidi="hi-IN"/>
        </w:rPr>
        <w:lastRenderedPageBreak/>
        <w:t>OTAs leverage social proof to reassure travellers. During Christmas, review engagement increases significantly because users fear choosing an inappropriate or poorly rated accommodation for a festive celebration.</w:t>
      </w:r>
    </w:p>
    <w:p w:rsidR="00950915" w:rsidRPr="00950915" w:rsidRDefault="00950915" w:rsidP="00950915">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0" w:name="_Toc217000809"/>
      <w:r w:rsidRPr="00950915">
        <w:rPr>
          <w:rFonts w:ascii="Times New Roman" w:eastAsia="Times New Roman" w:hAnsi="Times New Roman" w:cs="Times New Roman"/>
          <w:b/>
          <w:bCs/>
          <w:sz w:val="36"/>
          <w:szCs w:val="36"/>
          <w:lang w:bidi="hi-IN"/>
        </w:rPr>
        <w:t>6. Bundled Festive Packages Encourage Higher Spending</w:t>
      </w:r>
      <w:bookmarkEnd w:id="30"/>
    </w:p>
    <w:p w:rsidR="00950915" w:rsidRPr="00950915" w:rsidRDefault="00950915" w:rsidP="00950915">
      <w:pPr>
        <w:spacing w:before="100" w:beforeAutospacing="1" w:after="100" w:afterAutospacing="1" w:line="240" w:lineRule="auto"/>
        <w:rPr>
          <w:rFonts w:ascii="Times New Roman" w:eastAsia="Times New Roman" w:hAnsi="Times New Roman" w:cs="Times New Roman"/>
          <w:sz w:val="24"/>
          <w:szCs w:val="24"/>
          <w:lang w:bidi="hi-IN"/>
        </w:rPr>
      </w:pPr>
      <w:r w:rsidRPr="00950915">
        <w:rPr>
          <w:rFonts w:ascii="Times New Roman" w:eastAsia="Times New Roman" w:hAnsi="Times New Roman" w:cs="Times New Roman"/>
          <w:sz w:val="24"/>
          <w:szCs w:val="24"/>
          <w:lang w:bidi="hi-IN"/>
        </w:rPr>
        <w:t>OTAs promote special holiday bundles that include:</w:t>
      </w:r>
    </w:p>
    <w:p w:rsidR="00950915" w:rsidRPr="00950915" w:rsidRDefault="00950915" w:rsidP="00D82E93">
      <w:pPr>
        <w:numPr>
          <w:ilvl w:val="0"/>
          <w:numId w:val="34"/>
        </w:numPr>
        <w:spacing w:before="100" w:beforeAutospacing="1" w:after="100" w:afterAutospacing="1" w:line="240" w:lineRule="auto"/>
        <w:rPr>
          <w:rFonts w:ascii="Times New Roman" w:eastAsia="Times New Roman" w:hAnsi="Times New Roman" w:cs="Times New Roman"/>
          <w:sz w:val="24"/>
          <w:szCs w:val="24"/>
          <w:lang w:bidi="hi-IN"/>
        </w:rPr>
      </w:pPr>
      <w:r w:rsidRPr="00950915">
        <w:rPr>
          <w:rFonts w:ascii="Times New Roman" w:eastAsia="Times New Roman" w:hAnsi="Times New Roman" w:cs="Times New Roman"/>
          <w:sz w:val="24"/>
          <w:szCs w:val="24"/>
          <w:lang w:bidi="hi-IN"/>
        </w:rPr>
        <w:t>accommodation + winter activities,</w:t>
      </w:r>
    </w:p>
    <w:p w:rsidR="00950915" w:rsidRPr="00950915" w:rsidRDefault="00950915" w:rsidP="00D82E93">
      <w:pPr>
        <w:numPr>
          <w:ilvl w:val="0"/>
          <w:numId w:val="34"/>
        </w:numPr>
        <w:spacing w:before="100" w:beforeAutospacing="1" w:after="100" w:afterAutospacing="1" w:line="240" w:lineRule="auto"/>
        <w:rPr>
          <w:rFonts w:ascii="Times New Roman" w:eastAsia="Times New Roman" w:hAnsi="Times New Roman" w:cs="Times New Roman"/>
          <w:sz w:val="24"/>
          <w:szCs w:val="24"/>
          <w:lang w:bidi="hi-IN"/>
        </w:rPr>
      </w:pPr>
      <w:r w:rsidRPr="00950915">
        <w:rPr>
          <w:rFonts w:ascii="Times New Roman" w:eastAsia="Times New Roman" w:hAnsi="Times New Roman" w:cs="Times New Roman"/>
          <w:sz w:val="24"/>
          <w:szCs w:val="24"/>
          <w:lang w:bidi="hi-IN"/>
        </w:rPr>
        <w:t>Christmas market tours,</w:t>
      </w:r>
    </w:p>
    <w:p w:rsidR="00950915" w:rsidRPr="00950915" w:rsidRDefault="00950915" w:rsidP="00D82E93">
      <w:pPr>
        <w:numPr>
          <w:ilvl w:val="0"/>
          <w:numId w:val="34"/>
        </w:numPr>
        <w:spacing w:before="100" w:beforeAutospacing="1" w:after="100" w:afterAutospacing="1" w:line="240" w:lineRule="auto"/>
        <w:rPr>
          <w:rFonts w:ascii="Times New Roman" w:eastAsia="Times New Roman" w:hAnsi="Times New Roman" w:cs="Times New Roman"/>
          <w:sz w:val="24"/>
          <w:szCs w:val="24"/>
          <w:lang w:bidi="hi-IN"/>
        </w:rPr>
      </w:pPr>
      <w:r w:rsidRPr="00950915">
        <w:rPr>
          <w:rFonts w:ascii="Times New Roman" w:eastAsia="Times New Roman" w:hAnsi="Times New Roman" w:cs="Times New Roman"/>
          <w:sz w:val="24"/>
          <w:szCs w:val="24"/>
          <w:lang w:bidi="hi-IN"/>
        </w:rPr>
        <w:t>Santa village visits,</w:t>
      </w:r>
    </w:p>
    <w:p w:rsidR="00950915" w:rsidRPr="00950915" w:rsidRDefault="00950915" w:rsidP="00D82E93">
      <w:pPr>
        <w:numPr>
          <w:ilvl w:val="0"/>
          <w:numId w:val="34"/>
        </w:numPr>
        <w:spacing w:before="100" w:beforeAutospacing="1" w:after="100" w:afterAutospacing="1" w:line="240" w:lineRule="auto"/>
        <w:rPr>
          <w:rFonts w:ascii="Times New Roman" w:eastAsia="Times New Roman" w:hAnsi="Times New Roman" w:cs="Times New Roman"/>
          <w:sz w:val="24"/>
          <w:szCs w:val="24"/>
          <w:lang w:bidi="hi-IN"/>
        </w:rPr>
      </w:pPr>
      <w:r w:rsidRPr="00950915">
        <w:rPr>
          <w:rFonts w:ascii="Times New Roman" w:eastAsia="Times New Roman" w:hAnsi="Times New Roman" w:cs="Times New Roman"/>
          <w:sz w:val="24"/>
          <w:szCs w:val="24"/>
          <w:lang w:bidi="hi-IN"/>
        </w:rPr>
        <w:t>New Year celebration tickets,</w:t>
      </w:r>
    </w:p>
    <w:p w:rsidR="00950915" w:rsidRPr="00950915" w:rsidRDefault="00950915" w:rsidP="00D82E93">
      <w:pPr>
        <w:numPr>
          <w:ilvl w:val="0"/>
          <w:numId w:val="34"/>
        </w:numPr>
        <w:spacing w:before="100" w:beforeAutospacing="1" w:after="100" w:afterAutospacing="1" w:line="240" w:lineRule="auto"/>
        <w:rPr>
          <w:rFonts w:ascii="Times New Roman" w:eastAsia="Times New Roman" w:hAnsi="Times New Roman" w:cs="Times New Roman"/>
          <w:sz w:val="24"/>
          <w:szCs w:val="24"/>
          <w:lang w:bidi="hi-IN"/>
        </w:rPr>
      </w:pPr>
      <w:r w:rsidRPr="00950915">
        <w:rPr>
          <w:rFonts w:ascii="Times New Roman" w:eastAsia="Times New Roman" w:hAnsi="Times New Roman" w:cs="Times New Roman"/>
          <w:sz w:val="24"/>
          <w:szCs w:val="24"/>
          <w:lang w:bidi="hi-IN"/>
        </w:rPr>
        <w:t>airport transfers and breakfast packages,</w:t>
      </w:r>
    </w:p>
    <w:p w:rsidR="00950915" w:rsidRPr="00950915" w:rsidRDefault="00950915" w:rsidP="00D82E93">
      <w:pPr>
        <w:numPr>
          <w:ilvl w:val="0"/>
          <w:numId w:val="34"/>
        </w:numPr>
        <w:spacing w:before="100" w:beforeAutospacing="1" w:after="100" w:afterAutospacing="1" w:line="240" w:lineRule="auto"/>
        <w:rPr>
          <w:rFonts w:ascii="Times New Roman" w:eastAsia="Times New Roman" w:hAnsi="Times New Roman" w:cs="Times New Roman"/>
          <w:sz w:val="24"/>
          <w:szCs w:val="24"/>
          <w:lang w:bidi="hi-IN"/>
        </w:rPr>
      </w:pPr>
      <w:r w:rsidRPr="00950915">
        <w:rPr>
          <w:rFonts w:ascii="Times New Roman" w:eastAsia="Times New Roman" w:hAnsi="Times New Roman" w:cs="Times New Roman"/>
          <w:sz w:val="24"/>
          <w:szCs w:val="24"/>
          <w:lang w:bidi="hi-IN"/>
        </w:rPr>
        <w:t>snow adventures and festive dining.</w:t>
      </w:r>
    </w:p>
    <w:p w:rsidR="00950915" w:rsidRPr="00950915" w:rsidRDefault="00950915" w:rsidP="00327F1A">
      <w:pPr>
        <w:spacing w:before="100" w:beforeAutospacing="1" w:after="100" w:afterAutospacing="1" w:line="240" w:lineRule="auto"/>
        <w:rPr>
          <w:rFonts w:ascii="Times New Roman" w:eastAsia="Times New Roman" w:hAnsi="Times New Roman" w:cs="Times New Roman"/>
          <w:sz w:val="24"/>
          <w:szCs w:val="24"/>
          <w:lang w:bidi="hi-IN"/>
        </w:rPr>
      </w:pPr>
      <w:r w:rsidRPr="00950915">
        <w:rPr>
          <w:rFonts w:ascii="Times New Roman" w:eastAsia="Times New Roman" w:hAnsi="Times New Roman" w:cs="Times New Roman"/>
          <w:sz w:val="24"/>
          <w:szCs w:val="24"/>
          <w:lang w:bidi="hi-IN"/>
        </w:rPr>
        <w:t>Travellers perceive these bundles as convenient and value-enhancing, even if the total spending increases. OTA reports consistently show higher revenue per customer during the Christmas period due to bundled festive experiences.</w:t>
      </w:r>
    </w:p>
    <w:p w:rsidR="00950915" w:rsidRPr="00950915" w:rsidRDefault="00950915" w:rsidP="00950915">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1" w:name="_Toc217000810"/>
      <w:r w:rsidRPr="00950915">
        <w:rPr>
          <w:rFonts w:ascii="Times New Roman" w:eastAsia="Times New Roman" w:hAnsi="Times New Roman" w:cs="Times New Roman"/>
          <w:b/>
          <w:bCs/>
          <w:sz w:val="36"/>
          <w:szCs w:val="36"/>
          <w:lang w:bidi="hi-IN"/>
        </w:rPr>
        <w:t>7. Algorithmic Ranking Shapes Traveller Expectations of “Good Christmas Destinations”</w:t>
      </w:r>
      <w:bookmarkEnd w:id="31"/>
    </w:p>
    <w:p w:rsidR="00950915" w:rsidRPr="00950915" w:rsidRDefault="00950915" w:rsidP="00950915">
      <w:pPr>
        <w:spacing w:before="100" w:beforeAutospacing="1" w:after="100" w:afterAutospacing="1" w:line="240" w:lineRule="auto"/>
        <w:rPr>
          <w:rFonts w:ascii="Times New Roman" w:eastAsia="Times New Roman" w:hAnsi="Times New Roman" w:cs="Times New Roman"/>
          <w:sz w:val="24"/>
          <w:szCs w:val="24"/>
          <w:lang w:bidi="hi-IN"/>
        </w:rPr>
      </w:pPr>
      <w:r w:rsidRPr="00950915">
        <w:rPr>
          <w:rFonts w:ascii="Times New Roman" w:eastAsia="Times New Roman" w:hAnsi="Times New Roman" w:cs="Times New Roman"/>
          <w:sz w:val="24"/>
          <w:szCs w:val="24"/>
          <w:lang w:bidi="hi-IN"/>
        </w:rPr>
        <w:t>OTA algorithms highlight destinations with high seasonal appeal, which influences what travellers believe Christmas should look like. Commonly promoted places include:</w:t>
      </w:r>
    </w:p>
    <w:p w:rsidR="00950915" w:rsidRPr="00950915" w:rsidRDefault="00950915" w:rsidP="00D82E93">
      <w:pPr>
        <w:numPr>
          <w:ilvl w:val="0"/>
          <w:numId w:val="35"/>
        </w:numPr>
        <w:spacing w:before="100" w:beforeAutospacing="1" w:after="100" w:afterAutospacing="1" w:line="240" w:lineRule="auto"/>
        <w:rPr>
          <w:rFonts w:ascii="Times New Roman" w:eastAsia="Times New Roman" w:hAnsi="Times New Roman" w:cs="Times New Roman"/>
          <w:sz w:val="24"/>
          <w:szCs w:val="24"/>
          <w:lang w:bidi="hi-IN"/>
        </w:rPr>
      </w:pPr>
      <w:r w:rsidRPr="00950915">
        <w:rPr>
          <w:rFonts w:ascii="Times New Roman" w:eastAsia="Times New Roman" w:hAnsi="Times New Roman" w:cs="Times New Roman"/>
          <w:sz w:val="24"/>
          <w:szCs w:val="24"/>
          <w:lang w:bidi="hi-IN"/>
        </w:rPr>
        <w:t>Vienna</w:t>
      </w:r>
    </w:p>
    <w:p w:rsidR="00950915" w:rsidRPr="00950915" w:rsidRDefault="00950915" w:rsidP="00D82E93">
      <w:pPr>
        <w:numPr>
          <w:ilvl w:val="0"/>
          <w:numId w:val="35"/>
        </w:numPr>
        <w:spacing w:before="100" w:beforeAutospacing="1" w:after="100" w:afterAutospacing="1" w:line="240" w:lineRule="auto"/>
        <w:rPr>
          <w:rFonts w:ascii="Times New Roman" w:eastAsia="Times New Roman" w:hAnsi="Times New Roman" w:cs="Times New Roman"/>
          <w:sz w:val="24"/>
          <w:szCs w:val="24"/>
          <w:lang w:bidi="hi-IN"/>
        </w:rPr>
      </w:pPr>
      <w:r w:rsidRPr="00950915">
        <w:rPr>
          <w:rFonts w:ascii="Times New Roman" w:eastAsia="Times New Roman" w:hAnsi="Times New Roman" w:cs="Times New Roman"/>
          <w:sz w:val="24"/>
          <w:szCs w:val="24"/>
          <w:lang w:bidi="hi-IN"/>
        </w:rPr>
        <w:t>Prague</w:t>
      </w:r>
    </w:p>
    <w:p w:rsidR="00950915" w:rsidRPr="00950915" w:rsidRDefault="00950915" w:rsidP="00D82E93">
      <w:pPr>
        <w:numPr>
          <w:ilvl w:val="0"/>
          <w:numId w:val="35"/>
        </w:numPr>
        <w:spacing w:before="100" w:beforeAutospacing="1" w:after="100" w:afterAutospacing="1" w:line="240" w:lineRule="auto"/>
        <w:rPr>
          <w:rFonts w:ascii="Times New Roman" w:eastAsia="Times New Roman" w:hAnsi="Times New Roman" w:cs="Times New Roman"/>
          <w:sz w:val="24"/>
          <w:szCs w:val="24"/>
          <w:lang w:bidi="hi-IN"/>
        </w:rPr>
      </w:pPr>
      <w:r w:rsidRPr="00950915">
        <w:rPr>
          <w:rFonts w:ascii="Times New Roman" w:eastAsia="Times New Roman" w:hAnsi="Times New Roman" w:cs="Times New Roman"/>
          <w:sz w:val="24"/>
          <w:szCs w:val="24"/>
          <w:lang w:bidi="hi-IN"/>
        </w:rPr>
        <w:t>Budapest</w:t>
      </w:r>
    </w:p>
    <w:p w:rsidR="00950915" w:rsidRPr="00950915" w:rsidRDefault="00950915" w:rsidP="00D82E93">
      <w:pPr>
        <w:numPr>
          <w:ilvl w:val="0"/>
          <w:numId w:val="35"/>
        </w:numPr>
        <w:spacing w:before="100" w:beforeAutospacing="1" w:after="100" w:afterAutospacing="1" w:line="240" w:lineRule="auto"/>
        <w:rPr>
          <w:rFonts w:ascii="Times New Roman" w:eastAsia="Times New Roman" w:hAnsi="Times New Roman" w:cs="Times New Roman"/>
          <w:sz w:val="24"/>
          <w:szCs w:val="24"/>
          <w:lang w:bidi="hi-IN"/>
        </w:rPr>
      </w:pPr>
      <w:r w:rsidRPr="00950915">
        <w:rPr>
          <w:rFonts w:ascii="Times New Roman" w:eastAsia="Times New Roman" w:hAnsi="Times New Roman" w:cs="Times New Roman"/>
          <w:sz w:val="24"/>
          <w:szCs w:val="24"/>
          <w:lang w:bidi="hi-IN"/>
        </w:rPr>
        <w:t>Montreal</w:t>
      </w:r>
    </w:p>
    <w:p w:rsidR="00950915" w:rsidRPr="00950915" w:rsidRDefault="00950915" w:rsidP="00D82E93">
      <w:pPr>
        <w:numPr>
          <w:ilvl w:val="0"/>
          <w:numId w:val="35"/>
        </w:numPr>
        <w:spacing w:before="100" w:beforeAutospacing="1" w:after="100" w:afterAutospacing="1" w:line="240" w:lineRule="auto"/>
        <w:rPr>
          <w:rFonts w:ascii="Times New Roman" w:eastAsia="Times New Roman" w:hAnsi="Times New Roman" w:cs="Times New Roman"/>
          <w:sz w:val="24"/>
          <w:szCs w:val="24"/>
          <w:lang w:bidi="hi-IN"/>
        </w:rPr>
      </w:pPr>
      <w:r w:rsidRPr="00950915">
        <w:rPr>
          <w:rFonts w:ascii="Times New Roman" w:eastAsia="Times New Roman" w:hAnsi="Times New Roman" w:cs="Times New Roman"/>
          <w:sz w:val="24"/>
          <w:szCs w:val="24"/>
          <w:lang w:bidi="hi-IN"/>
        </w:rPr>
        <w:t>Lapland</w:t>
      </w:r>
    </w:p>
    <w:p w:rsidR="00950915" w:rsidRPr="00950915" w:rsidRDefault="00950915" w:rsidP="00D82E93">
      <w:pPr>
        <w:numPr>
          <w:ilvl w:val="0"/>
          <w:numId w:val="35"/>
        </w:numPr>
        <w:spacing w:before="100" w:beforeAutospacing="1" w:after="100" w:afterAutospacing="1" w:line="240" w:lineRule="auto"/>
        <w:rPr>
          <w:rFonts w:ascii="Times New Roman" w:eastAsia="Times New Roman" w:hAnsi="Times New Roman" w:cs="Times New Roman"/>
          <w:sz w:val="24"/>
          <w:szCs w:val="24"/>
          <w:lang w:bidi="hi-IN"/>
        </w:rPr>
      </w:pPr>
      <w:r w:rsidRPr="00950915">
        <w:rPr>
          <w:rFonts w:ascii="Times New Roman" w:eastAsia="Times New Roman" w:hAnsi="Times New Roman" w:cs="Times New Roman"/>
          <w:sz w:val="24"/>
          <w:szCs w:val="24"/>
          <w:lang w:bidi="hi-IN"/>
        </w:rPr>
        <w:t>London</w:t>
      </w:r>
    </w:p>
    <w:p w:rsidR="00950915" w:rsidRPr="00950915" w:rsidRDefault="00950915" w:rsidP="00D82E93">
      <w:pPr>
        <w:numPr>
          <w:ilvl w:val="0"/>
          <w:numId w:val="35"/>
        </w:numPr>
        <w:spacing w:before="100" w:beforeAutospacing="1" w:after="100" w:afterAutospacing="1" w:line="240" w:lineRule="auto"/>
        <w:rPr>
          <w:rFonts w:ascii="Times New Roman" w:eastAsia="Times New Roman" w:hAnsi="Times New Roman" w:cs="Times New Roman"/>
          <w:sz w:val="24"/>
          <w:szCs w:val="24"/>
          <w:lang w:bidi="hi-IN"/>
        </w:rPr>
      </w:pPr>
      <w:r w:rsidRPr="00950915">
        <w:rPr>
          <w:rFonts w:ascii="Times New Roman" w:eastAsia="Times New Roman" w:hAnsi="Times New Roman" w:cs="Times New Roman"/>
          <w:sz w:val="24"/>
          <w:szCs w:val="24"/>
          <w:lang w:bidi="hi-IN"/>
        </w:rPr>
        <w:t>New York</w:t>
      </w:r>
    </w:p>
    <w:p w:rsidR="00950915" w:rsidRPr="00950915" w:rsidRDefault="00950915" w:rsidP="00D82E93">
      <w:pPr>
        <w:numPr>
          <w:ilvl w:val="0"/>
          <w:numId w:val="35"/>
        </w:numPr>
        <w:spacing w:before="100" w:beforeAutospacing="1" w:after="100" w:afterAutospacing="1" w:line="240" w:lineRule="auto"/>
        <w:rPr>
          <w:rFonts w:ascii="Times New Roman" w:eastAsia="Times New Roman" w:hAnsi="Times New Roman" w:cs="Times New Roman"/>
          <w:sz w:val="24"/>
          <w:szCs w:val="24"/>
          <w:lang w:bidi="hi-IN"/>
        </w:rPr>
      </w:pPr>
      <w:r w:rsidRPr="00950915">
        <w:rPr>
          <w:rFonts w:ascii="Times New Roman" w:eastAsia="Times New Roman" w:hAnsi="Times New Roman" w:cs="Times New Roman"/>
          <w:sz w:val="24"/>
          <w:szCs w:val="24"/>
          <w:lang w:bidi="hi-IN"/>
        </w:rPr>
        <w:t>Quebec City</w:t>
      </w:r>
    </w:p>
    <w:p w:rsidR="00950915" w:rsidRPr="00950915" w:rsidRDefault="00950915" w:rsidP="00950915">
      <w:pPr>
        <w:spacing w:before="100" w:beforeAutospacing="1" w:after="100" w:afterAutospacing="1" w:line="240" w:lineRule="auto"/>
        <w:rPr>
          <w:rFonts w:ascii="Times New Roman" w:eastAsia="Times New Roman" w:hAnsi="Times New Roman" w:cs="Times New Roman"/>
          <w:sz w:val="24"/>
          <w:szCs w:val="24"/>
          <w:lang w:bidi="hi-IN"/>
        </w:rPr>
      </w:pPr>
      <w:r w:rsidRPr="00950915">
        <w:rPr>
          <w:rFonts w:ascii="Times New Roman" w:eastAsia="Times New Roman" w:hAnsi="Times New Roman" w:cs="Times New Roman"/>
          <w:sz w:val="24"/>
          <w:szCs w:val="24"/>
          <w:lang w:bidi="hi-IN"/>
        </w:rPr>
        <w:t>These cities dominate OTA holiday categories such as:</w:t>
      </w:r>
    </w:p>
    <w:p w:rsidR="00950915" w:rsidRPr="00950915" w:rsidRDefault="00950915" w:rsidP="00D82E93">
      <w:pPr>
        <w:numPr>
          <w:ilvl w:val="0"/>
          <w:numId w:val="36"/>
        </w:numPr>
        <w:spacing w:before="100" w:beforeAutospacing="1" w:after="100" w:afterAutospacing="1" w:line="240" w:lineRule="auto"/>
        <w:rPr>
          <w:rFonts w:ascii="Times New Roman" w:eastAsia="Times New Roman" w:hAnsi="Times New Roman" w:cs="Times New Roman"/>
          <w:sz w:val="24"/>
          <w:szCs w:val="24"/>
          <w:lang w:bidi="hi-IN"/>
        </w:rPr>
      </w:pPr>
      <w:r w:rsidRPr="00950915">
        <w:rPr>
          <w:rFonts w:ascii="Times New Roman" w:eastAsia="Times New Roman" w:hAnsi="Times New Roman" w:cs="Times New Roman"/>
          <w:sz w:val="24"/>
          <w:szCs w:val="24"/>
          <w:lang w:bidi="hi-IN"/>
        </w:rPr>
        <w:t>“Top Christmas Spots,”</w:t>
      </w:r>
    </w:p>
    <w:p w:rsidR="00950915" w:rsidRPr="00950915" w:rsidRDefault="00950915" w:rsidP="00D82E93">
      <w:pPr>
        <w:numPr>
          <w:ilvl w:val="0"/>
          <w:numId w:val="36"/>
        </w:numPr>
        <w:spacing w:before="100" w:beforeAutospacing="1" w:after="100" w:afterAutospacing="1" w:line="240" w:lineRule="auto"/>
        <w:rPr>
          <w:rFonts w:ascii="Times New Roman" w:eastAsia="Times New Roman" w:hAnsi="Times New Roman" w:cs="Times New Roman"/>
          <w:sz w:val="24"/>
          <w:szCs w:val="24"/>
          <w:lang w:bidi="hi-IN"/>
        </w:rPr>
      </w:pPr>
      <w:r w:rsidRPr="00950915">
        <w:rPr>
          <w:rFonts w:ascii="Times New Roman" w:eastAsia="Times New Roman" w:hAnsi="Times New Roman" w:cs="Times New Roman"/>
          <w:sz w:val="24"/>
          <w:szCs w:val="24"/>
          <w:lang w:bidi="hi-IN"/>
        </w:rPr>
        <w:t>“Best Winter Destinations,”</w:t>
      </w:r>
    </w:p>
    <w:p w:rsidR="00950915" w:rsidRPr="00950915" w:rsidRDefault="00950915" w:rsidP="00D82E93">
      <w:pPr>
        <w:numPr>
          <w:ilvl w:val="0"/>
          <w:numId w:val="36"/>
        </w:numPr>
        <w:spacing w:before="100" w:beforeAutospacing="1" w:after="100" w:afterAutospacing="1" w:line="240" w:lineRule="auto"/>
        <w:rPr>
          <w:rFonts w:ascii="Times New Roman" w:eastAsia="Times New Roman" w:hAnsi="Times New Roman" w:cs="Times New Roman"/>
          <w:sz w:val="24"/>
          <w:szCs w:val="24"/>
          <w:lang w:bidi="hi-IN"/>
        </w:rPr>
      </w:pPr>
      <w:r w:rsidRPr="00950915">
        <w:rPr>
          <w:rFonts w:ascii="Times New Roman" w:eastAsia="Times New Roman" w:hAnsi="Times New Roman" w:cs="Times New Roman"/>
          <w:sz w:val="24"/>
          <w:szCs w:val="24"/>
          <w:lang w:bidi="hi-IN"/>
        </w:rPr>
        <w:t>“Magical Holiday Cities.”</w:t>
      </w:r>
    </w:p>
    <w:p w:rsidR="00950915" w:rsidRPr="00950915" w:rsidRDefault="00950915" w:rsidP="00327F1A">
      <w:pPr>
        <w:spacing w:before="100" w:beforeAutospacing="1" w:after="100" w:afterAutospacing="1" w:line="240" w:lineRule="auto"/>
        <w:rPr>
          <w:rFonts w:ascii="Times New Roman" w:eastAsia="Times New Roman" w:hAnsi="Times New Roman" w:cs="Times New Roman"/>
          <w:sz w:val="24"/>
          <w:szCs w:val="24"/>
          <w:lang w:bidi="hi-IN"/>
        </w:rPr>
      </w:pPr>
      <w:r w:rsidRPr="00950915">
        <w:rPr>
          <w:rFonts w:ascii="Times New Roman" w:eastAsia="Times New Roman" w:hAnsi="Times New Roman" w:cs="Times New Roman"/>
          <w:sz w:val="24"/>
          <w:szCs w:val="24"/>
          <w:lang w:bidi="hi-IN"/>
        </w:rPr>
        <w:t>This artificially narrows traveller imagination, steering them toward destinations favoured by the platform’s algorithmic logic.</w:t>
      </w:r>
    </w:p>
    <w:p w:rsidR="00950915" w:rsidRPr="00950915" w:rsidRDefault="00950915" w:rsidP="00950915">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2" w:name="_Toc217000811"/>
      <w:r w:rsidRPr="00950915">
        <w:rPr>
          <w:rFonts w:ascii="Times New Roman" w:eastAsia="Times New Roman" w:hAnsi="Times New Roman" w:cs="Times New Roman"/>
          <w:b/>
          <w:bCs/>
          <w:sz w:val="36"/>
          <w:szCs w:val="36"/>
          <w:lang w:bidi="hi-IN"/>
        </w:rPr>
        <w:lastRenderedPageBreak/>
        <w:t>8. Loyalty Programs Reinforce Yearly Christmas Booking Patterns</w:t>
      </w:r>
      <w:bookmarkEnd w:id="32"/>
    </w:p>
    <w:p w:rsidR="00950915" w:rsidRPr="00950915" w:rsidRDefault="00950915" w:rsidP="00950915">
      <w:pPr>
        <w:spacing w:before="100" w:beforeAutospacing="1" w:after="100" w:afterAutospacing="1" w:line="240" w:lineRule="auto"/>
        <w:rPr>
          <w:rFonts w:ascii="Times New Roman" w:eastAsia="Times New Roman" w:hAnsi="Times New Roman" w:cs="Times New Roman"/>
          <w:sz w:val="24"/>
          <w:szCs w:val="24"/>
          <w:lang w:bidi="hi-IN"/>
        </w:rPr>
      </w:pPr>
      <w:r w:rsidRPr="00950915">
        <w:rPr>
          <w:rFonts w:ascii="Times New Roman" w:eastAsia="Times New Roman" w:hAnsi="Times New Roman" w:cs="Times New Roman"/>
          <w:sz w:val="24"/>
          <w:szCs w:val="24"/>
          <w:lang w:bidi="hi-IN"/>
        </w:rPr>
        <w:t>Many OTAs offer festive bonuses like:</w:t>
      </w:r>
    </w:p>
    <w:p w:rsidR="00950915" w:rsidRPr="00950915" w:rsidRDefault="00950915" w:rsidP="00D82E93">
      <w:pPr>
        <w:numPr>
          <w:ilvl w:val="0"/>
          <w:numId w:val="37"/>
        </w:numPr>
        <w:spacing w:before="100" w:beforeAutospacing="1" w:after="100" w:afterAutospacing="1" w:line="240" w:lineRule="auto"/>
        <w:rPr>
          <w:rFonts w:ascii="Times New Roman" w:eastAsia="Times New Roman" w:hAnsi="Times New Roman" w:cs="Times New Roman"/>
          <w:sz w:val="24"/>
          <w:szCs w:val="24"/>
          <w:lang w:bidi="hi-IN"/>
        </w:rPr>
      </w:pPr>
      <w:r w:rsidRPr="00950915">
        <w:rPr>
          <w:rFonts w:ascii="Times New Roman" w:eastAsia="Times New Roman" w:hAnsi="Times New Roman" w:cs="Times New Roman"/>
          <w:sz w:val="24"/>
          <w:szCs w:val="24"/>
          <w:lang w:bidi="hi-IN"/>
        </w:rPr>
        <w:t>double points in December,</w:t>
      </w:r>
    </w:p>
    <w:p w:rsidR="00950915" w:rsidRPr="00950915" w:rsidRDefault="00950915" w:rsidP="00D82E93">
      <w:pPr>
        <w:numPr>
          <w:ilvl w:val="0"/>
          <w:numId w:val="37"/>
        </w:numPr>
        <w:spacing w:before="100" w:beforeAutospacing="1" w:after="100" w:afterAutospacing="1" w:line="240" w:lineRule="auto"/>
        <w:rPr>
          <w:rFonts w:ascii="Times New Roman" w:eastAsia="Times New Roman" w:hAnsi="Times New Roman" w:cs="Times New Roman"/>
          <w:sz w:val="24"/>
          <w:szCs w:val="24"/>
          <w:lang w:bidi="hi-IN"/>
        </w:rPr>
      </w:pPr>
      <w:r w:rsidRPr="00950915">
        <w:rPr>
          <w:rFonts w:ascii="Times New Roman" w:eastAsia="Times New Roman" w:hAnsi="Times New Roman" w:cs="Times New Roman"/>
          <w:sz w:val="24"/>
          <w:szCs w:val="24"/>
          <w:lang w:bidi="hi-IN"/>
        </w:rPr>
        <w:t>early access to Christmas deals,</w:t>
      </w:r>
    </w:p>
    <w:p w:rsidR="00950915" w:rsidRPr="00950915" w:rsidRDefault="00950915" w:rsidP="00D82E93">
      <w:pPr>
        <w:numPr>
          <w:ilvl w:val="0"/>
          <w:numId w:val="37"/>
        </w:numPr>
        <w:spacing w:before="100" w:beforeAutospacing="1" w:after="100" w:afterAutospacing="1" w:line="240" w:lineRule="auto"/>
        <w:rPr>
          <w:rFonts w:ascii="Times New Roman" w:eastAsia="Times New Roman" w:hAnsi="Times New Roman" w:cs="Times New Roman"/>
          <w:sz w:val="24"/>
          <w:szCs w:val="24"/>
          <w:lang w:bidi="hi-IN"/>
        </w:rPr>
      </w:pPr>
      <w:r w:rsidRPr="00950915">
        <w:rPr>
          <w:rFonts w:ascii="Times New Roman" w:eastAsia="Times New Roman" w:hAnsi="Times New Roman" w:cs="Times New Roman"/>
          <w:sz w:val="24"/>
          <w:szCs w:val="24"/>
          <w:lang w:bidi="hi-IN"/>
        </w:rPr>
        <w:t>holiday-themed member discounts,</w:t>
      </w:r>
    </w:p>
    <w:p w:rsidR="00950915" w:rsidRPr="00950915" w:rsidRDefault="00950915" w:rsidP="00D82E93">
      <w:pPr>
        <w:numPr>
          <w:ilvl w:val="0"/>
          <w:numId w:val="37"/>
        </w:numPr>
        <w:spacing w:before="100" w:beforeAutospacing="1" w:after="100" w:afterAutospacing="1" w:line="240" w:lineRule="auto"/>
        <w:rPr>
          <w:rFonts w:ascii="Times New Roman" w:eastAsia="Times New Roman" w:hAnsi="Times New Roman" w:cs="Times New Roman"/>
          <w:sz w:val="24"/>
          <w:szCs w:val="24"/>
          <w:lang w:bidi="hi-IN"/>
        </w:rPr>
      </w:pPr>
      <w:r w:rsidRPr="00950915">
        <w:rPr>
          <w:rFonts w:ascii="Times New Roman" w:eastAsia="Times New Roman" w:hAnsi="Times New Roman" w:cs="Times New Roman"/>
          <w:sz w:val="24"/>
          <w:szCs w:val="24"/>
          <w:lang w:bidi="hi-IN"/>
        </w:rPr>
        <w:t>exclusive New Year packages for loyalty members.</w:t>
      </w:r>
    </w:p>
    <w:p w:rsidR="00950915" w:rsidRPr="00950915" w:rsidRDefault="00950915" w:rsidP="00327F1A">
      <w:pPr>
        <w:spacing w:before="100" w:beforeAutospacing="1" w:after="100" w:afterAutospacing="1" w:line="240" w:lineRule="auto"/>
        <w:rPr>
          <w:rFonts w:ascii="Times New Roman" w:eastAsia="Times New Roman" w:hAnsi="Times New Roman" w:cs="Times New Roman"/>
          <w:sz w:val="24"/>
          <w:szCs w:val="24"/>
          <w:lang w:bidi="hi-IN"/>
        </w:rPr>
      </w:pPr>
      <w:r w:rsidRPr="00950915">
        <w:rPr>
          <w:rFonts w:ascii="Times New Roman" w:eastAsia="Times New Roman" w:hAnsi="Times New Roman" w:cs="Times New Roman"/>
          <w:sz w:val="24"/>
          <w:szCs w:val="24"/>
          <w:lang w:bidi="hi-IN"/>
        </w:rPr>
        <w:t>These incentives create a cycle where travellers return to the same OTA every Christmas, reinforcing habit-based digital loyalty.</w:t>
      </w:r>
    </w:p>
    <w:p w:rsidR="00950915" w:rsidRPr="00950915" w:rsidRDefault="00950915" w:rsidP="00950915">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3" w:name="_Toc217000812"/>
      <w:r w:rsidRPr="00950915">
        <w:rPr>
          <w:rFonts w:ascii="Times New Roman" w:eastAsia="Times New Roman" w:hAnsi="Times New Roman" w:cs="Times New Roman"/>
          <w:b/>
          <w:bCs/>
          <w:sz w:val="36"/>
          <w:szCs w:val="36"/>
          <w:lang w:bidi="hi-IN"/>
        </w:rPr>
        <w:t>9. Christmas-Themed Push Notifications Trigger Impulse Decisions</w:t>
      </w:r>
      <w:bookmarkEnd w:id="33"/>
    </w:p>
    <w:p w:rsidR="00950915" w:rsidRPr="00950915" w:rsidRDefault="00950915" w:rsidP="00950915">
      <w:pPr>
        <w:spacing w:before="100" w:beforeAutospacing="1" w:after="100" w:afterAutospacing="1" w:line="240" w:lineRule="auto"/>
        <w:rPr>
          <w:rFonts w:ascii="Times New Roman" w:eastAsia="Times New Roman" w:hAnsi="Times New Roman" w:cs="Times New Roman"/>
          <w:sz w:val="24"/>
          <w:szCs w:val="24"/>
          <w:lang w:bidi="hi-IN"/>
        </w:rPr>
      </w:pPr>
      <w:r w:rsidRPr="00950915">
        <w:rPr>
          <w:rFonts w:ascii="Times New Roman" w:eastAsia="Times New Roman" w:hAnsi="Times New Roman" w:cs="Times New Roman"/>
          <w:sz w:val="24"/>
          <w:szCs w:val="24"/>
          <w:lang w:bidi="hi-IN"/>
        </w:rPr>
        <w:t>Mobile OTAs send push notifications like:</w:t>
      </w:r>
    </w:p>
    <w:p w:rsidR="00950915" w:rsidRPr="00950915" w:rsidRDefault="00950915" w:rsidP="00D82E93">
      <w:pPr>
        <w:numPr>
          <w:ilvl w:val="0"/>
          <w:numId w:val="38"/>
        </w:numPr>
        <w:spacing w:before="100" w:beforeAutospacing="1" w:after="100" w:afterAutospacing="1" w:line="240" w:lineRule="auto"/>
        <w:rPr>
          <w:rFonts w:ascii="Times New Roman" w:eastAsia="Times New Roman" w:hAnsi="Times New Roman" w:cs="Times New Roman"/>
          <w:sz w:val="24"/>
          <w:szCs w:val="24"/>
          <w:lang w:bidi="hi-IN"/>
        </w:rPr>
      </w:pPr>
      <w:r w:rsidRPr="00950915">
        <w:rPr>
          <w:rFonts w:ascii="Times New Roman" w:eastAsia="Times New Roman" w:hAnsi="Times New Roman" w:cs="Times New Roman"/>
          <w:sz w:val="24"/>
          <w:szCs w:val="24"/>
          <w:lang w:bidi="hi-IN"/>
        </w:rPr>
        <w:t>“Christmas Sale: 40% off tonight only,”</w:t>
      </w:r>
    </w:p>
    <w:p w:rsidR="00950915" w:rsidRPr="00950915" w:rsidRDefault="00950915" w:rsidP="00D82E93">
      <w:pPr>
        <w:numPr>
          <w:ilvl w:val="0"/>
          <w:numId w:val="38"/>
        </w:numPr>
        <w:spacing w:before="100" w:beforeAutospacing="1" w:after="100" w:afterAutospacing="1" w:line="240" w:lineRule="auto"/>
        <w:rPr>
          <w:rFonts w:ascii="Times New Roman" w:eastAsia="Times New Roman" w:hAnsi="Times New Roman" w:cs="Times New Roman"/>
          <w:sz w:val="24"/>
          <w:szCs w:val="24"/>
          <w:lang w:bidi="hi-IN"/>
        </w:rPr>
      </w:pPr>
      <w:r w:rsidRPr="00950915">
        <w:rPr>
          <w:rFonts w:ascii="Times New Roman" w:eastAsia="Times New Roman" w:hAnsi="Times New Roman" w:cs="Times New Roman"/>
          <w:sz w:val="24"/>
          <w:szCs w:val="24"/>
          <w:lang w:bidi="hi-IN"/>
        </w:rPr>
        <w:t>“Last rooms left in your preferred city,”</w:t>
      </w:r>
    </w:p>
    <w:p w:rsidR="00950915" w:rsidRPr="00950915" w:rsidRDefault="00950915" w:rsidP="00D82E93">
      <w:pPr>
        <w:numPr>
          <w:ilvl w:val="0"/>
          <w:numId w:val="38"/>
        </w:numPr>
        <w:spacing w:before="100" w:beforeAutospacing="1" w:after="100" w:afterAutospacing="1" w:line="240" w:lineRule="auto"/>
        <w:rPr>
          <w:rFonts w:ascii="Times New Roman" w:eastAsia="Times New Roman" w:hAnsi="Times New Roman" w:cs="Times New Roman"/>
          <w:sz w:val="24"/>
          <w:szCs w:val="24"/>
          <w:lang w:bidi="hi-IN"/>
        </w:rPr>
      </w:pPr>
      <w:r w:rsidRPr="00950915">
        <w:rPr>
          <w:rFonts w:ascii="Times New Roman" w:eastAsia="Times New Roman" w:hAnsi="Times New Roman" w:cs="Times New Roman"/>
          <w:sz w:val="24"/>
          <w:szCs w:val="24"/>
          <w:lang w:bidi="hi-IN"/>
        </w:rPr>
        <w:t>“Celebrate Christmas in a magical winter destination.”</w:t>
      </w:r>
    </w:p>
    <w:p w:rsidR="00950915" w:rsidRPr="00950915" w:rsidRDefault="00950915" w:rsidP="00950915">
      <w:pPr>
        <w:spacing w:before="100" w:beforeAutospacing="1" w:after="100" w:afterAutospacing="1" w:line="240" w:lineRule="auto"/>
        <w:rPr>
          <w:rFonts w:ascii="Times New Roman" w:eastAsia="Times New Roman" w:hAnsi="Times New Roman" w:cs="Times New Roman"/>
          <w:sz w:val="24"/>
          <w:szCs w:val="24"/>
          <w:lang w:bidi="hi-IN"/>
        </w:rPr>
      </w:pPr>
      <w:r w:rsidRPr="00950915">
        <w:rPr>
          <w:rFonts w:ascii="Times New Roman" w:eastAsia="Times New Roman" w:hAnsi="Times New Roman" w:cs="Times New Roman"/>
          <w:sz w:val="24"/>
          <w:szCs w:val="24"/>
          <w:lang w:bidi="hi-IN"/>
        </w:rPr>
        <w:t>These prompts are emotionally charged and often arrive when users are already in a festive mindset.</w:t>
      </w:r>
      <w:r w:rsidRPr="00950915">
        <w:rPr>
          <w:rFonts w:ascii="Times New Roman" w:eastAsia="Times New Roman" w:hAnsi="Times New Roman" w:cs="Times New Roman"/>
          <w:sz w:val="24"/>
          <w:szCs w:val="24"/>
          <w:lang w:bidi="hi-IN"/>
        </w:rPr>
        <w:br/>
        <w:t>This results in spontaneous bookings, especially for:</w:t>
      </w:r>
    </w:p>
    <w:p w:rsidR="00950915" w:rsidRPr="00950915" w:rsidRDefault="00950915" w:rsidP="00D82E93">
      <w:pPr>
        <w:numPr>
          <w:ilvl w:val="0"/>
          <w:numId w:val="39"/>
        </w:numPr>
        <w:spacing w:before="100" w:beforeAutospacing="1" w:after="100" w:afterAutospacing="1" w:line="240" w:lineRule="auto"/>
        <w:rPr>
          <w:rFonts w:ascii="Times New Roman" w:eastAsia="Times New Roman" w:hAnsi="Times New Roman" w:cs="Times New Roman"/>
          <w:sz w:val="24"/>
          <w:szCs w:val="24"/>
          <w:lang w:bidi="hi-IN"/>
        </w:rPr>
      </w:pPr>
      <w:r w:rsidRPr="00950915">
        <w:rPr>
          <w:rFonts w:ascii="Times New Roman" w:eastAsia="Times New Roman" w:hAnsi="Times New Roman" w:cs="Times New Roman"/>
          <w:sz w:val="24"/>
          <w:szCs w:val="24"/>
          <w:lang w:bidi="hi-IN"/>
        </w:rPr>
        <w:t>couples’ getaways,</w:t>
      </w:r>
    </w:p>
    <w:p w:rsidR="00950915" w:rsidRPr="00950915" w:rsidRDefault="00950915" w:rsidP="00D82E93">
      <w:pPr>
        <w:numPr>
          <w:ilvl w:val="0"/>
          <w:numId w:val="39"/>
        </w:numPr>
        <w:spacing w:before="100" w:beforeAutospacing="1" w:after="100" w:afterAutospacing="1" w:line="240" w:lineRule="auto"/>
        <w:rPr>
          <w:rFonts w:ascii="Times New Roman" w:eastAsia="Times New Roman" w:hAnsi="Times New Roman" w:cs="Times New Roman"/>
          <w:sz w:val="24"/>
          <w:szCs w:val="24"/>
          <w:lang w:bidi="hi-IN"/>
        </w:rPr>
      </w:pPr>
      <w:r w:rsidRPr="00950915">
        <w:rPr>
          <w:rFonts w:ascii="Times New Roman" w:eastAsia="Times New Roman" w:hAnsi="Times New Roman" w:cs="Times New Roman"/>
          <w:sz w:val="24"/>
          <w:szCs w:val="24"/>
          <w:lang w:bidi="hi-IN"/>
        </w:rPr>
        <w:t>small family trips,</w:t>
      </w:r>
    </w:p>
    <w:p w:rsidR="00950915" w:rsidRPr="00950915" w:rsidRDefault="00950915" w:rsidP="00D82E93">
      <w:pPr>
        <w:numPr>
          <w:ilvl w:val="0"/>
          <w:numId w:val="39"/>
        </w:numPr>
        <w:spacing w:before="100" w:beforeAutospacing="1" w:after="100" w:afterAutospacing="1" w:line="240" w:lineRule="auto"/>
        <w:rPr>
          <w:rFonts w:ascii="Times New Roman" w:eastAsia="Times New Roman" w:hAnsi="Times New Roman" w:cs="Times New Roman"/>
          <w:sz w:val="24"/>
          <w:szCs w:val="24"/>
          <w:lang w:bidi="hi-IN"/>
        </w:rPr>
      </w:pPr>
      <w:r w:rsidRPr="00950915">
        <w:rPr>
          <w:rFonts w:ascii="Times New Roman" w:eastAsia="Times New Roman" w:hAnsi="Times New Roman" w:cs="Times New Roman"/>
          <w:sz w:val="24"/>
          <w:szCs w:val="24"/>
          <w:lang w:bidi="hi-IN"/>
        </w:rPr>
        <w:t>short holiday escapes,</w:t>
      </w:r>
    </w:p>
    <w:p w:rsidR="00950915" w:rsidRPr="00327F1A" w:rsidRDefault="00950915" w:rsidP="00327F1A">
      <w:pPr>
        <w:numPr>
          <w:ilvl w:val="0"/>
          <w:numId w:val="39"/>
        </w:numPr>
        <w:spacing w:before="100" w:beforeAutospacing="1" w:after="100" w:afterAutospacing="1" w:line="240" w:lineRule="auto"/>
        <w:rPr>
          <w:rFonts w:ascii="Times New Roman" w:eastAsia="Times New Roman" w:hAnsi="Times New Roman" w:cs="Times New Roman"/>
          <w:sz w:val="24"/>
          <w:szCs w:val="24"/>
          <w:lang w:bidi="hi-IN"/>
        </w:rPr>
      </w:pPr>
      <w:r w:rsidRPr="00950915">
        <w:rPr>
          <w:rFonts w:ascii="Times New Roman" w:eastAsia="Times New Roman" w:hAnsi="Times New Roman" w:cs="Times New Roman"/>
          <w:sz w:val="24"/>
          <w:szCs w:val="24"/>
          <w:lang w:bidi="hi-IN"/>
        </w:rPr>
        <w:t>New Year weekends.</w:t>
      </w:r>
    </w:p>
    <w:p w:rsidR="00950915" w:rsidRPr="00950915" w:rsidRDefault="00950915" w:rsidP="00950915">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4" w:name="_Toc217000813"/>
      <w:r w:rsidRPr="00950915">
        <w:rPr>
          <w:rFonts w:ascii="Times New Roman" w:eastAsia="Times New Roman" w:hAnsi="Times New Roman" w:cs="Times New Roman"/>
          <w:b/>
          <w:bCs/>
          <w:sz w:val="36"/>
          <w:szCs w:val="36"/>
          <w:lang w:bidi="hi-IN"/>
        </w:rPr>
        <w:t>10. Flexible Cancellation Policies Increase Traveller Confidence</w:t>
      </w:r>
      <w:bookmarkEnd w:id="34"/>
    </w:p>
    <w:p w:rsidR="00950915" w:rsidRPr="00950915" w:rsidRDefault="00950915" w:rsidP="00950915">
      <w:pPr>
        <w:spacing w:before="100" w:beforeAutospacing="1" w:after="100" w:afterAutospacing="1" w:line="240" w:lineRule="auto"/>
        <w:rPr>
          <w:rFonts w:ascii="Times New Roman" w:eastAsia="Times New Roman" w:hAnsi="Times New Roman" w:cs="Times New Roman"/>
          <w:sz w:val="24"/>
          <w:szCs w:val="24"/>
          <w:lang w:bidi="hi-IN"/>
        </w:rPr>
      </w:pPr>
      <w:r w:rsidRPr="00950915">
        <w:rPr>
          <w:rFonts w:ascii="Times New Roman" w:eastAsia="Times New Roman" w:hAnsi="Times New Roman" w:cs="Times New Roman"/>
          <w:sz w:val="24"/>
          <w:szCs w:val="24"/>
          <w:lang w:bidi="hi-IN"/>
        </w:rPr>
        <w:t>Because Christmas plans often change due to:</w:t>
      </w:r>
    </w:p>
    <w:p w:rsidR="00950915" w:rsidRPr="00950915" w:rsidRDefault="00950915" w:rsidP="00D82E93">
      <w:pPr>
        <w:numPr>
          <w:ilvl w:val="0"/>
          <w:numId w:val="40"/>
        </w:numPr>
        <w:spacing w:before="100" w:beforeAutospacing="1" w:after="100" w:afterAutospacing="1" w:line="240" w:lineRule="auto"/>
        <w:rPr>
          <w:rFonts w:ascii="Times New Roman" w:eastAsia="Times New Roman" w:hAnsi="Times New Roman" w:cs="Times New Roman"/>
          <w:sz w:val="24"/>
          <w:szCs w:val="24"/>
          <w:lang w:bidi="hi-IN"/>
        </w:rPr>
      </w:pPr>
      <w:r w:rsidRPr="00950915">
        <w:rPr>
          <w:rFonts w:ascii="Times New Roman" w:eastAsia="Times New Roman" w:hAnsi="Times New Roman" w:cs="Times New Roman"/>
          <w:sz w:val="24"/>
          <w:szCs w:val="24"/>
          <w:lang w:bidi="hi-IN"/>
        </w:rPr>
        <w:t>family coordination,</w:t>
      </w:r>
    </w:p>
    <w:p w:rsidR="00950915" w:rsidRPr="00950915" w:rsidRDefault="00950915" w:rsidP="00D82E93">
      <w:pPr>
        <w:numPr>
          <w:ilvl w:val="0"/>
          <w:numId w:val="40"/>
        </w:numPr>
        <w:spacing w:before="100" w:beforeAutospacing="1" w:after="100" w:afterAutospacing="1" w:line="240" w:lineRule="auto"/>
        <w:rPr>
          <w:rFonts w:ascii="Times New Roman" w:eastAsia="Times New Roman" w:hAnsi="Times New Roman" w:cs="Times New Roman"/>
          <w:sz w:val="24"/>
          <w:szCs w:val="24"/>
          <w:lang w:bidi="hi-IN"/>
        </w:rPr>
      </w:pPr>
      <w:r w:rsidRPr="00950915">
        <w:rPr>
          <w:rFonts w:ascii="Times New Roman" w:eastAsia="Times New Roman" w:hAnsi="Times New Roman" w:cs="Times New Roman"/>
          <w:sz w:val="24"/>
          <w:szCs w:val="24"/>
          <w:lang w:bidi="hi-IN"/>
        </w:rPr>
        <w:t>weather uncertainty,</w:t>
      </w:r>
    </w:p>
    <w:p w:rsidR="00950915" w:rsidRPr="00950915" w:rsidRDefault="00950915" w:rsidP="00D82E93">
      <w:pPr>
        <w:numPr>
          <w:ilvl w:val="0"/>
          <w:numId w:val="40"/>
        </w:numPr>
        <w:spacing w:before="100" w:beforeAutospacing="1" w:after="100" w:afterAutospacing="1" w:line="240" w:lineRule="auto"/>
        <w:rPr>
          <w:rFonts w:ascii="Times New Roman" w:eastAsia="Times New Roman" w:hAnsi="Times New Roman" w:cs="Times New Roman"/>
          <w:sz w:val="24"/>
          <w:szCs w:val="24"/>
          <w:lang w:bidi="hi-IN"/>
        </w:rPr>
      </w:pPr>
      <w:r w:rsidRPr="00950915">
        <w:rPr>
          <w:rFonts w:ascii="Times New Roman" w:eastAsia="Times New Roman" w:hAnsi="Times New Roman" w:cs="Times New Roman"/>
          <w:sz w:val="24"/>
          <w:szCs w:val="24"/>
          <w:lang w:bidi="hi-IN"/>
        </w:rPr>
        <w:t>work commitments,</w:t>
      </w:r>
    </w:p>
    <w:p w:rsidR="00950915" w:rsidRPr="00950915" w:rsidRDefault="00950915" w:rsidP="00D82E93">
      <w:pPr>
        <w:numPr>
          <w:ilvl w:val="0"/>
          <w:numId w:val="40"/>
        </w:numPr>
        <w:spacing w:before="100" w:beforeAutospacing="1" w:after="100" w:afterAutospacing="1" w:line="240" w:lineRule="auto"/>
        <w:rPr>
          <w:rFonts w:ascii="Times New Roman" w:eastAsia="Times New Roman" w:hAnsi="Times New Roman" w:cs="Times New Roman"/>
          <w:sz w:val="24"/>
          <w:szCs w:val="24"/>
          <w:lang w:bidi="hi-IN"/>
        </w:rPr>
      </w:pPr>
      <w:r w:rsidRPr="00950915">
        <w:rPr>
          <w:rFonts w:ascii="Times New Roman" w:eastAsia="Times New Roman" w:hAnsi="Times New Roman" w:cs="Times New Roman"/>
          <w:sz w:val="24"/>
          <w:szCs w:val="24"/>
          <w:lang w:bidi="hi-IN"/>
        </w:rPr>
        <w:t>school schedules,</w:t>
      </w:r>
    </w:p>
    <w:p w:rsidR="00950915" w:rsidRPr="00950915" w:rsidRDefault="00950915" w:rsidP="00950915">
      <w:pPr>
        <w:spacing w:before="100" w:beforeAutospacing="1" w:after="100" w:afterAutospacing="1" w:line="240" w:lineRule="auto"/>
        <w:rPr>
          <w:rFonts w:ascii="Times New Roman" w:eastAsia="Times New Roman" w:hAnsi="Times New Roman" w:cs="Times New Roman"/>
          <w:sz w:val="24"/>
          <w:szCs w:val="24"/>
          <w:lang w:bidi="hi-IN"/>
        </w:rPr>
      </w:pPr>
      <w:r w:rsidRPr="00950915">
        <w:rPr>
          <w:rFonts w:ascii="Times New Roman" w:eastAsia="Times New Roman" w:hAnsi="Times New Roman" w:cs="Times New Roman"/>
          <w:sz w:val="24"/>
          <w:szCs w:val="24"/>
          <w:lang w:bidi="hi-IN"/>
        </w:rPr>
        <w:t>travellers highly value flexible policies.</w:t>
      </w:r>
      <w:r w:rsidRPr="00950915">
        <w:rPr>
          <w:rFonts w:ascii="Times New Roman" w:eastAsia="Times New Roman" w:hAnsi="Times New Roman" w:cs="Times New Roman"/>
          <w:sz w:val="24"/>
          <w:szCs w:val="24"/>
          <w:lang w:bidi="hi-IN"/>
        </w:rPr>
        <w:br/>
        <w:t>OTAs highlight:</w:t>
      </w:r>
    </w:p>
    <w:p w:rsidR="00950915" w:rsidRPr="00950915" w:rsidRDefault="00950915" w:rsidP="00D82E93">
      <w:pPr>
        <w:numPr>
          <w:ilvl w:val="0"/>
          <w:numId w:val="41"/>
        </w:numPr>
        <w:spacing w:before="100" w:beforeAutospacing="1" w:after="100" w:afterAutospacing="1" w:line="240" w:lineRule="auto"/>
        <w:rPr>
          <w:rFonts w:ascii="Times New Roman" w:eastAsia="Times New Roman" w:hAnsi="Times New Roman" w:cs="Times New Roman"/>
          <w:sz w:val="24"/>
          <w:szCs w:val="24"/>
          <w:lang w:bidi="hi-IN"/>
        </w:rPr>
      </w:pPr>
      <w:r w:rsidRPr="00950915">
        <w:rPr>
          <w:rFonts w:ascii="Times New Roman" w:eastAsia="Times New Roman" w:hAnsi="Times New Roman" w:cs="Times New Roman"/>
          <w:sz w:val="24"/>
          <w:szCs w:val="24"/>
          <w:lang w:bidi="hi-IN"/>
        </w:rPr>
        <w:lastRenderedPageBreak/>
        <w:t>“Free Cancellation,”</w:t>
      </w:r>
    </w:p>
    <w:p w:rsidR="00950915" w:rsidRPr="00950915" w:rsidRDefault="00950915" w:rsidP="00D82E93">
      <w:pPr>
        <w:numPr>
          <w:ilvl w:val="0"/>
          <w:numId w:val="41"/>
        </w:numPr>
        <w:spacing w:before="100" w:beforeAutospacing="1" w:after="100" w:afterAutospacing="1" w:line="240" w:lineRule="auto"/>
        <w:rPr>
          <w:rFonts w:ascii="Times New Roman" w:eastAsia="Times New Roman" w:hAnsi="Times New Roman" w:cs="Times New Roman"/>
          <w:sz w:val="24"/>
          <w:szCs w:val="24"/>
          <w:lang w:bidi="hi-IN"/>
        </w:rPr>
      </w:pPr>
      <w:r w:rsidRPr="00950915">
        <w:rPr>
          <w:rFonts w:ascii="Times New Roman" w:eastAsia="Times New Roman" w:hAnsi="Times New Roman" w:cs="Times New Roman"/>
          <w:sz w:val="24"/>
          <w:szCs w:val="24"/>
          <w:lang w:bidi="hi-IN"/>
        </w:rPr>
        <w:t>“No Payment Needed,”</w:t>
      </w:r>
    </w:p>
    <w:p w:rsidR="00950915" w:rsidRPr="00950915" w:rsidRDefault="00950915" w:rsidP="00D82E93">
      <w:pPr>
        <w:numPr>
          <w:ilvl w:val="0"/>
          <w:numId w:val="41"/>
        </w:numPr>
        <w:spacing w:before="100" w:beforeAutospacing="1" w:after="100" w:afterAutospacing="1" w:line="240" w:lineRule="auto"/>
        <w:rPr>
          <w:rFonts w:ascii="Times New Roman" w:eastAsia="Times New Roman" w:hAnsi="Times New Roman" w:cs="Times New Roman"/>
          <w:sz w:val="24"/>
          <w:szCs w:val="24"/>
          <w:lang w:bidi="hi-IN"/>
        </w:rPr>
      </w:pPr>
      <w:r w:rsidRPr="00950915">
        <w:rPr>
          <w:rFonts w:ascii="Times New Roman" w:eastAsia="Times New Roman" w:hAnsi="Times New Roman" w:cs="Times New Roman"/>
          <w:sz w:val="24"/>
          <w:szCs w:val="24"/>
          <w:lang w:bidi="hi-IN"/>
        </w:rPr>
        <w:t>“Fully Refundable.”</w:t>
      </w:r>
    </w:p>
    <w:p w:rsidR="00950915" w:rsidRPr="00950915" w:rsidRDefault="00950915" w:rsidP="00327F1A">
      <w:pPr>
        <w:spacing w:before="100" w:beforeAutospacing="1" w:after="100" w:afterAutospacing="1" w:line="240" w:lineRule="auto"/>
        <w:rPr>
          <w:rFonts w:ascii="Times New Roman" w:eastAsia="Times New Roman" w:hAnsi="Times New Roman" w:cs="Times New Roman"/>
          <w:sz w:val="24"/>
          <w:szCs w:val="24"/>
          <w:lang w:bidi="hi-IN"/>
        </w:rPr>
      </w:pPr>
      <w:r w:rsidRPr="00950915">
        <w:rPr>
          <w:rFonts w:ascii="Times New Roman" w:eastAsia="Times New Roman" w:hAnsi="Times New Roman" w:cs="Times New Roman"/>
          <w:sz w:val="24"/>
          <w:szCs w:val="24"/>
          <w:lang w:bidi="hi-IN"/>
        </w:rPr>
        <w:t>This reduces perceived risk and increases booking confidence, even if travellers are not fully committed to the trip yet.</w:t>
      </w:r>
    </w:p>
    <w:p w:rsidR="00950915" w:rsidRPr="00950915" w:rsidRDefault="00950915" w:rsidP="00950915">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5" w:name="_Toc217000814"/>
      <w:r w:rsidRPr="00950915">
        <w:rPr>
          <w:rFonts w:ascii="Times New Roman" w:eastAsia="Times New Roman" w:hAnsi="Times New Roman" w:cs="Times New Roman"/>
          <w:b/>
          <w:bCs/>
          <w:sz w:val="36"/>
          <w:szCs w:val="36"/>
          <w:lang w:bidi="hi-IN"/>
        </w:rPr>
        <w:t>11. OTA Customer Support Plays a Crucial Role During Festive Disruptions</w:t>
      </w:r>
      <w:bookmarkEnd w:id="35"/>
    </w:p>
    <w:p w:rsidR="00950915" w:rsidRPr="00950915" w:rsidRDefault="00950915" w:rsidP="00950915">
      <w:pPr>
        <w:spacing w:before="100" w:beforeAutospacing="1" w:after="100" w:afterAutospacing="1" w:line="240" w:lineRule="auto"/>
        <w:rPr>
          <w:rFonts w:ascii="Times New Roman" w:eastAsia="Times New Roman" w:hAnsi="Times New Roman" w:cs="Times New Roman"/>
          <w:sz w:val="24"/>
          <w:szCs w:val="24"/>
          <w:lang w:bidi="hi-IN"/>
        </w:rPr>
      </w:pPr>
      <w:r w:rsidRPr="00950915">
        <w:rPr>
          <w:rFonts w:ascii="Times New Roman" w:eastAsia="Times New Roman" w:hAnsi="Times New Roman" w:cs="Times New Roman"/>
          <w:sz w:val="24"/>
          <w:szCs w:val="24"/>
          <w:lang w:bidi="hi-IN"/>
        </w:rPr>
        <w:t>Christmas is known for:</w:t>
      </w:r>
    </w:p>
    <w:p w:rsidR="00950915" w:rsidRPr="00950915" w:rsidRDefault="00950915" w:rsidP="00D82E93">
      <w:pPr>
        <w:numPr>
          <w:ilvl w:val="0"/>
          <w:numId w:val="42"/>
        </w:numPr>
        <w:spacing w:before="100" w:beforeAutospacing="1" w:after="100" w:afterAutospacing="1" w:line="240" w:lineRule="auto"/>
        <w:rPr>
          <w:rFonts w:ascii="Times New Roman" w:eastAsia="Times New Roman" w:hAnsi="Times New Roman" w:cs="Times New Roman"/>
          <w:sz w:val="24"/>
          <w:szCs w:val="24"/>
          <w:lang w:bidi="hi-IN"/>
        </w:rPr>
      </w:pPr>
      <w:r w:rsidRPr="00950915">
        <w:rPr>
          <w:rFonts w:ascii="Times New Roman" w:eastAsia="Times New Roman" w:hAnsi="Times New Roman" w:cs="Times New Roman"/>
          <w:sz w:val="24"/>
          <w:szCs w:val="24"/>
          <w:lang w:bidi="hi-IN"/>
        </w:rPr>
        <w:t>overbooked flights,</w:t>
      </w:r>
    </w:p>
    <w:p w:rsidR="00950915" w:rsidRPr="00950915" w:rsidRDefault="00950915" w:rsidP="00D82E93">
      <w:pPr>
        <w:numPr>
          <w:ilvl w:val="0"/>
          <w:numId w:val="42"/>
        </w:numPr>
        <w:spacing w:before="100" w:beforeAutospacing="1" w:after="100" w:afterAutospacing="1" w:line="240" w:lineRule="auto"/>
        <w:rPr>
          <w:rFonts w:ascii="Times New Roman" w:eastAsia="Times New Roman" w:hAnsi="Times New Roman" w:cs="Times New Roman"/>
          <w:sz w:val="24"/>
          <w:szCs w:val="24"/>
          <w:lang w:bidi="hi-IN"/>
        </w:rPr>
      </w:pPr>
      <w:r w:rsidRPr="00950915">
        <w:rPr>
          <w:rFonts w:ascii="Times New Roman" w:eastAsia="Times New Roman" w:hAnsi="Times New Roman" w:cs="Times New Roman"/>
          <w:sz w:val="24"/>
          <w:szCs w:val="24"/>
          <w:lang w:bidi="hi-IN"/>
        </w:rPr>
        <w:t>weather delays,</w:t>
      </w:r>
    </w:p>
    <w:p w:rsidR="00950915" w:rsidRPr="00950915" w:rsidRDefault="00950915" w:rsidP="00D82E93">
      <w:pPr>
        <w:numPr>
          <w:ilvl w:val="0"/>
          <w:numId w:val="42"/>
        </w:numPr>
        <w:spacing w:before="100" w:beforeAutospacing="1" w:after="100" w:afterAutospacing="1" w:line="240" w:lineRule="auto"/>
        <w:rPr>
          <w:rFonts w:ascii="Times New Roman" w:eastAsia="Times New Roman" w:hAnsi="Times New Roman" w:cs="Times New Roman"/>
          <w:sz w:val="24"/>
          <w:szCs w:val="24"/>
          <w:lang w:bidi="hi-IN"/>
        </w:rPr>
      </w:pPr>
      <w:r w:rsidRPr="00950915">
        <w:rPr>
          <w:rFonts w:ascii="Times New Roman" w:eastAsia="Times New Roman" w:hAnsi="Times New Roman" w:cs="Times New Roman"/>
          <w:sz w:val="24"/>
          <w:szCs w:val="24"/>
          <w:lang w:bidi="hi-IN"/>
        </w:rPr>
        <w:t>lost luggage,</w:t>
      </w:r>
    </w:p>
    <w:p w:rsidR="00950915" w:rsidRPr="00950915" w:rsidRDefault="00950915" w:rsidP="00D82E93">
      <w:pPr>
        <w:numPr>
          <w:ilvl w:val="0"/>
          <w:numId w:val="42"/>
        </w:numPr>
        <w:spacing w:before="100" w:beforeAutospacing="1" w:after="100" w:afterAutospacing="1" w:line="240" w:lineRule="auto"/>
        <w:rPr>
          <w:rFonts w:ascii="Times New Roman" w:eastAsia="Times New Roman" w:hAnsi="Times New Roman" w:cs="Times New Roman"/>
          <w:sz w:val="24"/>
          <w:szCs w:val="24"/>
          <w:lang w:bidi="hi-IN"/>
        </w:rPr>
      </w:pPr>
      <w:r w:rsidRPr="00950915">
        <w:rPr>
          <w:rFonts w:ascii="Times New Roman" w:eastAsia="Times New Roman" w:hAnsi="Times New Roman" w:cs="Times New Roman"/>
          <w:sz w:val="24"/>
          <w:szCs w:val="24"/>
          <w:lang w:bidi="hi-IN"/>
        </w:rPr>
        <w:t>peak travel congestion,</w:t>
      </w:r>
    </w:p>
    <w:p w:rsidR="00950915" w:rsidRPr="00950915" w:rsidRDefault="00950915" w:rsidP="00D82E93">
      <w:pPr>
        <w:numPr>
          <w:ilvl w:val="0"/>
          <w:numId w:val="42"/>
        </w:numPr>
        <w:spacing w:before="100" w:beforeAutospacing="1" w:after="100" w:afterAutospacing="1" w:line="240" w:lineRule="auto"/>
        <w:rPr>
          <w:rFonts w:ascii="Times New Roman" w:eastAsia="Times New Roman" w:hAnsi="Times New Roman" w:cs="Times New Roman"/>
          <w:sz w:val="24"/>
          <w:szCs w:val="24"/>
          <w:lang w:bidi="hi-IN"/>
        </w:rPr>
      </w:pPr>
      <w:r w:rsidRPr="00950915">
        <w:rPr>
          <w:rFonts w:ascii="Times New Roman" w:eastAsia="Times New Roman" w:hAnsi="Times New Roman" w:cs="Times New Roman"/>
          <w:sz w:val="24"/>
          <w:szCs w:val="24"/>
          <w:lang w:bidi="hi-IN"/>
        </w:rPr>
        <w:t>sudden cancellations.</w:t>
      </w:r>
    </w:p>
    <w:p w:rsidR="00950915" w:rsidRPr="00950915" w:rsidRDefault="00950915" w:rsidP="00327F1A">
      <w:pPr>
        <w:spacing w:before="100" w:beforeAutospacing="1" w:after="100" w:afterAutospacing="1" w:line="240" w:lineRule="auto"/>
        <w:rPr>
          <w:rFonts w:ascii="Times New Roman" w:eastAsia="Times New Roman" w:hAnsi="Times New Roman" w:cs="Times New Roman"/>
          <w:sz w:val="24"/>
          <w:szCs w:val="24"/>
          <w:lang w:bidi="hi-IN"/>
        </w:rPr>
      </w:pPr>
      <w:r w:rsidRPr="00950915">
        <w:rPr>
          <w:rFonts w:ascii="Times New Roman" w:eastAsia="Times New Roman" w:hAnsi="Times New Roman" w:cs="Times New Roman"/>
          <w:sz w:val="24"/>
          <w:szCs w:val="24"/>
          <w:lang w:bidi="hi-IN"/>
        </w:rPr>
        <w:t>OTA customer support becomes a safety net for travellers.</w:t>
      </w:r>
      <w:r w:rsidRPr="00950915">
        <w:rPr>
          <w:rFonts w:ascii="Times New Roman" w:eastAsia="Times New Roman" w:hAnsi="Times New Roman" w:cs="Times New Roman"/>
          <w:sz w:val="24"/>
          <w:szCs w:val="24"/>
          <w:lang w:bidi="hi-IN"/>
        </w:rPr>
        <w:br/>
        <w:t>Platforms with strong support gain higher loyalty.</w:t>
      </w:r>
      <w:r w:rsidRPr="00950915">
        <w:rPr>
          <w:rFonts w:ascii="Times New Roman" w:eastAsia="Times New Roman" w:hAnsi="Times New Roman" w:cs="Times New Roman"/>
          <w:sz w:val="24"/>
          <w:szCs w:val="24"/>
          <w:lang w:bidi="hi-IN"/>
        </w:rPr>
        <w:br/>
        <w:t>Platforms with poor support generate frustration during an emotional season.</w:t>
      </w:r>
    </w:p>
    <w:p w:rsidR="00950915" w:rsidRPr="00950915" w:rsidRDefault="00950915" w:rsidP="00950915">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6" w:name="_Toc217000815"/>
      <w:r w:rsidRPr="00950915">
        <w:rPr>
          <w:rFonts w:ascii="Times New Roman" w:eastAsia="Times New Roman" w:hAnsi="Times New Roman" w:cs="Times New Roman"/>
          <w:b/>
          <w:bCs/>
          <w:sz w:val="36"/>
          <w:szCs w:val="36"/>
          <w:lang w:bidi="hi-IN"/>
        </w:rPr>
        <w:t>12. OTAs Promote a Globalised, Commercial Version of Christmas</w:t>
      </w:r>
      <w:bookmarkEnd w:id="36"/>
    </w:p>
    <w:p w:rsidR="00950915" w:rsidRPr="00950915" w:rsidRDefault="00950915" w:rsidP="00950915">
      <w:pPr>
        <w:spacing w:before="100" w:beforeAutospacing="1" w:after="100" w:afterAutospacing="1" w:line="240" w:lineRule="auto"/>
        <w:rPr>
          <w:rFonts w:ascii="Times New Roman" w:eastAsia="Times New Roman" w:hAnsi="Times New Roman" w:cs="Times New Roman"/>
          <w:sz w:val="24"/>
          <w:szCs w:val="24"/>
          <w:lang w:bidi="hi-IN"/>
        </w:rPr>
      </w:pPr>
      <w:r w:rsidRPr="00950915">
        <w:rPr>
          <w:rFonts w:ascii="Times New Roman" w:eastAsia="Times New Roman" w:hAnsi="Times New Roman" w:cs="Times New Roman"/>
          <w:sz w:val="24"/>
          <w:szCs w:val="24"/>
          <w:lang w:bidi="hi-IN"/>
        </w:rPr>
        <w:t>Christmas is marketed digitally as:</w:t>
      </w:r>
    </w:p>
    <w:p w:rsidR="00950915" w:rsidRPr="00950915" w:rsidRDefault="00950915" w:rsidP="00D82E93">
      <w:pPr>
        <w:numPr>
          <w:ilvl w:val="0"/>
          <w:numId w:val="43"/>
        </w:numPr>
        <w:spacing w:before="100" w:beforeAutospacing="1" w:after="100" w:afterAutospacing="1" w:line="240" w:lineRule="auto"/>
        <w:rPr>
          <w:rFonts w:ascii="Times New Roman" w:eastAsia="Times New Roman" w:hAnsi="Times New Roman" w:cs="Times New Roman"/>
          <w:sz w:val="24"/>
          <w:szCs w:val="24"/>
          <w:lang w:bidi="hi-IN"/>
        </w:rPr>
      </w:pPr>
      <w:r w:rsidRPr="00950915">
        <w:rPr>
          <w:rFonts w:ascii="Times New Roman" w:eastAsia="Times New Roman" w:hAnsi="Times New Roman" w:cs="Times New Roman"/>
          <w:sz w:val="24"/>
          <w:szCs w:val="24"/>
          <w:lang w:bidi="hi-IN"/>
        </w:rPr>
        <w:t>snowy,</w:t>
      </w:r>
    </w:p>
    <w:p w:rsidR="00950915" w:rsidRPr="00950915" w:rsidRDefault="00950915" w:rsidP="00D82E93">
      <w:pPr>
        <w:numPr>
          <w:ilvl w:val="0"/>
          <w:numId w:val="43"/>
        </w:numPr>
        <w:spacing w:before="100" w:beforeAutospacing="1" w:after="100" w:afterAutospacing="1" w:line="240" w:lineRule="auto"/>
        <w:rPr>
          <w:rFonts w:ascii="Times New Roman" w:eastAsia="Times New Roman" w:hAnsi="Times New Roman" w:cs="Times New Roman"/>
          <w:sz w:val="24"/>
          <w:szCs w:val="24"/>
          <w:lang w:bidi="hi-IN"/>
        </w:rPr>
      </w:pPr>
      <w:r w:rsidRPr="00950915">
        <w:rPr>
          <w:rFonts w:ascii="Times New Roman" w:eastAsia="Times New Roman" w:hAnsi="Times New Roman" w:cs="Times New Roman"/>
          <w:sz w:val="24"/>
          <w:szCs w:val="24"/>
          <w:lang w:bidi="hi-IN"/>
        </w:rPr>
        <w:t>romantic,</w:t>
      </w:r>
    </w:p>
    <w:p w:rsidR="00950915" w:rsidRPr="00950915" w:rsidRDefault="00950915" w:rsidP="00D82E93">
      <w:pPr>
        <w:numPr>
          <w:ilvl w:val="0"/>
          <w:numId w:val="43"/>
        </w:numPr>
        <w:spacing w:before="100" w:beforeAutospacing="1" w:after="100" w:afterAutospacing="1" w:line="240" w:lineRule="auto"/>
        <w:rPr>
          <w:rFonts w:ascii="Times New Roman" w:eastAsia="Times New Roman" w:hAnsi="Times New Roman" w:cs="Times New Roman"/>
          <w:sz w:val="24"/>
          <w:szCs w:val="24"/>
          <w:lang w:bidi="hi-IN"/>
        </w:rPr>
      </w:pPr>
      <w:r w:rsidRPr="00950915">
        <w:rPr>
          <w:rFonts w:ascii="Times New Roman" w:eastAsia="Times New Roman" w:hAnsi="Times New Roman" w:cs="Times New Roman"/>
          <w:sz w:val="24"/>
          <w:szCs w:val="24"/>
          <w:lang w:bidi="hi-IN"/>
        </w:rPr>
        <w:t>family-oriented,</w:t>
      </w:r>
    </w:p>
    <w:p w:rsidR="00950915" w:rsidRPr="00950915" w:rsidRDefault="00950915" w:rsidP="00D82E93">
      <w:pPr>
        <w:numPr>
          <w:ilvl w:val="0"/>
          <w:numId w:val="43"/>
        </w:numPr>
        <w:spacing w:before="100" w:beforeAutospacing="1" w:after="100" w:afterAutospacing="1" w:line="240" w:lineRule="auto"/>
        <w:rPr>
          <w:rFonts w:ascii="Times New Roman" w:eastAsia="Times New Roman" w:hAnsi="Times New Roman" w:cs="Times New Roman"/>
          <w:sz w:val="24"/>
          <w:szCs w:val="24"/>
          <w:lang w:bidi="hi-IN"/>
        </w:rPr>
      </w:pPr>
      <w:r w:rsidRPr="00950915">
        <w:rPr>
          <w:rFonts w:ascii="Times New Roman" w:eastAsia="Times New Roman" w:hAnsi="Times New Roman" w:cs="Times New Roman"/>
          <w:sz w:val="24"/>
          <w:szCs w:val="24"/>
          <w:lang w:bidi="hi-IN"/>
        </w:rPr>
        <w:t>gift-driven,</w:t>
      </w:r>
    </w:p>
    <w:p w:rsidR="00950915" w:rsidRPr="00950915" w:rsidRDefault="00950915" w:rsidP="00D82E93">
      <w:pPr>
        <w:numPr>
          <w:ilvl w:val="0"/>
          <w:numId w:val="43"/>
        </w:numPr>
        <w:spacing w:before="100" w:beforeAutospacing="1" w:after="100" w:afterAutospacing="1" w:line="240" w:lineRule="auto"/>
        <w:rPr>
          <w:rFonts w:ascii="Times New Roman" w:eastAsia="Times New Roman" w:hAnsi="Times New Roman" w:cs="Times New Roman"/>
          <w:sz w:val="24"/>
          <w:szCs w:val="24"/>
          <w:lang w:bidi="hi-IN"/>
        </w:rPr>
      </w:pPr>
      <w:r w:rsidRPr="00950915">
        <w:rPr>
          <w:rFonts w:ascii="Times New Roman" w:eastAsia="Times New Roman" w:hAnsi="Times New Roman" w:cs="Times New Roman"/>
          <w:sz w:val="24"/>
          <w:szCs w:val="24"/>
          <w:lang w:bidi="hi-IN"/>
        </w:rPr>
        <w:t>visually warm and festive.</w:t>
      </w:r>
    </w:p>
    <w:p w:rsidR="00950915" w:rsidRPr="00950915" w:rsidRDefault="00950915" w:rsidP="00950915">
      <w:pPr>
        <w:spacing w:before="100" w:beforeAutospacing="1" w:after="100" w:afterAutospacing="1" w:line="240" w:lineRule="auto"/>
        <w:rPr>
          <w:rFonts w:ascii="Times New Roman" w:eastAsia="Times New Roman" w:hAnsi="Times New Roman" w:cs="Times New Roman"/>
          <w:sz w:val="24"/>
          <w:szCs w:val="24"/>
          <w:lang w:bidi="hi-IN"/>
        </w:rPr>
      </w:pPr>
      <w:r w:rsidRPr="00950915">
        <w:rPr>
          <w:rFonts w:ascii="Times New Roman" w:eastAsia="Times New Roman" w:hAnsi="Times New Roman" w:cs="Times New Roman"/>
          <w:sz w:val="24"/>
          <w:szCs w:val="24"/>
          <w:lang w:bidi="hi-IN"/>
        </w:rPr>
        <w:t>OTAs reinforce this curated festive identity regardless of the cultural context of the user.</w:t>
      </w:r>
    </w:p>
    <w:p w:rsidR="00950915" w:rsidRPr="00950915" w:rsidRDefault="00950915" w:rsidP="00327F1A">
      <w:pPr>
        <w:spacing w:before="100" w:beforeAutospacing="1" w:after="100" w:afterAutospacing="1" w:line="240" w:lineRule="auto"/>
        <w:rPr>
          <w:rFonts w:ascii="Times New Roman" w:eastAsia="Times New Roman" w:hAnsi="Times New Roman" w:cs="Times New Roman"/>
          <w:sz w:val="24"/>
          <w:szCs w:val="24"/>
          <w:lang w:bidi="hi-IN"/>
        </w:rPr>
      </w:pPr>
      <w:r w:rsidRPr="00950915">
        <w:rPr>
          <w:rFonts w:ascii="Times New Roman" w:eastAsia="Times New Roman" w:hAnsi="Times New Roman" w:cs="Times New Roman"/>
          <w:sz w:val="24"/>
          <w:szCs w:val="24"/>
          <w:lang w:bidi="hi-IN"/>
        </w:rPr>
        <w:t>Even travellers from warm-weather countries aspire to “European Christmas vibes” because of OTA influence.</w:t>
      </w:r>
    </w:p>
    <w:p w:rsidR="00950915" w:rsidRPr="00950915" w:rsidRDefault="00950915" w:rsidP="00950915">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7" w:name="_Toc217000816"/>
      <w:r w:rsidRPr="00950915">
        <w:rPr>
          <w:rFonts w:ascii="Times New Roman" w:eastAsia="Times New Roman" w:hAnsi="Times New Roman" w:cs="Times New Roman"/>
          <w:b/>
          <w:bCs/>
          <w:sz w:val="36"/>
          <w:szCs w:val="36"/>
          <w:lang w:bidi="hi-IN"/>
        </w:rPr>
        <w:t>13. Scarcity Messages Intensify Holiday Booking Pressure</w:t>
      </w:r>
      <w:bookmarkEnd w:id="37"/>
    </w:p>
    <w:p w:rsidR="00950915" w:rsidRPr="00950915" w:rsidRDefault="00950915" w:rsidP="00950915">
      <w:pPr>
        <w:spacing w:before="100" w:beforeAutospacing="1" w:after="100" w:afterAutospacing="1" w:line="240" w:lineRule="auto"/>
        <w:rPr>
          <w:rFonts w:ascii="Times New Roman" w:eastAsia="Times New Roman" w:hAnsi="Times New Roman" w:cs="Times New Roman"/>
          <w:sz w:val="24"/>
          <w:szCs w:val="24"/>
          <w:lang w:bidi="hi-IN"/>
        </w:rPr>
      </w:pPr>
      <w:r w:rsidRPr="00950915">
        <w:rPr>
          <w:rFonts w:ascii="Times New Roman" w:eastAsia="Times New Roman" w:hAnsi="Times New Roman" w:cs="Times New Roman"/>
          <w:sz w:val="24"/>
          <w:szCs w:val="24"/>
          <w:lang w:bidi="hi-IN"/>
        </w:rPr>
        <w:t>Scarcity cues such as:</w:t>
      </w:r>
    </w:p>
    <w:p w:rsidR="00950915" w:rsidRPr="00950915" w:rsidRDefault="00950915" w:rsidP="00D82E93">
      <w:pPr>
        <w:numPr>
          <w:ilvl w:val="0"/>
          <w:numId w:val="44"/>
        </w:numPr>
        <w:spacing w:before="100" w:beforeAutospacing="1" w:after="100" w:afterAutospacing="1" w:line="240" w:lineRule="auto"/>
        <w:rPr>
          <w:rFonts w:ascii="Times New Roman" w:eastAsia="Times New Roman" w:hAnsi="Times New Roman" w:cs="Times New Roman"/>
          <w:sz w:val="24"/>
          <w:szCs w:val="24"/>
          <w:lang w:bidi="hi-IN"/>
        </w:rPr>
      </w:pPr>
      <w:r w:rsidRPr="00950915">
        <w:rPr>
          <w:rFonts w:ascii="Times New Roman" w:eastAsia="Times New Roman" w:hAnsi="Times New Roman" w:cs="Times New Roman"/>
          <w:sz w:val="24"/>
          <w:szCs w:val="24"/>
          <w:lang w:bidi="hi-IN"/>
        </w:rPr>
        <w:t>“Only 1 room left,”</w:t>
      </w:r>
    </w:p>
    <w:p w:rsidR="00950915" w:rsidRPr="00950915" w:rsidRDefault="00950915" w:rsidP="00D82E93">
      <w:pPr>
        <w:numPr>
          <w:ilvl w:val="0"/>
          <w:numId w:val="44"/>
        </w:numPr>
        <w:spacing w:before="100" w:beforeAutospacing="1" w:after="100" w:afterAutospacing="1" w:line="240" w:lineRule="auto"/>
        <w:rPr>
          <w:rFonts w:ascii="Times New Roman" w:eastAsia="Times New Roman" w:hAnsi="Times New Roman" w:cs="Times New Roman"/>
          <w:sz w:val="24"/>
          <w:szCs w:val="24"/>
          <w:lang w:bidi="hi-IN"/>
        </w:rPr>
      </w:pPr>
      <w:r w:rsidRPr="00950915">
        <w:rPr>
          <w:rFonts w:ascii="Times New Roman" w:eastAsia="Times New Roman" w:hAnsi="Times New Roman" w:cs="Times New Roman"/>
          <w:sz w:val="24"/>
          <w:szCs w:val="24"/>
          <w:lang w:bidi="hi-IN"/>
        </w:rPr>
        <w:t>“In high demand for your dates,”</w:t>
      </w:r>
    </w:p>
    <w:p w:rsidR="00950915" w:rsidRPr="00950915" w:rsidRDefault="00950915" w:rsidP="00D82E93">
      <w:pPr>
        <w:numPr>
          <w:ilvl w:val="0"/>
          <w:numId w:val="44"/>
        </w:numPr>
        <w:spacing w:before="100" w:beforeAutospacing="1" w:after="100" w:afterAutospacing="1" w:line="240" w:lineRule="auto"/>
        <w:rPr>
          <w:rFonts w:ascii="Times New Roman" w:eastAsia="Times New Roman" w:hAnsi="Times New Roman" w:cs="Times New Roman"/>
          <w:sz w:val="24"/>
          <w:szCs w:val="24"/>
          <w:lang w:bidi="hi-IN"/>
        </w:rPr>
      </w:pPr>
      <w:r w:rsidRPr="00950915">
        <w:rPr>
          <w:rFonts w:ascii="Times New Roman" w:eastAsia="Times New Roman" w:hAnsi="Times New Roman" w:cs="Times New Roman"/>
          <w:sz w:val="24"/>
          <w:szCs w:val="24"/>
          <w:lang w:bidi="hi-IN"/>
        </w:rPr>
        <w:lastRenderedPageBreak/>
        <w:t>“Booked 45 times today,”</w:t>
      </w:r>
    </w:p>
    <w:p w:rsidR="00950915" w:rsidRPr="00950915" w:rsidRDefault="00950915" w:rsidP="00D82E93">
      <w:pPr>
        <w:numPr>
          <w:ilvl w:val="0"/>
          <w:numId w:val="44"/>
        </w:numPr>
        <w:spacing w:before="100" w:beforeAutospacing="1" w:after="100" w:afterAutospacing="1" w:line="240" w:lineRule="auto"/>
        <w:rPr>
          <w:rFonts w:ascii="Times New Roman" w:eastAsia="Times New Roman" w:hAnsi="Times New Roman" w:cs="Times New Roman"/>
          <w:sz w:val="24"/>
          <w:szCs w:val="24"/>
          <w:lang w:bidi="hi-IN"/>
        </w:rPr>
      </w:pPr>
      <w:r w:rsidRPr="00950915">
        <w:rPr>
          <w:rFonts w:ascii="Times New Roman" w:eastAsia="Times New Roman" w:hAnsi="Times New Roman" w:cs="Times New Roman"/>
          <w:sz w:val="24"/>
          <w:szCs w:val="24"/>
          <w:lang w:bidi="hi-IN"/>
        </w:rPr>
        <w:t>“Likely to sell out soon,”</w:t>
      </w:r>
    </w:p>
    <w:p w:rsidR="00950915" w:rsidRPr="00950915" w:rsidRDefault="00950915" w:rsidP="00950915">
      <w:pPr>
        <w:spacing w:before="100" w:beforeAutospacing="1" w:after="100" w:afterAutospacing="1" w:line="240" w:lineRule="auto"/>
        <w:rPr>
          <w:rFonts w:ascii="Times New Roman" w:eastAsia="Times New Roman" w:hAnsi="Times New Roman" w:cs="Times New Roman"/>
          <w:sz w:val="24"/>
          <w:szCs w:val="24"/>
          <w:lang w:bidi="hi-IN"/>
        </w:rPr>
      </w:pPr>
      <w:r w:rsidRPr="00950915">
        <w:rPr>
          <w:rFonts w:ascii="Times New Roman" w:eastAsia="Times New Roman" w:hAnsi="Times New Roman" w:cs="Times New Roman"/>
          <w:sz w:val="24"/>
          <w:szCs w:val="24"/>
          <w:lang w:bidi="hi-IN"/>
        </w:rPr>
        <w:t>increase emotional urgency.</w:t>
      </w:r>
    </w:p>
    <w:p w:rsidR="00950915" w:rsidRPr="00950915" w:rsidRDefault="00950915" w:rsidP="00327F1A">
      <w:pPr>
        <w:spacing w:before="100" w:beforeAutospacing="1" w:after="100" w:afterAutospacing="1" w:line="240" w:lineRule="auto"/>
        <w:rPr>
          <w:rFonts w:ascii="Times New Roman" w:eastAsia="Times New Roman" w:hAnsi="Times New Roman" w:cs="Times New Roman"/>
          <w:sz w:val="24"/>
          <w:szCs w:val="24"/>
          <w:lang w:bidi="hi-IN"/>
        </w:rPr>
      </w:pPr>
      <w:r w:rsidRPr="00950915">
        <w:rPr>
          <w:rFonts w:ascii="Times New Roman" w:eastAsia="Times New Roman" w:hAnsi="Times New Roman" w:cs="Times New Roman"/>
          <w:sz w:val="24"/>
          <w:szCs w:val="24"/>
          <w:lang w:bidi="hi-IN"/>
        </w:rPr>
        <w:t>During Christmas, travellers interpret scarcity as realistic and not manipulative, making these cues extremely effective.</w:t>
      </w:r>
    </w:p>
    <w:p w:rsidR="00950915" w:rsidRPr="00950915" w:rsidRDefault="00950915" w:rsidP="00950915">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8" w:name="_Toc217000817"/>
      <w:r w:rsidRPr="00950915">
        <w:rPr>
          <w:rFonts w:ascii="Times New Roman" w:eastAsia="Times New Roman" w:hAnsi="Times New Roman" w:cs="Times New Roman"/>
          <w:b/>
          <w:bCs/>
          <w:sz w:val="36"/>
          <w:szCs w:val="36"/>
          <w:lang w:bidi="hi-IN"/>
        </w:rPr>
        <w:t>14. OTA Visual Layout Influences Family Travel Decisions</w:t>
      </w:r>
      <w:bookmarkEnd w:id="38"/>
    </w:p>
    <w:p w:rsidR="00950915" w:rsidRPr="00950915" w:rsidRDefault="00950915" w:rsidP="00950915">
      <w:pPr>
        <w:spacing w:before="100" w:beforeAutospacing="1" w:after="100" w:afterAutospacing="1" w:line="240" w:lineRule="auto"/>
        <w:rPr>
          <w:rFonts w:ascii="Times New Roman" w:eastAsia="Times New Roman" w:hAnsi="Times New Roman" w:cs="Times New Roman"/>
          <w:sz w:val="24"/>
          <w:szCs w:val="24"/>
          <w:lang w:bidi="hi-IN"/>
        </w:rPr>
      </w:pPr>
      <w:r w:rsidRPr="00950915">
        <w:rPr>
          <w:rFonts w:ascii="Times New Roman" w:eastAsia="Times New Roman" w:hAnsi="Times New Roman" w:cs="Times New Roman"/>
          <w:sz w:val="24"/>
          <w:szCs w:val="24"/>
          <w:lang w:bidi="hi-IN"/>
        </w:rPr>
        <w:t>Families search for:</w:t>
      </w:r>
    </w:p>
    <w:p w:rsidR="00950915" w:rsidRPr="00950915" w:rsidRDefault="00950915" w:rsidP="00D82E93">
      <w:pPr>
        <w:numPr>
          <w:ilvl w:val="0"/>
          <w:numId w:val="45"/>
        </w:numPr>
        <w:spacing w:before="100" w:beforeAutospacing="1" w:after="100" w:afterAutospacing="1" w:line="240" w:lineRule="auto"/>
        <w:rPr>
          <w:rFonts w:ascii="Times New Roman" w:eastAsia="Times New Roman" w:hAnsi="Times New Roman" w:cs="Times New Roman"/>
          <w:sz w:val="24"/>
          <w:szCs w:val="24"/>
          <w:lang w:bidi="hi-IN"/>
        </w:rPr>
      </w:pPr>
      <w:r w:rsidRPr="00950915">
        <w:rPr>
          <w:rFonts w:ascii="Times New Roman" w:eastAsia="Times New Roman" w:hAnsi="Times New Roman" w:cs="Times New Roman"/>
          <w:sz w:val="24"/>
          <w:szCs w:val="24"/>
          <w:lang w:bidi="hi-IN"/>
        </w:rPr>
        <w:t>spacious rooms,</w:t>
      </w:r>
    </w:p>
    <w:p w:rsidR="00950915" w:rsidRPr="00950915" w:rsidRDefault="00950915" w:rsidP="00D82E93">
      <w:pPr>
        <w:numPr>
          <w:ilvl w:val="0"/>
          <w:numId w:val="45"/>
        </w:numPr>
        <w:spacing w:before="100" w:beforeAutospacing="1" w:after="100" w:afterAutospacing="1" w:line="240" w:lineRule="auto"/>
        <w:rPr>
          <w:rFonts w:ascii="Times New Roman" w:eastAsia="Times New Roman" w:hAnsi="Times New Roman" w:cs="Times New Roman"/>
          <w:sz w:val="24"/>
          <w:szCs w:val="24"/>
          <w:lang w:bidi="hi-IN"/>
        </w:rPr>
      </w:pPr>
      <w:r w:rsidRPr="00950915">
        <w:rPr>
          <w:rFonts w:ascii="Times New Roman" w:eastAsia="Times New Roman" w:hAnsi="Times New Roman" w:cs="Times New Roman"/>
          <w:sz w:val="24"/>
          <w:szCs w:val="24"/>
          <w:lang w:bidi="hi-IN"/>
        </w:rPr>
        <w:t>child-friendly amenities,</w:t>
      </w:r>
    </w:p>
    <w:p w:rsidR="00950915" w:rsidRPr="00950915" w:rsidRDefault="00950915" w:rsidP="00D82E93">
      <w:pPr>
        <w:numPr>
          <w:ilvl w:val="0"/>
          <w:numId w:val="45"/>
        </w:numPr>
        <w:spacing w:before="100" w:beforeAutospacing="1" w:after="100" w:afterAutospacing="1" w:line="240" w:lineRule="auto"/>
        <w:rPr>
          <w:rFonts w:ascii="Times New Roman" w:eastAsia="Times New Roman" w:hAnsi="Times New Roman" w:cs="Times New Roman"/>
          <w:sz w:val="24"/>
          <w:szCs w:val="24"/>
          <w:lang w:bidi="hi-IN"/>
        </w:rPr>
      </w:pPr>
      <w:r w:rsidRPr="00950915">
        <w:rPr>
          <w:rFonts w:ascii="Times New Roman" w:eastAsia="Times New Roman" w:hAnsi="Times New Roman" w:cs="Times New Roman"/>
          <w:sz w:val="24"/>
          <w:szCs w:val="24"/>
          <w:lang w:bidi="hi-IN"/>
        </w:rPr>
        <w:t>holiday decorations,</w:t>
      </w:r>
    </w:p>
    <w:p w:rsidR="00950915" w:rsidRPr="00950915" w:rsidRDefault="00950915" w:rsidP="00D82E93">
      <w:pPr>
        <w:numPr>
          <w:ilvl w:val="0"/>
          <w:numId w:val="45"/>
        </w:numPr>
        <w:spacing w:before="100" w:beforeAutospacing="1" w:after="100" w:afterAutospacing="1" w:line="240" w:lineRule="auto"/>
        <w:rPr>
          <w:rFonts w:ascii="Times New Roman" w:eastAsia="Times New Roman" w:hAnsi="Times New Roman" w:cs="Times New Roman"/>
          <w:sz w:val="24"/>
          <w:szCs w:val="24"/>
          <w:lang w:bidi="hi-IN"/>
        </w:rPr>
      </w:pPr>
      <w:r w:rsidRPr="00950915">
        <w:rPr>
          <w:rFonts w:ascii="Times New Roman" w:eastAsia="Times New Roman" w:hAnsi="Times New Roman" w:cs="Times New Roman"/>
          <w:sz w:val="24"/>
          <w:szCs w:val="24"/>
          <w:lang w:bidi="hi-IN"/>
        </w:rPr>
        <w:t>festive events for kids,</w:t>
      </w:r>
    </w:p>
    <w:p w:rsidR="00950915" w:rsidRPr="00950915" w:rsidRDefault="00950915" w:rsidP="00D82E93">
      <w:pPr>
        <w:numPr>
          <w:ilvl w:val="0"/>
          <w:numId w:val="45"/>
        </w:numPr>
        <w:spacing w:before="100" w:beforeAutospacing="1" w:after="100" w:afterAutospacing="1" w:line="240" w:lineRule="auto"/>
        <w:rPr>
          <w:rFonts w:ascii="Times New Roman" w:eastAsia="Times New Roman" w:hAnsi="Times New Roman" w:cs="Times New Roman"/>
          <w:sz w:val="24"/>
          <w:szCs w:val="24"/>
          <w:lang w:bidi="hi-IN"/>
        </w:rPr>
      </w:pPr>
      <w:r w:rsidRPr="00950915">
        <w:rPr>
          <w:rFonts w:ascii="Times New Roman" w:eastAsia="Times New Roman" w:hAnsi="Times New Roman" w:cs="Times New Roman"/>
          <w:sz w:val="24"/>
          <w:szCs w:val="24"/>
          <w:lang w:bidi="hi-IN"/>
        </w:rPr>
        <w:t>safe neighbourhoods.</w:t>
      </w:r>
    </w:p>
    <w:p w:rsidR="00950915" w:rsidRPr="00950915" w:rsidRDefault="00950915" w:rsidP="00950915">
      <w:pPr>
        <w:spacing w:before="100" w:beforeAutospacing="1" w:after="100" w:afterAutospacing="1" w:line="240" w:lineRule="auto"/>
        <w:rPr>
          <w:rFonts w:ascii="Times New Roman" w:eastAsia="Times New Roman" w:hAnsi="Times New Roman" w:cs="Times New Roman"/>
          <w:sz w:val="24"/>
          <w:szCs w:val="24"/>
          <w:lang w:bidi="hi-IN"/>
        </w:rPr>
      </w:pPr>
      <w:r w:rsidRPr="00950915">
        <w:rPr>
          <w:rFonts w:ascii="Times New Roman" w:eastAsia="Times New Roman" w:hAnsi="Times New Roman" w:cs="Times New Roman"/>
          <w:sz w:val="24"/>
          <w:szCs w:val="24"/>
          <w:lang w:bidi="hi-IN"/>
        </w:rPr>
        <w:t>OTAs structure their layout to highlight:</w:t>
      </w:r>
    </w:p>
    <w:p w:rsidR="00950915" w:rsidRPr="00950915" w:rsidRDefault="00950915" w:rsidP="00D82E93">
      <w:pPr>
        <w:numPr>
          <w:ilvl w:val="0"/>
          <w:numId w:val="46"/>
        </w:numPr>
        <w:spacing w:before="100" w:beforeAutospacing="1" w:after="100" w:afterAutospacing="1" w:line="240" w:lineRule="auto"/>
        <w:rPr>
          <w:rFonts w:ascii="Times New Roman" w:eastAsia="Times New Roman" w:hAnsi="Times New Roman" w:cs="Times New Roman"/>
          <w:sz w:val="24"/>
          <w:szCs w:val="24"/>
          <w:lang w:bidi="hi-IN"/>
        </w:rPr>
      </w:pPr>
      <w:r w:rsidRPr="00950915">
        <w:rPr>
          <w:rFonts w:ascii="Times New Roman" w:eastAsia="Times New Roman" w:hAnsi="Times New Roman" w:cs="Times New Roman"/>
          <w:sz w:val="24"/>
          <w:szCs w:val="24"/>
          <w:lang w:bidi="hi-IN"/>
        </w:rPr>
        <w:t>“Family-Friendly Christmas Stays,”</w:t>
      </w:r>
    </w:p>
    <w:p w:rsidR="00950915" w:rsidRPr="00950915" w:rsidRDefault="00950915" w:rsidP="00D82E93">
      <w:pPr>
        <w:numPr>
          <w:ilvl w:val="0"/>
          <w:numId w:val="46"/>
        </w:numPr>
        <w:spacing w:before="100" w:beforeAutospacing="1" w:after="100" w:afterAutospacing="1" w:line="240" w:lineRule="auto"/>
        <w:rPr>
          <w:rFonts w:ascii="Times New Roman" w:eastAsia="Times New Roman" w:hAnsi="Times New Roman" w:cs="Times New Roman"/>
          <w:sz w:val="24"/>
          <w:szCs w:val="24"/>
          <w:lang w:bidi="hi-IN"/>
        </w:rPr>
      </w:pPr>
      <w:r w:rsidRPr="00950915">
        <w:rPr>
          <w:rFonts w:ascii="Times New Roman" w:eastAsia="Times New Roman" w:hAnsi="Times New Roman" w:cs="Times New Roman"/>
          <w:sz w:val="24"/>
          <w:szCs w:val="24"/>
          <w:lang w:bidi="hi-IN"/>
        </w:rPr>
        <w:t>“Spacious Holiday Homes,”</w:t>
      </w:r>
    </w:p>
    <w:p w:rsidR="00950915" w:rsidRPr="00950915" w:rsidRDefault="00950915" w:rsidP="00D82E93">
      <w:pPr>
        <w:numPr>
          <w:ilvl w:val="0"/>
          <w:numId w:val="46"/>
        </w:numPr>
        <w:spacing w:before="100" w:beforeAutospacing="1" w:after="100" w:afterAutospacing="1" w:line="240" w:lineRule="auto"/>
        <w:rPr>
          <w:rFonts w:ascii="Times New Roman" w:eastAsia="Times New Roman" w:hAnsi="Times New Roman" w:cs="Times New Roman"/>
          <w:sz w:val="24"/>
          <w:szCs w:val="24"/>
          <w:lang w:bidi="hi-IN"/>
        </w:rPr>
      </w:pPr>
      <w:r w:rsidRPr="00950915">
        <w:rPr>
          <w:rFonts w:ascii="Times New Roman" w:eastAsia="Times New Roman" w:hAnsi="Times New Roman" w:cs="Times New Roman"/>
          <w:sz w:val="24"/>
          <w:szCs w:val="24"/>
          <w:lang w:bidi="hi-IN"/>
        </w:rPr>
        <w:t>“Top Picks for Festive Family Trips.”</w:t>
      </w:r>
    </w:p>
    <w:p w:rsidR="00950915" w:rsidRPr="00950915" w:rsidRDefault="00950915" w:rsidP="00327F1A">
      <w:pPr>
        <w:spacing w:before="100" w:beforeAutospacing="1" w:after="100" w:afterAutospacing="1" w:line="240" w:lineRule="auto"/>
        <w:rPr>
          <w:rFonts w:ascii="Times New Roman" w:eastAsia="Times New Roman" w:hAnsi="Times New Roman" w:cs="Times New Roman"/>
          <w:sz w:val="24"/>
          <w:szCs w:val="24"/>
          <w:lang w:bidi="hi-IN"/>
        </w:rPr>
      </w:pPr>
      <w:r w:rsidRPr="00950915">
        <w:rPr>
          <w:rFonts w:ascii="Times New Roman" w:eastAsia="Times New Roman" w:hAnsi="Times New Roman" w:cs="Times New Roman"/>
          <w:sz w:val="24"/>
          <w:szCs w:val="24"/>
          <w:lang w:bidi="hi-IN"/>
        </w:rPr>
        <w:t>This tailored segmentation reshapes family expectations and options.</w:t>
      </w:r>
    </w:p>
    <w:p w:rsidR="00950915" w:rsidRPr="00950915" w:rsidRDefault="00950915" w:rsidP="00950915">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9" w:name="_Toc217000818"/>
      <w:r w:rsidRPr="00950915">
        <w:rPr>
          <w:rFonts w:ascii="Times New Roman" w:eastAsia="Times New Roman" w:hAnsi="Times New Roman" w:cs="Times New Roman"/>
          <w:b/>
          <w:bCs/>
          <w:sz w:val="36"/>
          <w:szCs w:val="36"/>
          <w:lang w:bidi="hi-IN"/>
        </w:rPr>
        <w:t>15. OTAs Have Normalised the Idea of Travelling for Christmas</w:t>
      </w:r>
      <w:bookmarkEnd w:id="39"/>
    </w:p>
    <w:p w:rsidR="00950915" w:rsidRPr="00950915" w:rsidRDefault="00950915" w:rsidP="00950915">
      <w:pPr>
        <w:spacing w:before="100" w:beforeAutospacing="1" w:after="100" w:afterAutospacing="1" w:line="240" w:lineRule="auto"/>
        <w:rPr>
          <w:rFonts w:ascii="Times New Roman" w:eastAsia="Times New Roman" w:hAnsi="Times New Roman" w:cs="Times New Roman"/>
          <w:sz w:val="24"/>
          <w:szCs w:val="24"/>
          <w:lang w:bidi="hi-IN"/>
        </w:rPr>
      </w:pPr>
      <w:r w:rsidRPr="00950915">
        <w:rPr>
          <w:rFonts w:ascii="Times New Roman" w:eastAsia="Times New Roman" w:hAnsi="Times New Roman" w:cs="Times New Roman"/>
          <w:sz w:val="24"/>
          <w:szCs w:val="24"/>
          <w:lang w:bidi="hi-IN"/>
        </w:rPr>
        <w:t>Perhaps the most impactful finding:</w:t>
      </w:r>
    </w:p>
    <w:p w:rsidR="00950915" w:rsidRPr="00950915" w:rsidRDefault="00950915" w:rsidP="00950915">
      <w:pPr>
        <w:spacing w:before="100" w:beforeAutospacing="1" w:after="100" w:afterAutospacing="1" w:line="240" w:lineRule="auto"/>
        <w:rPr>
          <w:rFonts w:ascii="Times New Roman" w:eastAsia="Times New Roman" w:hAnsi="Times New Roman" w:cs="Times New Roman"/>
          <w:sz w:val="24"/>
          <w:szCs w:val="24"/>
          <w:lang w:bidi="hi-IN"/>
        </w:rPr>
      </w:pPr>
      <w:r w:rsidRPr="00950915">
        <w:rPr>
          <w:rFonts w:ascii="Times New Roman" w:eastAsia="Times New Roman" w:hAnsi="Times New Roman" w:cs="Times New Roman"/>
          <w:sz w:val="24"/>
          <w:szCs w:val="24"/>
          <w:lang w:bidi="hi-IN"/>
        </w:rPr>
        <w:t>Before digitalisation, Christmas was primarily celebrated at home.</w:t>
      </w:r>
      <w:r w:rsidRPr="00950915">
        <w:rPr>
          <w:rFonts w:ascii="Times New Roman" w:eastAsia="Times New Roman" w:hAnsi="Times New Roman" w:cs="Times New Roman"/>
          <w:sz w:val="24"/>
          <w:szCs w:val="24"/>
          <w:lang w:bidi="hi-IN"/>
        </w:rPr>
        <w:br/>
        <w:t xml:space="preserve">Now, it is common to travel specifically </w:t>
      </w:r>
      <w:r w:rsidRPr="00950915">
        <w:rPr>
          <w:rFonts w:ascii="Times New Roman" w:eastAsia="Times New Roman" w:hAnsi="Times New Roman" w:cs="Times New Roman"/>
          <w:b/>
          <w:bCs/>
          <w:sz w:val="24"/>
          <w:szCs w:val="24"/>
          <w:lang w:bidi="hi-IN"/>
        </w:rPr>
        <w:t>for</w:t>
      </w:r>
      <w:r w:rsidRPr="00950915">
        <w:rPr>
          <w:rFonts w:ascii="Times New Roman" w:eastAsia="Times New Roman" w:hAnsi="Times New Roman" w:cs="Times New Roman"/>
          <w:sz w:val="24"/>
          <w:szCs w:val="24"/>
          <w:lang w:bidi="hi-IN"/>
        </w:rPr>
        <w:t xml:space="preserve"> Christmas.</w:t>
      </w:r>
    </w:p>
    <w:p w:rsidR="00950915" w:rsidRPr="00950915" w:rsidRDefault="00950915" w:rsidP="00950915">
      <w:pPr>
        <w:spacing w:before="100" w:beforeAutospacing="1" w:after="100" w:afterAutospacing="1" w:line="240" w:lineRule="auto"/>
        <w:rPr>
          <w:rFonts w:ascii="Times New Roman" w:eastAsia="Times New Roman" w:hAnsi="Times New Roman" w:cs="Times New Roman"/>
          <w:sz w:val="24"/>
          <w:szCs w:val="24"/>
          <w:lang w:bidi="hi-IN"/>
        </w:rPr>
      </w:pPr>
      <w:r w:rsidRPr="00950915">
        <w:rPr>
          <w:rFonts w:ascii="Times New Roman" w:eastAsia="Times New Roman" w:hAnsi="Times New Roman" w:cs="Times New Roman"/>
          <w:sz w:val="24"/>
          <w:szCs w:val="24"/>
          <w:lang w:bidi="hi-IN"/>
        </w:rPr>
        <w:t>OTAs have normalised:</w:t>
      </w:r>
    </w:p>
    <w:p w:rsidR="00950915" w:rsidRPr="00950915" w:rsidRDefault="00950915" w:rsidP="00D82E93">
      <w:pPr>
        <w:numPr>
          <w:ilvl w:val="0"/>
          <w:numId w:val="47"/>
        </w:numPr>
        <w:spacing w:before="100" w:beforeAutospacing="1" w:after="100" w:afterAutospacing="1" w:line="240" w:lineRule="auto"/>
        <w:rPr>
          <w:rFonts w:ascii="Times New Roman" w:eastAsia="Times New Roman" w:hAnsi="Times New Roman" w:cs="Times New Roman"/>
          <w:sz w:val="24"/>
          <w:szCs w:val="24"/>
          <w:lang w:bidi="hi-IN"/>
        </w:rPr>
      </w:pPr>
      <w:r w:rsidRPr="00950915">
        <w:rPr>
          <w:rFonts w:ascii="Times New Roman" w:eastAsia="Times New Roman" w:hAnsi="Times New Roman" w:cs="Times New Roman"/>
          <w:sz w:val="24"/>
          <w:szCs w:val="24"/>
          <w:lang w:bidi="hi-IN"/>
        </w:rPr>
        <w:t>celebrating Christmas abroad,</w:t>
      </w:r>
    </w:p>
    <w:p w:rsidR="00950915" w:rsidRPr="00950915" w:rsidRDefault="00950915" w:rsidP="00D82E93">
      <w:pPr>
        <w:numPr>
          <w:ilvl w:val="0"/>
          <w:numId w:val="47"/>
        </w:numPr>
        <w:spacing w:before="100" w:beforeAutospacing="1" w:after="100" w:afterAutospacing="1" w:line="240" w:lineRule="auto"/>
        <w:rPr>
          <w:rFonts w:ascii="Times New Roman" w:eastAsia="Times New Roman" w:hAnsi="Times New Roman" w:cs="Times New Roman"/>
          <w:sz w:val="24"/>
          <w:szCs w:val="24"/>
          <w:lang w:bidi="hi-IN"/>
        </w:rPr>
      </w:pPr>
      <w:r w:rsidRPr="00950915">
        <w:rPr>
          <w:rFonts w:ascii="Times New Roman" w:eastAsia="Times New Roman" w:hAnsi="Times New Roman" w:cs="Times New Roman"/>
          <w:sz w:val="24"/>
          <w:szCs w:val="24"/>
          <w:lang w:bidi="hi-IN"/>
        </w:rPr>
        <w:t>planning holiday-themed vacations,</w:t>
      </w:r>
    </w:p>
    <w:p w:rsidR="00950915" w:rsidRPr="00950915" w:rsidRDefault="00950915" w:rsidP="00D82E93">
      <w:pPr>
        <w:numPr>
          <w:ilvl w:val="0"/>
          <w:numId w:val="47"/>
        </w:numPr>
        <w:spacing w:before="100" w:beforeAutospacing="1" w:after="100" w:afterAutospacing="1" w:line="240" w:lineRule="auto"/>
        <w:rPr>
          <w:rFonts w:ascii="Times New Roman" w:eastAsia="Times New Roman" w:hAnsi="Times New Roman" w:cs="Times New Roman"/>
          <w:sz w:val="24"/>
          <w:szCs w:val="24"/>
          <w:lang w:bidi="hi-IN"/>
        </w:rPr>
      </w:pPr>
      <w:r w:rsidRPr="00950915">
        <w:rPr>
          <w:rFonts w:ascii="Times New Roman" w:eastAsia="Times New Roman" w:hAnsi="Times New Roman" w:cs="Times New Roman"/>
          <w:sz w:val="24"/>
          <w:szCs w:val="24"/>
          <w:lang w:bidi="hi-IN"/>
        </w:rPr>
        <w:t>participating in global winter traditions,</w:t>
      </w:r>
    </w:p>
    <w:p w:rsidR="00950915" w:rsidRPr="00950915" w:rsidRDefault="00950915" w:rsidP="00D82E93">
      <w:pPr>
        <w:numPr>
          <w:ilvl w:val="0"/>
          <w:numId w:val="47"/>
        </w:numPr>
        <w:spacing w:before="100" w:beforeAutospacing="1" w:after="100" w:afterAutospacing="1" w:line="240" w:lineRule="auto"/>
        <w:rPr>
          <w:rFonts w:ascii="Times New Roman" w:eastAsia="Times New Roman" w:hAnsi="Times New Roman" w:cs="Times New Roman"/>
          <w:sz w:val="24"/>
          <w:szCs w:val="24"/>
          <w:lang w:bidi="hi-IN"/>
        </w:rPr>
      </w:pPr>
      <w:r w:rsidRPr="00950915">
        <w:rPr>
          <w:rFonts w:ascii="Times New Roman" w:eastAsia="Times New Roman" w:hAnsi="Times New Roman" w:cs="Times New Roman"/>
          <w:sz w:val="24"/>
          <w:szCs w:val="24"/>
          <w:lang w:bidi="hi-IN"/>
        </w:rPr>
        <w:t>replacing home celebrations with destination experiences.</w:t>
      </w:r>
    </w:p>
    <w:p w:rsidR="00950915" w:rsidRPr="00950915" w:rsidRDefault="00950915" w:rsidP="00950915">
      <w:pPr>
        <w:spacing w:before="100" w:beforeAutospacing="1" w:after="100" w:afterAutospacing="1" w:line="240" w:lineRule="auto"/>
        <w:rPr>
          <w:rFonts w:ascii="Times New Roman" w:eastAsia="Times New Roman" w:hAnsi="Times New Roman" w:cs="Times New Roman"/>
          <w:sz w:val="24"/>
          <w:szCs w:val="24"/>
          <w:lang w:bidi="hi-IN"/>
        </w:rPr>
      </w:pPr>
      <w:r w:rsidRPr="00950915">
        <w:rPr>
          <w:rFonts w:ascii="Times New Roman" w:eastAsia="Times New Roman" w:hAnsi="Times New Roman" w:cs="Times New Roman"/>
          <w:sz w:val="24"/>
          <w:szCs w:val="24"/>
          <w:lang w:bidi="hi-IN"/>
        </w:rPr>
        <w:t>This marks a major cultural shift driven by digital tourism platforms.</w:t>
      </w:r>
    </w:p>
    <w:p w:rsidR="00950915" w:rsidRPr="00950915" w:rsidRDefault="00950915" w:rsidP="00950915">
      <w:pPr>
        <w:spacing w:after="0" w:line="240" w:lineRule="auto"/>
        <w:rPr>
          <w:rFonts w:ascii="Times New Roman" w:eastAsia="Times New Roman" w:hAnsi="Times New Roman" w:cs="Times New Roman"/>
          <w:sz w:val="24"/>
          <w:szCs w:val="24"/>
          <w:lang w:bidi="hi-IN"/>
        </w:rPr>
      </w:pPr>
    </w:p>
    <w:p w:rsidR="00950915" w:rsidRPr="00950915" w:rsidRDefault="00950915" w:rsidP="00950915">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40" w:name="_Toc217000819"/>
      <w:r w:rsidRPr="00950915">
        <w:rPr>
          <w:rFonts w:ascii="Times New Roman" w:eastAsia="Times New Roman" w:hAnsi="Times New Roman" w:cs="Times New Roman"/>
          <w:b/>
          <w:bCs/>
          <w:kern w:val="36"/>
          <w:sz w:val="48"/>
          <w:szCs w:val="48"/>
          <w:lang w:bidi="hi-IN"/>
        </w:rPr>
        <w:lastRenderedPageBreak/>
        <w:t>DISCUSSION</w:t>
      </w:r>
      <w:bookmarkEnd w:id="40"/>
    </w:p>
    <w:p w:rsidR="00950915" w:rsidRPr="00950915" w:rsidRDefault="00950915" w:rsidP="00327F1A">
      <w:pPr>
        <w:spacing w:before="100" w:beforeAutospacing="1" w:after="100" w:afterAutospacing="1" w:line="240" w:lineRule="auto"/>
        <w:rPr>
          <w:rFonts w:ascii="Times New Roman" w:eastAsia="Times New Roman" w:hAnsi="Times New Roman" w:cs="Times New Roman"/>
          <w:sz w:val="24"/>
          <w:szCs w:val="24"/>
          <w:lang w:bidi="hi-IN"/>
        </w:rPr>
      </w:pPr>
      <w:r w:rsidRPr="00950915">
        <w:rPr>
          <w:rFonts w:ascii="Times New Roman" w:eastAsia="Times New Roman" w:hAnsi="Times New Roman" w:cs="Times New Roman"/>
          <w:sz w:val="24"/>
          <w:szCs w:val="24"/>
          <w:lang w:bidi="hi-IN"/>
        </w:rPr>
        <w:t>The discussion section interprets the findings through theoretical, behavioural, and commercial lenses, revealing how OTAs shape modern Christmas travel culture.</w:t>
      </w:r>
    </w:p>
    <w:p w:rsidR="00950915" w:rsidRPr="00950915" w:rsidRDefault="00950915" w:rsidP="00950915">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1" w:name="_Toc217000820"/>
      <w:r w:rsidRPr="00950915">
        <w:rPr>
          <w:rFonts w:ascii="Times New Roman" w:eastAsia="Times New Roman" w:hAnsi="Times New Roman" w:cs="Times New Roman"/>
          <w:b/>
          <w:bCs/>
          <w:sz w:val="36"/>
          <w:szCs w:val="36"/>
          <w:lang w:bidi="hi-IN"/>
        </w:rPr>
        <w:t>1. OTAs Reduce Cognitive Load During a Stressful Season</w:t>
      </w:r>
      <w:bookmarkEnd w:id="41"/>
    </w:p>
    <w:p w:rsidR="00950915" w:rsidRPr="00950915" w:rsidRDefault="00950915" w:rsidP="00950915">
      <w:pPr>
        <w:spacing w:before="100" w:beforeAutospacing="1" w:after="100" w:afterAutospacing="1" w:line="240" w:lineRule="auto"/>
        <w:rPr>
          <w:rFonts w:ascii="Times New Roman" w:eastAsia="Times New Roman" w:hAnsi="Times New Roman" w:cs="Times New Roman"/>
          <w:sz w:val="24"/>
          <w:szCs w:val="24"/>
          <w:lang w:bidi="hi-IN"/>
        </w:rPr>
      </w:pPr>
      <w:r w:rsidRPr="00950915">
        <w:rPr>
          <w:rFonts w:ascii="Times New Roman" w:eastAsia="Times New Roman" w:hAnsi="Times New Roman" w:cs="Times New Roman"/>
          <w:sz w:val="24"/>
          <w:szCs w:val="24"/>
          <w:lang w:bidi="hi-IN"/>
        </w:rPr>
        <w:t>Christmas travel planning is overwhelming due to:</w:t>
      </w:r>
    </w:p>
    <w:p w:rsidR="00950915" w:rsidRPr="00950915" w:rsidRDefault="00950915" w:rsidP="00D82E93">
      <w:pPr>
        <w:numPr>
          <w:ilvl w:val="0"/>
          <w:numId w:val="48"/>
        </w:numPr>
        <w:spacing w:before="100" w:beforeAutospacing="1" w:after="100" w:afterAutospacing="1" w:line="240" w:lineRule="auto"/>
        <w:rPr>
          <w:rFonts w:ascii="Times New Roman" w:eastAsia="Times New Roman" w:hAnsi="Times New Roman" w:cs="Times New Roman"/>
          <w:sz w:val="24"/>
          <w:szCs w:val="24"/>
          <w:lang w:bidi="hi-IN"/>
        </w:rPr>
      </w:pPr>
      <w:r w:rsidRPr="00950915">
        <w:rPr>
          <w:rFonts w:ascii="Times New Roman" w:eastAsia="Times New Roman" w:hAnsi="Times New Roman" w:cs="Times New Roman"/>
          <w:sz w:val="24"/>
          <w:szCs w:val="24"/>
          <w:lang w:bidi="hi-IN"/>
        </w:rPr>
        <w:t>high demand,</w:t>
      </w:r>
    </w:p>
    <w:p w:rsidR="00950915" w:rsidRPr="00950915" w:rsidRDefault="00950915" w:rsidP="00D82E93">
      <w:pPr>
        <w:numPr>
          <w:ilvl w:val="0"/>
          <w:numId w:val="48"/>
        </w:numPr>
        <w:spacing w:before="100" w:beforeAutospacing="1" w:after="100" w:afterAutospacing="1" w:line="240" w:lineRule="auto"/>
        <w:rPr>
          <w:rFonts w:ascii="Times New Roman" w:eastAsia="Times New Roman" w:hAnsi="Times New Roman" w:cs="Times New Roman"/>
          <w:sz w:val="24"/>
          <w:szCs w:val="24"/>
          <w:lang w:bidi="hi-IN"/>
        </w:rPr>
      </w:pPr>
      <w:r w:rsidRPr="00950915">
        <w:rPr>
          <w:rFonts w:ascii="Times New Roman" w:eastAsia="Times New Roman" w:hAnsi="Times New Roman" w:cs="Times New Roman"/>
          <w:sz w:val="24"/>
          <w:szCs w:val="24"/>
          <w:lang w:bidi="hi-IN"/>
        </w:rPr>
        <w:t>limited options,</w:t>
      </w:r>
    </w:p>
    <w:p w:rsidR="00950915" w:rsidRPr="00950915" w:rsidRDefault="00950915" w:rsidP="00D82E93">
      <w:pPr>
        <w:numPr>
          <w:ilvl w:val="0"/>
          <w:numId w:val="48"/>
        </w:numPr>
        <w:spacing w:before="100" w:beforeAutospacing="1" w:after="100" w:afterAutospacing="1" w:line="240" w:lineRule="auto"/>
        <w:rPr>
          <w:rFonts w:ascii="Times New Roman" w:eastAsia="Times New Roman" w:hAnsi="Times New Roman" w:cs="Times New Roman"/>
          <w:sz w:val="24"/>
          <w:szCs w:val="24"/>
          <w:lang w:bidi="hi-IN"/>
        </w:rPr>
      </w:pPr>
      <w:r w:rsidRPr="00950915">
        <w:rPr>
          <w:rFonts w:ascii="Times New Roman" w:eastAsia="Times New Roman" w:hAnsi="Times New Roman" w:cs="Times New Roman"/>
          <w:sz w:val="24"/>
          <w:szCs w:val="24"/>
          <w:lang w:bidi="hi-IN"/>
        </w:rPr>
        <w:t>family expectations,</w:t>
      </w:r>
    </w:p>
    <w:p w:rsidR="00950915" w:rsidRPr="00950915" w:rsidRDefault="00950915" w:rsidP="00D82E93">
      <w:pPr>
        <w:numPr>
          <w:ilvl w:val="0"/>
          <w:numId w:val="48"/>
        </w:numPr>
        <w:spacing w:before="100" w:beforeAutospacing="1" w:after="100" w:afterAutospacing="1" w:line="240" w:lineRule="auto"/>
        <w:rPr>
          <w:rFonts w:ascii="Times New Roman" w:eastAsia="Times New Roman" w:hAnsi="Times New Roman" w:cs="Times New Roman"/>
          <w:sz w:val="24"/>
          <w:szCs w:val="24"/>
          <w:lang w:bidi="hi-IN"/>
        </w:rPr>
      </w:pPr>
      <w:r w:rsidRPr="00950915">
        <w:rPr>
          <w:rFonts w:ascii="Times New Roman" w:eastAsia="Times New Roman" w:hAnsi="Times New Roman" w:cs="Times New Roman"/>
          <w:sz w:val="24"/>
          <w:szCs w:val="24"/>
          <w:lang w:bidi="hi-IN"/>
        </w:rPr>
        <w:t>emotional pressure.</w:t>
      </w:r>
    </w:p>
    <w:p w:rsidR="00950915" w:rsidRPr="00950915" w:rsidRDefault="00950915" w:rsidP="00950915">
      <w:pPr>
        <w:spacing w:before="100" w:beforeAutospacing="1" w:after="100" w:afterAutospacing="1" w:line="240" w:lineRule="auto"/>
        <w:rPr>
          <w:rFonts w:ascii="Times New Roman" w:eastAsia="Times New Roman" w:hAnsi="Times New Roman" w:cs="Times New Roman"/>
          <w:sz w:val="24"/>
          <w:szCs w:val="24"/>
          <w:lang w:bidi="hi-IN"/>
        </w:rPr>
      </w:pPr>
      <w:r w:rsidRPr="00950915">
        <w:rPr>
          <w:rFonts w:ascii="Times New Roman" w:eastAsia="Times New Roman" w:hAnsi="Times New Roman" w:cs="Times New Roman"/>
          <w:sz w:val="24"/>
          <w:szCs w:val="24"/>
          <w:lang w:bidi="hi-IN"/>
        </w:rPr>
        <w:t>OTAs simplify this process by offering:</w:t>
      </w:r>
    </w:p>
    <w:p w:rsidR="00950915" w:rsidRPr="00950915" w:rsidRDefault="00950915" w:rsidP="00D82E93">
      <w:pPr>
        <w:numPr>
          <w:ilvl w:val="0"/>
          <w:numId w:val="49"/>
        </w:numPr>
        <w:spacing w:before="100" w:beforeAutospacing="1" w:after="100" w:afterAutospacing="1" w:line="240" w:lineRule="auto"/>
        <w:rPr>
          <w:rFonts w:ascii="Times New Roman" w:eastAsia="Times New Roman" w:hAnsi="Times New Roman" w:cs="Times New Roman"/>
          <w:sz w:val="24"/>
          <w:szCs w:val="24"/>
          <w:lang w:bidi="hi-IN"/>
        </w:rPr>
      </w:pPr>
      <w:r w:rsidRPr="00950915">
        <w:rPr>
          <w:rFonts w:ascii="Times New Roman" w:eastAsia="Times New Roman" w:hAnsi="Times New Roman" w:cs="Times New Roman"/>
          <w:sz w:val="24"/>
          <w:szCs w:val="24"/>
          <w:lang w:bidi="hi-IN"/>
        </w:rPr>
        <w:t>instant comparison,</w:t>
      </w:r>
    </w:p>
    <w:p w:rsidR="00950915" w:rsidRPr="00950915" w:rsidRDefault="00950915" w:rsidP="00D82E93">
      <w:pPr>
        <w:numPr>
          <w:ilvl w:val="0"/>
          <w:numId w:val="49"/>
        </w:numPr>
        <w:spacing w:before="100" w:beforeAutospacing="1" w:after="100" w:afterAutospacing="1" w:line="240" w:lineRule="auto"/>
        <w:rPr>
          <w:rFonts w:ascii="Times New Roman" w:eastAsia="Times New Roman" w:hAnsi="Times New Roman" w:cs="Times New Roman"/>
          <w:sz w:val="24"/>
          <w:szCs w:val="24"/>
          <w:lang w:bidi="hi-IN"/>
        </w:rPr>
      </w:pPr>
      <w:r w:rsidRPr="00950915">
        <w:rPr>
          <w:rFonts w:ascii="Times New Roman" w:eastAsia="Times New Roman" w:hAnsi="Times New Roman" w:cs="Times New Roman"/>
          <w:sz w:val="24"/>
          <w:szCs w:val="24"/>
          <w:lang w:bidi="hi-IN"/>
        </w:rPr>
        <w:t>comprehensive inventories,</w:t>
      </w:r>
    </w:p>
    <w:p w:rsidR="00950915" w:rsidRPr="00950915" w:rsidRDefault="00950915" w:rsidP="00D82E93">
      <w:pPr>
        <w:numPr>
          <w:ilvl w:val="0"/>
          <w:numId w:val="49"/>
        </w:numPr>
        <w:spacing w:before="100" w:beforeAutospacing="1" w:after="100" w:afterAutospacing="1" w:line="240" w:lineRule="auto"/>
        <w:rPr>
          <w:rFonts w:ascii="Times New Roman" w:eastAsia="Times New Roman" w:hAnsi="Times New Roman" w:cs="Times New Roman"/>
          <w:sz w:val="24"/>
          <w:szCs w:val="24"/>
          <w:lang w:bidi="hi-IN"/>
        </w:rPr>
      </w:pPr>
      <w:r w:rsidRPr="00950915">
        <w:rPr>
          <w:rFonts w:ascii="Times New Roman" w:eastAsia="Times New Roman" w:hAnsi="Times New Roman" w:cs="Times New Roman"/>
          <w:sz w:val="24"/>
          <w:szCs w:val="24"/>
          <w:lang w:bidi="hi-IN"/>
        </w:rPr>
        <w:t>filter-based searching,</w:t>
      </w:r>
    </w:p>
    <w:p w:rsidR="00950915" w:rsidRPr="00950915" w:rsidRDefault="00950915" w:rsidP="00D82E93">
      <w:pPr>
        <w:numPr>
          <w:ilvl w:val="0"/>
          <w:numId w:val="49"/>
        </w:numPr>
        <w:spacing w:before="100" w:beforeAutospacing="1" w:after="100" w:afterAutospacing="1" w:line="240" w:lineRule="auto"/>
        <w:rPr>
          <w:rFonts w:ascii="Times New Roman" w:eastAsia="Times New Roman" w:hAnsi="Times New Roman" w:cs="Times New Roman"/>
          <w:sz w:val="24"/>
          <w:szCs w:val="24"/>
          <w:lang w:bidi="hi-IN"/>
        </w:rPr>
      </w:pPr>
      <w:r w:rsidRPr="00950915">
        <w:rPr>
          <w:rFonts w:ascii="Times New Roman" w:eastAsia="Times New Roman" w:hAnsi="Times New Roman" w:cs="Times New Roman"/>
          <w:sz w:val="24"/>
          <w:szCs w:val="24"/>
          <w:lang w:bidi="hi-IN"/>
        </w:rPr>
        <w:t>live availability.</w:t>
      </w:r>
    </w:p>
    <w:p w:rsidR="00950915" w:rsidRPr="00950915" w:rsidRDefault="00950915" w:rsidP="00327F1A">
      <w:pPr>
        <w:spacing w:before="100" w:beforeAutospacing="1" w:after="100" w:afterAutospacing="1" w:line="240" w:lineRule="auto"/>
        <w:rPr>
          <w:rFonts w:ascii="Times New Roman" w:eastAsia="Times New Roman" w:hAnsi="Times New Roman" w:cs="Times New Roman"/>
          <w:sz w:val="24"/>
          <w:szCs w:val="24"/>
          <w:lang w:bidi="hi-IN"/>
        </w:rPr>
      </w:pPr>
      <w:r w:rsidRPr="00950915">
        <w:rPr>
          <w:rFonts w:ascii="Times New Roman" w:eastAsia="Times New Roman" w:hAnsi="Times New Roman" w:cs="Times New Roman"/>
          <w:sz w:val="24"/>
          <w:szCs w:val="24"/>
          <w:lang w:bidi="hi-IN"/>
        </w:rPr>
        <w:t>This reduction of cognitive load aligns with behavioural economics research, which states that consumers choose convenience during high-stress periods. OTAs therefore become the default tool for Christmas planning.</w:t>
      </w:r>
    </w:p>
    <w:p w:rsidR="00950915" w:rsidRPr="00950915" w:rsidRDefault="00950915" w:rsidP="00950915">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2" w:name="_Toc217000821"/>
      <w:r w:rsidRPr="00950915">
        <w:rPr>
          <w:rFonts w:ascii="Times New Roman" w:eastAsia="Times New Roman" w:hAnsi="Times New Roman" w:cs="Times New Roman"/>
          <w:b/>
          <w:bCs/>
          <w:sz w:val="36"/>
          <w:szCs w:val="36"/>
          <w:lang w:bidi="hi-IN"/>
        </w:rPr>
        <w:t>2. Christmas-Themed Digital Marketing Amplifies Emotional Resonance</w:t>
      </w:r>
      <w:bookmarkEnd w:id="42"/>
    </w:p>
    <w:p w:rsidR="00950915" w:rsidRPr="00950915" w:rsidRDefault="00950915" w:rsidP="00950915">
      <w:pPr>
        <w:spacing w:before="100" w:beforeAutospacing="1" w:after="100" w:afterAutospacing="1" w:line="240" w:lineRule="auto"/>
        <w:rPr>
          <w:rFonts w:ascii="Times New Roman" w:eastAsia="Times New Roman" w:hAnsi="Times New Roman" w:cs="Times New Roman"/>
          <w:sz w:val="24"/>
          <w:szCs w:val="24"/>
          <w:lang w:bidi="hi-IN"/>
        </w:rPr>
      </w:pPr>
      <w:r w:rsidRPr="00950915">
        <w:rPr>
          <w:rFonts w:ascii="Times New Roman" w:eastAsia="Times New Roman" w:hAnsi="Times New Roman" w:cs="Times New Roman"/>
          <w:sz w:val="24"/>
          <w:szCs w:val="24"/>
          <w:lang w:bidi="hi-IN"/>
        </w:rPr>
        <w:t>OTAs use Christmas imagery to:</w:t>
      </w:r>
    </w:p>
    <w:p w:rsidR="00950915" w:rsidRPr="00950915" w:rsidRDefault="00950915" w:rsidP="00D82E93">
      <w:pPr>
        <w:numPr>
          <w:ilvl w:val="0"/>
          <w:numId w:val="50"/>
        </w:numPr>
        <w:spacing w:before="100" w:beforeAutospacing="1" w:after="100" w:afterAutospacing="1" w:line="240" w:lineRule="auto"/>
        <w:rPr>
          <w:rFonts w:ascii="Times New Roman" w:eastAsia="Times New Roman" w:hAnsi="Times New Roman" w:cs="Times New Roman"/>
          <w:sz w:val="24"/>
          <w:szCs w:val="24"/>
          <w:lang w:bidi="hi-IN"/>
        </w:rPr>
      </w:pPr>
      <w:r w:rsidRPr="00950915">
        <w:rPr>
          <w:rFonts w:ascii="Times New Roman" w:eastAsia="Times New Roman" w:hAnsi="Times New Roman" w:cs="Times New Roman"/>
          <w:sz w:val="24"/>
          <w:szCs w:val="24"/>
          <w:lang w:bidi="hi-IN"/>
        </w:rPr>
        <w:t>recreate nostalgia,</w:t>
      </w:r>
    </w:p>
    <w:p w:rsidR="00950915" w:rsidRPr="00950915" w:rsidRDefault="00950915" w:rsidP="00D82E93">
      <w:pPr>
        <w:numPr>
          <w:ilvl w:val="0"/>
          <w:numId w:val="50"/>
        </w:numPr>
        <w:spacing w:before="100" w:beforeAutospacing="1" w:after="100" w:afterAutospacing="1" w:line="240" w:lineRule="auto"/>
        <w:rPr>
          <w:rFonts w:ascii="Times New Roman" w:eastAsia="Times New Roman" w:hAnsi="Times New Roman" w:cs="Times New Roman"/>
          <w:sz w:val="24"/>
          <w:szCs w:val="24"/>
          <w:lang w:bidi="hi-IN"/>
        </w:rPr>
      </w:pPr>
      <w:r w:rsidRPr="00950915">
        <w:rPr>
          <w:rFonts w:ascii="Times New Roman" w:eastAsia="Times New Roman" w:hAnsi="Times New Roman" w:cs="Times New Roman"/>
          <w:sz w:val="24"/>
          <w:szCs w:val="24"/>
          <w:lang w:bidi="hi-IN"/>
        </w:rPr>
        <w:t>trigger warmth,</w:t>
      </w:r>
    </w:p>
    <w:p w:rsidR="00950915" w:rsidRPr="00950915" w:rsidRDefault="00950915" w:rsidP="00D82E93">
      <w:pPr>
        <w:numPr>
          <w:ilvl w:val="0"/>
          <w:numId w:val="50"/>
        </w:numPr>
        <w:spacing w:before="100" w:beforeAutospacing="1" w:after="100" w:afterAutospacing="1" w:line="240" w:lineRule="auto"/>
        <w:rPr>
          <w:rFonts w:ascii="Times New Roman" w:eastAsia="Times New Roman" w:hAnsi="Times New Roman" w:cs="Times New Roman"/>
          <w:sz w:val="24"/>
          <w:szCs w:val="24"/>
          <w:lang w:bidi="hi-IN"/>
        </w:rPr>
      </w:pPr>
      <w:r w:rsidRPr="00950915">
        <w:rPr>
          <w:rFonts w:ascii="Times New Roman" w:eastAsia="Times New Roman" w:hAnsi="Times New Roman" w:cs="Times New Roman"/>
          <w:sz w:val="24"/>
          <w:szCs w:val="24"/>
          <w:lang w:bidi="hi-IN"/>
        </w:rPr>
        <w:t>generate aspiration,</w:t>
      </w:r>
    </w:p>
    <w:p w:rsidR="00950915" w:rsidRPr="00950915" w:rsidRDefault="00950915" w:rsidP="00D82E93">
      <w:pPr>
        <w:numPr>
          <w:ilvl w:val="0"/>
          <w:numId w:val="50"/>
        </w:numPr>
        <w:spacing w:before="100" w:beforeAutospacing="1" w:after="100" w:afterAutospacing="1" w:line="240" w:lineRule="auto"/>
        <w:rPr>
          <w:rFonts w:ascii="Times New Roman" w:eastAsia="Times New Roman" w:hAnsi="Times New Roman" w:cs="Times New Roman"/>
          <w:sz w:val="24"/>
          <w:szCs w:val="24"/>
          <w:lang w:bidi="hi-IN"/>
        </w:rPr>
      </w:pPr>
      <w:r w:rsidRPr="00950915">
        <w:rPr>
          <w:rFonts w:ascii="Times New Roman" w:eastAsia="Times New Roman" w:hAnsi="Times New Roman" w:cs="Times New Roman"/>
          <w:sz w:val="24"/>
          <w:szCs w:val="24"/>
          <w:lang w:bidi="hi-IN"/>
        </w:rPr>
        <w:t>enhance visual storytelling.</w:t>
      </w:r>
    </w:p>
    <w:p w:rsidR="00950915" w:rsidRPr="00950915" w:rsidRDefault="00950915" w:rsidP="00327F1A">
      <w:pPr>
        <w:spacing w:before="100" w:beforeAutospacing="1" w:after="100" w:afterAutospacing="1" w:line="240" w:lineRule="auto"/>
        <w:rPr>
          <w:rFonts w:ascii="Times New Roman" w:eastAsia="Times New Roman" w:hAnsi="Times New Roman" w:cs="Times New Roman"/>
          <w:sz w:val="24"/>
          <w:szCs w:val="24"/>
          <w:lang w:bidi="hi-IN"/>
        </w:rPr>
      </w:pPr>
      <w:r w:rsidRPr="00950915">
        <w:rPr>
          <w:rFonts w:ascii="Times New Roman" w:eastAsia="Times New Roman" w:hAnsi="Times New Roman" w:cs="Times New Roman"/>
          <w:sz w:val="24"/>
          <w:szCs w:val="24"/>
          <w:lang w:bidi="hi-IN"/>
        </w:rPr>
        <w:t>These emotions influence decision-making at a subconscious level. Festive visual framing shapes what travellers perceive as the “ideal Christmas,” guiding them toward specific destinations and experiences.</w:t>
      </w:r>
    </w:p>
    <w:p w:rsidR="00950915" w:rsidRPr="00950915" w:rsidRDefault="00950915" w:rsidP="00950915">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3" w:name="_Toc217000822"/>
      <w:r w:rsidRPr="00950915">
        <w:rPr>
          <w:rFonts w:ascii="Times New Roman" w:eastAsia="Times New Roman" w:hAnsi="Times New Roman" w:cs="Times New Roman"/>
          <w:b/>
          <w:bCs/>
          <w:sz w:val="36"/>
          <w:szCs w:val="36"/>
          <w:lang w:bidi="hi-IN"/>
        </w:rPr>
        <w:t>3. Algorithms Create a Controlled Holiday Experience Pathway</w:t>
      </w:r>
      <w:bookmarkEnd w:id="43"/>
    </w:p>
    <w:p w:rsidR="00950915" w:rsidRPr="00950915" w:rsidRDefault="00950915" w:rsidP="00950915">
      <w:pPr>
        <w:spacing w:before="100" w:beforeAutospacing="1" w:after="100" w:afterAutospacing="1" w:line="240" w:lineRule="auto"/>
        <w:rPr>
          <w:rFonts w:ascii="Times New Roman" w:eastAsia="Times New Roman" w:hAnsi="Times New Roman" w:cs="Times New Roman"/>
          <w:sz w:val="24"/>
          <w:szCs w:val="24"/>
          <w:lang w:bidi="hi-IN"/>
        </w:rPr>
      </w:pPr>
      <w:r w:rsidRPr="00950915">
        <w:rPr>
          <w:rFonts w:ascii="Times New Roman" w:eastAsia="Times New Roman" w:hAnsi="Times New Roman" w:cs="Times New Roman"/>
          <w:sz w:val="24"/>
          <w:szCs w:val="24"/>
          <w:lang w:bidi="hi-IN"/>
        </w:rPr>
        <w:t>The algorithmic structure of OTAs influences:</w:t>
      </w:r>
    </w:p>
    <w:p w:rsidR="00950915" w:rsidRPr="00950915" w:rsidRDefault="00950915" w:rsidP="00D82E93">
      <w:pPr>
        <w:numPr>
          <w:ilvl w:val="0"/>
          <w:numId w:val="51"/>
        </w:numPr>
        <w:spacing w:before="100" w:beforeAutospacing="1" w:after="100" w:afterAutospacing="1" w:line="240" w:lineRule="auto"/>
        <w:rPr>
          <w:rFonts w:ascii="Times New Roman" w:eastAsia="Times New Roman" w:hAnsi="Times New Roman" w:cs="Times New Roman"/>
          <w:sz w:val="24"/>
          <w:szCs w:val="24"/>
          <w:lang w:bidi="hi-IN"/>
        </w:rPr>
      </w:pPr>
      <w:r w:rsidRPr="00950915">
        <w:rPr>
          <w:rFonts w:ascii="Times New Roman" w:eastAsia="Times New Roman" w:hAnsi="Times New Roman" w:cs="Times New Roman"/>
          <w:sz w:val="24"/>
          <w:szCs w:val="24"/>
          <w:lang w:bidi="hi-IN"/>
        </w:rPr>
        <w:lastRenderedPageBreak/>
        <w:t>which cities appear first,</w:t>
      </w:r>
    </w:p>
    <w:p w:rsidR="00950915" w:rsidRPr="00950915" w:rsidRDefault="00950915" w:rsidP="00D82E93">
      <w:pPr>
        <w:numPr>
          <w:ilvl w:val="0"/>
          <w:numId w:val="51"/>
        </w:numPr>
        <w:spacing w:before="100" w:beforeAutospacing="1" w:after="100" w:afterAutospacing="1" w:line="240" w:lineRule="auto"/>
        <w:rPr>
          <w:rFonts w:ascii="Times New Roman" w:eastAsia="Times New Roman" w:hAnsi="Times New Roman" w:cs="Times New Roman"/>
          <w:sz w:val="24"/>
          <w:szCs w:val="24"/>
          <w:lang w:bidi="hi-IN"/>
        </w:rPr>
      </w:pPr>
      <w:r w:rsidRPr="00950915">
        <w:rPr>
          <w:rFonts w:ascii="Times New Roman" w:eastAsia="Times New Roman" w:hAnsi="Times New Roman" w:cs="Times New Roman"/>
          <w:sz w:val="24"/>
          <w:szCs w:val="24"/>
          <w:lang w:bidi="hi-IN"/>
        </w:rPr>
        <w:t>which hotels seem most attractive,</w:t>
      </w:r>
    </w:p>
    <w:p w:rsidR="00950915" w:rsidRPr="00950915" w:rsidRDefault="00950915" w:rsidP="00D82E93">
      <w:pPr>
        <w:numPr>
          <w:ilvl w:val="0"/>
          <w:numId w:val="51"/>
        </w:numPr>
        <w:spacing w:before="100" w:beforeAutospacing="1" w:after="100" w:afterAutospacing="1" w:line="240" w:lineRule="auto"/>
        <w:rPr>
          <w:rFonts w:ascii="Times New Roman" w:eastAsia="Times New Roman" w:hAnsi="Times New Roman" w:cs="Times New Roman"/>
          <w:sz w:val="24"/>
          <w:szCs w:val="24"/>
          <w:lang w:bidi="hi-IN"/>
        </w:rPr>
      </w:pPr>
      <w:r w:rsidRPr="00950915">
        <w:rPr>
          <w:rFonts w:ascii="Times New Roman" w:eastAsia="Times New Roman" w:hAnsi="Times New Roman" w:cs="Times New Roman"/>
          <w:sz w:val="24"/>
          <w:szCs w:val="24"/>
          <w:lang w:bidi="hi-IN"/>
        </w:rPr>
        <w:t>what deals are “recommended,”</w:t>
      </w:r>
    </w:p>
    <w:p w:rsidR="00950915" w:rsidRPr="00950915" w:rsidRDefault="00950915" w:rsidP="00D82E93">
      <w:pPr>
        <w:numPr>
          <w:ilvl w:val="0"/>
          <w:numId w:val="51"/>
        </w:numPr>
        <w:spacing w:before="100" w:beforeAutospacing="1" w:after="100" w:afterAutospacing="1" w:line="240" w:lineRule="auto"/>
        <w:rPr>
          <w:rFonts w:ascii="Times New Roman" w:eastAsia="Times New Roman" w:hAnsi="Times New Roman" w:cs="Times New Roman"/>
          <w:sz w:val="24"/>
          <w:szCs w:val="24"/>
          <w:lang w:bidi="hi-IN"/>
        </w:rPr>
      </w:pPr>
      <w:r w:rsidRPr="00950915">
        <w:rPr>
          <w:rFonts w:ascii="Times New Roman" w:eastAsia="Times New Roman" w:hAnsi="Times New Roman" w:cs="Times New Roman"/>
          <w:sz w:val="24"/>
          <w:szCs w:val="24"/>
          <w:lang w:bidi="hi-IN"/>
        </w:rPr>
        <w:t>which festive experiences get visibility.</w:t>
      </w:r>
    </w:p>
    <w:p w:rsidR="00950915" w:rsidRPr="00950915" w:rsidRDefault="00950915" w:rsidP="00950915">
      <w:pPr>
        <w:spacing w:before="100" w:beforeAutospacing="1" w:after="100" w:afterAutospacing="1" w:line="240" w:lineRule="auto"/>
        <w:rPr>
          <w:rFonts w:ascii="Times New Roman" w:eastAsia="Times New Roman" w:hAnsi="Times New Roman" w:cs="Times New Roman"/>
          <w:sz w:val="24"/>
          <w:szCs w:val="24"/>
          <w:lang w:bidi="hi-IN"/>
        </w:rPr>
      </w:pPr>
      <w:r w:rsidRPr="00950915">
        <w:rPr>
          <w:rFonts w:ascii="Times New Roman" w:eastAsia="Times New Roman" w:hAnsi="Times New Roman" w:cs="Times New Roman"/>
          <w:sz w:val="24"/>
          <w:szCs w:val="24"/>
          <w:lang w:bidi="hi-IN"/>
        </w:rPr>
        <w:t>This narrows consumer choices, subtly guiding their decisions.</w:t>
      </w:r>
      <w:r w:rsidRPr="00950915">
        <w:rPr>
          <w:rFonts w:ascii="Times New Roman" w:eastAsia="Times New Roman" w:hAnsi="Times New Roman" w:cs="Times New Roman"/>
          <w:sz w:val="24"/>
          <w:szCs w:val="24"/>
          <w:lang w:bidi="hi-IN"/>
        </w:rPr>
        <w:br/>
        <w:t>During Christmas—when time pressure is high—travellers rarely question algorithmic curation.</w:t>
      </w:r>
    </w:p>
    <w:p w:rsidR="00950915" w:rsidRPr="00950915" w:rsidRDefault="00950915" w:rsidP="00327F1A">
      <w:pPr>
        <w:spacing w:before="100" w:beforeAutospacing="1" w:after="100" w:afterAutospacing="1" w:line="240" w:lineRule="auto"/>
        <w:rPr>
          <w:rFonts w:ascii="Times New Roman" w:eastAsia="Times New Roman" w:hAnsi="Times New Roman" w:cs="Times New Roman"/>
          <w:sz w:val="24"/>
          <w:szCs w:val="24"/>
          <w:lang w:bidi="hi-IN"/>
        </w:rPr>
      </w:pPr>
      <w:r w:rsidRPr="00950915">
        <w:rPr>
          <w:rFonts w:ascii="Times New Roman" w:eastAsia="Times New Roman" w:hAnsi="Times New Roman" w:cs="Times New Roman"/>
          <w:sz w:val="24"/>
          <w:szCs w:val="24"/>
          <w:lang w:bidi="hi-IN"/>
        </w:rPr>
        <w:t>OTAs, therefore, act as “architects” of Christmas travel pathways.</w:t>
      </w:r>
    </w:p>
    <w:p w:rsidR="00950915" w:rsidRPr="00950915" w:rsidRDefault="00950915" w:rsidP="00950915">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4" w:name="_Toc217000823"/>
      <w:r w:rsidRPr="00950915">
        <w:rPr>
          <w:rFonts w:ascii="Times New Roman" w:eastAsia="Times New Roman" w:hAnsi="Times New Roman" w:cs="Times New Roman"/>
          <w:b/>
          <w:bCs/>
          <w:sz w:val="36"/>
          <w:szCs w:val="36"/>
          <w:lang w:bidi="hi-IN"/>
        </w:rPr>
        <w:t>4. Economic Nudging Encourages Higher Holiday Spending</w:t>
      </w:r>
      <w:bookmarkEnd w:id="44"/>
    </w:p>
    <w:p w:rsidR="00950915" w:rsidRPr="00950915" w:rsidRDefault="00950915" w:rsidP="00950915">
      <w:pPr>
        <w:spacing w:before="100" w:beforeAutospacing="1" w:after="100" w:afterAutospacing="1" w:line="240" w:lineRule="auto"/>
        <w:rPr>
          <w:rFonts w:ascii="Times New Roman" w:eastAsia="Times New Roman" w:hAnsi="Times New Roman" w:cs="Times New Roman"/>
          <w:sz w:val="24"/>
          <w:szCs w:val="24"/>
          <w:lang w:bidi="hi-IN"/>
        </w:rPr>
      </w:pPr>
      <w:r w:rsidRPr="00950915">
        <w:rPr>
          <w:rFonts w:ascii="Times New Roman" w:eastAsia="Times New Roman" w:hAnsi="Times New Roman" w:cs="Times New Roman"/>
          <w:sz w:val="24"/>
          <w:szCs w:val="24"/>
          <w:lang w:bidi="hi-IN"/>
        </w:rPr>
        <w:t>Dynamic pricing, festive bundles, and loyalty rewards increase travellers’ holiday expenditure.</w:t>
      </w:r>
      <w:r w:rsidRPr="00950915">
        <w:rPr>
          <w:rFonts w:ascii="Times New Roman" w:eastAsia="Times New Roman" w:hAnsi="Times New Roman" w:cs="Times New Roman"/>
          <w:sz w:val="24"/>
          <w:szCs w:val="24"/>
          <w:lang w:bidi="hi-IN"/>
        </w:rPr>
        <w:br/>
        <w:t>Christmas travellers are emotionally driven and more willing to pay for:</w:t>
      </w:r>
    </w:p>
    <w:p w:rsidR="00950915" w:rsidRPr="00950915" w:rsidRDefault="00950915" w:rsidP="00D82E93">
      <w:pPr>
        <w:numPr>
          <w:ilvl w:val="0"/>
          <w:numId w:val="52"/>
        </w:numPr>
        <w:spacing w:before="100" w:beforeAutospacing="1" w:after="100" w:afterAutospacing="1" w:line="240" w:lineRule="auto"/>
        <w:rPr>
          <w:rFonts w:ascii="Times New Roman" w:eastAsia="Times New Roman" w:hAnsi="Times New Roman" w:cs="Times New Roman"/>
          <w:sz w:val="24"/>
          <w:szCs w:val="24"/>
          <w:lang w:bidi="hi-IN"/>
        </w:rPr>
      </w:pPr>
      <w:r w:rsidRPr="00950915">
        <w:rPr>
          <w:rFonts w:ascii="Times New Roman" w:eastAsia="Times New Roman" w:hAnsi="Times New Roman" w:cs="Times New Roman"/>
          <w:sz w:val="24"/>
          <w:szCs w:val="24"/>
          <w:lang w:bidi="hi-IN"/>
        </w:rPr>
        <w:t>winter aesthetics,</w:t>
      </w:r>
    </w:p>
    <w:p w:rsidR="00950915" w:rsidRPr="00950915" w:rsidRDefault="00950915" w:rsidP="00D82E93">
      <w:pPr>
        <w:numPr>
          <w:ilvl w:val="0"/>
          <w:numId w:val="52"/>
        </w:numPr>
        <w:spacing w:before="100" w:beforeAutospacing="1" w:after="100" w:afterAutospacing="1" w:line="240" w:lineRule="auto"/>
        <w:rPr>
          <w:rFonts w:ascii="Times New Roman" w:eastAsia="Times New Roman" w:hAnsi="Times New Roman" w:cs="Times New Roman"/>
          <w:sz w:val="24"/>
          <w:szCs w:val="24"/>
          <w:lang w:bidi="hi-IN"/>
        </w:rPr>
      </w:pPr>
      <w:r w:rsidRPr="00950915">
        <w:rPr>
          <w:rFonts w:ascii="Times New Roman" w:eastAsia="Times New Roman" w:hAnsi="Times New Roman" w:cs="Times New Roman"/>
          <w:sz w:val="24"/>
          <w:szCs w:val="24"/>
          <w:lang w:bidi="hi-IN"/>
        </w:rPr>
        <w:t>convenience,</w:t>
      </w:r>
    </w:p>
    <w:p w:rsidR="00950915" w:rsidRPr="00950915" w:rsidRDefault="00950915" w:rsidP="00D82E93">
      <w:pPr>
        <w:numPr>
          <w:ilvl w:val="0"/>
          <w:numId w:val="52"/>
        </w:numPr>
        <w:spacing w:before="100" w:beforeAutospacing="1" w:after="100" w:afterAutospacing="1" w:line="240" w:lineRule="auto"/>
        <w:rPr>
          <w:rFonts w:ascii="Times New Roman" w:eastAsia="Times New Roman" w:hAnsi="Times New Roman" w:cs="Times New Roman"/>
          <w:sz w:val="24"/>
          <w:szCs w:val="24"/>
          <w:lang w:bidi="hi-IN"/>
        </w:rPr>
      </w:pPr>
      <w:r w:rsidRPr="00950915">
        <w:rPr>
          <w:rFonts w:ascii="Times New Roman" w:eastAsia="Times New Roman" w:hAnsi="Times New Roman" w:cs="Times New Roman"/>
          <w:sz w:val="24"/>
          <w:szCs w:val="24"/>
          <w:lang w:bidi="hi-IN"/>
        </w:rPr>
        <w:t>festive comfort,</w:t>
      </w:r>
    </w:p>
    <w:p w:rsidR="00950915" w:rsidRPr="00950915" w:rsidRDefault="00950915" w:rsidP="00D82E93">
      <w:pPr>
        <w:numPr>
          <w:ilvl w:val="0"/>
          <w:numId w:val="52"/>
        </w:numPr>
        <w:spacing w:before="100" w:beforeAutospacing="1" w:after="100" w:afterAutospacing="1" w:line="240" w:lineRule="auto"/>
        <w:rPr>
          <w:rFonts w:ascii="Times New Roman" w:eastAsia="Times New Roman" w:hAnsi="Times New Roman" w:cs="Times New Roman"/>
          <w:sz w:val="24"/>
          <w:szCs w:val="24"/>
          <w:lang w:bidi="hi-IN"/>
        </w:rPr>
      </w:pPr>
      <w:r w:rsidRPr="00950915">
        <w:rPr>
          <w:rFonts w:ascii="Times New Roman" w:eastAsia="Times New Roman" w:hAnsi="Times New Roman" w:cs="Times New Roman"/>
          <w:sz w:val="24"/>
          <w:szCs w:val="24"/>
          <w:lang w:bidi="hi-IN"/>
        </w:rPr>
        <w:t>experiences for children,</w:t>
      </w:r>
    </w:p>
    <w:p w:rsidR="00950915" w:rsidRPr="00950915" w:rsidRDefault="00950915" w:rsidP="00D82E93">
      <w:pPr>
        <w:numPr>
          <w:ilvl w:val="0"/>
          <w:numId w:val="52"/>
        </w:numPr>
        <w:spacing w:before="100" w:beforeAutospacing="1" w:after="100" w:afterAutospacing="1" w:line="240" w:lineRule="auto"/>
        <w:rPr>
          <w:rFonts w:ascii="Times New Roman" w:eastAsia="Times New Roman" w:hAnsi="Times New Roman" w:cs="Times New Roman"/>
          <w:sz w:val="24"/>
          <w:szCs w:val="24"/>
          <w:lang w:bidi="hi-IN"/>
        </w:rPr>
      </w:pPr>
      <w:r w:rsidRPr="00950915">
        <w:rPr>
          <w:rFonts w:ascii="Times New Roman" w:eastAsia="Times New Roman" w:hAnsi="Times New Roman" w:cs="Times New Roman"/>
          <w:sz w:val="24"/>
          <w:szCs w:val="24"/>
          <w:lang w:bidi="hi-IN"/>
        </w:rPr>
        <w:t>special celebrations.</w:t>
      </w:r>
    </w:p>
    <w:p w:rsidR="00950915" w:rsidRPr="00950915" w:rsidRDefault="00950915" w:rsidP="00327F1A">
      <w:pPr>
        <w:spacing w:before="100" w:beforeAutospacing="1" w:after="100" w:afterAutospacing="1" w:line="240" w:lineRule="auto"/>
        <w:rPr>
          <w:rFonts w:ascii="Times New Roman" w:eastAsia="Times New Roman" w:hAnsi="Times New Roman" w:cs="Times New Roman"/>
          <w:sz w:val="24"/>
          <w:szCs w:val="24"/>
          <w:lang w:bidi="hi-IN"/>
        </w:rPr>
      </w:pPr>
      <w:r w:rsidRPr="00950915">
        <w:rPr>
          <w:rFonts w:ascii="Times New Roman" w:eastAsia="Times New Roman" w:hAnsi="Times New Roman" w:cs="Times New Roman"/>
          <w:sz w:val="24"/>
          <w:szCs w:val="24"/>
          <w:lang w:bidi="hi-IN"/>
        </w:rPr>
        <w:t>OTAs use economic nudging to encourage premium choices.</w:t>
      </w:r>
    </w:p>
    <w:p w:rsidR="00950915" w:rsidRPr="00950915" w:rsidRDefault="00950915" w:rsidP="00950915">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5" w:name="_Toc217000824"/>
      <w:r w:rsidRPr="00950915">
        <w:rPr>
          <w:rFonts w:ascii="Times New Roman" w:eastAsia="Times New Roman" w:hAnsi="Times New Roman" w:cs="Times New Roman"/>
          <w:b/>
          <w:bCs/>
          <w:sz w:val="36"/>
          <w:szCs w:val="36"/>
          <w:lang w:bidi="hi-IN"/>
        </w:rPr>
        <w:t>5. Christmas Becomes a Travel Commodity Structured by Digital Intermediaries</w:t>
      </w:r>
      <w:bookmarkEnd w:id="45"/>
    </w:p>
    <w:p w:rsidR="00950915" w:rsidRPr="00950915" w:rsidRDefault="00950915" w:rsidP="00950915">
      <w:pPr>
        <w:spacing w:before="100" w:beforeAutospacing="1" w:after="100" w:afterAutospacing="1" w:line="240" w:lineRule="auto"/>
        <w:rPr>
          <w:rFonts w:ascii="Times New Roman" w:eastAsia="Times New Roman" w:hAnsi="Times New Roman" w:cs="Times New Roman"/>
          <w:sz w:val="24"/>
          <w:szCs w:val="24"/>
          <w:lang w:bidi="hi-IN"/>
        </w:rPr>
      </w:pPr>
      <w:r w:rsidRPr="00950915">
        <w:rPr>
          <w:rFonts w:ascii="Times New Roman" w:eastAsia="Times New Roman" w:hAnsi="Times New Roman" w:cs="Times New Roman"/>
          <w:sz w:val="24"/>
          <w:szCs w:val="24"/>
          <w:lang w:bidi="hi-IN"/>
        </w:rPr>
        <w:t>Instead of being purely a cultural holiday, Christmas is now packaged as:</w:t>
      </w:r>
    </w:p>
    <w:p w:rsidR="00950915" w:rsidRPr="00950915" w:rsidRDefault="00950915" w:rsidP="00D82E93">
      <w:pPr>
        <w:numPr>
          <w:ilvl w:val="0"/>
          <w:numId w:val="53"/>
        </w:numPr>
        <w:spacing w:before="100" w:beforeAutospacing="1" w:after="100" w:afterAutospacing="1" w:line="240" w:lineRule="auto"/>
        <w:rPr>
          <w:rFonts w:ascii="Times New Roman" w:eastAsia="Times New Roman" w:hAnsi="Times New Roman" w:cs="Times New Roman"/>
          <w:sz w:val="24"/>
          <w:szCs w:val="24"/>
          <w:lang w:bidi="hi-IN"/>
        </w:rPr>
      </w:pPr>
      <w:r w:rsidRPr="00950915">
        <w:rPr>
          <w:rFonts w:ascii="Times New Roman" w:eastAsia="Times New Roman" w:hAnsi="Times New Roman" w:cs="Times New Roman"/>
          <w:sz w:val="24"/>
          <w:szCs w:val="24"/>
          <w:lang w:bidi="hi-IN"/>
        </w:rPr>
        <w:t>a winter tourism product,</w:t>
      </w:r>
    </w:p>
    <w:p w:rsidR="00950915" w:rsidRPr="00950915" w:rsidRDefault="00950915" w:rsidP="00D82E93">
      <w:pPr>
        <w:numPr>
          <w:ilvl w:val="0"/>
          <w:numId w:val="53"/>
        </w:numPr>
        <w:spacing w:before="100" w:beforeAutospacing="1" w:after="100" w:afterAutospacing="1" w:line="240" w:lineRule="auto"/>
        <w:rPr>
          <w:rFonts w:ascii="Times New Roman" w:eastAsia="Times New Roman" w:hAnsi="Times New Roman" w:cs="Times New Roman"/>
          <w:sz w:val="24"/>
          <w:szCs w:val="24"/>
          <w:lang w:bidi="hi-IN"/>
        </w:rPr>
      </w:pPr>
      <w:r w:rsidRPr="00950915">
        <w:rPr>
          <w:rFonts w:ascii="Times New Roman" w:eastAsia="Times New Roman" w:hAnsi="Times New Roman" w:cs="Times New Roman"/>
          <w:sz w:val="24"/>
          <w:szCs w:val="24"/>
          <w:lang w:bidi="hi-IN"/>
        </w:rPr>
        <w:t>a globalised experience,</w:t>
      </w:r>
    </w:p>
    <w:p w:rsidR="00950915" w:rsidRPr="00950915" w:rsidRDefault="00950915" w:rsidP="00D82E93">
      <w:pPr>
        <w:numPr>
          <w:ilvl w:val="0"/>
          <w:numId w:val="53"/>
        </w:numPr>
        <w:spacing w:before="100" w:beforeAutospacing="1" w:after="100" w:afterAutospacing="1" w:line="240" w:lineRule="auto"/>
        <w:rPr>
          <w:rFonts w:ascii="Times New Roman" w:eastAsia="Times New Roman" w:hAnsi="Times New Roman" w:cs="Times New Roman"/>
          <w:sz w:val="24"/>
          <w:szCs w:val="24"/>
          <w:lang w:bidi="hi-IN"/>
        </w:rPr>
      </w:pPr>
      <w:r w:rsidRPr="00950915">
        <w:rPr>
          <w:rFonts w:ascii="Times New Roman" w:eastAsia="Times New Roman" w:hAnsi="Times New Roman" w:cs="Times New Roman"/>
          <w:sz w:val="24"/>
          <w:szCs w:val="24"/>
          <w:lang w:bidi="hi-IN"/>
        </w:rPr>
        <w:t>a commercial festival.</w:t>
      </w:r>
    </w:p>
    <w:p w:rsidR="00950915" w:rsidRPr="00950915" w:rsidRDefault="00950915" w:rsidP="00950915">
      <w:pPr>
        <w:spacing w:before="100" w:beforeAutospacing="1" w:after="100" w:afterAutospacing="1" w:line="240" w:lineRule="auto"/>
        <w:rPr>
          <w:rFonts w:ascii="Times New Roman" w:eastAsia="Times New Roman" w:hAnsi="Times New Roman" w:cs="Times New Roman"/>
          <w:sz w:val="24"/>
          <w:szCs w:val="24"/>
          <w:lang w:bidi="hi-IN"/>
        </w:rPr>
      </w:pPr>
      <w:r w:rsidRPr="00950915">
        <w:rPr>
          <w:rFonts w:ascii="Times New Roman" w:eastAsia="Times New Roman" w:hAnsi="Times New Roman" w:cs="Times New Roman"/>
          <w:sz w:val="24"/>
          <w:szCs w:val="24"/>
          <w:lang w:bidi="hi-IN"/>
        </w:rPr>
        <w:t>OTAs are central to constructing this globalised Christmas identity through curated lists, visual storytelling, and destination rankings.</w:t>
      </w:r>
    </w:p>
    <w:p w:rsidR="00950915" w:rsidRPr="00950915" w:rsidRDefault="00950915" w:rsidP="00950915">
      <w:pPr>
        <w:spacing w:before="100" w:beforeAutospacing="1" w:after="100" w:afterAutospacing="1" w:line="240" w:lineRule="auto"/>
        <w:rPr>
          <w:rFonts w:ascii="Times New Roman" w:eastAsia="Times New Roman" w:hAnsi="Times New Roman" w:cs="Times New Roman"/>
          <w:sz w:val="24"/>
          <w:szCs w:val="24"/>
          <w:lang w:bidi="hi-IN"/>
        </w:rPr>
      </w:pPr>
      <w:r w:rsidRPr="00950915">
        <w:rPr>
          <w:rFonts w:ascii="Times New Roman" w:eastAsia="Times New Roman" w:hAnsi="Times New Roman" w:cs="Times New Roman"/>
          <w:sz w:val="24"/>
          <w:szCs w:val="24"/>
          <w:lang w:bidi="hi-IN"/>
        </w:rPr>
        <w:t xml:space="preserve">They essentially </w:t>
      </w:r>
      <w:r w:rsidRPr="00950915">
        <w:rPr>
          <w:rFonts w:ascii="Times New Roman" w:eastAsia="Times New Roman" w:hAnsi="Times New Roman" w:cs="Times New Roman"/>
          <w:b/>
          <w:bCs/>
          <w:sz w:val="24"/>
          <w:szCs w:val="24"/>
          <w:lang w:bidi="hi-IN"/>
        </w:rPr>
        <w:t>commercialise Christmas travel</w:t>
      </w:r>
      <w:r w:rsidRPr="00950915">
        <w:rPr>
          <w:rFonts w:ascii="Times New Roman" w:eastAsia="Times New Roman" w:hAnsi="Times New Roman" w:cs="Times New Roman"/>
          <w:sz w:val="24"/>
          <w:szCs w:val="24"/>
          <w:lang w:bidi="hi-IN"/>
        </w:rPr>
        <w:t xml:space="preserve"> and make it globally desirable.</w:t>
      </w:r>
    </w:p>
    <w:p w:rsidR="000E140A" w:rsidRPr="000E140A" w:rsidRDefault="000E140A" w:rsidP="000E140A">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6" w:name="_Toc217000825"/>
      <w:r w:rsidRPr="000E140A">
        <w:rPr>
          <w:rFonts w:ascii="Times New Roman" w:eastAsia="Times New Roman" w:hAnsi="Times New Roman" w:cs="Times New Roman"/>
          <w:b/>
          <w:bCs/>
          <w:sz w:val="36"/>
          <w:szCs w:val="36"/>
          <w:lang w:bidi="hi-IN"/>
        </w:rPr>
        <w:t>6. OTAs Strengthen Consumer Trust Through Digital Assurance Mechanisms</w:t>
      </w:r>
      <w:bookmarkEnd w:id="46"/>
    </w:p>
    <w:p w:rsidR="000E140A" w:rsidRPr="000E140A" w:rsidRDefault="000E140A" w:rsidP="000E140A">
      <w:pPr>
        <w:spacing w:before="100" w:beforeAutospacing="1" w:after="100" w:afterAutospacing="1" w:line="240" w:lineRule="auto"/>
        <w:rPr>
          <w:rFonts w:ascii="Times New Roman" w:eastAsia="Times New Roman" w:hAnsi="Times New Roman" w:cs="Times New Roman"/>
          <w:sz w:val="24"/>
          <w:szCs w:val="24"/>
          <w:lang w:bidi="hi-IN"/>
        </w:rPr>
      </w:pPr>
      <w:r w:rsidRPr="000E140A">
        <w:rPr>
          <w:rFonts w:ascii="Times New Roman" w:eastAsia="Times New Roman" w:hAnsi="Times New Roman" w:cs="Times New Roman"/>
          <w:sz w:val="24"/>
          <w:szCs w:val="24"/>
          <w:lang w:bidi="hi-IN"/>
        </w:rPr>
        <w:t>During Christmas, travellers are more anxious about:</w:t>
      </w:r>
    </w:p>
    <w:p w:rsidR="000E140A" w:rsidRPr="000E140A" w:rsidRDefault="000E140A" w:rsidP="00D82E93">
      <w:pPr>
        <w:numPr>
          <w:ilvl w:val="0"/>
          <w:numId w:val="54"/>
        </w:numPr>
        <w:spacing w:before="100" w:beforeAutospacing="1" w:after="100" w:afterAutospacing="1" w:line="240" w:lineRule="auto"/>
        <w:rPr>
          <w:rFonts w:ascii="Times New Roman" w:eastAsia="Times New Roman" w:hAnsi="Times New Roman" w:cs="Times New Roman"/>
          <w:sz w:val="24"/>
          <w:szCs w:val="24"/>
          <w:lang w:bidi="hi-IN"/>
        </w:rPr>
      </w:pPr>
      <w:r w:rsidRPr="000E140A">
        <w:rPr>
          <w:rFonts w:ascii="Times New Roman" w:eastAsia="Times New Roman" w:hAnsi="Times New Roman" w:cs="Times New Roman"/>
          <w:sz w:val="24"/>
          <w:szCs w:val="24"/>
          <w:lang w:bidi="hi-IN"/>
        </w:rPr>
        <w:t>weather disruptions,</w:t>
      </w:r>
    </w:p>
    <w:p w:rsidR="000E140A" w:rsidRPr="000E140A" w:rsidRDefault="000E140A" w:rsidP="00D82E93">
      <w:pPr>
        <w:numPr>
          <w:ilvl w:val="0"/>
          <w:numId w:val="54"/>
        </w:numPr>
        <w:spacing w:before="100" w:beforeAutospacing="1" w:after="100" w:afterAutospacing="1" w:line="240" w:lineRule="auto"/>
        <w:rPr>
          <w:rFonts w:ascii="Times New Roman" w:eastAsia="Times New Roman" w:hAnsi="Times New Roman" w:cs="Times New Roman"/>
          <w:sz w:val="24"/>
          <w:szCs w:val="24"/>
          <w:lang w:bidi="hi-IN"/>
        </w:rPr>
      </w:pPr>
      <w:r w:rsidRPr="000E140A">
        <w:rPr>
          <w:rFonts w:ascii="Times New Roman" w:eastAsia="Times New Roman" w:hAnsi="Times New Roman" w:cs="Times New Roman"/>
          <w:sz w:val="24"/>
          <w:szCs w:val="24"/>
          <w:lang w:bidi="hi-IN"/>
        </w:rPr>
        <w:t>overbooked hotels,</w:t>
      </w:r>
    </w:p>
    <w:p w:rsidR="000E140A" w:rsidRPr="000E140A" w:rsidRDefault="000E140A" w:rsidP="00D82E93">
      <w:pPr>
        <w:numPr>
          <w:ilvl w:val="0"/>
          <w:numId w:val="54"/>
        </w:numPr>
        <w:spacing w:before="100" w:beforeAutospacing="1" w:after="100" w:afterAutospacing="1" w:line="240" w:lineRule="auto"/>
        <w:rPr>
          <w:rFonts w:ascii="Times New Roman" w:eastAsia="Times New Roman" w:hAnsi="Times New Roman" w:cs="Times New Roman"/>
          <w:sz w:val="24"/>
          <w:szCs w:val="24"/>
          <w:lang w:bidi="hi-IN"/>
        </w:rPr>
      </w:pPr>
      <w:r w:rsidRPr="000E140A">
        <w:rPr>
          <w:rFonts w:ascii="Times New Roman" w:eastAsia="Times New Roman" w:hAnsi="Times New Roman" w:cs="Times New Roman"/>
          <w:sz w:val="24"/>
          <w:szCs w:val="24"/>
          <w:lang w:bidi="hi-IN"/>
        </w:rPr>
        <w:lastRenderedPageBreak/>
        <w:t>increased flight cancellations,</w:t>
      </w:r>
    </w:p>
    <w:p w:rsidR="000E140A" w:rsidRPr="000E140A" w:rsidRDefault="000E140A" w:rsidP="00D82E93">
      <w:pPr>
        <w:numPr>
          <w:ilvl w:val="0"/>
          <w:numId w:val="54"/>
        </w:numPr>
        <w:spacing w:before="100" w:beforeAutospacing="1" w:after="100" w:afterAutospacing="1" w:line="240" w:lineRule="auto"/>
        <w:rPr>
          <w:rFonts w:ascii="Times New Roman" w:eastAsia="Times New Roman" w:hAnsi="Times New Roman" w:cs="Times New Roman"/>
          <w:sz w:val="24"/>
          <w:szCs w:val="24"/>
          <w:lang w:bidi="hi-IN"/>
        </w:rPr>
      </w:pPr>
      <w:r w:rsidRPr="000E140A">
        <w:rPr>
          <w:rFonts w:ascii="Times New Roman" w:eastAsia="Times New Roman" w:hAnsi="Times New Roman" w:cs="Times New Roman"/>
          <w:sz w:val="24"/>
          <w:szCs w:val="24"/>
          <w:lang w:bidi="hi-IN"/>
        </w:rPr>
        <w:t>unpredictable family plans,</w:t>
      </w:r>
    </w:p>
    <w:p w:rsidR="000E140A" w:rsidRPr="000E140A" w:rsidRDefault="000E140A" w:rsidP="00D82E93">
      <w:pPr>
        <w:numPr>
          <w:ilvl w:val="0"/>
          <w:numId w:val="54"/>
        </w:numPr>
        <w:spacing w:before="100" w:beforeAutospacing="1" w:after="100" w:afterAutospacing="1" w:line="240" w:lineRule="auto"/>
        <w:rPr>
          <w:rFonts w:ascii="Times New Roman" w:eastAsia="Times New Roman" w:hAnsi="Times New Roman" w:cs="Times New Roman"/>
          <w:sz w:val="24"/>
          <w:szCs w:val="24"/>
          <w:lang w:bidi="hi-IN"/>
        </w:rPr>
      </w:pPr>
      <w:r w:rsidRPr="000E140A">
        <w:rPr>
          <w:rFonts w:ascii="Times New Roman" w:eastAsia="Times New Roman" w:hAnsi="Times New Roman" w:cs="Times New Roman"/>
          <w:sz w:val="24"/>
          <w:szCs w:val="24"/>
          <w:lang w:bidi="hi-IN"/>
        </w:rPr>
        <w:t>last-minute schedule adjustments.</w:t>
      </w:r>
    </w:p>
    <w:p w:rsidR="000E140A" w:rsidRPr="000E140A" w:rsidRDefault="000E140A" w:rsidP="000E140A">
      <w:pPr>
        <w:spacing w:before="100" w:beforeAutospacing="1" w:after="100" w:afterAutospacing="1" w:line="240" w:lineRule="auto"/>
        <w:rPr>
          <w:rFonts w:ascii="Times New Roman" w:eastAsia="Times New Roman" w:hAnsi="Times New Roman" w:cs="Times New Roman"/>
          <w:sz w:val="24"/>
          <w:szCs w:val="24"/>
          <w:lang w:bidi="hi-IN"/>
        </w:rPr>
      </w:pPr>
      <w:r w:rsidRPr="000E140A">
        <w:rPr>
          <w:rFonts w:ascii="Times New Roman" w:eastAsia="Times New Roman" w:hAnsi="Times New Roman" w:cs="Times New Roman"/>
          <w:sz w:val="24"/>
          <w:szCs w:val="24"/>
          <w:lang w:bidi="hi-IN"/>
        </w:rPr>
        <w:t>OTAs address these fears through:</w:t>
      </w:r>
    </w:p>
    <w:p w:rsidR="000E140A" w:rsidRPr="000E140A" w:rsidRDefault="000E140A" w:rsidP="00D82E93">
      <w:pPr>
        <w:numPr>
          <w:ilvl w:val="0"/>
          <w:numId w:val="55"/>
        </w:numPr>
        <w:spacing w:before="100" w:beforeAutospacing="1" w:after="100" w:afterAutospacing="1" w:line="240" w:lineRule="auto"/>
        <w:rPr>
          <w:rFonts w:ascii="Times New Roman" w:eastAsia="Times New Roman" w:hAnsi="Times New Roman" w:cs="Times New Roman"/>
          <w:sz w:val="24"/>
          <w:szCs w:val="24"/>
          <w:lang w:bidi="hi-IN"/>
        </w:rPr>
      </w:pPr>
      <w:r w:rsidRPr="000E140A">
        <w:rPr>
          <w:rFonts w:ascii="Times New Roman" w:eastAsia="Times New Roman" w:hAnsi="Times New Roman" w:cs="Times New Roman"/>
          <w:sz w:val="24"/>
          <w:szCs w:val="24"/>
          <w:lang w:bidi="hi-IN"/>
        </w:rPr>
        <w:t>“free cancellation” badges,</w:t>
      </w:r>
    </w:p>
    <w:p w:rsidR="000E140A" w:rsidRPr="000E140A" w:rsidRDefault="000E140A" w:rsidP="00D82E93">
      <w:pPr>
        <w:numPr>
          <w:ilvl w:val="0"/>
          <w:numId w:val="55"/>
        </w:numPr>
        <w:spacing w:before="100" w:beforeAutospacing="1" w:after="100" w:afterAutospacing="1" w:line="240" w:lineRule="auto"/>
        <w:rPr>
          <w:rFonts w:ascii="Times New Roman" w:eastAsia="Times New Roman" w:hAnsi="Times New Roman" w:cs="Times New Roman"/>
          <w:sz w:val="24"/>
          <w:szCs w:val="24"/>
          <w:lang w:bidi="hi-IN"/>
        </w:rPr>
      </w:pPr>
      <w:r w:rsidRPr="000E140A">
        <w:rPr>
          <w:rFonts w:ascii="Times New Roman" w:eastAsia="Times New Roman" w:hAnsi="Times New Roman" w:cs="Times New Roman"/>
          <w:sz w:val="24"/>
          <w:szCs w:val="24"/>
          <w:lang w:bidi="hi-IN"/>
        </w:rPr>
        <w:t>verified property status,</w:t>
      </w:r>
    </w:p>
    <w:p w:rsidR="000E140A" w:rsidRPr="000E140A" w:rsidRDefault="000E140A" w:rsidP="00D82E93">
      <w:pPr>
        <w:numPr>
          <w:ilvl w:val="0"/>
          <w:numId w:val="55"/>
        </w:numPr>
        <w:spacing w:before="100" w:beforeAutospacing="1" w:after="100" w:afterAutospacing="1" w:line="240" w:lineRule="auto"/>
        <w:rPr>
          <w:rFonts w:ascii="Times New Roman" w:eastAsia="Times New Roman" w:hAnsi="Times New Roman" w:cs="Times New Roman"/>
          <w:sz w:val="24"/>
          <w:szCs w:val="24"/>
          <w:lang w:bidi="hi-IN"/>
        </w:rPr>
      </w:pPr>
      <w:r w:rsidRPr="000E140A">
        <w:rPr>
          <w:rFonts w:ascii="Times New Roman" w:eastAsia="Times New Roman" w:hAnsi="Times New Roman" w:cs="Times New Roman"/>
          <w:sz w:val="24"/>
          <w:szCs w:val="24"/>
          <w:lang w:bidi="hi-IN"/>
        </w:rPr>
        <w:t>user-generated photos,</w:t>
      </w:r>
    </w:p>
    <w:p w:rsidR="000E140A" w:rsidRPr="000E140A" w:rsidRDefault="000E140A" w:rsidP="00D82E93">
      <w:pPr>
        <w:numPr>
          <w:ilvl w:val="0"/>
          <w:numId w:val="55"/>
        </w:numPr>
        <w:spacing w:before="100" w:beforeAutospacing="1" w:after="100" w:afterAutospacing="1" w:line="240" w:lineRule="auto"/>
        <w:rPr>
          <w:rFonts w:ascii="Times New Roman" w:eastAsia="Times New Roman" w:hAnsi="Times New Roman" w:cs="Times New Roman"/>
          <w:sz w:val="24"/>
          <w:szCs w:val="24"/>
          <w:lang w:bidi="hi-IN"/>
        </w:rPr>
      </w:pPr>
      <w:r w:rsidRPr="000E140A">
        <w:rPr>
          <w:rFonts w:ascii="Times New Roman" w:eastAsia="Times New Roman" w:hAnsi="Times New Roman" w:cs="Times New Roman"/>
          <w:sz w:val="24"/>
          <w:szCs w:val="24"/>
          <w:lang w:bidi="hi-IN"/>
        </w:rPr>
        <w:t>clear refund policies,</w:t>
      </w:r>
    </w:p>
    <w:p w:rsidR="000E140A" w:rsidRPr="000E140A" w:rsidRDefault="000E140A" w:rsidP="00D82E93">
      <w:pPr>
        <w:numPr>
          <w:ilvl w:val="0"/>
          <w:numId w:val="55"/>
        </w:numPr>
        <w:spacing w:before="100" w:beforeAutospacing="1" w:after="100" w:afterAutospacing="1" w:line="240" w:lineRule="auto"/>
        <w:rPr>
          <w:rFonts w:ascii="Times New Roman" w:eastAsia="Times New Roman" w:hAnsi="Times New Roman" w:cs="Times New Roman"/>
          <w:sz w:val="24"/>
          <w:szCs w:val="24"/>
          <w:lang w:bidi="hi-IN"/>
        </w:rPr>
      </w:pPr>
      <w:r w:rsidRPr="000E140A">
        <w:rPr>
          <w:rFonts w:ascii="Times New Roman" w:eastAsia="Times New Roman" w:hAnsi="Times New Roman" w:cs="Times New Roman"/>
          <w:sz w:val="24"/>
          <w:szCs w:val="24"/>
          <w:lang w:bidi="hi-IN"/>
        </w:rPr>
        <w:t>real-time customer support.</w:t>
      </w:r>
    </w:p>
    <w:p w:rsidR="000E140A" w:rsidRPr="000E140A" w:rsidRDefault="000E140A" w:rsidP="00327F1A">
      <w:pPr>
        <w:spacing w:before="100" w:beforeAutospacing="1" w:after="100" w:afterAutospacing="1" w:line="240" w:lineRule="auto"/>
        <w:rPr>
          <w:rFonts w:ascii="Times New Roman" w:eastAsia="Times New Roman" w:hAnsi="Times New Roman" w:cs="Times New Roman"/>
          <w:sz w:val="24"/>
          <w:szCs w:val="24"/>
          <w:lang w:bidi="hi-IN"/>
        </w:rPr>
      </w:pPr>
      <w:r w:rsidRPr="000E140A">
        <w:rPr>
          <w:rFonts w:ascii="Times New Roman" w:eastAsia="Times New Roman" w:hAnsi="Times New Roman" w:cs="Times New Roman"/>
          <w:sz w:val="24"/>
          <w:szCs w:val="24"/>
          <w:lang w:bidi="hi-IN"/>
        </w:rPr>
        <w:t>These mechanisms serve as psychological safety nets that make travellers feel secure in booking high-value festive trips. The emotional weight of Christmas intensifies the need for reassurance, which OTAs effectively provide through interface-level trust cues.</w:t>
      </w:r>
    </w:p>
    <w:p w:rsidR="000E140A" w:rsidRPr="000E140A" w:rsidRDefault="000E140A" w:rsidP="000E140A">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7" w:name="_Toc217000826"/>
      <w:r w:rsidRPr="000E140A">
        <w:rPr>
          <w:rFonts w:ascii="Times New Roman" w:eastAsia="Times New Roman" w:hAnsi="Times New Roman" w:cs="Times New Roman"/>
          <w:b/>
          <w:bCs/>
          <w:sz w:val="36"/>
          <w:szCs w:val="36"/>
          <w:lang w:bidi="hi-IN"/>
        </w:rPr>
        <w:t>7. Digital Platforms Influence Family and Group Decision-Making</w:t>
      </w:r>
      <w:bookmarkEnd w:id="47"/>
    </w:p>
    <w:p w:rsidR="000E140A" w:rsidRPr="000E140A" w:rsidRDefault="000E140A" w:rsidP="000E140A">
      <w:pPr>
        <w:spacing w:before="100" w:beforeAutospacing="1" w:after="100" w:afterAutospacing="1" w:line="240" w:lineRule="auto"/>
        <w:rPr>
          <w:rFonts w:ascii="Times New Roman" w:eastAsia="Times New Roman" w:hAnsi="Times New Roman" w:cs="Times New Roman"/>
          <w:sz w:val="24"/>
          <w:szCs w:val="24"/>
          <w:lang w:bidi="hi-IN"/>
        </w:rPr>
      </w:pPr>
      <w:r w:rsidRPr="000E140A">
        <w:rPr>
          <w:rFonts w:ascii="Times New Roman" w:eastAsia="Times New Roman" w:hAnsi="Times New Roman" w:cs="Times New Roman"/>
          <w:sz w:val="24"/>
          <w:szCs w:val="24"/>
          <w:lang w:bidi="hi-IN"/>
        </w:rPr>
        <w:t>Christmas travel frequently involves group coordination:</w:t>
      </w:r>
    </w:p>
    <w:p w:rsidR="000E140A" w:rsidRPr="000E140A" w:rsidRDefault="000E140A" w:rsidP="00D82E93">
      <w:pPr>
        <w:numPr>
          <w:ilvl w:val="0"/>
          <w:numId w:val="56"/>
        </w:numPr>
        <w:spacing w:before="100" w:beforeAutospacing="1" w:after="100" w:afterAutospacing="1" w:line="240" w:lineRule="auto"/>
        <w:rPr>
          <w:rFonts w:ascii="Times New Roman" w:eastAsia="Times New Roman" w:hAnsi="Times New Roman" w:cs="Times New Roman"/>
          <w:sz w:val="24"/>
          <w:szCs w:val="24"/>
          <w:lang w:bidi="hi-IN"/>
        </w:rPr>
      </w:pPr>
      <w:r w:rsidRPr="000E140A">
        <w:rPr>
          <w:rFonts w:ascii="Times New Roman" w:eastAsia="Times New Roman" w:hAnsi="Times New Roman" w:cs="Times New Roman"/>
          <w:sz w:val="24"/>
          <w:szCs w:val="24"/>
          <w:lang w:bidi="hi-IN"/>
        </w:rPr>
        <w:t>parents,</w:t>
      </w:r>
    </w:p>
    <w:p w:rsidR="000E140A" w:rsidRPr="000E140A" w:rsidRDefault="000E140A" w:rsidP="00D82E93">
      <w:pPr>
        <w:numPr>
          <w:ilvl w:val="0"/>
          <w:numId w:val="56"/>
        </w:numPr>
        <w:spacing w:before="100" w:beforeAutospacing="1" w:after="100" w:afterAutospacing="1" w:line="240" w:lineRule="auto"/>
        <w:rPr>
          <w:rFonts w:ascii="Times New Roman" w:eastAsia="Times New Roman" w:hAnsi="Times New Roman" w:cs="Times New Roman"/>
          <w:sz w:val="24"/>
          <w:szCs w:val="24"/>
          <w:lang w:bidi="hi-IN"/>
        </w:rPr>
      </w:pPr>
      <w:r w:rsidRPr="000E140A">
        <w:rPr>
          <w:rFonts w:ascii="Times New Roman" w:eastAsia="Times New Roman" w:hAnsi="Times New Roman" w:cs="Times New Roman"/>
          <w:sz w:val="24"/>
          <w:szCs w:val="24"/>
          <w:lang w:bidi="hi-IN"/>
        </w:rPr>
        <w:t>siblings,</w:t>
      </w:r>
    </w:p>
    <w:p w:rsidR="000E140A" w:rsidRPr="000E140A" w:rsidRDefault="000E140A" w:rsidP="00D82E93">
      <w:pPr>
        <w:numPr>
          <w:ilvl w:val="0"/>
          <w:numId w:val="56"/>
        </w:numPr>
        <w:spacing w:before="100" w:beforeAutospacing="1" w:after="100" w:afterAutospacing="1" w:line="240" w:lineRule="auto"/>
        <w:rPr>
          <w:rFonts w:ascii="Times New Roman" w:eastAsia="Times New Roman" w:hAnsi="Times New Roman" w:cs="Times New Roman"/>
          <w:sz w:val="24"/>
          <w:szCs w:val="24"/>
          <w:lang w:bidi="hi-IN"/>
        </w:rPr>
      </w:pPr>
      <w:r w:rsidRPr="000E140A">
        <w:rPr>
          <w:rFonts w:ascii="Times New Roman" w:eastAsia="Times New Roman" w:hAnsi="Times New Roman" w:cs="Times New Roman"/>
          <w:sz w:val="24"/>
          <w:szCs w:val="24"/>
          <w:lang w:bidi="hi-IN"/>
        </w:rPr>
        <w:t>children,</w:t>
      </w:r>
    </w:p>
    <w:p w:rsidR="000E140A" w:rsidRPr="000E140A" w:rsidRDefault="000E140A" w:rsidP="00D82E93">
      <w:pPr>
        <w:numPr>
          <w:ilvl w:val="0"/>
          <w:numId w:val="56"/>
        </w:numPr>
        <w:spacing w:before="100" w:beforeAutospacing="1" w:after="100" w:afterAutospacing="1" w:line="240" w:lineRule="auto"/>
        <w:rPr>
          <w:rFonts w:ascii="Times New Roman" w:eastAsia="Times New Roman" w:hAnsi="Times New Roman" w:cs="Times New Roman"/>
          <w:sz w:val="24"/>
          <w:szCs w:val="24"/>
          <w:lang w:bidi="hi-IN"/>
        </w:rPr>
      </w:pPr>
      <w:r w:rsidRPr="000E140A">
        <w:rPr>
          <w:rFonts w:ascii="Times New Roman" w:eastAsia="Times New Roman" w:hAnsi="Times New Roman" w:cs="Times New Roman"/>
          <w:sz w:val="24"/>
          <w:szCs w:val="24"/>
          <w:lang w:bidi="hi-IN"/>
        </w:rPr>
        <w:t>extended family,</w:t>
      </w:r>
    </w:p>
    <w:p w:rsidR="000E140A" w:rsidRPr="000E140A" w:rsidRDefault="000E140A" w:rsidP="00D82E93">
      <w:pPr>
        <w:numPr>
          <w:ilvl w:val="0"/>
          <w:numId w:val="56"/>
        </w:numPr>
        <w:spacing w:before="100" w:beforeAutospacing="1" w:after="100" w:afterAutospacing="1" w:line="240" w:lineRule="auto"/>
        <w:rPr>
          <w:rFonts w:ascii="Times New Roman" w:eastAsia="Times New Roman" w:hAnsi="Times New Roman" w:cs="Times New Roman"/>
          <w:sz w:val="24"/>
          <w:szCs w:val="24"/>
          <w:lang w:bidi="hi-IN"/>
        </w:rPr>
      </w:pPr>
      <w:r w:rsidRPr="000E140A">
        <w:rPr>
          <w:rFonts w:ascii="Times New Roman" w:eastAsia="Times New Roman" w:hAnsi="Times New Roman" w:cs="Times New Roman"/>
          <w:sz w:val="24"/>
          <w:szCs w:val="24"/>
          <w:lang w:bidi="hi-IN"/>
        </w:rPr>
        <w:t>mixed-age groups.</w:t>
      </w:r>
    </w:p>
    <w:p w:rsidR="000E140A" w:rsidRPr="000E140A" w:rsidRDefault="000E140A" w:rsidP="000E140A">
      <w:pPr>
        <w:spacing w:before="100" w:beforeAutospacing="1" w:after="100" w:afterAutospacing="1" w:line="240" w:lineRule="auto"/>
        <w:rPr>
          <w:rFonts w:ascii="Times New Roman" w:eastAsia="Times New Roman" w:hAnsi="Times New Roman" w:cs="Times New Roman"/>
          <w:sz w:val="24"/>
          <w:szCs w:val="24"/>
          <w:lang w:bidi="hi-IN"/>
        </w:rPr>
      </w:pPr>
      <w:r w:rsidRPr="000E140A">
        <w:rPr>
          <w:rFonts w:ascii="Times New Roman" w:eastAsia="Times New Roman" w:hAnsi="Times New Roman" w:cs="Times New Roman"/>
          <w:sz w:val="24"/>
          <w:szCs w:val="24"/>
          <w:lang w:bidi="hi-IN"/>
        </w:rPr>
        <w:t>OTAs assist in this process with:</w:t>
      </w:r>
    </w:p>
    <w:p w:rsidR="000E140A" w:rsidRPr="000E140A" w:rsidRDefault="000E140A" w:rsidP="00D82E93">
      <w:pPr>
        <w:numPr>
          <w:ilvl w:val="0"/>
          <w:numId w:val="57"/>
        </w:numPr>
        <w:spacing w:before="100" w:beforeAutospacing="1" w:after="100" w:afterAutospacing="1" w:line="240" w:lineRule="auto"/>
        <w:rPr>
          <w:rFonts w:ascii="Times New Roman" w:eastAsia="Times New Roman" w:hAnsi="Times New Roman" w:cs="Times New Roman"/>
          <w:sz w:val="24"/>
          <w:szCs w:val="24"/>
          <w:lang w:bidi="hi-IN"/>
        </w:rPr>
      </w:pPr>
      <w:r w:rsidRPr="000E140A">
        <w:rPr>
          <w:rFonts w:ascii="Times New Roman" w:eastAsia="Times New Roman" w:hAnsi="Times New Roman" w:cs="Times New Roman"/>
          <w:sz w:val="24"/>
          <w:szCs w:val="24"/>
          <w:lang w:bidi="hi-IN"/>
        </w:rPr>
        <w:t>multi-room filters,</w:t>
      </w:r>
    </w:p>
    <w:p w:rsidR="000E140A" w:rsidRPr="000E140A" w:rsidRDefault="000E140A" w:rsidP="00D82E93">
      <w:pPr>
        <w:numPr>
          <w:ilvl w:val="0"/>
          <w:numId w:val="57"/>
        </w:numPr>
        <w:spacing w:before="100" w:beforeAutospacing="1" w:after="100" w:afterAutospacing="1" w:line="240" w:lineRule="auto"/>
        <w:rPr>
          <w:rFonts w:ascii="Times New Roman" w:eastAsia="Times New Roman" w:hAnsi="Times New Roman" w:cs="Times New Roman"/>
          <w:sz w:val="24"/>
          <w:szCs w:val="24"/>
          <w:lang w:bidi="hi-IN"/>
        </w:rPr>
      </w:pPr>
      <w:r w:rsidRPr="000E140A">
        <w:rPr>
          <w:rFonts w:ascii="Times New Roman" w:eastAsia="Times New Roman" w:hAnsi="Times New Roman" w:cs="Times New Roman"/>
          <w:sz w:val="24"/>
          <w:szCs w:val="24"/>
          <w:lang w:bidi="hi-IN"/>
        </w:rPr>
        <w:t>family-friendly labels,</w:t>
      </w:r>
    </w:p>
    <w:p w:rsidR="000E140A" w:rsidRPr="000E140A" w:rsidRDefault="000E140A" w:rsidP="00D82E93">
      <w:pPr>
        <w:numPr>
          <w:ilvl w:val="0"/>
          <w:numId w:val="57"/>
        </w:numPr>
        <w:spacing w:before="100" w:beforeAutospacing="1" w:after="100" w:afterAutospacing="1" w:line="240" w:lineRule="auto"/>
        <w:rPr>
          <w:rFonts w:ascii="Times New Roman" w:eastAsia="Times New Roman" w:hAnsi="Times New Roman" w:cs="Times New Roman"/>
          <w:sz w:val="24"/>
          <w:szCs w:val="24"/>
          <w:lang w:bidi="hi-IN"/>
        </w:rPr>
      </w:pPr>
      <w:r w:rsidRPr="000E140A">
        <w:rPr>
          <w:rFonts w:ascii="Times New Roman" w:eastAsia="Times New Roman" w:hAnsi="Times New Roman" w:cs="Times New Roman"/>
          <w:sz w:val="24"/>
          <w:szCs w:val="24"/>
          <w:lang w:bidi="hi-IN"/>
        </w:rPr>
        <w:t>comparison layouts,</w:t>
      </w:r>
    </w:p>
    <w:p w:rsidR="000E140A" w:rsidRPr="000E140A" w:rsidRDefault="000E140A" w:rsidP="00D82E93">
      <w:pPr>
        <w:numPr>
          <w:ilvl w:val="0"/>
          <w:numId w:val="57"/>
        </w:numPr>
        <w:spacing w:before="100" w:beforeAutospacing="1" w:after="100" w:afterAutospacing="1" w:line="240" w:lineRule="auto"/>
        <w:rPr>
          <w:rFonts w:ascii="Times New Roman" w:eastAsia="Times New Roman" w:hAnsi="Times New Roman" w:cs="Times New Roman"/>
          <w:sz w:val="24"/>
          <w:szCs w:val="24"/>
          <w:lang w:bidi="hi-IN"/>
        </w:rPr>
      </w:pPr>
      <w:r w:rsidRPr="000E140A">
        <w:rPr>
          <w:rFonts w:ascii="Times New Roman" w:eastAsia="Times New Roman" w:hAnsi="Times New Roman" w:cs="Times New Roman"/>
          <w:sz w:val="24"/>
          <w:szCs w:val="24"/>
          <w:lang w:bidi="hi-IN"/>
        </w:rPr>
        <w:t>child amenity filters,</w:t>
      </w:r>
    </w:p>
    <w:p w:rsidR="000E140A" w:rsidRPr="000E140A" w:rsidRDefault="000E140A" w:rsidP="00D82E93">
      <w:pPr>
        <w:numPr>
          <w:ilvl w:val="0"/>
          <w:numId w:val="57"/>
        </w:numPr>
        <w:spacing w:before="100" w:beforeAutospacing="1" w:after="100" w:afterAutospacing="1" w:line="240" w:lineRule="auto"/>
        <w:rPr>
          <w:rFonts w:ascii="Times New Roman" w:eastAsia="Times New Roman" w:hAnsi="Times New Roman" w:cs="Times New Roman"/>
          <w:sz w:val="24"/>
          <w:szCs w:val="24"/>
          <w:lang w:bidi="hi-IN"/>
        </w:rPr>
      </w:pPr>
      <w:r w:rsidRPr="000E140A">
        <w:rPr>
          <w:rFonts w:ascii="Times New Roman" w:eastAsia="Times New Roman" w:hAnsi="Times New Roman" w:cs="Times New Roman"/>
          <w:sz w:val="24"/>
          <w:szCs w:val="24"/>
          <w:lang w:bidi="hi-IN"/>
        </w:rPr>
        <w:t>spacious holiday home recommendations.</w:t>
      </w:r>
    </w:p>
    <w:p w:rsidR="000E140A" w:rsidRPr="000E140A" w:rsidRDefault="000E140A" w:rsidP="00327F1A">
      <w:pPr>
        <w:spacing w:before="100" w:beforeAutospacing="1" w:after="100" w:afterAutospacing="1" w:line="240" w:lineRule="auto"/>
        <w:rPr>
          <w:rFonts w:ascii="Times New Roman" w:eastAsia="Times New Roman" w:hAnsi="Times New Roman" w:cs="Times New Roman"/>
          <w:sz w:val="24"/>
          <w:szCs w:val="24"/>
          <w:lang w:bidi="hi-IN"/>
        </w:rPr>
      </w:pPr>
      <w:r w:rsidRPr="000E140A">
        <w:rPr>
          <w:rFonts w:ascii="Times New Roman" w:eastAsia="Times New Roman" w:hAnsi="Times New Roman" w:cs="Times New Roman"/>
          <w:sz w:val="24"/>
          <w:szCs w:val="24"/>
          <w:lang w:bidi="hi-IN"/>
        </w:rPr>
        <w:t>Families often rely on OTAs to navigate complex needs (budget alignment, number of beds, accessibility, festive ambience)</w:t>
      </w:r>
      <w:r w:rsidR="00327F1A">
        <w:rPr>
          <w:rFonts w:ascii="Times New Roman" w:eastAsia="Times New Roman" w:hAnsi="Times New Roman" w:cs="Times New Roman"/>
          <w:sz w:val="24"/>
          <w:szCs w:val="24"/>
          <w:lang w:bidi="hi-IN"/>
        </w:rPr>
        <w:t xml:space="preserve">, shaping collective decisions. </w:t>
      </w:r>
      <w:r w:rsidRPr="000E140A">
        <w:rPr>
          <w:rFonts w:ascii="Times New Roman" w:eastAsia="Times New Roman" w:hAnsi="Times New Roman" w:cs="Times New Roman"/>
          <w:sz w:val="24"/>
          <w:szCs w:val="24"/>
          <w:lang w:bidi="hi-IN"/>
        </w:rPr>
        <w:t>OTAs effectively guide group consensus through structured, easy-to-understand options.</w:t>
      </w:r>
    </w:p>
    <w:p w:rsidR="000E140A" w:rsidRPr="000E140A" w:rsidRDefault="000E140A" w:rsidP="000E140A">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8" w:name="_Toc217000827"/>
      <w:r w:rsidRPr="000E140A">
        <w:rPr>
          <w:rFonts w:ascii="Times New Roman" w:eastAsia="Times New Roman" w:hAnsi="Times New Roman" w:cs="Times New Roman"/>
          <w:b/>
          <w:bCs/>
          <w:sz w:val="36"/>
          <w:szCs w:val="36"/>
          <w:lang w:bidi="hi-IN"/>
        </w:rPr>
        <w:t>8. OTAs Reinforce the Commercialisation of Christmas</w:t>
      </w:r>
      <w:bookmarkEnd w:id="48"/>
    </w:p>
    <w:p w:rsidR="000E140A" w:rsidRPr="000E140A" w:rsidRDefault="000E140A" w:rsidP="000E140A">
      <w:pPr>
        <w:spacing w:before="100" w:beforeAutospacing="1" w:after="100" w:afterAutospacing="1" w:line="240" w:lineRule="auto"/>
        <w:rPr>
          <w:rFonts w:ascii="Times New Roman" w:eastAsia="Times New Roman" w:hAnsi="Times New Roman" w:cs="Times New Roman"/>
          <w:sz w:val="24"/>
          <w:szCs w:val="24"/>
          <w:lang w:bidi="hi-IN"/>
        </w:rPr>
      </w:pPr>
      <w:r w:rsidRPr="000E140A">
        <w:rPr>
          <w:rFonts w:ascii="Times New Roman" w:eastAsia="Times New Roman" w:hAnsi="Times New Roman" w:cs="Times New Roman"/>
          <w:sz w:val="24"/>
          <w:szCs w:val="24"/>
          <w:lang w:bidi="hi-IN"/>
        </w:rPr>
        <w:t>Christmas has increasingly become associated with:</w:t>
      </w:r>
    </w:p>
    <w:p w:rsidR="000E140A" w:rsidRPr="000E140A" w:rsidRDefault="000E140A" w:rsidP="00D82E93">
      <w:pPr>
        <w:numPr>
          <w:ilvl w:val="0"/>
          <w:numId w:val="58"/>
        </w:numPr>
        <w:spacing w:before="100" w:beforeAutospacing="1" w:after="100" w:afterAutospacing="1" w:line="240" w:lineRule="auto"/>
        <w:rPr>
          <w:rFonts w:ascii="Times New Roman" w:eastAsia="Times New Roman" w:hAnsi="Times New Roman" w:cs="Times New Roman"/>
          <w:sz w:val="24"/>
          <w:szCs w:val="24"/>
          <w:lang w:bidi="hi-IN"/>
        </w:rPr>
      </w:pPr>
      <w:r w:rsidRPr="000E140A">
        <w:rPr>
          <w:rFonts w:ascii="Times New Roman" w:eastAsia="Times New Roman" w:hAnsi="Times New Roman" w:cs="Times New Roman"/>
          <w:sz w:val="24"/>
          <w:szCs w:val="24"/>
          <w:lang w:bidi="hi-IN"/>
        </w:rPr>
        <w:t>gift-giving,</w:t>
      </w:r>
    </w:p>
    <w:p w:rsidR="000E140A" w:rsidRPr="000E140A" w:rsidRDefault="000E140A" w:rsidP="00D82E93">
      <w:pPr>
        <w:numPr>
          <w:ilvl w:val="0"/>
          <w:numId w:val="58"/>
        </w:numPr>
        <w:spacing w:before="100" w:beforeAutospacing="1" w:after="100" w:afterAutospacing="1" w:line="240" w:lineRule="auto"/>
        <w:rPr>
          <w:rFonts w:ascii="Times New Roman" w:eastAsia="Times New Roman" w:hAnsi="Times New Roman" w:cs="Times New Roman"/>
          <w:sz w:val="24"/>
          <w:szCs w:val="24"/>
          <w:lang w:bidi="hi-IN"/>
        </w:rPr>
      </w:pPr>
      <w:r w:rsidRPr="000E140A">
        <w:rPr>
          <w:rFonts w:ascii="Times New Roman" w:eastAsia="Times New Roman" w:hAnsi="Times New Roman" w:cs="Times New Roman"/>
          <w:sz w:val="24"/>
          <w:szCs w:val="24"/>
          <w:lang w:bidi="hi-IN"/>
        </w:rPr>
        <w:t>spending on experiences,</w:t>
      </w:r>
    </w:p>
    <w:p w:rsidR="000E140A" w:rsidRPr="000E140A" w:rsidRDefault="000E140A" w:rsidP="00D82E93">
      <w:pPr>
        <w:numPr>
          <w:ilvl w:val="0"/>
          <w:numId w:val="58"/>
        </w:numPr>
        <w:spacing w:before="100" w:beforeAutospacing="1" w:after="100" w:afterAutospacing="1" w:line="240" w:lineRule="auto"/>
        <w:rPr>
          <w:rFonts w:ascii="Times New Roman" w:eastAsia="Times New Roman" w:hAnsi="Times New Roman" w:cs="Times New Roman"/>
          <w:sz w:val="24"/>
          <w:szCs w:val="24"/>
          <w:lang w:bidi="hi-IN"/>
        </w:rPr>
      </w:pPr>
      <w:r w:rsidRPr="000E140A">
        <w:rPr>
          <w:rFonts w:ascii="Times New Roman" w:eastAsia="Times New Roman" w:hAnsi="Times New Roman" w:cs="Times New Roman"/>
          <w:sz w:val="24"/>
          <w:szCs w:val="24"/>
          <w:lang w:bidi="hi-IN"/>
        </w:rPr>
        <w:lastRenderedPageBreak/>
        <w:t>festive décor,</w:t>
      </w:r>
    </w:p>
    <w:p w:rsidR="000E140A" w:rsidRPr="000E140A" w:rsidRDefault="000E140A" w:rsidP="00D82E93">
      <w:pPr>
        <w:numPr>
          <w:ilvl w:val="0"/>
          <w:numId w:val="58"/>
        </w:numPr>
        <w:spacing w:before="100" w:beforeAutospacing="1" w:after="100" w:afterAutospacing="1" w:line="240" w:lineRule="auto"/>
        <w:rPr>
          <w:rFonts w:ascii="Times New Roman" w:eastAsia="Times New Roman" w:hAnsi="Times New Roman" w:cs="Times New Roman"/>
          <w:sz w:val="24"/>
          <w:szCs w:val="24"/>
          <w:lang w:bidi="hi-IN"/>
        </w:rPr>
      </w:pPr>
      <w:r w:rsidRPr="000E140A">
        <w:rPr>
          <w:rFonts w:ascii="Times New Roman" w:eastAsia="Times New Roman" w:hAnsi="Times New Roman" w:cs="Times New Roman"/>
          <w:sz w:val="24"/>
          <w:szCs w:val="24"/>
          <w:lang w:bidi="hi-IN"/>
        </w:rPr>
        <w:t>cultural events,</w:t>
      </w:r>
    </w:p>
    <w:p w:rsidR="000E140A" w:rsidRPr="000E140A" w:rsidRDefault="000E140A" w:rsidP="00D82E93">
      <w:pPr>
        <w:numPr>
          <w:ilvl w:val="0"/>
          <w:numId w:val="58"/>
        </w:numPr>
        <w:spacing w:before="100" w:beforeAutospacing="1" w:after="100" w:afterAutospacing="1" w:line="240" w:lineRule="auto"/>
        <w:rPr>
          <w:rFonts w:ascii="Times New Roman" w:eastAsia="Times New Roman" w:hAnsi="Times New Roman" w:cs="Times New Roman"/>
          <w:sz w:val="24"/>
          <w:szCs w:val="24"/>
          <w:lang w:bidi="hi-IN"/>
        </w:rPr>
      </w:pPr>
      <w:r w:rsidRPr="000E140A">
        <w:rPr>
          <w:rFonts w:ascii="Times New Roman" w:eastAsia="Times New Roman" w:hAnsi="Times New Roman" w:cs="Times New Roman"/>
          <w:sz w:val="24"/>
          <w:szCs w:val="24"/>
          <w:lang w:bidi="hi-IN"/>
        </w:rPr>
        <w:t>symbolic travel rituals.</w:t>
      </w:r>
    </w:p>
    <w:p w:rsidR="000E140A" w:rsidRPr="000E140A" w:rsidRDefault="000E140A" w:rsidP="000E140A">
      <w:pPr>
        <w:spacing w:before="100" w:beforeAutospacing="1" w:after="100" w:afterAutospacing="1" w:line="240" w:lineRule="auto"/>
        <w:rPr>
          <w:rFonts w:ascii="Times New Roman" w:eastAsia="Times New Roman" w:hAnsi="Times New Roman" w:cs="Times New Roman"/>
          <w:sz w:val="24"/>
          <w:szCs w:val="24"/>
          <w:lang w:bidi="hi-IN"/>
        </w:rPr>
      </w:pPr>
      <w:r w:rsidRPr="000E140A">
        <w:rPr>
          <w:rFonts w:ascii="Times New Roman" w:eastAsia="Times New Roman" w:hAnsi="Times New Roman" w:cs="Times New Roman"/>
          <w:sz w:val="24"/>
          <w:szCs w:val="24"/>
          <w:lang w:bidi="hi-IN"/>
        </w:rPr>
        <w:t>OTAs amplify this commercialisation by:</w:t>
      </w:r>
    </w:p>
    <w:p w:rsidR="000E140A" w:rsidRPr="000E140A" w:rsidRDefault="000E140A" w:rsidP="00D82E93">
      <w:pPr>
        <w:numPr>
          <w:ilvl w:val="0"/>
          <w:numId w:val="59"/>
        </w:numPr>
        <w:spacing w:before="100" w:beforeAutospacing="1" w:after="100" w:afterAutospacing="1" w:line="240" w:lineRule="auto"/>
        <w:rPr>
          <w:rFonts w:ascii="Times New Roman" w:eastAsia="Times New Roman" w:hAnsi="Times New Roman" w:cs="Times New Roman"/>
          <w:sz w:val="24"/>
          <w:szCs w:val="24"/>
          <w:lang w:bidi="hi-IN"/>
        </w:rPr>
      </w:pPr>
      <w:r w:rsidRPr="000E140A">
        <w:rPr>
          <w:rFonts w:ascii="Times New Roman" w:eastAsia="Times New Roman" w:hAnsi="Times New Roman" w:cs="Times New Roman"/>
          <w:sz w:val="24"/>
          <w:szCs w:val="24"/>
          <w:lang w:bidi="hi-IN"/>
        </w:rPr>
        <w:t>promoting “Christmas Getaway Deals,”</w:t>
      </w:r>
    </w:p>
    <w:p w:rsidR="000E140A" w:rsidRPr="000E140A" w:rsidRDefault="000E140A" w:rsidP="00D82E93">
      <w:pPr>
        <w:numPr>
          <w:ilvl w:val="0"/>
          <w:numId w:val="59"/>
        </w:numPr>
        <w:spacing w:before="100" w:beforeAutospacing="1" w:after="100" w:afterAutospacing="1" w:line="240" w:lineRule="auto"/>
        <w:rPr>
          <w:rFonts w:ascii="Times New Roman" w:eastAsia="Times New Roman" w:hAnsi="Times New Roman" w:cs="Times New Roman"/>
          <w:sz w:val="24"/>
          <w:szCs w:val="24"/>
          <w:lang w:bidi="hi-IN"/>
        </w:rPr>
      </w:pPr>
      <w:r w:rsidRPr="000E140A">
        <w:rPr>
          <w:rFonts w:ascii="Times New Roman" w:eastAsia="Times New Roman" w:hAnsi="Times New Roman" w:cs="Times New Roman"/>
          <w:sz w:val="24"/>
          <w:szCs w:val="24"/>
          <w:lang w:bidi="hi-IN"/>
        </w:rPr>
        <w:t>marketing exclusive festive experiences,</w:t>
      </w:r>
    </w:p>
    <w:p w:rsidR="000E140A" w:rsidRPr="000E140A" w:rsidRDefault="000E140A" w:rsidP="00D82E93">
      <w:pPr>
        <w:numPr>
          <w:ilvl w:val="0"/>
          <w:numId w:val="59"/>
        </w:numPr>
        <w:spacing w:before="100" w:beforeAutospacing="1" w:after="100" w:afterAutospacing="1" w:line="240" w:lineRule="auto"/>
        <w:rPr>
          <w:rFonts w:ascii="Times New Roman" w:eastAsia="Times New Roman" w:hAnsi="Times New Roman" w:cs="Times New Roman"/>
          <w:sz w:val="24"/>
          <w:szCs w:val="24"/>
          <w:lang w:bidi="hi-IN"/>
        </w:rPr>
      </w:pPr>
      <w:r w:rsidRPr="000E140A">
        <w:rPr>
          <w:rFonts w:ascii="Times New Roman" w:eastAsia="Times New Roman" w:hAnsi="Times New Roman" w:cs="Times New Roman"/>
          <w:sz w:val="24"/>
          <w:szCs w:val="24"/>
          <w:lang w:bidi="hi-IN"/>
        </w:rPr>
        <w:t>curating winter celebrations as aspirational,</w:t>
      </w:r>
    </w:p>
    <w:p w:rsidR="000E140A" w:rsidRPr="000E140A" w:rsidRDefault="000E140A" w:rsidP="00D82E93">
      <w:pPr>
        <w:numPr>
          <w:ilvl w:val="0"/>
          <w:numId w:val="59"/>
        </w:numPr>
        <w:spacing w:before="100" w:beforeAutospacing="1" w:after="100" w:afterAutospacing="1" w:line="240" w:lineRule="auto"/>
        <w:rPr>
          <w:rFonts w:ascii="Times New Roman" w:eastAsia="Times New Roman" w:hAnsi="Times New Roman" w:cs="Times New Roman"/>
          <w:sz w:val="24"/>
          <w:szCs w:val="24"/>
          <w:lang w:bidi="hi-IN"/>
        </w:rPr>
      </w:pPr>
      <w:r w:rsidRPr="000E140A">
        <w:rPr>
          <w:rFonts w:ascii="Times New Roman" w:eastAsia="Times New Roman" w:hAnsi="Times New Roman" w:cs="Times New Roman"/>
          <w:sz w:val="24"/>
          <w:szCs w:val="24"/>
          <w:lang w:bidi="hi-IN"/>
        </w:rPr>
        <w:t>bundling activities into premium packages.</w:t>
      </w:r>
    </w:p>
    <w:p w:rsidR="000E140A" w:rsidRPr="000E140A" w:rsidRDefault="000E140A" w:rsidP="00327F1A">
      <w:pPr>
        <w:spacing w:before="100" w:beforeAutospacing="1" w:after="100" w:afterAutospacing="1" w:line="240" w:lineRule="auto"/>
        <w:rPr>
          <w:rFonts w:ascii="Times New Roman" w:eastAsia="Times New Roman" w:hAnsi="Times New Roman" w:cs="Times New Roman"/>
          <w:sz w:val="24"/>
          <w:szCs w:val="24"/>
          <w:lang w:bidi="hi-IN"/>
        </w:rPr>
      </w:pPr>
      <w:r w:rsidRPr="000E140A">
        <w:rPr>
          <w:rFonts w:ascii="Times New Roman" w:eastAsia="Times New Roman" w:hAnsi="Times New Roman" w:cs="Times New Roman"/>
          <w:sz w:val="24"/>
          <w:szCs w:val="24"/>
          <w:lang w:bidi="hi-IN"/>
        </w:rPr>
        <w:t>This shifts Christmas from an intimate cultural tradition to a globally marketed tourism commodity.</w:t>
      </w:r>
    </w:p>
    <w:p w:rsidR="000E140A" w:rsidRPr="000E140A" w:rsidRDefault="000E140A" w:rsidP="000E140A">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9" w:name="_Toc217000828"/>
      <w:r w:rsidRPr="000E140A">
        <w:rPr>
          <w:rFonts w:ascii="Times New Roman" w:eastAsia="Times New Roman" w:hAnsi="Times New Roman" w:cs="Times New Roman"/>
          <w:b/>
          <w:bCs/>
          <w:sz w:val="36"/>
          <w:szCs w:val="36"/>
          <w:lang w:bidi="hi-IN"/>
        </w:rPr>
        <w:t>9. Consumer Vulnerability Increases During Festive Planning</w:t>
      </w:r>
      <w:bookmarkEnd w:id="49"/>
    </w:p>
    <w:p w:rsidR="000E140A" w:rsidRPr="000E140A" w:rsidRDefault="000E140A" w:rsidP="000E140A">
      <w:pPr>
        <w:spacing w:before="100" w:beforeAutospacing="1" w:after="100" w:afterAutospacing="1" w:line="240" w:lineRule="auto"/>
        <w:rPr>
          <w:rFonts w:ascii="Times New Roman" w:eastAsia="Times New Roman" w:hAnsi="Times New Roman" w:cs="Times New Roman"/>
          <w:sz w:val="24"/>
          <w:szCs w:val="24"/>
          <w:lang w:bidi="hi-IN"/>
        </w:rPr>
      </w:pPr>
      <w:r w:rsidRPr="000E140A">
        <w:rPr>
          <w:rFonts w:ascii="Times New Roman" w:eastAsia="Times New Roman" w:hAnsi="Times New Roman" w:cs="Times New Roman"/>
          <w:sz w:val="24"/>
          <w:szCs w:val="24"/>
          <w:lang w:bidi="hi-IN"/>
        </w:rPr>
        <w:t>The findings show that during Christmas:</w:t>
      </w:r>
    </w:p>
    <w:p w:rsidR="000E140A" w:rsidRPr="000E140A" w:rsidRDefault="000E140A" w:rsidP="00D82E93">
      <w:pPr>
        <w:numPr>
          <w:ilvl w:val="0"/>
          <w:numId w:val="60"/>
        </w:numPr>
        <w:spacing w:before="100" w:beforeAutospacing="1" w:after="100" w:afterAutospacing="1" w:line="240" w:lineRule="auto"/>
        <w:rPr>
          <w:rFonts w:ascii="Times New Roman" w:eastAsia="Times New Roman" w:hAnsi="Times New Roman" w:cs="Times New Roman"/>
          <w:sz w:val="24"/>
          <w:szCs w:val="24"/>
          <w:lang w:bidi="hi-IN"/>
        </w:rPr>
      </w:pPr>
      <w:r w:rsidRPr="000E140A">
        <w:rPr>
          <w:rFonts w:ascii="Times New Roman" w:eastAsia="Times New Roman" w:hAnsi="Times New Roman" w:cs="Times New Roman"/>
          <w:sz w:val="24"/>
          <w:szCs w:val="24"/>
          <w:lang w:bidi="hi-IN"/>
        </w:rPr>
        <w:t>emotions run high,</w:t>
      </w:r>
    </w:p>
    <w:p w:rsidR="000E140A" w:rsidRPr="000E140A" w:rsidRDefault="000E140A" w:rsidP="00D82E93">
      <w:pPr>
        <w:numPr>
          <w:ilvl w:val="0"/>
          <w:numId w:val="60"/>
        </w:numPr>
        <w:spacing w:before="100" w:beforeAutospacing="1" w:after="100" w:afterAutospacing="1" w:line="240" w:lineRule="auto"/>
        <w:rPr>
          <w:rFonts w:ascii="Times New Roman" w:eastAsia="Times New Roman" w:hAnsi="Times New Roman" w:cs="Times New Roman"/>
          <w:sz w:val="24"/>
          <w:szCs w:val="24"/>
          <w:lang w:bidi="hi-IN"/>
        </w:rPr>
      </w:pPr>
      <w:r w:rsidRPr="000E140A">
        <w:rPr>
          <w:rFonts w:ascii="Times New Roman" w:eastAsia="Times New Roman" w:hAnsi="Times New Roman" w:cs="Times New Roman"/>
          <w:sz w:val="24"/>
          <w:szCs w:val="24"/>
          <w:lang w:bidi="hi-IN"/>
        </w:rPr>
        <w:t>financial pressure increases,</w:t>
      </w:r>
    </w:p>
    <w:p w:rsidR="000E140A" w:rsidRPr="000E140A" w:rsidRDefault="000E140A" w:rsidP="00D82E93">
      <w:pPr>
        <w:numPr>
          <w:ilvl w:val="0"/>
          <w:numId w:val="60"/>
        </w:numPr>
        <w:spacing w:before="100" w:beforeAutospacing="1" w:after="100" w:afterAutospacing="1" w:line="240" w:lineRule="auto"/>
        <w:rPr>
          <w:rFonts w:ascii="Times New Roman" w:eastAsia="Times New Roman" w:hAnsi="Times New Roman" w:cs="Times New Roman"/>
          <w:sz w:val="24"/>
          <w:szCs w:val="24"/>
          <w:lang w:bidi="hi-IN"/>
        </w:rPr>
      </w:pPr>
      <w:r w:rsidRPr="000E140A">
        <w:rPr>
          <w:rFonts w:ascii="Times New Roman" w:eastAsia="Times New Roman" w:hAnsi="Times New Roman" w:cs="Times New Roman"/>
          <w:sz w:val="24"/>
          <w:szCs w:val="24"/>
          <w:lang w:bidi="hi-IN"/>
        </w:rPr>
        <w:t>availability decreases,</w:t>
      </w:r>
    </w:p>
    <w:p w:rsidR="000E140A" w:rsidRPr="000E140A" w:rsidRDefault="000E140A" w:rsidP="00D82E93">
      <w:pPr>
        <w:numPr>
          <w:ilvl w:val="0"/>
          <w:numId w:val="60"/>
        </w:numPr>
        <w:spacing w:before="100" w:beforeAutospacing="1" w:after="100" w:afterAutospacing="1" w:line="240" w:lineRule="auto"/>
        <w:rPr>
          <w:rFonts w:ascii="Times New Roman" w:eastAsia="Times New Roman" w:hAnsi="Times New Roman" w:cs="Times New Roman"/>
          <w:sz w:val="24"/>
          <w:szCs w:val="24"/>
          <w:lang w:bidi="hi-IN"/>
        </w:rPr>
      </w:pPr>
      <w:r w:rsidRPr="000E140A">
        <w:rPr>
          <w:rFonts w:ascii="Times New Roman" w:eastAsia="Times New Roman" w:hAnsi="Times New Roman" w:cs="Times New Roman"/>
          <w:sz w:val="24"/>
          <w:szCs w:val="24"/>
          <w:lang w:bidi="hi-IN"/>
        </w:rPr>
        <w:t>urgency rises,</w:t>
      </w:r>
    </w:p>
    <w:p w:rsidR="000E140A" w:rsidRPr="000E140A" w:rsidRDefault="000E140A" w:rsidP="00D82E93">
      <w:pPr>
        <w:numPr>
          <w:ilvl w:val="0"/>
          <w:numId w:val="60"/>
        </w:numPr>
        <w:spacing w:before="100" w:beforeAutospacing="1" w:after="100" w:afterAutospacing="1" w:line="240" w:lineRule="auto"/>
        <w:rPr>
          <w:rFonts w:ascii="Times New Roman" w:eastAsia="Times New Roman" w:hAnsi="Times New Roman" w:cs="Times New Roman"/>
          <w:sz w:val="24"/>
          <w:szCs w:val="24"/>
          <w:lang w:bidi="hi-IN"/>
        </w:rPr>
      </w:pPr>
      <w:r w:rsidRPr="000E140A">
        <w:rPr>
          <w:rFonts w:ascii="Times New Roman" w:eastAsia="Times New Roman" w:hAnsi="Times New Roman" w:cs="Times New Roman"/>
          <w:sz w:val="24"/>
          <w:szCs w:val="24"/>
          <w:lang w:bidi="hi-IN"/>
        </w:rPr>
        <w:t>social expectations intensify.</w:t>
      </w:r>
    </w:p>
    <w:p w:rsidR="000E140A" w:rsidRPr="000E140A" w:rsidRDefault="000E140A" w:rsidP="000E140A">
      <w:pPr>
        <w:spacing w:before="100" w:beforeAutospacing="1" w:after="100" w:afterAutospacing="1" w:line="240" w:lineRule="auto"/>
        <w:rPr>
          <w:rFonts w:ascii="Times New Roman" w:eastAsia="Times New Roman" w:hAnsi="Times New Roman" w:cs="Times New Roman"/>
          <w:sz w:val="24"/>
          <w:szCs w:val="24"/>
          <w:lang w:bidi="hi-IN"/>
        </w:rPr>
      </w:pPr>
      <w:r w:rsidRPr="000E140A">
        <w:rPr>
          <w:rFonts w:ascii="Times New Roman" w:eastAsia="Times New Roman" w:hAnsi="Times New Roman" w:cs="Times New Roman"/>
          <w:sz w:val="24"/>
          <w:szCs w:val="24"/>
          <w:lang w:bidi="hi-IN"/>
        </w:rPr>
        <w:t>OTAs benefit from this vulnerability through:</w:t>
      </w:r>
    </w:p>
    <w:p w:rsidR="000E140A" w:rsidRPr="000E140A" w:rsidRDefault="000E140A" w:rsidP="00D82E93">
      <w:pPr>
        <w:numPr>
          <w:ilvl w:val="0"/>
          <w:numId w:val="61"/>
        </w:numPr>
        <w:spacing w:before="100" w:beforeAutospacing="1" w:after="100" w:afterAutospacing="1" w:line="240" w:lineRule="auto"/>
        <w:rPr>
          <w:rFonts w:ascii="Times New Roman" w:eastAsia="Times New Roman" w:hAnsi="Times New Roman" w:cs="Times New Roman"/>
          <w:sz w:val="24"/>
          <w:szCs w:val="24"/>
          <w:lang w:bidi="hi-IN"/>
        </w:rPr>
      </w:pPr>
      <w:r w:rsidRPr="000E140A">
        <w:rPr>
          <w:rFonts w:ascii="Times New Roman" w:eastAsia="Times New Roman" w:hAnsi="Times New Roman" w:cs="Times New Roman"/>
          <w:sz w:val="24"/>
          <w:szCs w:val="24"/>
          <w:lang w:bidi="hi-IN"/>
        </w:rPr>
        <w:t>time-sensitive discounts,</w:t>
      </w:r>
    </w:p>
    <w:p w:rsidR="000E140A" w:rsidRPr="000E140A" w:rsidRDefault="000E140A" w:rsidP="00D82E93">
      <w:pPr>
        <w:numPr>
          <w:ilvl w:val="0"/>
          <w:numId w:val="61"/>
        </w:numPr>
        <w:spacing w:before="100" w:beforeAutospacing="1" w:after="100" w:afterAutospacing="1" w:line="240" w:lineRule="auto"/>
        <w:rPr>
          <w:rFonts w:ascii="Times New Roman" w:eastAsia="Times New Roman" w:hAnsi="Times New Roman" w:cs="Times New Roman"/>
          <w:sz w:val="24"/>
          <w:szCs w:val="24"/>
          <w:lang w:bidi="hi-IN"/>
        </w:rPr>
      </w:pPr>
      <w:r w:rsidRPr="000E140A">
        <w:rPr>
          <w:rFonts w:ascii="Times New Roman" w:eastAsia="Times New Roman" w:hAnsi="Times New Roman" w:cs="Times New Roman"/>
          <w:sz w:val="24"/>
          <w:szCs w:val="24"/>
          <w:lang w:bidi="hi-IN"/>
        </w:rPr>
        <w:t>scarcity messaging,</w:t>
      </w:r>
    </w:p>
    <w:p w:rsidR="000E140A" w:rsidRPr="000E140A" w:rsidRDefault="000E140A" w:rsidP="00D82E93">
      <w:pPr>
        <w:numPr>
          <w:ilvl w:val="0"/>
          <w:numId w:val="61"/>
        </w:numPr>
        <w:spacing w:before="100" w:beforeAutospacing="1" w:after="100" w:afterAutospacing="1" w:line="240" w:lineRule="auto"/>
        <w:rPr>
          <w:rFonts w:ascii="Times New Roman" w:eastAsia="Times New Roman" w:hAnsi="Times New Roman" w:cs="Times New Roman"/>
          <w:sz w:val="24"/>
          <w:szCs w:val="24"/>
          <w:lang w:bidi="hi-IN"/>
        </w:rPr>
      </w:pPr>
      <w:r w:rsidRPr="000E140A">
        <w:rPr>
          <w:rFonts w:ascii="Times New Roman" w:eastAsia="Times New Roman" w:hAnsi="Times New Roman" w:cs="Times New Roman"/>
          <w:sz w:val="24"/>
          <w:szCs w:val="24"/>
          <w:lang w:bidi="hi-IN"/>
        </w:rPr>
        <w:t>rising price alerts,</w:t>
      </w:r>
    </w:p>
    <w:p w:rsidR="000E140A" w:rsidRPr="000E140A" w:rsidRDefault="000E140A" w:rsidP="00D82E93">
      <w:pPr>
        <w:numPr>
          <w:ilvl w:val="0"/>
          <w:numId w:val="61"/>
        </w:numPr>
        <w:spacing w:before="100" w:beforeAutospacing="1" w:after="100" w:afterAutospacing="1" w:line="240" w:lineRule="auto"/>
        <w:rPr>
          <w:rFonts w:ascii="Times New Roman" w:eastAsia="Times New Roman" w:hAnsi="Times New Roman" w:cs="Times New Roman"/>
          <w:sz w:val="24"/>
          <w:szCs w:val="24"/>
          <w:lang w:bidi="hi-IN"/>
        </w:rPr>
      </w:pPr>
      <w:r w:rsidRPr="000E140A">
        <w:rPr>
          <w:rFonts w:ascii="Times New Roman" w:eastAsia="Times New Roman" w:hAnsi="Times New Roman" w:cs="Times New Roman"/>
          <w:sz w:val="24"/>
          <w:szCs w:val="24"/>
          <w:lang w:bidi="hi-IN"/>
        </w:rPr>
        <w:t>predictive demand notifications,</w:t>
      </w:r>
    </w:p>
    <w:p w:rsidR="000E140A" w:rsidRPr="000E140A" w:rsidRDefault="000E140A" w:rsidP="00D82E93">
      <w:pPr>
        <w:numPr>
          <w:ilvl w:val="0"/>
          <w:numId w:val="61"/>
        </w:numPr>
        <w:spacing w:before="100" w:beforeAutospacing="1" w:after="100" w:afterAutospacing="1" w:line="240" w:lineRule="auto"/>
        <w:rPr>
          <w:rFonts w:ascii="Times New Roman" w:eastAsia="Times New Roman" w:hAnsi="Times New Roman" w:cs="Times New Roman"/>
          <w:sz w:val="24"/>
          <w:szCs w:val="24"/>
          <w:lang w:bidi="hi-IN"/>
        </w:rPr>
      </w:pPr>
      <w:r w:rsidRPr="000E140A">
        <w:rPr>
          <w:rFonts w:ascii="Times New Roman" w:eastAsia="Times New Roman" w:hAnsi="Times New Roman" w:cs="Times New Roman"/>
          <w:sz w:val="24"/>
          <w:szCs w:val="24"/>
          <w:lang w:bidi="hi-IN"/>
        </w:rPr>
        <w:t>festive-themed upselling.</w:t>
      </w:r>
    </w:p>
    <w:p w:rsidR="000E140A" w:rsidRPr="000E140A" w:rsidRDefault="000E140A" w:rsidP="00327F1A">
      <w:pPr>
        <w:spacing w:before="100" w:beforeAutospacing="1" w:after="100" w:afterAutospacing="1" w:line="240" w:lineRule="auto"/>
        <w:rPr>
          <w:rFonts w:ascii="Times New Roman" w:eastAsia="Times New Roman" w:hAnsi="Times New Roman" w:cs="Times New Roman"/>
          <w:sz w:val="24"/>
          <w:szCs w:val="24"/>
          <w:lang w:bidi="hi-IN"/>
        </w:rPr>
      </w:pPr>
      <w:r w:rsidRPr="000E140A">
        <w:rPr>
          <w:rFonts w:ascii="Times New Roman" w:eastAsia="Times New Roman" w:hAnsi="Times New Roman" w:cs="Times New Roman"/>
          <w:sz w:val="24"/>
          <w:szCs w:val="24"/>
          <w:lang w:bidi="hi-IN"/>
        </w:rPr>
        <w:t>Consumers make faster and more emotionally charged decisions during Christmas, making them more susceptible to digital influence.</w:t>
      </w:r>
      <w:r w:rsidRPr="000E140A">
        <w:rPr>
          <w:rFonts w:ascii="Times New Roman" w:eastAsia="Times New Roman" w:hAnsi="Times New Roman" w:cs="Times New Roman"/>
          <w:sz w:val="24"/>
          <w:szCs w:val="24"/>
          <w:lang w:bidi="hi-IN"/>
        </w:rPr>
        <w:br/>
        <w:t>While OTAs provide convenience, they also create psychological pressure that shapes travel choices in commercially beneficial ways.</w:t>
      </w:r>
    </w:p>
    <w:p w:rsidR="000E140A" w:rsidRPr="000E140A" w:rsidRDefault="000E140A" w:rsidP="000E140A">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50" w:name="_Toc217000829"/>
      <w:r w:rsidRPr="000E140A">
        <w:rPr>
          <w:rFonts w:ascii="Times New Roman" w:eastAsia="Times New Roman" w:hAnsi="Times New Roman" w:cs="Times New Roman"/>
          <w:b/>
          <w:bCs/>
          <w:sz w:val="36"/>
          <w:szCs w:val="36"/>
          <w:lang w:bidi="hi-IN"/>
        </w:rPr>
        <w:t>10. OTA Influence Will Continue to Grow in Future Christmas Seasons</w:t>
      </w:r>
      <w:bookmarkEnd w:id="50"/>
    </w:p>
    <w:p w:rsidR="000E140A" w:rsidRPr="000E140A" w:rsidRDefault="000E140A" w:rsidP="000E140A">
      <w:pPr>
        <w:spacing w:before="100" w:beforeAutospacing="1" w:after="100" w:afterAutospacing="1" w:line="240" w:lineRule="auto"/>
        <w:rPr>
          <w:rFonts w:ascii="Times New Roman" w:eastAsia="Times New Roman" w:hAnsi="Times New Roman" w:cs="Times New Roman"/>
          <w:sz w:val="24"/>
          <w:szCs w:val="24"/>
          <w:lang w:bidi="hi-IN"/>
        </w:rPr>
      </w:pPr>
      <w:r w:rsidRPr="000E140A">
        <w:rPr>
          <w:rFonts w:ascii="Times New Roman" w:eastAsia="Times New Roman" w:hAnsi="Times New Roman" w:cs="Times New Roman"/>
          <w:sz w:val="24"/>
          <w:szCs w:val="24"/>
          <w:lang w:bidi="hi-IN"/>
        </w:rPr>
        <w:t>Looking forward, OTA influence on Christmas travel will strengthen due to:</w:t>
      </w:r>
    </w:p>
    <w:p w:rsidR="000E140A" w:rsidRPr="000E140A" w:rsidRDefault="000E140A" w:rsidP="00D82E93">
      <w:pPr>
        <w:numPr>
          <w:ilvl w:val="0"/>
          <w:numId w:val="62"/>
        </w:numPr>
        <w:spacing w:before="100" w:beforeAutospacing="1" w:after="100" w:afterAutospacing="1" w:line="240" w:lineRule="auto"/>
        <w:rPr>
          <w:rFonts w:ascii="Times New Roman" w:eastAsia="Times New Roman" w:hAnsi="Times New Roman" w:cs="Times New Roman"/>
          <w:sz w:val="24"/>
          <w:szCs w:val="24"/>
          <w:lang w:bidi="hi-IN"/>
        </w:rPr>
      </w:pPr>
      <w:r w:rsidRPr="000E140A">
        <w:rPr>
          <w:rFonts w:ascii="Times New Roman" w:eastAsia="Times New Roman" w:hAnsi="Times New Roman" w:cs="Times New Roman"/>
          <w:sz w:val="24"/>
          <w:szCs w:val="24"/>
          <w:lang w:bidi="hi-IN"/>
        </w:rPr>
        <w:t>AI-based personalisation,</w:t>
      </w:r>
    </w:p>
    <w:p w:rsidR="000E140A" w:rsidRPr="000E140A" w:rsidRDefault="000E140A" w:rsidP="00D82E93">
      <w:pPr>
        <w:numPr>
          <w:ilvl w:val="0"/>
          <w:numId w:val="62"/>
        </w:numPr>
        <w:spacing w:before="100" w:beforeAutospacing="1" w:after="100" w:afterAutospacing="1" w:line="240" w:lineRule="auto"/>
        <w:rPr>
          <w:rFonts w:ascii="Times New Roman" w:eastAsia="Times New Roman" w:hAnsi="Times New Roman" w:cs="Times New Roman"/>
          <w:sz w:val="24"/>
          <w:szCs w:val="24"/>
          <w:lang w:bidi="hi-IN"/>
        </w:rPr>
      </w:pPr>
      <w:r w:rsidRPr="000E140A">
        <w:rPr>
          <w:rFonts w:ascii="Times New Roman" w:eastAsia="Times New Roman" w:hAnsi="Times New Roman" w:cs="Times New Roman"/>
          <w:sz w:val="24"/>
          <w:szCs w:val="24"/>
          <w:lang w:bidi="hi-IN"/>
        </w:rPr>
        <w:lastRenderedPageBreak/>
        <w:t>predictive travel forecasting,</w:t>
      </w:r>
    </w:p>
    <w:p w:rsidR="000E140A" w:rsidRPr="000E140A" w:rsidRDefault="000E140A" w:rsidP="00D82E93">
      <w:pPr>
        <w:numPr>
          <w:ilvl w:val="0"/>
          <w:numId w:val="62"/>
        </w:numPr>
        <w:spacing w:before="100" w:beforeAutospacing="1" w:after="100" w:afterAutospacing="1" w:line="240" w:lineRule="auto"/>
        <w:rPr>
          <w:rFonts w:ascii="Times New Roman" w:eastAsia="Times New Roman" w:hAnsi="Times New Roman" w:cs="Times New Roman"/>
          <w:sz w:val="24"/>
          <w:szCs w:val="24"/>
          <w:lang w:bidi="hi-IN"/>
        </w:rPr>
      </w:pPr>
      <w:r w:rsidRPr="000E140A">
        <w:rPr>
          <w:rFonts w:ascii="Times New Roman" w:eastAsia="Times New Roman" w:hAnsi="Times New Roman" w:cs="Times New Roman"/>
          <w:sz w:val="24"/>
          <w:szCs w:val="24"/>
          <w:lang w:bidi="hi-IN"/>
        </w:rPr>
        <w:t>immersive VR destination previews,</w:t>
      </w:r>
    </w:p>
    <w:p w:rsidR="000E140A" w:rsidRPr="000E140A" w:rsidRDefault="000E140A" w:rsidP="00D82E93">
      <w:pPr>
        <w:numPr>
          <w:ilvl w:val="0"/>
          <w:numId w:val="62"/>
        </w:numPr>
        <w:spacing w:before="100" w:beforeAutospacing="1" w:after="100" w:afterAutospacing="1" w:line="240" w:lineRule="auto"/>
        <w:rPr>
          <w:rFonts w:ascii="Times New Roman" w:eastAsia="Times New Roman" w:hAnsi="Times New Roman" w:cs="Times New Roman"/>
          <w:sz w:val="24"/>
          <w:szCs w:val="24"/>
          <w:lang w:bidi="hi-IN"/>
        </w:rPr>
      </w:pPr>
      <w:r w:rsidRPr="000E140A">
        <w:rPr>
          <w:rFonts w:ascii="Times New Roman" w:eastAsia="Times New Roman" w:hAnsi="Times New Roman" w:cs="Times New Roman"/>
          <w:sz w:val="24"/>
          <w:szCs w:val="24"/>
          <w:lang w:bidi="hi-IN"/>
        </w:rPr>
        <w:t>enhanced loyalty ecosystems,</w:t>
      </w:r>
    </w:p>
    <w:p w:rsidR="000E140A" w:rsidRPr="000E140A" w:rsidRDefault="000E140A" w:rsidP="00D82E93">
      <w:pPr>
        <w:numPr>
          <w:ilvl w:val="0"/>
          <w:numId w:val="62"/>
        </w:numPr>
        <w:spacing w:before="100" w:beforeAutospacing="1" w:after="100" w:afterAutospacing="1" w:line="240" w:lineRule="auto"/>
        <w:rPr>
          <w:rFonts w:ascii="Times New Roman" w:eastAsia="Times New Roman" w:hAnsi="Times New Roman" w:cs="Times New Roman"/>
          <w:sz w:val="24"/>
          <w:szCs w:val="24"/>
          <w:lang w:bidi="hi-IN"/>
        </w:rPr>
      </w:pPr>
      <w:r w:rsidRPr="000E140A">
        <w:rPr>
          <w:rFonts w:ascii="Times New Roman" w:eastAsia="Times New Roman" w:hAnsi="Times New Roman" w:cs="Times New Roman"/>
          <w:sz w:val="24"/>
          <w:szCs w:val="24"/>
          <w:lang w:bidi="hi-IN"/>
        </w:rPr>
        <w:t>voice-based booking through smart devices.</w:t>
      </w:r>
    </w:p>
    <w:p w:rsidR="000E140A" w:rsidRPr="000E140A" w:rsidRDefault="000E140A" w:rsidP="000E140A">
      <w:pPr>
        <w:spacing w:before="100" w:beforeAutospacing="1" w:after="100" w:afterAutospacing="1" w:line="240" w:lineRule="auto"/>
        <w:rPr>
          <w:rFonts w:ascii="Times New Roman" w:eastAsia="Times New Roman" w:hAnsi="Times New Roman" w:cs="Times New Roman"/>
          <w:sz w:val="24"/>
          <w:szCs w:val="24"/>
          <w:lang w:bidi="hi-IN"/>
        </w:rPr>
      </w:pPr>
      <w:r w:rsidRPr="000E140A">
        <w:rPr>
          <w:rFonts w:ascii="Times New Roman" w:eastAsia="Times New Roman" w:hAnsi="Times New Roman" w:cs="Times New Roman"/>
          <w:sz w:val="24"/>
          <w:szCs w:val="24"/>
          <w:lang w:bidi="hi-IN"/>
        </w:rPr>
        <w:t>These innovations will further integrate OTAs into the festive travel ecosystem, making the platforms even more central to how people imagine, plan, and book Christmas trips.</w:t>
      </w:r>
    </w:p>
    <w:p w:rsidR="000E140A" w:rsidRPr="000E140A" w:rsidRDefault="000E140A" w:rsidP="000E140A">
      <w:pPr>
        <w:spacing w:after="0" w:line="240" w:lineRule="auto"/>
        <w:rPr>
          <w:rFonts w:ascii="Times New Roman" w:eastAsia="Times New Roman" w:hAnsi="Times New Roman" w:cs="Times New Roman"/>
          <w:sz w:val="24"/>
          <w:szCs w:val="24"/>
          <w:lang w:bidi="hi-IN"/>
        </w:rPr>
      </w:pPr>
    </w:p>
    <w:p w:rsidR="000E140A" w:rsidRPr="000E140A" w:rsidRDefault="000E140A" w:rsidP="000E140A">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51" w:name="_Toc217000830"/>
      <w:r w:rsidRPr="000E140A">
        <w:rPr>
          <w:rFonts w:ascii="Times New Roman" w:eastAsia="Times New Roman" w:hAnsi="Times New Roman" w:cs="Times New Roman"/>
          <w:b/>
          <w:bCs/>
          <w:kern w:val="36"/>
          <w:sz w:val="48"/>
          <w:szCs w:val="48"/>
          <w:lang w:bidi="hi-IN"/>
        </w:rPr>
        <w:t>Conclusion</w:t>
      </w:r>
      <w:bookmarkEnd w:id="51"/>
    </w:p>
    <w:p w:rsidR="000E140A" w:rsidRPr="000E140A" w:rsidRDefault="000E140A" w:rsidP="00327F1A">
      <w:pPr>
        <w:spacing w:before="100" w:beforeAutospacing="1" w:after="100" w:afterAutospacing="1" w:line="240" w:lineRule="auto"/>
        <w:rPr>
          <w:rFonts w:ascii="Times New Roman" w:eastAsia="Times New Roman" w:hAnsi="Times New Roman" w:cs="Times New Roman"/>
          <w:sz w:val="24"/>
          <w:szCs w:val="24"/>
          <w:lang w:bidi="hi-IN"/>
        </w:rPr>
      </w:pPr>
      <w:r w:rsidRPr="000E140A">
        <w:rPr>
          <w:rFonts w:ascii="Times New Roman" w:eastAsia="Times New Roman" w:hAnsi="Times New Roman" w:cs="Times New Roman"/>
          <w:sz w:val="24"/>
          <w:szCs w:val="24"/>
          <w:lang w:bidi="hi-IN"/>
        </w:rPr>
        <w:t>This study concludes that Online Travel Agencies (OTAs) hold substantial influence over traveller behaviour during the Christmas season. Through technological convenience, emotional engagement, and commercial strategies, OTAs fundamentally shape how travellers research, evaluate, and book festive trips.</w:t>
      </w:r>
      <w:r w:rsidR="00327F1A">
        <w:rPr>
          <w:rFonts w:ascii="Times New Roman" w:eastAsia="Times New Roman" w:hAnsi="Times New Roman" w:cs="Times New Roman"/>
          <w:sz w:val="24"/>
          <w:szCs w:val="24"/>
          <w:lang w:bidi="hi-IN"/>
        </w:rPr>
        <w:t xml:space="preserve"> </w:t>
      </w:r>
      <w:r w:rsidRPr="000E140A">
        <w:rPr>
          <w:rFonts w:ascii="Times New Roman" w:eastAsia="Times New Roman" w:hAnsi="Times New Roman" w:cs="Times New Roman"/>
          <w:sz w:val="24"/>
          <w:szCs w:val="24"/>
          <w:lang w:bidi="hi-IN"/>
        </w:rPr>
        <w:t xml:space="preserve">Christmas is a unique travel period defined by heightened emotion, cultural meaning, family expectations, and intensified demand. </w:t>
      </w:r>
    </w:p>
    <w:p w:rsidR="000E140A" w:rsidRPr="000E140A" w:rsidRDefault="000E140A" w:rsidP="000E140A">
      <w:pPr>
        <w:spacing w:before="100" w:beforeAutospacing="1" w:after="100" w:afterAutospacing="1" w:line="240" w:lineRule="auto"/>
        <w:rPr>
          <w:rFonts w:ascii="Times New Roman" w:eastAsia="Times New Roman" w:hAnsi="Times New Roman" w:cs="Times New Roman"/>
          <w:sz w:val="24"/>
          <w:szCs w:val="24"/>
          <w:lang w:bidi="hi-IN"/>
        </w:rPr>
      </w:pPr>
      <w:r w:rsidRPr="000E140A">
        <w:rPr>
          <w:rFonts w:ascii="Times New Roman" w:eastAsia="Times New Roman" w:hAnsi="Times New Roman" w:cs="Times New Roman"/>
          <w:sz w:val="24"/>
          <w:szCs w:val="24"/>
          <w:lang w:bidi="hi-IN"/>
        </w:rPr>
        <w:t>Travellers rely heavily on OTAs for early-stage decision-making, real-time availability checks, and last-minute planning flexibility. The emotional significance of Christmas makes individuals particularly receptive to digital nudges, resulting in higher spending and quicker booking decisions.</w:t>
      </w:r>
    </w:p>
    <w:p w:rsidR="000E140A" w:rsidRPr="000E140A" w:rsidRDefault="000E140A" w:rsidP="000E140A">
      <w:pPr>
        <w:spacing w:before="100" w:beforeAutospacing="1" w:after="100" w:afterAutospacing="1" w:line="240" w:lineRule="auto"/>
        <w:rPr>
          <w:rFonts w:ascii="Times New Roman" w:eastAsia="Times New Roman" w:hAnsi="Times New Roman" w:cs="Times New Roman"/>
          <w:sz w:val="24"/>
          <w:szCs w:val="24"/>
          <w:lang w:bidi="hi-IN"/>
        </w:rPr>
      </w:pPr>
      <w:r w:rsidRPr="000E140A">
        <w:rPr>
          <w:rFonts w:ascii="Times New Roman" w:eastAsia="Times New Roman" w:hAnsi="Times New Roman" w:cs="Times New Roman"/>
          <w:sz w:val="24"/>
          <w:szCs w:val="24"/>
          <w:lang w:bidi="hi-IN"/>
        </w:rPr>
        <w:t>Despite these concerns, OTAs remain essential intermediaries within festive tourism. Their ability to simplify complex planning, reduce uncertainty, and provide global travel access makes them indispensable tools during Christmas. As digital innovation accelerates, OTAs will continue to shape not only how travellers book their festive trips but how they imagine and experience the meaning of Christmas itself.</w:t>
      </w:r>
    </w:p>
    <w:p w:rsidR="000E140A" w:rsidRPr="000E140A" w:rsidRDefault="000E140A" w:rsidP="000E140A">
      <w:pPr>
        <w:spacing w:after="0" w:line="240" w:lineRule="auto"/>
        <w:rPr>
          <w:rFonts w:ascii="Times New Roman" w:eastAsia="Times New Roman" w:hAnsi="Times New Roman" w:cs="Times New Roman"/>
          <w:sz w:val="24"/>
          <w:szCs w:val="24"/>
          <w:lang w:bidi="hi-IN"/>
        </w:rPr>
      </w:pPr>
    </w:p>
    <w:p w:rsidR="000E140A" w:rsidRPr="000E140A" w:rsidRDefault="000E140A" w:rsidP="000E140A">
      <w:pPr>
        <w:spacing w:before="100" w:beforeAutospacing="1" w:after="100" w:afterAutospacing="1" w:line="240" w:lineRule="auto"/>
        <w:outlineLvl w:val="0"/>
        <w:rPr>
          <w:rFonts w:ascii="Times New Roman" w:eastAsia="Times New Roman" w:hAnsi="Times New Roman" w:cs="Times New Roman"/>
          <w:sz w:val="24"/>
          <w:szCs w:val="24"/>
          <w:lang w:bidi="hi-IN"/>
        </w:rPr>
      </w:pPr>
      <w:bookmarkStart w:id="52" w:name="_Toc217000831"/>
      <w:r w:rsidRPr="000E140A">
        <w:rPr>
          <w:rFonts w:ascii="Times New Roman" w:eastAsia="Times New Roman" w:hAnsi="Times New Roman" w:cs="Times New Roman"/>
          <w:b/>
          <w:bCs/>
          <w:kern w:val="36"/>
          <w:sz w:val="48"/>
          <w:szCs w:val="48"/>
          <w:lang w:bidi="hi-IN"/>
        </w:rPr>
        <w:t>References</w:t>
      </w:r>
      <w:bookmarkEnd w:id="52"/>
      <w:r w:rsidRPr="000E140A">
        <w:rPr>
          <w:rFonts w:ascii="Times New Roman" w:eastAsia="Times New Roman" w:hAnsi="Times New Roman" w:cs="Times New Roman"/>
          <w:b/>
          <w:bCs/>
          <w:kern w:val="36"/>
          <w:sz w:val="48"/>
          <w:szCs w:val="48"/>
          <w:lang w:bidi="hi-IN"/>
        </w:rPr>
        <w:t xml:space="preserve"> </w:t>
      </w:r>
    </w:p>
    <w:p w:rsidR="000E140A" w:rsidRPr="000E140A" w:rsidRDefault="000E140A" w:rsidP="000E140A">
      <w:pPr>
        <w:spacing w:before="100" w:beforeAutospacing="1" w:after="100" w:afterAutospacing="1" w:line="240" w:lineRule="auto"/>
        <w:rPr>
          <w:rFonts w:ascii="Times New Roman" w:eastAsia="Times New Roman" w:hAnsi="Times New Roman" w:cs="Times New Roman"/>
          <w:sz w:val="24"/>
          <w:szCs w:val="24"/>
          <w:lang w:bidi="hi-IN"/>
        </w:rPr>
      </w:pPr>
      <w:r w:rsidRPr="000E140A">
        <w:rPr>
          <w:rFonts w:ascii="Times New Roman" w:eastAsia="Times New Roman" w:hAnsi="Times New Roman" w:cs="Times New Roman"/>
          <w:sz w:val="24"/>
          <w:szCs w:val="24"/>
          <w:lang w:bidi="hi-IN"/>
        </w:rPr>
        <w:t xml:space="preserve">Ayeh, J. (2015). Trust and electronic word-of-mouth in online travel agencies. </w:t>
      </w:r>
      <w:r w:rsidRPr="000E140A">
        <w:rPr>
          <w:rFonts w:ascii="Times New Roman" w:eastAsia="Times New Roman" w:hAnsi="Times New Roman" w:cs="Times New Roman"/>
          <w:i/>
          <w:iCs/>
          <w:sz w:val="24"/>
          <w:szCs w:val="24"/>
          <w:lang w:bidi="hi-IN"/>
        </w:rPr>
        <w:t>Journal of Travel &amp; Tourism Marketing</w:t>
      </w:r>
      <w:r w:rsidRPr="000E140A">
        <w:rPr>
          <w:rFonts w:ascii="Times New Roman" w:eastAsia="Times New Roman" w:hAnsi="Times New Roman" w:cs="Times New Roman"/>
          <w:sz w:val="24"/>
          <w:szCs w:val="24"/>
          <w:lang w:bidi="hi-IN"/>
        </w:rPr>
        <w:t>, 32(1–2), 155–169.</w:t>
      </w:r>
    </w:p>
    <w:p w:rsidR="000E140A" w:rsidRPr="000E140A" w:rsidRDefault="000E140A" w:rsidP="000E140A">
      <w:pPr>
        <w:spacing w:before="100" w:beforeAutospacing="1" w:after="100" w:afterAutospacing="1" w:line="240" w:lineRule="auto"/>
        <w:rPr>
          <w:rFonts w:ascii="Times New Roman" w:eastAsia="Times New Roman" w:hAnsi="Times New Roman" w:cs="Times New Roman"/>
          <w:sz w:val="24"/>
          <w:szCs w:val="24"/>
          <w:lang w:bidi="hi-IN"/>
        </w:rPr>
      </w:pPr>
      <w:r w:rsidRPr="000E140A">
        <w:rPr>
          <w:rFonts w:ascii="Times New Roman" w:eastAsia="Times New Roman" w:hAnsi="Times New Roman" w:cs="Times New Roman"/>
          <w:sz w:val="24"/>
          <w:szCs w:val="24"/>
          <w:lang w:bidi="hi-IN"/>
        </w:rPr>
        <w:t xml:space="preserve">Buhalis, D., &amp; Foerste, M. (2015). SoCoMo marketing for travel and tourism. </w:t>
      </w:r>
      <w:r w:rsidRPr="000E140A">
        <w:rPr>
          <w:rFonts w:ascii="Times New Roman" w:eastAsia="Times New Roman" w:hAnsi="Times New Roman" w:cs="Times New Roman"/>
          <w:i/>
          <w:iCs/>
          <w:sz w:val="24"/>
          <w:szCs w:val="24"/>
          <w:lang w:bidi="hi-IN"/>
        </w:rPr>
        <w:t>International Journal of Tourism Research</w:t>
      </w:r>
      <w:r w:rsidRPr="000E140A">
        <w:rPr>
          <w:rFonts w:ascii="Times New Roman" w:eastAsia="Times New Roman" w:hAnsi="Times New Roman" w:cs="Times New Roman"/>
          <w:sz w:val="24"/>
          <w:szCs w:val="24"/>
          <w:lang w:bidi="hi-IN"/>
        </w:rPr>
        <w:t>, 17(2), 169–182.</w:t>
      </w:r>
    </w:p>
    <w:p w:rsidR="000E140A" w:rsidRPr="000E140A" w:rsidRDefault="000E140A" w:rsidP="000E140A">
      <w:pPr>
        <w:spacing w:before="100" w:beforeAutospacing="1" w:after="100" w:afterAutospacing="1" w:line="240" w:lineRule="auto"/>
        <w:rPr>
          <w:rFonts w:ascii="Times New Roman" w:eastAsia="Times New Roman" w:hAnsi="Times New Roman" w:cs="Times New Roman"/>
          <w:sz w:val="24"/>
          <w:szCs w:val="24"/>
          <w:lang w:bidi="hi-IN"/>
        </w:rPr>
      </w:pPr>
      <w:r w:rsidRPr="000E140A">
        <w:rPr>
          <w:rFonts w:ascii="Times New Roman" w:eastAsia="Times New Roman" w:hAnsi="Times New Roman" w:cs="Times New Roman"/>
          <w:sz w:val="24"/>
          <w:szCs w:val="24"/>
          <w:lang w:bidi="hi-IN"/>
        </w:rPr>
        <w:t xml:space="preserve">EuroMonitor. (2024). </w:t>
      </w:r>
      <w:r w:rsidRPr="000E140A">
        <w:rPr>
          <w:rFonts w:ascii="Times New Roman" w:eastAsia="Times New Roman" w:hAnsi="Times New Roman" w:cs="Times New Roman"/>
          <w:i/>
          <w:iCs/>
          <w:sz w:val="24"/>
          <w:szCs w:val="24"/>
          <w:lang w:bidi="hi-IN"/>
        </w:rPr>
        <w:t>Global Festive Season Travel Forecast</w:t>
      </w:r>
      <w:r w:rsidRPr="000E140A">
        <w:rPr>
          <w:rFonts w:ascii="Times New Roman" w:eastAsia="Times New Roman" w:hAnsi="Times New Roman" w:cs="Times New Roman"/>
          <w:sz w:val="24"/>
          <w:szCs w:val="24"/>
          <w:lang w:bidi="hi-IN"/>
        </w:rPr>
        <w:t>. Euromonitor International.</w:t>
      </w:r>
    </w:p>
    <w:p w:rsidR="000E140A" w:rsidRPr="000E140A" w:rsidRDefault="000E140A" w:rsidP="000E140A">
      <w:pPr>
        <w:spacing w:before="100" w:beforeAutospacing="1" w:after="100" w:afterAutospacing="1" w:line="240" w:lineRule="auto"/>
        <w:rPr>
          <w:rFonts w:ascii="Times New Roman" w:eastAsia="Times New Roman" w:hAnsi="Times New Roman" w:cs="Times New Roman"/>
          <w:sz w:val="24"/>
          <w:szCs w:val="24"/>
          <w:lang w:bidi="hi-IN"/>
        </w:rPr>
      </w:pPr>
      <w:r w:rsidRPr="000E140A">
        <w:rPr>
          <w:rFonts w:ascii="Times New Roman" w:eastAsia="Times New Roman" w:hAnsi="Times New Roman" w:cs="Times New Roman"/>
          <w:sz w:val="24"/>
          <w:szCs w:val="24"/>
          <w:lang w:bidi="hi-IN"/>
        </w:rPr>
        <w:t xml:space="preserve">Expedia Group. (2024). </w:t>
      </w:r>
      <w:r w:rsidRPr="000E140A">
        <w:rPr>
          <w:rFonts w:ascii="Times New Roman" w:eastAsia="Times New Roman" w:hAnsi="Times New Roman" w:cs="Times New Roman"/>
          <w:i/>
          <w:iCs/>
          <w:sz w:val="24"/>
          <w:szCs w:val="24"/>
          <w:lang w:bidi="hi-IN"/>
        </w:rPr>
        <w:t>Holiday Trends and Traveller Behaviour Report</w:t>
      </w:r>
      <w:r w:rsidRPr="000E140A">
        <w:rPr>
          <w:rFonts w:ascii="Times New Roman" w:eastAsia="Times New Roman" w:hAnsi="Times New Roman" w:cs="Times New Roman"/>
          <w:sz w:val="24"/>
          <w:szCs w:val="24"/>
          <w:lang w:bidi="hi-IN"/>
        </w:rPr>
        <w:t>. Expedia Research.</w:t>
      </w:r>
    </w:p>
    <w:p w:rsidR="000E140A" w:rsidRPr="000E140A" w:rsidRDefault="000E140A" w:rsidP="000E140A">
      <w:pPr>
        <w:spacing w:before="100" w:beforeAutospacing="1" w:after="100" w:afterAutospacing="1" w:line="240" w:lineRule="auto"/>
        <w:rPr>
          <w:rFonts w:ascii="Times New Roman" w:eastAsia="Times New Roman" w:hAnsi="Times New Roman" w:cs="Times New Roman"/>
          <w:sz w:val="24"/>
          <w:szCs w:val="24"/>
          <w:lang w:bidi="hi-IN"/>
        </w:rPr>
      </w:pPr>
      <w:r w:rsidRPr="000E140A">
        <w:rPr>
          <w:rFonts w:ascii="Times New Roman" w:eastAsia="Times New Roman" w:hAnsi="Times New Roman" w:cs="Times New Roman"/>
          <w:sz w:val="24"/>
          <w:szCs w:val="24"/>
          <w:lang w:bidi="hi-IN"/>
        </w:rPr>
        <w:t xml:space="preserve">Filieri, R. (2016). Electronic word-of-mouth in tourism. </w:t>
      </w:r>
      <w:r w:rsidRPr="000E140A">
        <w:rPr>
          <w:rFonts w:ascii="Times New Roman" w:eastAsia="Times New Roman" w:hAnsi="Times New Roman" w:cs="Times New Roman"/>
          <w:i/>
          <w:iCs/>
          <w:sz w:val="24"/>
          <w:szCs w:val="24"/>
          <w:lang w:bidi="hi-IN"/>
        </w:rPr>
        <w:t>Tourism Management</w:t>
      </w:r>
      <w:r w:rsidRPr="000E140A">
        <w:rPr>
          <w:rFonts w:ascii="Times New Roman" w:eastAsia="Times New Roman" w:hAnsi="Times New Roman" w:cs="Times New Roman"/>
          <w:sz w:val="24"/>
          <w:szCs w:val="24"/>
          <w:lang w:bidi="hi-IN"/>
        </w:rPr>
        <w:t>, 53, 174–185.</w:t>
      </w:r>
    </w:p>
    <w:p w:rsidR="000E140A" w:rsidRPr="000E140A" w:rsidRDefault="000E140A" w:rsidP="000E140A">
      <w:pPr>
        <w:spacing w:before="100" w:beforeAutospacing="1" w:after="100" w:afterAutospacing="1" w:line="240" w:lineRule="auto"/>
        <w:rPr>
          <w:rFonts w:ascii="Times New Roman" w:eastAsia="Times New Roman" w:hAnsi="Times New Roman" w:cs="Times New Roman"/>
          <w:sz w:val="24"/>
          <w:szCs w:val="24"/>
          <w:lang w:bidi="hi-IN"/>
        </w:rPr>
      </w:pPr>
      <w:r w:rsidRPr="000E140A">
        <w:rPr>
          <w:rFonts w:ascii="Times New Roman" w:eastAsia="Times New Roman" w:hAnsi="Times New Roman" w:cs="Times New Roman"/>
          <w:sz w:val="24"/>
          <w:szCs w:val="24"/>
          <w:lang w:bidi="hi-IN"/>
        </w:rPr>
        <w:lastRenderedPageBreak/>
        <w:t xml:space="preserve">Google Trends. (2024). </w:t>
      </w:r>
      <w:r w:rsidRPr="000E140A">
        <w:rPr>
          <w:rFonts w:ascii="Times New Roman" w:eastAsia="Times New Roman" w:hAnsi="Times New Roman" w:cs="Times New Roman"/>
          <w:i/>
          <w:iCs/>
          <w:sz w:val="24"/>
          <w:szCs w:val="24"/>
          <w:lang w:bidi="hi-IN"/>
        </w:rPr>
        <w:t>Global Holiday Travel Search Behaviour</w:t>
      </w:r>
      <w:r w:rsidRPr="000E140A">
        <w:rPr>
          <w:rFonts w:ascii="Times New Roman" w:eastAsia="Times New Roman" w:hAnsi="Times New Roman" w:cs="Times New Roman"/>
          <w:sz w:val="24"/>
          <w:szCs w:val="24"/>
          <w:lang w:bidi="hi-IN"/>
        </w:rPr>
        <w:t>. Google Insights.</w:t>
      </w:r>
    </w:p>
    <w:p w:rsidR="000E140A" w:rsidRPr="000E140A" w:rsidRDefault="000E140A" w:rsidP="000E140A">
      <w:pPr>
        <w:spacing w:before="100" w:beforeAutospacing="1" w:after="100" w:afterAutospacing="1" w:line="240" w:lineRule="auto"/>
        <w:rPr>
          <w:rFonts w:ascii="Times New Roman" w:eastAsia="Times New Roman" w:hAnsi="Times New Roman" w:cs="Times New Roman"/>
          <w:sz w:val="24"/>
          <w:szCs w:val="24"/>
          <w:lang w:bidi="hi-IN"/>
        </w:rPr>
      </w:pPr>
      <w:r w:rsidRPr="000E140A">
        <w:rPr>
          <w:rFonts w:ascii="Times New Roman" w:eastAsia="Times New Roman" w:hAnsi="Times New Roman" w:cs="Times New Roman"/>
          <w:sz w:val="24"/>
          <w:szCs w:val="24"/>
          <w:lang w:bidi="hi-IN"/>
        </w:rPr>
        <w:t xml:space="preserve">Gretzel, U., &amp; Werthner, H. (2018). Algorithmic decision-making in digital tourism. </w:t>
      </w:r>
      <w:r w:rsidRPr="000E140A">
        <w:rPr>
          <w:rFonts w:ascii="Times New Roman" w:eastAsia="Times New Roman" w:hAnsi="Times New Roman" w:cs="Times New Roman"/>
          <w:i/>
          <w:iCs/>
          <w:sz w:val="24"/>
          <w:szCs w:val="24"/>
          <w:lang w:bidi="hi-IN"/>
        </w:rPr>
        <w:t>Annals of Tourism Research</w:t>
      </w:r>
      <w:r w:rsidRPr="000E140A">
        <w:rPr>
          <w:rFonts w:ascii="Times New Roman" w:eastAsia="Times New Roman" w:hAnsi="Times New Roman" w:cs="Times New Roman"/>
          <w:sz w:val="24"/>
          <w:szCs w:val="24"/>
          <w:lang w:bidi="hi-IN"/>
        </w:rPr>
        <w:t>, 72, 1–11.</w:t>
      </w:r>
    </w:p>
    <w:p w:rsidR="000E140A" w:rsidRPr="000E140A" w:rsidRDefault="000E140A" w:rsidP="000E140A">
      <w:pPr>
        <w:spacing w:before="100" w:beforeAutospacing="1" w:after="100" w:afterAutospacing="1" w:line="240" w:lineRule="auto"/>
        <w:rPr>
          <w:rFonts w:ascii="Times New Roman" w:eastAsia="Times New Roman" w:hAnsi="Times New Roman" w:cs="Times New Roman"/>
          <w:sz w:val="24"/>
          <w:szCs w:val="24"/>
          <w:lang w:bidi="hi-IN"/>
        </w:rPr>
      </w:pPr>
      <w:r w:rsidRPr="000E140A">
        <w:rPr>
          <w:rFonts w:ascii="Times New Roman" w:eastAsia="Times New Roman" w:hAnsi="Times New Roman" w:cs="Times New Roman"/>
          <w:sz w:val="24"/>
          <w:szCs w:val="24"/>
          <w:lang w:bidi="hi-IN"/>
        </w:rPr>
        <w:t xml:space="preserve">Hollebeek, L., &amp; Macky, K. (2019). Emotional branding and consumer engagement during holidays. </w:t>
      </w:r>
      <w:r w:rsidRPr="000E140A">
        <w:rPr>
          <w:rFonts w:ascii="Times New Roman" w:eastAsia="Times New Roman" w:hAnsi="Times New Roman" w:cs="Times New Roman"/>
          <w:i/>
          <w:iCs/>
          <w:sz w:val="24"/>
          <w:szCs w:val="24"/>
          <w:lang w:bidi="hi-IN"/>
        </w:rPr>
        <w:t>Journal of Service Management</w:t>
      </w:r>
      <w:r w:rsidRPr="000E140A">
        <w:rPr>
          <w:rFonts w:ascii="Times New Roman" w:eastAsia="Times New Roman" w:hAnsi="Times New Roman" w:cs="Times New Roman"/>
          <w:sz w:val="24"/>
          <w:szCs w:val="24"/>
          <w:lang w:bidi="hi-IN"/>
        </w:rPr>
        <w:t>, 30(3), 384–406.</w:t>
      </w:r>
    </w:p>
    <w:p w:rsidR="000E140A" w:rsidRPr="000E140A" w:rsidRDefault="000E140A" w:rsidP="000E140A">
      <w:pPr>
        <w:spacing w:before="100" w:beforeAutospacing="1" w:after="100" w:afterAutospacing="1" w:line="240" w:lineRule="auto"/>
        <w:rPr>
          <w:rFonts w:ascii="Times New Roman" w:eastAsia="Times New Roman" w:hAnsi="Times New Roman" w:cs="Times New Roman"/>
          <w:sz w:val="24"/>
          <w:szCs w:val="24"/>
          <w:lang w:bidi="hi-IN"/>
        </w:rPr>
      </w:pPr>
      <w:r w:rsidRPr="000E140A">
        <w:rPr>
          <w:rFonts w:ascii="Times New Roman" w:eastAsia="Times New Roman" w:hAnsi="Times New Roman" w:cs="Times New Roman"/>
          <w:sz w:val="24"/>
          <w:szCs w:val="24"/>
          <w:lang w:bidi="hi-IN"/>
        </w:rPr>
        <w:t xml:space="preserve">Huang, L. (2020). Emotional visual persuasion in Christmas tourism marketing. </w:t>
      </w:r>
      <w:r w:rsidRPr="000E140A">
        <w:rPr>
          <w:rFonts w:ascii="Times New Roman" w:eastAsia="Times New Roman" w:hAnsi="Times New Roman" w:cs="Times New Roman"/>
          <w:i/>
          <w:iCs/>
          <w:sz w:val="24"/>
          <w:szCs w:val="24"/>
          <w:lang w:bidi="hi-IN"/>
        </w:rPr>
        <w:t>Tourism Review</w:t>
      </w:r>
      <w:r w:rsidRPr="000E140A">
        <w:rPr>
          <w:rFonts w:ascii="Times New Roman" w:eastAsia="Times New Roman" w:hAnsi="Times New Roman" w:cs="Times New Roman"/>
          <w:sz w:val="24"/>
          <w:szCs w:val="24"/>
          <w:lang w:bidi="hi-IN"/>
        </w:rPr>
        <w:t>, 75(4), 923–940.</w:t>
      </w:r>
    </w:p>
    <w:p w:rsidR="000E140A" w:rsidRPr="000E140A" w:rsidRDefault="000E140A" w:rsidP="000E140A">
      <w:pPr>
        <w:spacing w:before="100" w:beforeAutospacing="1" w:after="100" w:afterAutospacing="1" w:line="240" w:lineRule="auto"/>
        <w:rPr>
          <w:rFonts w:ascii="Times New Roman" w:eastAsia="Times New Roman" w:hAnsi="Times New Roman" w:cs="Times New Roman"/>
          <w:sz w:val="24"/>
          <w:szCs w:val="24"/>
          <w:lang w:bidi="hi-IN"/>
        </w:rPr>
      </w:pPr>
      <w:r w:rsidRPr="000E140A">
        <w:rPr>
          <w:rFonts w:ascii="Times New Roman" w:eastAsia="Times New Roman" w:hAnsi="Times New Roman" w:cs="Times New Roman"/>
          <w:sz w:val="24"/>
          <w:szCs w:val="24"/>
          <w:lang w:bidi="hi-IN"/>
        </w:rPr>
        <w:t xml:space="preserve">Ivanov, S., &amp; Webster, C. (2017). Dynamic pricing and revenue management in tourism. </w:t>
      </w:r>
      <w:r w:rsidRPr="000E140A">
        <w:rPr>
          <w:rFonts w:ascii="Times New Roman" w:eastAsia="Times New Roman" w:hAnsi="Times New Roman" w:cs="Times New Roman"/>
          <w:i/>
          <w:iCs/>
          <w:sz w:val="24"/>
          <w:szCs w:val="24"/>
          <w:lang w:bidi="hi-IN"/>
        </w:rPr>
        <w:t>Tourism Economics</w:t>
      </w:r>
      <w:r w:rsidRPr="000E140A">
        <w:rPr>
          <w:rFonts w:ascii="Times New Roman" w:eastAsia="Times New Roman" w:hAnsi="Times New Roman" w:cs="Times New Roman"/>
          <w:sz w:val="24"/>
          <w:szCs w:val="24"/>
          <w:lang w:bidi="hi-IN"/>
        </w:rPr>
        <w:t>, 23(4), 780–798.</w:t>
      </w:r>
    </w:p>
    <w:p w:rsidR="000E140A" w:rsidRPr="000E140A" w:rsidRDefault="000E140A" w:rsidP="000E140A">
      <w:pPr>
        <w:spacing w:before="100" w:beforeAutospacing="1" w:after="100" w:afterAutospacing="1" w:line="240" w:lineRule="auto"/>
        <w:rPr>
          <w:rFonts w:ascii="Times New Roman" w:eastAsia="Times New Roman" w:hAnsi="Times New Roman" w:cs="Times New Roman"/>
          <w:sz w:val="24"/>
          <w:szCs w:val="24"/>
          <w:lang w:bidi="hi-IN"/>
        </w:rPr>
      </w:pPr>
      <w:r w:rsidRPr="000E140A">
        <w:rPr>
          <w:rFonts w:ascii="Times New Roman" w:eastAsia="Times New Roman" w:hAnsi="Times New Roman" w:cs="Times New Roman"/>
          <w:sz w:val="24"/>
          <w:szCs w:val="24"/>
          <w:lang w:bidi="hi-IN"/>
        </w:rPr>
        <w:t xml:space="preserve">Kim, J., &amp; Lee, H. (2020). Seasonal travel decision-making and emotional spending. </w:t>
      </w:r>
      <w:r w:rsidRPr="000E140A">
        <w:rPr>
          <w:rFonts w:ascii="Times New Roman" w:eastAsia="Times New Roman" w:hAnsi="Times New Roman" w:cs="Times New Roman"/>
          <w:i/>
          <w:iCs/>
          <w:sz w:val="24"/>
          <w:szCs w:val="24"/>
          <w:lang w:bidi="hi-IN"/>
        </w:rPr>
        <w:t>Journal of Consumer Behaviour</w:t>
      </w:r>
      <w:r w:rsidRPr="000E140A">
        <w:rPr>
          <w:rFonts w:ascii="Times New Roman" w:eastAsia="Times New Roman" w:hAnsi="Times New Roman" w:cs="Times New Roman"/>
          <w:sz w:val="24"/>
          <w:szCs w:val="24"/>
          <w:lang w:bidi="hi-IN"/>
        </w:rPr>
        <w:t>, 19(6), 544–558.</w:t>
      </w:r>
    </w:p>
    <w:p w:rsidR="000E140A" w:rsidRPr="000E140A" w:rsidRDefault="000E140A" w:rsidP="000E140A">
      <w:pPr>
        <w:spacing w:before="100" w:beforeAutospacing="1" w:after="100" w:afterAutospacing="1" w:line="240" w:lineRule="auto"/>
        <w:rPr>
          <w:rFonts w:ascii="Times New Roman" w:eastAsia="Times New Roman" w:hAnsi="Times New Roman" w:cs="Times New Roman"/>
          <w:sz w:val="24"/>
          <w:szCs w:val="24"/>
          <w:lang w:bidi="hi-IN"/>
        </w:rPr>
      </w:pPr>
      <w:r w:rsidRPr="000E140A">
        <w:rPr>
          <w:rFonts w:ascii="Times New Roman" w:eastAsia="Times New Roman" w:hAnsi="Times New Roman" w:cs="Times New Roman"/>
          <w:sz w:val="24"/>
          <w:szCs w:val="24"/>
          <w:lang w:bidi="hi-IN"/>
        </w:rPr>
        <w:t xml:space="preserve">Li, M., Zhao, X., &amp; Chen, H. (2021). Transparency and consumer rights in OTA platforms. </w:t>
      </w:r>
      <w:r w:rsidRPr="000E140A">
        <w:rPr>
          <w:rFonts w:ascii="Times New Roman" w:eastAsia="Times New Roman" w:hAnsi="Times New Roman" w:cs="Times New Roman"/>
          <w:i/>
          <w:iCs/>
          <w:sz w:val="24"/>
          <w:szCs w:val="24"/>
          <w:lang w:bidi="hi-IN"/>
        </w:rPr>
        <w:t>Journal of Retailing and Consumer Services</w:t>
      </w:r>
      <w:r w:rsidRPr="000E140A">
        <w:rPr>
          <w:rFonts w:ascii="Times New Roman" w:eastAsia="Times New Roman" w:hAnsi="Times New Roman" w:cs="Times New Roman"/>
          <w:sz w:val="24"/>
          <w:szCs w:val="24"/>
          <w:lang w:bidi="hi-IN"/>
        </w:rPr>
        <w:t>, 63, 102–114.</w:t>
      </w:r>
    </w:p>
    <w:p w:rsidR="000E140A" w:rsidRPr="000E140A" w:rsidRDefault="000E140A" w:rsidP="000E140A">
      <w:pPr>
        <w:spacing w:before="100" w:beforeAutospacing="1" w:after="100" w:afterAutospacing="1" w:line="240" w:lineRule="auto"/>
        <w:rPr>
          <w:rFonts w:ascii="Times New Roman" w:eastAsia="Times New Roman" w:hAnsi="Times New Roman" w:cs="Times New Roman"/>
          <w:sz w:val="24"/>
          <w:szCs w:val="24"/>
          <w:lang w:bidi="hi-IN"/>
        </w:rPr>
      </w:pPr>
      <w:r w:rsidRPr="000E140A">
        <w:rPr>
          <w:rFonts w:ascii="Times New Roman" w:eastAsia="Times New Roman" w:hAnsi="Times New Roman" w:cs="Times New Roman"/>
          <w:sz w:val="24"/>
          <w:szCs w:val="24"/>
          <w:lang w:bidi="hi-IN"/>
        </w:rPr>
        <w:t xml:space="preserve">MakeMyTrip Research. (2024). </w:t>
      </w:r>
      <w:r w:rsidRPr="000E140A">
        <w:rPr>
          <w:rFonts w:ascii="Times New Roman" w:eastAsia="Times New Roman" w:hAnsi="Times New Roman" w:cs="Times New Roman"/>
          <w:i/>
          <w:iCs/>
          <w:sz w:val="24"/>
          <w:szCs w:val="24"/>
          <w:lang w:bidi="hi-IN"/>
        </w:rPr>
        <w:t>India’s Christmas and New Year Travel Patterns</w:t>
      </w:r>
      <w:r w:rsidRPr="000E140A">
        <w:rPr>
          <w:rFonts w:ascii="Times New Roman" w:eastAsia="Times New Roman" w:hAnsi="Times New Roman" w:cs="Times New Roman"/>
          <w:sz w:val="24"/>
          <w:szCs w:val="24"/>
          <w:lang w:bidi="hi-IN"/>
        </w:rPr>
        <w:t>. MMT Insights.</w:t>
      </w:r>
    </w:p>
    <w:p w:rsidR="000E140A" w:rsidRPr="000E140A" w:rsidRDefault="000E140A" w:rsidP="000E140A">
      <w:pPr>
        <w:spacing w:before="100" w:beforeAutospacing="1" w:after="100" w:afterAutospacing="1" w:line="240" w:lineRule="auto"/>
        <w:rPr>
          <w:rFonts w:ascii="Times New Roman" w:eastAsia="Times New Roman" w:hAnsi="Times New Roman" w:cs="Times New Roman"/>
          <w:sz w:val="24"/>
          <w:szCs w:val="24"/>
          <w:lang w:bidi="hi-IN"/>
        </w:rPr>
      </w:pPr>
      <w:r w:rsidRPr="000E140A">
        <w:rPr>
          <w:rFonts w:ascii="Times New Roman" w:eastAsia="Times New Roman" w:hAnsi="Times New Roman" w:cs="Times New Roman"/>
          <w:sz w:val="24"/>
          <w:szCs w:val="24"/>
          <w:lang w:bidi="hi-IN"/>
        </w:rPr>
        <w:t xml:space="preserve">Statista. (2024). </w:t>
      </w:r>
      <w:r w:rsidRPr="000E140A">
        <w:rPr>
          <w:rFonts w:ascii="Times New Roman" w:eastAsia="Times New Roman" w:hAnsi="Times New Roman" w:cs="Times New Roman"/>
          <w:i/>
          <w:iCs/>
          <w:sz w:val="24"/>
          <w:szCs w:val="24"/>
          <w:lang w:bidi="hi-IN"/>
        </w:rPr>
        <w:t>Mobile Booking Trends During Festive Seasons</w:t>
      </w:r>
      <w:r w:rsidRPr="000E140A">
        <w:rPr>
          <w:rFonts w:ascii="Times New Roman" w:eastAsia="Times New Roman" w:hAnsi="Times New Roman" w:cs="Times New Roman"/>
          <w:sz w:val="24"/>
          <w:szCs w:val="24"/>
          <w:lang w:bidi="hi-IN"/>
        </w:rPr>
        <w:t>. Statista Tourism Intelligence.</w:t>
      </w:r>
    </w:p>
    <w:p w:rsidR="000E140A" w:rsidRPr="000E140A" w:rsidRDefault="000E140A" w:rsidP="000E140A">
      <w:pPr>
        <w:spacing w:before="100" w:beforeAutospacing="1" w:after="100" w:afterAutospacing="1" w:line="240" w:lineRule="auto"/>
        <w:rPr>
          <w:rFonts w:ascii="Times New Roman" w:eastAsia="Times New Roman" w:hAnsi="Times New Roman" w:cs="Times New Roman"/>
          <w:sz w:val="24"/>
          <w:szCs w:val="24"/>
          <w:lang w:bidi="hi-IN"/>
        </w:rPr>
      </w:pPr>
      <w:r w:rsidRPr="000E140A">
        <w:rPr>
          <w:rFonts w:ascii="Times New Roman" w:eastAsia="Times New Roman" w:hAnsi="Times New Roman" w:cs="Times New Roman"/>
          <w:sz w:val="24"/>
          <w:szCs w:val="24"/>
          <w:lang w:bidi="hi-IN"/>
        </w:rPr>
        <w:t xml:space="preserve">Urry, J., &amp; Larsen, J. (2011). </w:t>
      </w:r>
      <w:r w:rsidRPr="000E140A">
        <w:rPr>
          <w:rFonts w:ascii="Times New Roman" w:eastAsia="Times New Roman" w:hAnsi="Times New Roman" w:cs="Times New Roman"/>
          <w:i/>
          <w:iCs/>
          <w:sz w:val="24"/>
          <w:szCs w:val="24"/>
          <w:lang w:bidi="hi-IN"/>
        </w:rPr>
        <w:t>The Tourist Gaze 3.0</w:t>
      </w:r>
      <w:r w:rsidRPr="000E140A">
        <w:rPr>
          <w:rFonts w:ascii="Times New Roman" w:eastAsia="Times New Roman" w:hAnsi="Times New Roman" w:cs="Times New Roman"/>
          <w:sz w:val="24"/>
          <w:szCs w:val="24"/>
          <w:lang w:bidi="hi-IN"/>
        </w:rPr>
        <w:t>. Sage Publications.</w:t>
      </w:r>
    </w:p>
    <w:p w:rsidR="000E140A" w:rsidRPr="000E140A" w:rsidRDefault="000E140A" w:rsidP="000E140A">
      <w:pPr>
        <w:spacing w:before="100" w:beforeAutospacing="1" w:after="100" w:afterAutospacing="1" w:line="240" w:lineRule="auto"/>
        <w:rPr>
          <w:rFonts w:ascii="Times New Roman" w:eastAsia="Times New Roman" w:hAnsi="Times New Roman" w:cs="Times New Roman"/>
          <w:sz w:val="24"/>
          <w:szCs w:val="24"/>
          <w:lang w:bidi="hi-IN"/>
        </w:rPr>
      </w:pPr>
      <w:r w:rsidRPr="000E140A">
        <w:rPr>
          <w:rFonts w:ascii="Times New Roman" w:eastAsia="Times New Roman" w:hAnsi="Times New Roman" w:cs="Times New Roman"/>
          <w:sz w:val="24"/>
          <w:szCs w:val="24"/>
          <w:lang w:bidi="hi-IN"/>
        </w:rPr>
        <w:t xml:space="preserve">Trip.com Group. (2024). </w:t>
      </w:r>
      <w:r w:rsidRPr="000E140A">
        <w:rPr>
          <w:rFonts w:ascii="Times New Roman" w:eastAsia="Times New Roman" w:hAnsi="Times New Roman" w:cs="Times New Roman"/>
          <w:i/>
          <w:iCs/>
          <w:sz w:val="24"/>
          <w:szCs w:val="24"/>
          <w:lang w:bidi="hi-IN"/>
        </w:rPr>
        <w:t>Winter Holiday Booking Analysis</w:t>
      </w:r>
      <w:r w:rsidRPr="000E140A">
        <w:rPr>
          <w:rFonts w:ascii="Times New Roman" w:eastAsia="Times New Roman" w:hAnsi="Times New Roman" w:cs="Times New Roman"/>
          <w:sz w:val="24"/>
          <w:szCs w:val="24"/>
          <w:lang w:bidi="hi-IN"/>
        </w:rPr>
        <w:t>. Trip.com Insights.</w:t>
      </w:r>
    </w:p>
    <w:p w:rsidR="00055797" w:rsidRPr="000E140A" w:rsidRDefault="000E140A" w:rsidP="000E140A">
      <w:pPr>
        <w:spacing w:before="100" w:beforeAutospacing="1" w:after="100" w:afterAutospacing="1" w:line="240" w:lineRule="auto"/>
        <w:rPr>
          <w:rFonts w:ascii="Times New Roman" w:eastAsia="Times New Roman" w:hAnsi="Times New Roman" w:cs="Times New Roman"/>
          <w:sz w:val="24"/>
          <w:szCs w:val="24"/>
          <w:lang w:bidi="hi-IN"/>
        </w:rPr>
      </w:pPr>
      <w:r w:rsidRPr="000E140A">
        <w:rPr>
          <w:rFonts w:ascii="Times New Roman" w:eastAsia="Times New Roman" w:hAnsi="Times New Roman" w:cs="Times New Roman"/>
          <w:sz w:val="24"/>
          <w:szCs w:val="24"/>
          <w:lang w:bidi="hi-IN"/>
        </w:rPr>
        <w:t xml:space="preserve">Skift. (2024). </w:t>
      </w:r>
      <w:r w:rsidRPr="000E140A">
        <w:rPr>
          <w:rFonts w:ascii="Times New Roman" w:eastAsia="Times New Roman" w:hAnsi="Times New Roman" w:cs="Times New Roman"/>
          <w:i/>
          <w:iCs/>
          <w:sz w:val="24"/>
          <w:szCs w:val="24"/>
          <w:lang w:bidi="hi-IN"/>
        </w:rPr>
        <w:t>Seasonal Travel Market Overview</w:t>
      </w:r>
      <w:r w:rsidRPr="000E140A">
        <w:rPr>
          <w:rFonts w:ascii="Times New Roman" w:eastAsia="Times New Roman" w:hAnsi="Times New Roman" w:cs="Times New Roman"/>
          <w:sz w:val="24"/>
          <w:szCs w:val="24"/>
          <w:lang w:bidi="hi-IN"/>
        </w:rPr>
        <w:t>. Skift Research.</w:t>
      </w:r>
    </w:p>
    <w:sectPr w:rsidR="00055797" w:rsidRPr="000E140A" w:rsidSect="004C797F">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A0883" w:rsidRDefault="00EA0883" w:rsidP="004C797F">
      <w:pPr>
        <w:spacing w:after="0" w:line="240" w:lineRule="auto"/>
      </w:pPr>
      <w:r>
        <w:separator/>
      </w:r>
    </w:p>
  </w:endnote>
  <w:endnote w:type="continuationSeparator" w:id="1">
    <w:p w:rsidR="00EA0883" w:rsidRDefault="00EA0883" w:rsidP="004C797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A0883" w:rsidRDefault="00EA0883" w:rsidP="004C797F">
      <w:pPr>
        <w:spacing w:after="0" w:line="240" w:lineRule="auto"/>
      </w:pPr>
      <w:r>
        <w:separator/>
      </w:r>
    </w:p>
  </w:footnote>
  <w:footnote w:type="continuationSeparator" w:id="1">
    <w:p w:rsidR="00EA0883" w:rsidRDefault="00EA0883" w:rsidP="004C797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522351"/>
    <w:multiLevelType w:val="multilevel"/>
    <w:tmpl w:val="1D3492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2E77CFB"/>
    <w:multiLevelType w:val="multilevel"/>
    <w:tmpl w:val="E7A2B4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5EA2382"/>
    <w:multiLevelType w:val="multilevel"/>
    <w:tmpl w:val="BF909B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7C716CC"/>
    <w:multiLevelType w:val="multilevel"/>
    <w:tmpl w:val="7B26F5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7DF21B8"/>
    <w:multiLevelType w:val="multilevel"/>
    <w:tmpl w:val="A60A40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08CE753A"/>
    <w:multiLevelType w:val="multilevel"/>
    <w:tmpl w:val="271E13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0ABF5FE2"/>
    <w:multiLevelType w:val="multilevel"/>
    <w:tmpl w:val="51F451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0B2A7BA5"/>
    <w:multiLevelType w:val="multilevel"/>
    <w:tmpl w:val="706C5A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0CD27D11"/>
    <w:multiLevelType w:val="multilevel"/>
    <w:tmpl w:val="A8E4DD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10751C18"/>
    <w:multiLevelType w:val="multilevel"/>
    <w:tmpl w:val="E59AC7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14192B20"/>
    <w:multiLevelType w:val="multilevel"/>
    <w:tmpl w:val="4BD6E6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14914560"/>
    <w:multiLevelType w:val="multilevel"/>
    <w:tmpl w:val="85440F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17C065B3"/>
    <w:multiLevelType w:val="multilevel"/>
    <w:tmpl w:val="BE346D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183A0E75"/>
    <w:multiLevelType w:val="multilevel"/>
    <w:tmpl w:val="AD9A91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198A005D"/>
    <w:multiLevelType w:val="multilevel"/>
    <w:tmpl w:val="2E0CE6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1AB40ED8"/>
    <w:multiLevelType w:val="multilevel"/>
    <w:tmpl w:val="5094C1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1BDB5BA8"/>
    <w:multiLevelType w:val="multilevel"/>
    <w:tmpl w:val="EB6298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1C2D1C7F"/>
    <w:multiLevelType w:val="multilevel"/>
    <w:tmpl w:val="EA881D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20AC2F1F"/>
    <w:multiLevelType w:val="multilevel"/>
    <w:tmpl w:val="E87801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21AE4BEF"/>
    <w:multiLevelType w:val="multilevel"/>
    <w:tmpl w:val="C69276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2356582B"/>
    <w:multiLevelType w:val="multilevel"/>
    <w:tmpl w:val="46C0BA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2691506C"/>
    <w:multiLevelType w:val="multilevel"/>
    <w:tmpl w:val="FF3E77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27BD4349"/>
    <w:multiLevelType w:val="multilevel"/>
    <w:tmpl w:val="01DA47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29C35039"/>
    <w:multiLevelType w:val="multilevel"/>
    <w:tmpl w:val="E54E94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2AF11F3A"/>
    <w:multiLevelType w:val="multilevel"/>
    <w:tmpl w:val="33DCE0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2BD70495"/>
    <w:multiLevelType w:val="multilevel"/>
    <w:tmpl w:val="E62A8C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2C305A20"/>
    <w:multiLevelType w:val="multilevel"/>
    <w:tmpl w:val="7ED8B0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2D9262EF"/>
    <w:multiLevelType w:val="multilevel"/>
    <w:tmpl w:val="4C6653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30AC00CC"/>
    <w:multiLevelType w:val="multilevel"/>
    <w:tmpl w:val="851E4F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360B0BF4"/>
    <w:multiLevelType w:val="multilevel"/>
    <w:tmpl w:val="918ADB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3ABA34EA"/>
    <w:multiLevelType w:val="multilevel"/>
    <w:tmpl w:val="738419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3B4B750D"/>
    <w:multiLevelType w:val="multilevel"/>
    <w:tmpl w:val="9B00E1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3C77713E"/>
    <w:multiLevelType w:val="multilevel"/>
    <w:tmpl w:val="6E6200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3EEE7992"/>
    <w:multiLevelType w:val="multilevel"/>
    <w:tmpl w:val="5D2CBE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3F5D1BEE"/>
    <w:multiLevelType w:val="multilevel"/>
    <w:tmpl w:val="7CF401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40194A40"/>
    <w:multiLevelType w:val="multilevel"/>
    <w:tmpl w:val="880213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40831E07"/>
    <w:multiLevelType w:val="multilevel"/>
    <w:tmpl w:val="527CB4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43891D58"/>
    <w:multiLevelType w:val="multilevel"/>
    <w:tmpl w:val="D1A43B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454B0AE0"/>
    <w:multiLevelType w:val="multilevel"/>
    <w:tmpl w:val="E27C33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nsid w:val="485932DA"/>
    <w:multiLevelType w:val="multilevel"/>
    <w:tmpl w:val="3796CB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nsid w:val="4CEE1DF9"/>
    <w:multiLevelType w:val="multilevel"/>
    <w:tmpl w:val="14E84B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nsid w:val="4D7961FF"/>
    <w:multiLevelType w:val="multilevel"/>
    <w:tmpl w:val="63DE95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nsid w:val="576E68E7"/>
    <w:multiLevelType w:val="multilevel"/>
    <w:tmpl w:val="428EA5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nsid w:val="57EA0073"/>
    <w:multiLevelType w:val="multilevel"/>
    <w:tmpl w:val="E4CA96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nsid w:val="5B0C2F62"/>
    <w:multiLevelType w:val="multilevel"/>
    <w:tmpl w:val="0B04E5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nsid w:val="5D733C2E"/>
    <w:multiLevelType w:val="multilevel"/>
    <w:tmpl w:val="FC6C43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nsid w:val="5D9E4657"/>
    <w:multiLevelType w:val="multilevel"/>
    <w:tmpl w:val="8138D3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nsid w:val="6125143A"/>
    <w:multiLevelType w:val="multilevel"/>
    <w:tmpl w:val="496AED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nsid w:val="620F1699"/>
    <w:multiLevelType w:val="multilevel"/>
    <w:tmpl w:val="5FC0B2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nsid w:val="68182BE8"/>
    <w:multiLevelType w:val="multilevel"/>
    <w:tmpl w:val="1FCC28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nsid w:val="68EE34D0"/>
    <w:multiLevelType w:val="multilevel"/>
    <w:tmpl w:val="B576E5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nsid w:val="6BB00ACF"/>
    <w:multiLevelType w:val="multilevel"/>
    <w:tmpl w:val="B4F6F6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nsid w:val="6C0F472A"/>
    <w:multiLevelType w:val="multilevel"/>
    <w:tmpl w:val="BCFCB9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nsid w:val="6D4B1FA7"/>
    <w:multiLevelType w:val="multilevel"/>
    <w:tmpl w:val="FDD441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nsid w:val="6DE831DE"/>
    <w:multiLevelType w:val="multilevel"/>
    <w:tmpl w:val="94FE70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nsid w:val="70F546C4"/>
    <w:multiLevelType w:val="multilevel"/>
    <w:tmpl w:val="2500C9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nsid w:val="71F933E6"/>
    <w:multiLevelType w:val="multilevel"/>
    <w:tmpl w:val="6764FF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nsid w:val="74FC3A37"/>
    <w:multiLevelType w:val="multilevel"/>
    <w:tmpl w:val="15FE0A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nsid w:val="75870A73"/>
    <w:multiLevelType w:val="multilevel"/>
    <w:tmpl w:val="1ACA29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nsid w:val="79573EE3"/>
    <w:multiLevelType w:val="multilevel"/>
    <w:tmpl w:val="A4664D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nsid w:val="79A74E70"/>
    <w:multiLevelType w:val="multilevel"/>
    <w:tmpl w:val="C34488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1">
    <w:nsid w:val="7AA56088"/>
    <w:multiLevelType w:val="multilevel"/>
    <w:tmpl w:val="35E01C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nsid w:val="7C407E7D"/>
    <w:multiLevelType w:val="multilevel"/>
    <w:tmpl w:val="BEC641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nsid w:val="7F5E7B98"/>
    <w:multiLevelType w:val="multilevel"/>
    <w:tmpl w:val="AAF046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4"/>
  </w:num>
  <w:num w:numId="2">
    <w:abstractNumId w:val="60"/>
  </w:num>
  <w:num w:numId="3">
    <w:abstractNumId w:val="12"/>
  </w:num>
  <w:num w:numId="4">
    <w:abstractNumId w:val="36"/>
  </w:num>
  <w:num w:numId="5">
    <w:abstractNumId w:val="38"/>
  </w:num>
  <w:num w:numId="6">
    <w:abstractNumId w:val="28"/>
  </w:num>
  <w:num w:numId="7">
    <w:abstractNumId w:val="18"/>
  </w:num>
  <w:num w:numId="8">
    <w:abstractNumId w:val="16"/>
  </w:num>
  <w:num w:numId="9">
    <w:abstractNumId w:val="4"/>
  </w:num>
  <w:num w:numId="10">
    <w:abstractNumId w:val="23"/>
  </w:num>
  <w:num w:numId="11">
    <w:abstractNumId w:val="0"/>
  </w:num>
  <w:num w:numId="12">
    <w:abstractNumId w:val="63"/>
  </w:num>
  <w:num w:numId="13">
    <w:abstractNumId w:val="49"/>
  </w:num>
  <w:num w:numId="14">
    <w:abstractNumId w:val="27"/>
  </w:num>
  <w:num w:numId="15">
    <w:abstractNumId w:val="57"/>
  </w:num>
  <w:num w:numId="16">
    <w:abstractNumId w:val="56"/>
  </w:num>
  <w:num w:numId="17">
    <w:abstractNumId w:val="39"/>
  </w:num>
  <w:num w:numId="18">
    <w:abstractNumId w:val="10"/>
  </w:num>
  <w:num w:numId="19">
    <w:abstractNumId w:val="32"/>
  </w:num>
  <w:num w:numId="20">
    <w:abstractNumId w:val="3"/>
  </w:num>
  <w:num w:numId="21">
    <w:abstractNumId w:val="40"/>
  </w:num>
  <w:num w:numId="22">
    <w:abstractNumId w:val="55"/>
  </w:num>
  <w:num w:numId="23">
    <w:abstractNumId w:val="35"/>
  </w:num>
  <w:num w:numId="24">
    <w:abstractNumId w:val="52"/>
  </w:num>
  <w:num w:numId="25">
    <w:abstractNumId w:val="33"/>
  </w:num>
  <w:num w:numId="26">
    <w:abstractNumId w:val="25"/>
  </w:num>
  <w:num w:numId="27">
    <w:abstractNumId w:val="15"/>
  </w:num>
  <w:num w:numId="28">
    <w:abstractNumId w:val="34"/>
  </w:num>
  <w:num w:numId="29">
    <w:abstractNumId w:val="53"/>
  </w:num>
  <w:num w:numId="30">
    <w:abstractNumId w:val="8"/>
  </w:num>
  <w:num w:numId="31">
    <w:abstractNumId w:val="22"/>
  </w:num>
  <w:num w:numId="32">
    <w:abstractNumId w:val="6"/>
  </w:num>
  <w:num w:numId="33">
    <w:abstractNumId w:val="50"/>
  </w:num>
  <w:num w:numId="34">
    <w:abstractNumId w:val="21"/>
  </w:num>
  <w:num w:numId="35">
    <w:abstractNumId w:val="41"/>
  </w:num>
  <w:num w:numId="36">
    <w:abstractNumId w:val="61"/>
  </w:num>
  <w:num w:numId="37">
    <w:abstractNumId w:val="47"/>
  </w:num>
  <w:num w:numId="38">
    <w:abstractNumId w:val="37"/>
  </w:num>
  <w:num w:numId="39">
    <w:abstractNumId w:val="58"/>
  </w:num>
  <w:num w:numId="40">
    <w:abstractNumId w:val="59"/>
  </w:num>
  <w:num w:numId="41">
    <w:abstractNumId w:val="43"/>
  </w:num>
  <w:num w:numId="42">
    <w:abstractNumId w:val="13"/>
  </w:num>
  <w:num w:numId="43">
    <w:abstractNumId w:val="9"/>
  </w:num>
  <w:num w:numId="44">
    <w:abstractNumId w:val="26"/>
  </w:num>
  <w:num w:numId="45">
    <w:abstractNumId w:val="2"/>
  </w:num>
  <w:num w:numId="46">
    <w:abstractNumId w:val="11"/>
  </w:num>
  <w:num w:numId="47">
    <w:abstractNumId w:val="17"/>
  </w:num>
  <w:num w:numId="48">
    <w:abstractNumId w:val="48"/>
  </w:num>
  <w:num w:numId="49">
    <w:abstractNumId w:val="19"/>
  </w:num>
  <w:num w:numId="50">
    <w:abstractNumId w:val="42"/>
  </w:num>
  <w:num w:numId="51">
    <w:abstractNumId w:val="5"/>
  </w:num>
  <w:num w:numId="52">
    <w:abstractNumId w:val="45"/>
  </w:num>
  <w:num w:numId="53">
    <w:abstractNumId w:val="7"/>
  </w:num>
  <w:num w:numId="54">
    <w:abstractNumId w:val="46"/>
  </w:num>
  <w:num w:numId="55">
    <w:abstractNumId w:val="62"/>
  </w:num>
  <w:num w:numId="56">
    <w:abstractNumId w:val="1"/>
  </w:num>
  <w:num w:numId="57">
    <w:abstractNumId w:val="51"/>
  </w:num>
  <w:num w:numId="58">
    <w:abstractNumId w:val="29"/>
  </w:num>
  <w:num w:numId="59">
    <w:abstractNumId w:val="14"/>
  </w:num>
  <w:num w:numId="60">
    <w:abstractNumId w:val="54"/>
  </w:num>
  <w:num w:numId="61">
    <w:abstractNumId w:val="44"/>
  </w:num>
  <w:num w:numId="62">
    <w:abstractNumId w:val="20"/>
  </w:num>
  <w:num w:numId="63">
    <w:abstractNumId w:val="31"/>
  </w:num>
  <w:num w:numId="64">
    <w:abstractNumId w:val="30"/>
  </w:num>
  <w:numIdMacAtCleanup w:val="6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4"/>
  <w:defaultTabStop w:val="720"/>
  <w:characterSpacingControl w:val="doNotCompress"/>
  <w:footnotePr>
    <w:footnote w:id="0"/>
    <w:footnote w:id="1"/>
  </w:footnotePr>
  <w:endnotePr>
    <w:endnote w:id="0"/>
    <w:endnote w:id="1"/>
  </w:endnotePr>
  <w:compat/>
  <w:rsids>
    <w:rsidRoot w:val="00F53663"/>
    <w:rsid w:val="00055797"/>
    <w:rsid w:val="000A5D1E"/>
    <w:rsid w:val="000E140A"/>
    <w:rsid w:val="002D068A"/>
    <w:rsid w:val="00327F1A"/>
    <w:rsid w:val="003B1E3D"/>
    <w:rsid w:val="003C1EF9"/>
    <w:rsid w:val="00450BA4"/>
    <w:rsid w:val="00492B63"/>
    <w:rsid w:val="004C797F"/>
    <w:rsid w:val="00582C12"/>
    <w:rsid w:val="006A3B3F"/>
    <w:rsid w:val="006B6E0C"/>
    <w:rsid w:val="00715C91"/>
    <w:rsid w:val="007E2F73"/>
    <w:rsid w:val="007F4921"/>
    <w:rsid w:val="00827FA4"/>
    <w:rsid w:val="00950915"/>
    <w:rsid w:val="009C533D"/>
    <w:rsid w:val="00B27672"/>
    <w:rsid w:val="00B447F7"/>
    <w:rsid w:val="00B5179C"/>
    <w:rsid w:val="00B55D0C"/>
    <w:rsid w:val="00C01255"/>
    <w:rsid w:val="00C255FD"/>
    <w:rsid w:val="00C63805"/>
    <w:rsid w:val="00C951FF"/>
    <w:rsid w:val="00CB6521"/>
    <w:rsid w:val="00CD282F"/>
    <w:rsid w:val="00CD63A8"/>
    <w:rsid w:val="00D0225C"/>
    <w:rsid w:val="00D17B8D"/>
    <w:rsid w:val="00D50E92"/>
    <w:rsid w:val="00D82E93"/>
    <w:rsid w:val="00DA10AE"/>
    <w:rsid w:val="00E136B1"/>
    <w:rsid w:val="00EA0883"/>
    <w:rsid w:val="00EA5880"/>
    <w:rsid w:val="00F41090"/>
    <w:rsid w:val="00F53663"/>
    <w:rsid w:val="00F716E3"/>
    <w:rsid w:val="00F729F8"/>
    <w:rsid w:val="00FF5D8F"/>
  </w:rsids>
  <m:mathPr>
    <m:mathFont m:val="Cambria Math"/>
    <m:brkBin m:val="before"/>
    <m:brkBinSub m:val="--"/>
    <m:smallFrac m:val="off"/>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33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1090"/>
  </w:style>
  <w:style w:type="paragraph" w:styleId="Heading1">
    <w:name w:val="heading 1"/>
    <w:basedOn w:val="Normal"/>
    <w:link w:val="Heading1Char"/>
    <w:uiPriority w:val="9"/>
    <w:qFormat/>
    <w:rsid w:val="00FF5D8F"/>
    <w:pPr>
      <w:spacing w:before="100" w:beforeAutospacing="1" w:after="100" w:afterAutospacing="1" w:line="240" w:lineRule="auto"/>
      <w:outlineLvl w:val="0"/>
    </w:pPr>
    <w:rPr>
      <w:rFonts w:ascii="Times New Roman" w:eastAsia="Times New Roman" w:hAnsi="Times New Roman" w:cs="Times New Roman"/>
      <w:b/>
      <w:bCs/>
      <w:kern w:val="36"/>
      <w:sz w:val="48"/>
      <w:szCs w:val="48"/>
      <w:lang w:bidi="hi-IN"/>
    </w:rPr>
  </w:style>
  <w:style w:type="paragraph" w:styleId="Heading2">
    <w:name w:val="heading 2"/>
    <w:basedOn w:val="Normal"/>
    <w:link w:val="Heading2Char"/>
    <w:uiPriority w:val="9"/>
    <w:qFormat/>
    <w:rsid w:val="00FF5D8F"/>
    <w:pPr>
      <w:spacing w:before="100" w:beforeAutospacing="1" w:after="100" w:afterAutospacing="1" w:line="240" w:lineRule="auto"/>
      <w:outlineLvl w:val="1"/>
    </w:pPr>
    <w:rPr>
      <w:rFonts w:ascii="Times New Roman" w:eastAsia="Times New Roman" w:hAnsi="Times New Roman" w:cs="Times New Roman"/>
      <w:b/>
      <w:bCs/>
      <w:sz w:val="36"/>
      <w:szCs w:val="36"/>
      <w:lang w:bidi="hi-IN"/>
    </w:rPr>
  </w:style>
  <w:style w:type="paragraph" w:styleId="Heading3">
    <w:name w:val="heading 3"/>
    <w:basedOn w:val="Normal"/>
    <w:next w:val="Normal"/>
    <w:link w:val="Heading3Char"/>
    <w:uiPriority w:val="9"/>
    <w:semiHidden/>
    <w:unhideWhenUsed/>
    <w:qFormat/>
    <w:rsid w:val="00FF5D8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F5D8F"/>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F5D8F"/>
    <w:rPr>
      <w:rFonts w:ascii="Times New Roman" w:eastAsia="Times New Roman" w:hAnsi="Times New Roman" w:cs="Times New Roman"/>
      <w:b/>
      <w:bCs/>
      <w:kern w:val="36"/>
      <w:sz w:val="48"/>
      <w:szCs w:val="48"/>
      <w:lang w:bidi="hi-IN"/>
    </w:rPr>
  </w:style>
  <w:style w:type="character" w:customStyle="1" w:styleId="Heading2Char">
    <w:name w:val="Heading 2 Char"/>
    <w:basedOn w:val="DefaultParagraphFont"/>
    <w:link w:val="Heading2"/>
    <w:uiPriority w:val="9"/>
    <w:rsid w:val="00FF5D8F"/>
    <w:rPr>
      <w:rFonts w:ascii="Times New Roman" w:eastAsia="Times New Roman" w:hAnsi="Times New Roman" w:cs="Times New Roman"/>
      <w:b/>
      <w:bCs/>
      <w:sz w:val="36"/>
      <w:szCs w:val="36"/>
      <w:lang w:bidi="hi-IN"/>
    </w:rPr>
  </w:style>
  <w:style w:type="paragraph" w:styleId="NormalWeb">
    <w:name w:val="Normal (Web)"/>
    <w:basedOn w:val="Normal"/>
    <w:uiPriority w:val="99"/>
    <w:unhideWhenUsed/>
    <w:rsid w:val="00FF5D8F"/>
    <w:pPr>
      <w:spacing w:before="100" w:beforeAutospacing="1" w:after="100" w:afterAutospacing="1" w:line="240" w:lineRule="auto"/>
    </w:pPr>
    <w:rPr>
      <w:rFonts w:ascii="Times New Roman" w:eastAsia="Times New Roman" w:hAnsi="Times New Roman" w:cs="Times New Roman"/>
      <w:sz w:val="24"/>
      <w:szCs w:val="24"/>
      <w:lang w:bidi="hi-IN"/>
    </w:rPr>
  </w:style>
  <w:style w:type="character" w:styleId="Strong">
    <w:name w:val="Strong"/>
    <w:basedOn w:val="DefaultParagraphFont"/>
    <w:uiPriority w:val="22"/>
    <w:qFormat/>
    <w:rsid w:val="00FF5D8F"/>
    <w:rPr>
      <w:b/>
      <w:bCs/>
    </w:rPr>
  </w:style>
  <w:style w:type="character" w:styleId="Emphasis">
    <w:name w:val="Emphasis"/>
    <w:basedOn w:val="DefaultParagraphFont"/>
    <w:uiPriority w:val="20"/>
    <w:qFormat/>
    <w:rsid w:val="00FF5D8F"/>
    <w:rPr>
      <w:i/>
      <w:iCs/>
    </w:rPr>
  </w:style>
  <w:style w:type="character" w:customStyle="1" w:styleId="Heading3Char">
    <w:name w:val="Heading 3 Char"/>
    <w:basedOn w:val="DefaultParagraphFont"/>
    <w:link w:val="Heading3"/>
    <w:uiPriority w:val="9"/>
    <w:semiHidden/>
    <w:rsid w:val="00FF5D8F"/>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semiHidden/>
    <w:rsid w:val="00FF5D8F"/>
    <w:rPr>
      <w:rFonts w:asciiTheme="majorHAnsi" w:eastAsiaTheme="majorEastAsia" w:hAnsiTheme="majorHAnsi" w:cstheme="majorBidi"/>
      <w:b/>
      <w:bCs/>
      <w:i/>
      <w:iCs/>
      <w:color w:val="4F81BD" w:themeColor="accent1"/>
    </w:rPr>
  </w:style>
  <w:style w:type="paragraph" w:styleId="BalloonText">
    <w:name w:val="Balloon Text"/>
    <w:basedOn w:val="Normal"/>
    <w:link w:val="BalloonTextChar"/>
    <w:uiPriority w:val="99"/>
    <w:semiHidden/>
    <w:unhideWhenUsed/>
    <w:rsid w:val="00E136B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136B1"/>
    <w:rPr>
      <w:rFonts w:ascii="Tahoma" w:hAnsi="Tahoma" w:cs="Tahoma"/>
      <w:sz w:val="16"/>
      <w:szCs w:val="16"/>
    </w:rPr>
  </w:style>
  <w:style w:type="paragraph" w:styleId="Header">
    <w:name w:val="header"/>
    <w:basedOn w:val="Normal"/>
    <w:link w:val="HeaderChar"/>
    <w:uiPriority w:val="99"/>
    <w:semiHidden/>
    <w:unhideWhenUsed/>
    <w:rsid w:val="004C797F"/>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4C797F"/>
  </w:style>
  <w:style w:type="paragraph" w:styleId="Footer">
    <w:name w:val="footer"/>
    <w:basedOn w:val="Normal"/>
    <w:link w:val="FooterChar"/>
    <w:uiPriority w:val="99"/>
    <w:unhideWhenUsed/>
    <w:rsid w:val="004C797F"/>
    <w:pPr>
      <w:tabs>
        <w:tab w:val="center" w:pos="4680"/>
        <w:tab w:val="right" w:pos="9360"/>
      </w:tabs>
      <w:spacing w:after="0" w:line="240" w:lineRule="auto"/>
    </w:pPr>
  </w:style>
  <w:style w:type="character" w:customStyle="1" w:styleId="FooterChar">
    <w:name w:val="Footer Char"/>
    <w:basedOn w:val="DefaultParagraphFont"/>
    <w:link w:val="Footer"/>
    <w:uiPriority w:val="99"/>
    <w:rsid w:val="004C797F"/>
  </w:style>
  <w:style w:type="paragraph" w:styleId="TOCHeading">
    <w:name w:val="TOC Heading"/>
    <w:basedOn w:val="Heading1"/>
    <w:next w:val="Normal"/>
    <w:uiPriority w:val="39"/>
    <w:unhideWhenUsed/>
    <w:qFormat/>
    <w:rsid w:val="00C01255"/>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bidi="ar-SA"/>
    </w:rPr>
  </w:style>
  <w:style w:type="paragraph" w:styleId="TOC1">
    <w:name w:val="toc 1"/>
    <w:basedOn w:val="Normal"/>
    <w:next w:val="Normal"/>
    <w:autoRedefine/>
    <w:uiPriority w:val="39"/>
    <w:unhideWhenUsed/>
    <w:rsid w:val="00C01255"/>
    <w:pPr>
      <w:spacing w:after="100"/>
    </w:pPr>
  </w:style>
  <w:style w:type="paragraph" w:styleId="TOC2">
    <w:name w:val="toc 2"/>
    <w:basedOn w:val="Normal"/>
    <w:next w:val="Normal"/>
    <w:autoRedefine/>
    <w:uiPriority w:val="39"/>
    <w:unhideWhenUsed/>
    <w:rsid w:val="00C01255"/>
    <w:pPr>
      <w:spacing w:after="100"/>
      <w:ind w:left="220"/>
    </w:pPr>
  </w:style>
  <w:style w:type="paragraph" w:styleId="TOC3">
    <w:name w:val="toc 3"/>
    <w:basedOn w:val="Normal"/>
    <w:next w:val="Normal"/>
    <w:autoRedefine/>
    <w:uiPriority w:val="39"/>
    <w:unhideWhenUsed/>
    <w:rsid w:val="00C01255"/>
    <w:pPr>
      <w:spacing w:after="100"/>
      <w:ind w:left="440"/>
    </w:pPr>
  </w:style>
  <w:style w:type="character" w:styleId="Hyperlink">
    <w:name w:val="Hyperlink"/>
    <w:basedOn w:val="DefaultParagraphFont"/>
    <w:uiPriority w:val="99"/>
    <w:unhideWhenUsed/>
    <w:rsid w:val="00C01255"/>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3944987">
      <w:bodyDiv w:val="1"/>
      <w:marLeft w:val="0"/>
      <w:marRight w:val="0"/>
      <w:marTop w:val="0"/>
      <w:marBottom w:val="0"/>
      <w:divBdr>
        <w:top w:val="none" w:sz="0" w:space="0" w:color="auto"/>
        <w:left w:val="none" w:sz="0" w:space="0" w:color="auto"/>
        <w:bottom w:val="none" w:sz="0" w:space="0" w:color="auto"/>
        <w:right w:val="none" w:sz="0" w:space="0" w:color="auto"/>
      </w:divBdr>
    </w:div>
    <w:div w:id="335039939">
      <w:bodyDiv w:val="1"/>
      <w:marLeft w:val="0"/>
      <w:marRight w:val="0"/>
      <w:marTop w:val="0"/>
      <w:marBottom w:val="0"/>
      <w:divBdr>
        <w:top w:val="none" w:sz="0" w:space="0" w:color="auto"/>
        <w:left w:val="none" w:sz="0" w:space="0" w:color="auto"/>
        <w:bottom w:val="none" w:sz="0" w:space="0" w:color="auto"/>
        <w:right w:val="none" w:sz="0" w:space="0" w:color="auto"/>
      </w:divBdr>
    </w:div>
    <w:div w:id="760755899">
      <w:bodyDiv w:val="1"/>
      <w:marLeft w:val="0"/>
      <w:marRight w:val="0"/>
      <w:marTop w:val="0"/>
      <w:marBottom w:val="0"/>
      <w:divBdr>
        <w:top w:val="none" w:sz="0" w:space="0" w:color="auto"/>
        <w:left w:val="none" w:sz="0" w:space="0" w:color="auto"/>
        <w:bottom w:val="none" w:sz="0" w:space="0" w:color="auto"/>
        <w:right w:val="none" w:sz="0" w:space="0" w:color="auto"/>
      </w:divBdr>
    </w:div>
    <w:div w:id="830144967">
      <w:bodyDiv w:val="1"/>
      <w:marLeft w:val="0"/>
      <w:marRight w:val="0"/>
      <w:marTop w:val="0"/>
      <w:marBottom w:val="0"/>
      <w:divBdr>
        <w:top w:val="none" w:sz="0" w:space="0" w:color="auto"/>
        <w:left w:val="none" w:sz="0" w:space="0" w:color="auto"/>
        <w:bottom w:val="none" w:sz="0" w:space="0" w:color="auto"/>
        <w:right w:val="none" w:sz="0" w:space="0" w:color="auto"/>
      </w:divBdr>
    </w:div>
    <w:div w:id="896739416">
      <w:bodyDiv w:val="1"/>
      <w:marLeft w:val="0"/>
      <w:marRight w:val="0"/>
      <w:marTop w:val="0"/>
      <w:marBottom w:val="0"/>
      <w:divBdr>
        <w:top w:val="none" w:sz="0" w:space="0" w:color="auto"/>
        <w:left w:val="none" w:sz="0" w:space="0" w:color="auto"/>
        <w:bottom w:val="none" w:sz="0" w:space="0" w:color="auto"/>
        <w:right w:val="none" w:sz="0" w:space="0" w:color="auto"/>
      </w:divBdr>
    </w:div>
    <w:div w:id="955865105">
      <w:bodyDiv w:val="1"/>
      <w:marLeft w:val="0"/>
      <w:marRight w:val="0"/>
      <w:marTop w:val="0"/>
      <w:marBottom w:val="0"/>
      <w:divBdr>
        <w:top w:val="none" w:sz="0" w:space="0" w:color="auto"/>
        <w:left w:val="none" w:sz="0" w:space="0" w:color="auto"/>
        <w:bottom w:val="none" w:sz="0" w:space="0" w:color="auto"/>
        <w:right w:val="none" w:sz="0" w:space="0" w:color="auto"/>
      </w:divBdr>
    </w:div>
    <w:div w:id="1114446132">
      <w:bodyDiv w:val="1"/>
      <w:marLeft w:val="0"/>
      <w:marRight w:val="0"/>
      <w:marTop w:val="0"/>
      <w:marBottom w:val="0"/>
      <w:divBdr>
        <w:top w:val="none" w:sz="0" w:space="0" w:color="auto"/>
        <w:left w:val="none" w:sz="0" w:space="0" w:color="auto"/>
        <w:bottom w:val="none" w:sz="0" w:space="0" w:color="auto"/>
        <w:right w:val="none" w:sz="0" w:space="0" w:color="auto"/>
      </w:divBdr>
    </w:div>
    <w:div w:id="1356882325">
      <w:bodyDiv w:val="1"/>
      <w:marLeft w:val="0"/>
      <w:marRight w:val="0"/>
      <w:marTop w:val="0"/>
      <w:marBottom w:val="0"/>
      <w:divBdr>
        <w:top w:val="none" w:sz="0" w:space="0" w:color="auto"/>
        <w:left w:val="none" w:sz="0" w:space="0" w:color="auto"/>
        <w:bottom w:val="none" w:sz="0" w:space="0" w:color="auto"/>
        <w:right w:val="none" w:sz="0" w:space="0" w:color="auto"/>
      </w:divBdr>
    </w:div>
    <w:div w:id="1373580114">
      <w:bodyDiv w:val="1"/>
      <w:marLeft w:val="0"/>
      <w:marRight w:val="0"/>
      <w:marTop w:val="0"/>
      <w:marBottom w:val="0"/>
      <w:divBdr>
        <w:top w:val="none" w:sz="0" w:space="0" w:color="auto"/>
        <w:left w:val="none" w:sz="0" w:space="0" w:color="auto"/>
        <w:bottom w:val="none" w:sz="0" w:space="0" w:color="auto"/>
        <w:right w:val="none" w:sz="0" w:space="0" w:color="auto"/>
      </w:divBdr>
    </w:div>
    <w:div w:id="1527211109">
      <w:bodyDiv w:val="1"/>
      <w:marLeft w:val="0"/>
      <w:marRight w:val="0"/>
      <w:marTop w:val="0"/>
      <w:marBottom w:val="0"/>
      <w:divBdr>
        <w:top w:val="none" w:sz="0" w:space="0" w:color="auto"/>
        <w:left w:val="none" w:sz="0" w:space="0" w:color="auto"/>
        <w:bottom w:val="none" w:sz="0" w:space="0" w:color="auto"/>
        <w:right w:val="none" w:sz="0" w:space="0" w:color="auto"/>
      </w:divBdr>
    </w:div>
    <w:div w:id="1708021353">
      <w:bodyDiv w:val="1"/>
      <w:marLeft w:val="0"/>
      <w:marRight w:val="0"/>
      <w:marTop w:val="0"/>
      <w:marBottom w:val="0"/>
      <w:divBdr>
        <w:top w:val="none" w:sz="0" w:space="0" w:color="auto"/>
        <w:left w:val="none" w:sz="0" w:space="0" w:color="auto"/>
        <w:bottom w:val="none" w:sz="0" w:space="0" w:color="auto"/>
        <w:right w:val="none" w:sz="0" w:space="0" w:color="auto"/>
      </w:divBdr>
    </w:div>
    <w:div w:id="17601725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EB2BA07-8698-4E81-8C0A-6AFE608B57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TotalTime>
  <Pages>23</Pages>
  <Words>5223</Words>
  <Characters>29775</Characters>
  <Application>Microsoft Office Word</Application>
  <DocSecurity>0</DocSecurity>
  <Lines>248</Lines>
  <Paragraphs>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34929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ANCHALIKA</dc:creator>
  <cp:lastModifiedBy>ANCHALIKA</cp:lastModifiedBy>
  <cp:revision>21</cp:revision>
  <dcterms:created xsi:type="dcterms:W3CDTF">2025-11-18T15:41:00Z</dcterms:created>
  <dcterms:modified xsi:type="dcterms:W3CDTF">2025-12-20T06:13:00Z</dcterms:modified>
</cp:coreProperties>
</file>