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39C90A9E" w14:textId="77777777" w:rsidR="008F6557" w:rsidRPr="008F6557" w:rsidRDefault="008F6557" w:rsidP="008F6557">
      <w:pPr>
        <w:pStyle w:val="ListParagraph"/>
        <w:jc w:val="both"/>
        <w:rPr>
          <w:b/>
          <w:bCs/>
          <w:lang w:val="en-GB"/>
        </w:rPr>
      </w:pPr>
      <w:r w:rsidRPr="008F6557">
        <w:rPr>
          <w:b/>
          <w:bCs/>
          <w:lang w:val="en-GB"/>
        </w:rPr>
        <w:lastRenderedPageBreak/>
        <w:t>Visitor Management at Venice, Italy: Managing Tourism Pressure in a Historic City</w:t>
      </w:r>
    </w:p>
    <w:p w14:paraId="70A9195A" w14:textId="77777777" w:rsidR="008F6557" w:rsidRPr="008F6557" w:rsidRDefault="008F6557" w:rsidP="008F6557">
      <w:pPr>
        <w:pStyle w:val="ListParagraph"/>
        <w:jc w:val="both"/>
        <w:rPr>
          <w:b/>
          <w:bCs/>
          <w:lang w:val="en-GB"/>
        </w:rPr>
      </w:pPr>
      <w:r w:rsidRPr="008F6557">
        <w:rPr>
          <w:b/>
          <w:bCs/>
          <w:lang w:val="en-GB"/>
        </w:rPr>
        <w:t>Introduction to the Selected Site</w:t>
      </w:r>
    </w:p>
    <w:p w14:paraId="223E7640" w14:textId="77777777" w:rsidR="008F6557" w:rsidRPr="008F6557" w:rsidRDefault="008F6557" w:rsidP="008F6557">
      <w:pPr>
        <w:pStyle w:val="ListParagraph"/>
        <w:jc w:val="both"/>
        <w:rPr>
          <w:lang w:val="en-GB"/>
        </w:rPr>
      </w:pPr>
      <w:r w:rsidRPr="008F6557">
        <w:rPr>
          <w:lang w:val="en-GB"/>
        </w:rPr>
        <w:t xml:space="preserve">Venice is a historic city in Italy recognised as a UNESCO World Heritage Site because of its exceptional architectural, cultural, and artistic significance. Built on a network of islands and canals, Venice attracts millions of visitors annually due to its unique heritage and global reputation (UNESCO, 2024). However, high tourist concentration has created challenges related to overcrowding, environmental pressure, and impacts on </w:t>
      </w:r>
      <w:proofErr w:type="gramStart"/>
      <w:r w:rsidRPr="008F6557">
        <w:rPr>
          <w:lang w:val="en-GB"/>
        </w:rPr>
        <w:t>local residents</w:t>
      </w:r>
      <w:proofErr w:type="gramEnd"/>
      <w:r w:rsidRPr="008F6557">
        <w:rPr>
          <w:lang w:val="en-GB"/>
        </w:rPr>
        <w:t>.</w:t>
      </w:r>
    </w:p>
    <w:p w14:paraId="514B4619" w14:textId="77777777" w:rsidR="008F6557" w:rsidRPr="008F6557" w:rsidRDefault="008F6557" w:rsidP="008F6557">
      <w:pPr>
        <w:pStyle w:val="ListParagraph"/>
        <w:jc w:val="both"/>
        <w:rPr>
          <w:b/>
          <w:bCs/>
          <w:lang w:val="en-GB"/>
        </w:rPr>
      </w:pPr>
      <w:r w:rsidRPr="008F6557">
        <w:rPr>
          <w:b/>
          <w:bCs/>
          <w:lang w:val="en-GB"/>
        </w:rPr>
        <w:t>Visitor Management</w:t>
      </w:r>
    </w:p>
    <w:p w14:paraId="4FCD068C" w14:textId="77777777" w:rsidR="008F6557" w:rsidRPr="008F6557" w:rsidRDefault="008F6557" w:rsidP="008F6557">
      <w:pPr>
        <w:pStyle w:val="ListParagraph"/>
        <w:jc w:val="both"/>
        <w:rPr>
          <w:lang w:val="en-GB"/>
        </w:rPr>
      </w:pPr>
      <w:r w:rsidRPr="008F6557">
        <w:rPr>
          <w:lang w:val="en-GB"/>
        </w:rPr>
        <w:t>Visitor management in Venice involves strategies to control tourist flows and protect the city’s cultural resources. Authorities have introduced measures such as visitor monitoring systems, restrictions on large cruise ships, tourism taxes, and crowd management initiatives. The introduction of an entrance fee for day visitors represents an attempt to manage peak tourism periods and encourage more sustainable visitation patterns (</w:t>
      </w:r>
      <w:proofErr w:type="spellStart"/>
      <w:r w:rsidRPr="008F6557">
        <w:rPr>
          <w:lang w:val="en-GB"/>
        </w:rPr>
        <w:t>Comune</w:t>
      </w:r>
      <w:proofErr w:type="spellEnd"/>
      <w:r w:rsidRPr="008F6557">
        <w:rPr>
          <w:lang w:val="en-GB"/>
        </w:rPr>
        <w:t xml:space="preserve"> di Venezia, 2024).</w:t>
      </w:r>
    </w:p>
    <w:p w14:paraId="0780FE0E" w14:textId="77777777" w:rsidR="008F6557" w:rsidRPr="008F6557" w:rsidRDefault="008F6557" w:rsidP="008F6557">
      <w:pPr>
        <w:pStyle w:val="ListParagraph"/>
        <w:jc w:val="both"/>
        <w:rPr>
          <w:lang w:val="en-GB"/>
        </w:rPr>
      </w:pPr>
      <w:r w:rsidRPr="008F6557">
        <w:rPr>
          <w:lang w:val="en-GB"/>
        </w:rPr>
        <w:t>The city also promotes alternative routes and less crowded areas to distribute visitors more evenly. These approaches aim to reduce pressure on popular locations such as St Mark’s Square while improving the overall visitor experience.</w:t>
      </w:r>
    </w:p>
    <w:p w14:paraId="7A9F26B7" w14:textId="77777777" w:rsidR="008F6557" w:rsidRPr="008F6557" w:rsidRDefault="008F6557" w:rsidP="008F6557">
      <w:pPr>
        <w:pStyle w:val="ListParagraph"/>
        <w:jc w:val="both"/>
        <w:rPr>
          <w:b/>
          <w:bCs/>
          <w:lang w:val="en-GB"/>
        </w:rPr>
      </w:pPr>
      <w:r w:rsidRPr="008F6557">
        <w:rPr>
          <w:b/>
          <w:bCs/>
          <w:lang w:val="en-GB"/>
        </w:rPr>
        <w:t>Visitor Management Challenges</w:t>
      </w:r>
    </w:p>
    <w:p w14:paraId="469D2D32" w14:textId="77777777" w:rsidR="008F6557" w:rsidRPr="008F6557" w:rsidRDefault="008F6557" w:rsidP="008F6557">
      <w:pPr>
        <w:pStyle w:val="ListParagraph"/>
        <w:jc w:val="both"/>
        <w:rPr>
          <w:lang w:val="en-GB"/>
        </w:rPr>
      </w:pPr>
      <w:r w:rsidRPr="008F6557">
        <w:rPr>
          <w:lang w:val="en-GB"/>
        </w:rPr>
        <w:t>The main challenge facing Venice is overtourism, where excessive visitor numbers affect both heritage conservation and community life. Large numbers of tourists can contribute to overcrowding, waste generation, rising costs, and pressure on public infrastructure.</w:t>
      </w:r>
    </w:p>
    <w:p w14:paraId="16DBB49A" w14:textId="77777777" w:rsidR="008F6557" w:rsidRPr="008F6557" w:rsidRDefault="008F6557" w:rsidP="008F6557">
      <w:pPr>
        <w:pStyle w:val="ListParagraph"/>
        <w:jc w:val="both"/>
        <w:rPr>
          <w:lang w:val="en-GB"/>
        </w:rPr>
      </w:pPr>
      <w:r w:rsidRPr="008F6557">
        <w:rPr>
          <w:lang w:val="en-GB"/>
        </w:rPr>
        <w:t xml:space="preserve">Another challenge is maintaining a balance between tourism income and the needs of </w:t>
      </w:r>
      <w:proofErr w:type="gramStart"/>
      <w:r w:rsidRPr="008F6557">
        <w:rPr>
          <w:lang w:val="en-GB"/>
        </w:rPr>
        <w:t>local residents</w:t>
      </w:r>
      <w:proofErr w:type="gramEnd"/>
      <w:r w:rsidRPr="008F6557">
        <w:rPr>
          <w:lang w:val="en-GB"/>
        </w:rPr>
        <w:t>. While tourism supports businesses and employment, some residents argue that excessive visitor concentration affects everyday life and contributes to population decline in the historic centre (Seraphin et al., 2018).</w:t>
      </w:r>
    </w:p>
    <w:p w14:paraId="05AC3ED5" w14:textId="77777777" w:rsidR="008F6557" w:rsidRPr="008F6557" w:rsidRDefault="008F6557" w:rsidP="008F6557">
      <w:pPr>
        <w:pStyle w:val="ListParagraph"/>
        <w:jc w:val="both"/>
        <w:rPr>
          <w:b/>
          <w:bCs/>
          <w:lang w:val="en-GB"/>
        </w:rPr>
      </w:pPr>
      <w:r w:rsidRPr="008F6557">
        <w:rPr>
          <w:b/>
          <w:bCs/>
          <w:lang w:val="en-GB"/>
        </w:rPr>
        <w:t>Impacts of Visitors on the Site, Local Community and Visitor Experience</w:t>
      </w:r>
    </w:p>
    <w:p w14:paraId="3BF31E69" w14:textId="77777777" w:rsidR="008F6557" w:rsidRPr="008F6557" w:rsidRDefault="008F6557" w:rsidP="008F6557">
      <w:pPr>
        <w:pStyle w:val="ListParagraph"/>
        <w:jc w:val="both"/>
        <w:rPr>
          <w:lang w:val="en-GB"/>
        </w:rPr>
      </w:pPr>
      <w:r w:rsidRPr="008F6557">
        <w:rPr>
          <w:lang w:val="en-GB"/>
        </w:rPr>
        <w:t>Tourism provides substantial economic benefits through accommodation, restaurants, cultural activities, and transport services. It supports thousands of jobs and contributes to the preservation of historic attractions.</w:t>
      </w:r>
    </w:p>
    <w:p w14:paraId="78E28259" w14:textId="77777777" w:rsidR="008F6557" w:rsidRPr="008F6557" w:rsidRDefault="008F6557" w:rsidP="008F6557">
      <w:pPr>
        <w:pStyle w:val="ListParagraph"/>
        <w:jc w:val="both"/>
        <w:rPr>
          <w:lang w:val="en-GB"/>
        </w:rPr>
      </w:pPr>
      <w:r w:rsidRPr="008F6557">
        <w:rPr>
          <w:lang w:val="en-GB"/>
        </w:rPr>
        <w:t>However, heavy visitor numbers can accelerate wear on buildings, increase waste, and place pressure on fragile infrastructure. Environmental concerns such as flooding and climate change further increase the vulnerability of Venice.</w:t>
      </w:r>
    </w:p>
    <w:p w14:paraId="24AF993A" w14:textId="77777777" w:rsidR="008F6557" w:rsidRPr="008F6557" w:rsidRDefault="008F6557" w:rsidP="008F6557">
      <w:pPr>
        <w:pStyle w:val="ListParagraph"/>
        <w:jc w:val="both"/>
        <w:rPr>
          <w:lang w:val="en-GB"/>
        </w:rPr>
      </w:pPr>
      <w:r w:rsidRPr="008F6557">
        <w:rPr>
          <w:lang w:val="en-GB"/>
        </w:rPr>
        <w:t>For visitors, overcrowding may reduce enjoyment by creating congestion, longer waiting times, and reduced opportunities for authentic cultural experiences. Effective visitor management is therefore essential to maintain Venice as both a living city and a tourism destination.</w:t>
      </w:r>
    </w:p>
    <w:p w14:paraId="7F961A83" w14:textId="77777777" w:rsidR="008F6557" w:rsidRPr="008F6557" w:rsidRDefault="008F6557" w:rsidP="008F6557">
      <w:pPr>
        <w:pStyle w:val="ListParagraph"/>
        <w:jc w:val="both"/>
        <w:rPr>
          <w:lang w:val="en-GB"/>
        </w:rPr>
      </w:pPr>
      <w:r w:rsidRPr="008F6557">
        <w:rPr>
          <w:lang w:val="en-GB"/>
        </w:rPr>
        <w:t>Overall, Venice demonstrates the complexity of managing tourism in historic urban destinations. Sustainable visitor strategies are necessary to protect heritage while ensuring tourism continues to support the local economy.</w:t>
      </w:r>
    </w:p>
    <w:p w14:paraId="3C8408A1" w14:textId="79B90791" w:rsidR="008F6557" w:rsidRDefault="008F6557" w:rsidP="008F6557">
      <w:pPr>
        <w:pStyle w:val="ListParagraph"/>
        <w:jc w:val="both"/>
        <w:rPr>
          <w:lang w:val="en-GB"/>
        </w:rPr>
      </w:pPr>
    </w:p>
    <w:p w14:paraId="0089A091" w14:textId="77777777" w:rsidR="008F6557" w:rsidRDefault="008F6557" w:rsidP="008F6557">
      <w:pPr>
        <w:pStyle w:val="ListParagraph"/>
        <w:jc w:val="both"/>
        <w:rPr>
          <w:lang w:val="en-GB"/>
        </w:rPr>
      </w:pPr>
    </w:p>
    <w:p w14:paraId="783CF52D" w14:textId="77777777" w:rsidR="008F6557" w:rsidRDefault="008F6557" w:rsidP="008F6557">
      <w:pPr>
        <w:pStyle w:val="ListParagraph"/>
        <w:jc w:val="both"/>
        <w:rPr>
          <w:lang w:val="en-GB"/>
        </w:rPr>
      </w:pPr>
    </w:p>
    <w:p w14:paraId="13509532" w14:textId="77777777" w:rsidR="008F6557" w:rsidRDefault="008F6557" w:rsidP="008F6557">
      <w:pPr>
        <w:pStyle w:val="ListParagraph"/>
        <w:jc w:val="both"/>
        <w:rPr>
          <w:lang w:val="en-GB"/>
        </w:rPr>
      </w:pPr>
    </w:p>
    <w:p w14:paraId="470C6C76" w14:textId="77777777" w:rsidR="008F6557" w:rsidRDefault="008F6557" w:rsidP="008F6557">
      <w:pPr>
        <w:pStyle w:val="ListParagraph"/>
        <w:jc w:val="both"/>
        <w:rPr>
          <w:lang w:val="en-GB"/>
        </w:rPr>
      </w:pPr>
    </w:p>
    <w:p w14:paraId="06733F5A" w14:textId="77777777" w:rsidR="008F6557" w:rsidRPr="008F6557" w:rsidRDefault="008F6557" w:rsidP="008F6557">
      <w:pPr>
        <w:pStyle w:val="ListParagraph"/>
        <w:jc w:val="both"/>
        <w:rPr>
          <w:lang w:val="en-GB"/>
        </w:rPr>
      </w:pPr>
    </w:p>
    <w:p w14:paraId="304BD7D7" w14:textId="77777777" w:rsidR="008F6557" w:rsidRPr="008F6557" w:rsidRDefault="008F6557" w:rsidP="008F6557">
      <w:pPr>
        <w:pStyle w:val="ListParagraph"/>
        <w:jc w:val="both"/>
        <w:rPr>
          <w:b/>
          <w:bCs/>
          <w:lang w:val="en-GB"/>
        </w:rPr>
      </w:pPr>
      <w:r w:rsidRPr="008F6557">
        <w:rPr>
          <w:b/>
          <w:bCs/>
          <w:lang w:val="en-GB"/>
        </w:rPr>
        <w:lastRenderedPageBreak/>
        <w:t>References (APA 7th)</w:t>
      </w:r>
    </w:p>
    <w:p w14:paraId="68A4144A" w14:textId="77777777" w:rsidR="008F6557" w:rsidRPr="008F6557" w:rsidRDefault="008F6557" w:rsidP="008F6557">
      <w:pPr>
        <w:pStyle w:val="ListParagraph"/>
        <w:jc w:val="both"/>
        <w:rPr>
          <w:lang w:val="en-GB"/>
        </w:rPr>
      </w:pPr>
      <w:proofErr w:type="spellStart"/>
      <w:r w:rsidRPr="008F6557">
        <w:rPr>
          <w:lang w:val="en-GB"/>
        </w:rPr>
        <w:t>Comune</w:t>
      </w:r>
      <w:proofErr w:type="spellEnd"/>
      <w:r w:rsidRPr="008F6557">
        <w:rPr>
          <w:lang w:val="en-GB"/>
        </w:rPr>
        <w:t xml:space="preserve"> di Venezia. (2024). </w:t>
      </w:r>
      <w:r w:rsidRPr="008F6557">
        <w:rPr>
          <w:i/>
          <w:iCs/>
          <w:lang w:val="en-GB"/>
        </w:rPr>
        <w:t>Tourism management and access regulations in Venice</w:t>
      </w:r>
      <w:r w:rsidRPr="008F6557">
        <w:rPr>
          <w:lang w:val="en-GB"/>
        </w:rPr>
        <w:t>.</w:t>
      </w:r>
    </w:p>
    <w:p w14:paraId="79AB5C22" w14:textId="77777777" w:rsidR="008F6557" w:rsidRPr="008F6557" w:rsidRDefault="008F6557" w:rsidP="008F6557">
      <w:pPr>
        <w:pStyle w:val="ListParagraph"/>
        <w:jc w:val="both"/>
        <w:rPr>
          <w:lang w:val="en-GB"/>
        </w:rPr>
      </w:pPr>
      <w:r w:rsidRPr="008F6557">
        <w:rPr>
          <w:lang w:val="en-GB"/>
        </w:rPr>
        <w:t xml:space="preserve">Seraphin, H., Sheeran, P., &amp; Pilato, M. (2018). Over-tourism and the fall of Venice as a destination. </w:t>
      </w:r>
      <w:r w:rsidRPr="008F6557">
        <w:rPr>
          <w:i/>
          <w:iCs/>
          <w:lang w:val="en-GB"/>
        </w:rPr>
        <w:t>Journal of Destination Marketing &amp; Management, 9</w:t>
      </w:r>
      <w:r w:rsidRPr="008F6557">
        <w:rPr>
          <w:lang w:val="en-GB"/>
        </w:rPr>
        <w:t xml:space="preserve">, 374–376. </w:t>
      </w:r>
      <w:hyperlink r:id="rId6" w:tgtFrame="_new" w:history="1">
        <w:r w:rsidRPr="008F6557">
          <w:rPr>
            <w:rStyle w:val="Hyperlink"/>
            <w:lang w:val="en-GB"/>
          </w:rPr>
          <w:t>https://doi.org/10.1016/j.jdmm.2018.01.011</w:t>
        </w:r>
      </w:hyperlink>
    </w:p>
    <w:p w14:paraId="3DFA6ADB" w14:textId="77777777" w:rsidR="008F6557" w:rsidRPr="008F6557" w:rsidRDefault="008F6557" w:rsidP="008F6557">
      <w:pPr>
        <w:pStyle w:val="ListParagraph"/>
        <w:jc w:val="both"/>
        <w:rPr>
          <w:lang w:val="en-GB"/>
        </w:rPr>
      </w:pPr>
      <w:r w:rsidRPr="008F6557">
        <w:rPr>
          <w:lang w:val="en-GB"/>
        </w:rPr>
        <w:t xml:space="preserve">UNESCO. (2024). </w:t>
      </w:r>
      <w:r w:rsidRPr="008F6557">
        <w:rPr>
          <w:i/>
          <w:iCs/>
          <w:lang w:val="en-GB"/>
        </w:rPr>
        <w:t>Venice and its Lagoon</w:t>
      </w:r>
      <w:r w:rsidRPr="008F6557">
        <w:rPr>
          <w:lang w:val="en-GB"/>
        </w:rPr>
        <w:t xml:space="preserve">. World Heritage Centre. </w:t>
      </w:r>
      <w:hyperlink r:id="rId7" w:tgtFrame="_new" w:history="1">
        <w:r w:rsidRPr="008F6557">
          <w:rPr>
            <w:rStyle w:val="Hyperlink"/>
            <w:lang w:val="en-GB"/>
          </w:rPr>
          <w:t>https://whc.unesco.org/en/list/394</w:t>
        </w:r>
      </w:hyperlink>
    </w:p>
    <w:p w14:paraId="086304E2" w14:textId="77777777" w:rsidR="008F6557" w:rsidRPr="009E0599" w:rsidRDefault="008F6557" w:rsidP="009E0599">
      <w:pPr>
        <w:pStyle w:val="ListParagraph"/>
        <w:ind w:left="0"/>
        <w:jc w:val="both"/>
        <w:rPr>
          <w:lang w:val="en-US"/>
        </w:rPr>
      </w:pPr>
    </w:p>
    <w:sectPr w:rsidR="008F6557"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6EFAA62-6321-4B48-9113-925A0D6C5930}"/>
    <w:embedBold r:id="rId2" w:fontKey="{EACE7DC4-B7DB-4AA2-BCCC-33C4BAF62F0C}"/>
    <w:embedItalic r:id="rId3" w:fontKey="{A1CE3611-0CBD-4DF6-9BF0-B26B82D4D69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6D88274-8903-479F-B897-7545124910D8}"/>
  </w:font>
  <w:font w:name="Calibri Light">
    <w:panose1 w:val="020F0302020204030204"/>
    <w:charset w:val="00"/>
    <w:family w:val="swiss"/>
    <w:pitch w:val="variable"/>
    <w:sig w:usb0="E4002EFF" w:usb1="C000247B" w:usb2="00000009" w:usb3="00000000" w:csb0="000001FF" w:csb1="00000000"/>
    <w:embedRegular r:id="rId5" w:fontKey="{0E3FF3D6-ECDE-43A1-A94C-1FEA581C1D2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700EC"/>
    <w:rsid w:val="0017025C"/>
    <w:rsid w:val="00174BB1"/>
    <w:rsid w:val="00224FD9"/>
    <w:rsid w:val="002F4AE0"/>
    <w:rsid w:val="00384E8A"/>
    <w:rsid w:val="003C5D74"/>
    <w:rsid w:val="003D1074"/>
    <w:rsid w:val="00426865"/>
    <w:rsid w:val="00477CAA"/>
    <w:rsid w:val="00502E29"/>
    <w:rsid w:val="005E458B"/>
    <w:rsid w:val="00672345"/>
    <w:rsid w:val="006A1079"/>
    <w:rsid w:val="006E036E"/>
    <w:rsid w:val="00762633"/>
    <w:rsid w:val="00844EC2"/>
    <w:rsid w:val="008516FE"/>
    <w:rsid w:val="008F6557"/>
    <w:rsid w:val="009761BC"/>
    <w:rsid w:val="0099651A"/>
    <w:rsid w:val="009C1D0A"/>
    <w:rsid w:val="009E0599"/>
    <w:rsid w:val="00A044F7"/>
    <w:rsid w:val="00A8150E"/>
    <w:rsid w:val="00AA76A1"/>
    <w:rsid w:val="00B20343"/>
    <w:rsid w:val="00B85EA7"/>
    <w:rsid w:val="00BE65DD"/>
    <w:rsid w:val="00C612A4"/>
    <w:rsid w:val="00CC6AD1"/>
    <w:rsid w:val="00D615D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en/list/39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jdmm.2018.01.011"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587</Words>
  <Characters>3347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2026-09-24T03:17:00Z</dcterms:created>
  <dcterms:modified xsi:type="dcterms:W3CDTF">2026-09-24T03:17:00Z</dcterms:modified>
</cp:coreProperties>
</file>