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B7FCF">
      <w:pPr>
        <w:jc w:val="center"/>
        <w:rPr>
          <w:b/>
          <w:bCs/>
          <w:sz w:val="48"/>
          <w:szCs w:val="48"/>
        </w:rPr>
      </w:pPr>
      <w:r>
        <w:rPr>
          <w:b/>
          <w:bCs/>
          <w:sz w:val="48"/>
          <w:szCs w:val="48"/>
        </w:rPr>
        <w:t xml:space="preserve">Title: </w:t>
      </w:r>
      <w:r w:rsidR="00DB7FCF" w:rsidRPr="00DB7FCF">
        <w:rPr>
          <w:b/>
          <w:bCs/>
          <w:sz w:val="48"/>
          <w:szCs w:val="48"/>
        </w:rPr>
        <w:t>Financial Planning and Strategic Decision-Making in Organizations</w:t>
      </w:r>
    </w:p>
    <w:p w:rsidR="00D74867" w:rsidRDefault="00D74867" w:rsidP="00424A0A">
      <w:pPr>
        <w:jc w:val="center"/>
        <w:rPr>
          <w:sz w:val="44"/>
          <w:szCs w:val="44"/>
        </w:rPr>
      </w:pPr>
      <w:r>
        <w:rPr>
          <w:b/>
          <w:sz w:val="40"/>
          <w:szCs w:val="40"/>
        </w:rPr>
        <w:br/>
      </w:r>
      <w:r w:rsidR="00424A0A">
        <w:rPr>
          <w:bCs/>
          <w:sz w:val="44"/>
          <w:szCs w:val="44"/>
        </w:rPr>
        <w:t>Student Name: Surender</w:t>
      </w:r>
      <w:r w:rsidR="00424A0A">
        <w:rPr>
          <w:bCs/>
          <w:sz w:val="44"/>
          <w:szCs w:val="44"/>
        </w:rPr>
        <w:br/>
        <w:t>Student ID: DE240272</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382952"/>
        <w:docPartObj>
          <w:docPartGallery w:val="Table of Contents"/>
          <w:docPartUnique/>
        </w:docPartObj>
      </w:sdtPr>
      <w:sdtContent>
        <w:p w:rsidR="009B2D54" w:rsidRDefault="009B2D54">
          <w:pPr>
            <w:pStyle w:val="TOCHeading"/>
          </w:pPr>
          <w:r>
            <w:t>Contents</w:t>
          </w:r>
        </w:p>
        <w:p w:rsidR="009B2D54" w:rsidRDefault="00E041BD">
          <w:pPr>
            <w:pStyle w:val="TOC1"/>
            <w:tabs>
              <w:tab w:val="right" w:leader="dot" w:pos="9350"/>
            </w:tabs>
            <w:rPr>
              <w:rFonts w:eastAsiaTheme="minorEastAsia"/>
              <w:noProof/>
              <w:szCs w:val="20"/>
              <w:lang w:bidi="hi-IN"/>
            </w:rPr>
          </w:pPr>
          <w:r>
            <w:fldChar w:fldCharType="begin"/>
          </w:r>
          <w:r w:rsidR="009B2D54">
            <w:instrText xml:space="preserve"> TOC \o "1-3" \h \z \u </w:instrText>
          </w:r>
          <w:r>
            <w:fldChar w:fldCharType="separate"/>
          </w:r>
          <w:hyperlink w:anchor="_Toc229648822" w:history="1">
            <w:r w:rsidR="009B2D54" w:rsidRPr="005528EA">
              <w:rPr>
                <w:rStyle w:val="Hyperlink"/>
                <w:noProof/>
              </w:rPr>
              <w:t>Abstract</w:t>
            </w:r>
            <w:r w:rsidR="009B2D54">
              <w:rPr>
                <w:noProof/>
                <w:webHidden/>
              </w:rPr>
              <w:tab/>
            </w:r>
            <w:r>
              <w:rPr>
                <w:noProof/>
                <w:webHidden/>
              </w:rPr>
              <w:fldChar w:fldCharType="begin"/>
            </w:r>
            <w:r w:rsidR="009B2D54">
              <w:rPr>
                <w:noProof/>
                <w:webHidden/>
              </w:rPr>
              <w:instrText xml:space="preserve"> PAGEREF _Toc229648822 \h </w:instrText>
            </w:r>
            <w:r>
              <w:rPr>
                <w:noProof/>
                <w:webHidden/>
              </w:rPr>
            </w:r>
            <w:r>
              <w:rPr>
                <w:noProof/>
                <w:webHidden/>
              </w:rPr>
              <w:fldChar w:fldCharType="separate"/>
            </w:r>
            <w:r w:rsidR="009B2D54">
              <w:rPr>
                <w:noProof/>
                <w:webHidden/>
              </w:rPr>
              <w:t>2</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23" w:history="1">
            <w:r w:rsidR="009B2D54" w:rsidRPr="005528EA">
              <w:rPr>
                <w:rStyle w:val="Hyperlink"/>
                <w:noProof/>
              </w:rPr>
              <w:t>Introduction</w:t>
            </w:r>
            <w:r w:rsidR="009B2D54">
              <w:rPr>
                <w:noProof/>
                <w:webHidden/>
              </w:rPr>
              <w:tab/>
            </w:r>
            <w:r>
              <w:rPr>
                <w:noProof/>
                <w:webHidden/>
              </w:rPr>
              <w:fldChar w:fldCharType="begin"/>
            </w:r>
            <w:r w:rsidR="009B2D54">
              <w:rPr>
                <w:noProof/>
                <w:webHidden/>
              </w:rPr>
              <w:instrText xml:space="preserve"> PAGEREF _Toc229648823 \h </w:instrText>
            </w:r>
            <w:r>
              <w:rPr>
                <w:noProof/>
                <w:webHidden/>
              </w:rPr>
            </w:r>
            <w:r>
              <w:rPr>
                <w:noProof/>
                <w:webHidden/>
              </w:rPr>
              <w:fldChar w:fldCharType="separate"/>
            </w:r>
            <w:r w:rsidR="009B2D54">
              <w:rPr>
                <w:noProof/>
                <w:webHidden/>
              </w:rPr>
              <w:t>2</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24" w:history="1">
            <w:r w:rsidR="009B2D54" w:rsidRPr="005528EA">
              <w:rPr>
                <w:rStyle w:val="Hyperlink"/>
                <w:noProof/>
              </w:rPr>
              <w:t>Role and Objectives of Financial Management</w:t>
            </w:r>
            <w:r w:rsidR="009B2D54">
              <w:rPr>
                <w:noProof/>
                <w:webHidden/>
              </w:rPr>
              <w:tab/>
            </w:r>
            <w:r>
              <w:rPr>
                <w:noProof/>
                <w:webHidden/>
              </w:rPr>
              <w:fldChar w:fldCharType="begin"/>
            </w:r>
            <w:r w:rsidR="009B2D54">
              <w:rPr>
                <w:noProof/>
                <w:webHidden/>
              </w:rPr>
              <w:instrText xml:space="preserve"> PAGEREF _Toc229648824 \h </w:instrText>
            </w:r>
            <w:r>
              <w:rPr>
                <w:noProof/>
                <w:webHidden/>
              </w:rPr>
            </w:r>
            <w:r>
              <w:rPr>
                <w:noProof/>
                <w:webHidden/>
              </w:rPr>
              <w:fldChar w:fldCharType="separate"/>
            </w:r>
            <w:r w:rsidR="009B2D54">
              <w:rPr>
                <w:noProof/>
                <w:webHidden/>
              </w:rPr>
              <w:t>3</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25" w:history="1">
            <w:r w:rsidR="009B2D54" w:rsidRPr="005528EA">
              <w:rPr>
                <w:rStyle w:val="Hyperlink"/>
                <w:noProof/>
              </w:rPr>
              <w:t>Profit Maximization</w:t>
            </w:r>
            <w:r w:rsidR="009B2D54">
              <w:rPr>
                <w:noProof/>
                <w:webHidden/>
              </w:rPr>
              <w:tab/>
            </w:r>
            <w:r>
              <w:rPr>
                <w:noProof/>
                <w:webHidden/>
              </w:rPr>
              <w:fldChar w:fldCharType="begin"/>
            </w:r>
            <w:r w:rsidR="009B2D54">
              <w:rPr>
                <w:noProof/>
                <w:webHidden/>
              </w:rPr>
              <w:instrText xml:space="preserve"> PAGEREF _Toc229648825 \h </w:instrText>
            </w:r>
            <w:r>
              <w:rPr>
                <w:noProof/>
                <w:webHidden/>
              </w:rPr>
            </w:r>
            <w:r>
              <w:rPr>
                <w:noProof/>
                <w:webHidden/>
              </w:rPr>
              <w:fldChar w:fldCharType="separate"/>
            </w:r>
            <w:r w:rsidR="009B2D54">
              <w:rPr>
                <w:noProof/>
                <w:webHidden/>
              </w:rPr>
              <w:t>3</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26" w:history="1">
            <w:r w:rsidR="009B2D54" w:rsidRPr="005528EA">
              <w:rPr>
                <w:rStyle w:val="Hyperlink"/>
                <w:noProof/>
              </w:rPr>
              <w:t>Wealth Maximization</w:t>
            </w:r>
            <w:r w:rsidR="009B2D54">
              <w:rPr>
                <w:noProof/>
                <w:webHidden/>
              </w:rPr>
              <w:tab/>
            </w:r>
            <w:r>
              <w:rPr>
                <w:noProof/>
                <w:webHidden/>
              </w:rPr>
              <w:fldChar w:fldCharType="begin"/>
            </w:r>
            <w:r w:rsidR="009B2D54">
              <w:rPr>
                <w:noProof/>
                <w:webHidden/>
              </w:rPr>
              <w:instrText xml:space="preserve"> PAGEREF _Toc229648826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27" w:history="1">
            <w:r w:rsidR="009B2D54" w:rsidRPr="005528EA">
              <w:rPr>
                <w:rStyle w:val="Hyperlink"/>
                <w:noProof/>
              </w:rPr>
              <w:t>Liquidity Management</w:t>
            </w:r>
            <w:r w:rsidR="009B2D54">
              <w:rPr>
                <w:noProof/>
                <w:webHidden/>
              </w:rPr>
              <w:tab/>
            </w:r>
            <w:r>
              <w:rPr>
                <w:noProof/>
                <w:webHidden/>
              </w:rPr>
              <w:fldChar w:fldCharType="begin"/>
            </w:r>
            <w:r w:rsidR="009B2D54">
              <w:rPr>
                <w:noProof/>
                <w:webHidden/>
              </w:rPr>
              <w:instrText xml:space="preserve"> PAGEREF _Toc229648827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28" w:history="1">
            <w:r w:rsidR="009B2D54" w:rsidRPr="005528EA">
              <w:rPr>
                <w:rStyle w:val="Hyperlink"/>
                <w:noProof/>
              </w:rPr>
              <w:t>Risk Management</w:t>
            </w:r>
            <w:r w:rsidR="009B2D54">
              <w:rPr>
                <w:noProof/>
                <w:webHidden/>
              </w:rPr>
              <w:tab/>
            </w:r>
            <w:r>
              <w:rPr>
                <w:noProof/>
                <w:webHidden/>
              </w:rPr>
              <w:fldChar w:fldCharType="begin"/>
            </w:r>
            <w:r w:rsidR="009B2D54">
              <w:rPr>
                <w:noProof/>
                <w:webHidden/>
              </w:rPr>
              <w:instrText xml:space="preserve"> PAGEREF _Toc229648828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29" w:history="1">
            <w:r w:rsidR="009B2D54" w:rsidRPr="005528EA">
              <w:rPr>
                <w:rStyle w:val="Hyperlink"/>
                <w:noProof/>
              </w:rPr>
              <w:t>Efficient Allocation of Resources</w:t>
            </w:r>
            <w:r w:rsidR="009B2D54">
              <w:rPr>
                <w:noProof/>
                <w:webHidden/>
              </w:rPr>
              <w:tab/>
            </w:r>
            <w:r>
              <w:rPr>
                <w:noProof/>
                <w:webHidden/>
              </w:rPr>
              <w:fldChar w:fldCharType="begin"/>
            </w:r>
            <w:r w:rsidR="009B2D54">
              <w:rPr>
                <w:noProof/>
                <w:webHidden/>
              </w:rPr>
              <w:instrText xml:space="preserve"> PAGEREF _Toc229648829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30" w:history="1">
            <w:r w:rsidR="009B2D54" w:rsidRPr="005528EA">
              <w:rPr>
                <w:rStyle w:val="Hyperlink"/>
                <w:noProof/>
              </w:rPr>
              <w:t>Financial Control and Accountability</w:t>
            </w:r>
            <w:r w:rsidR="009B2D54">
              <w:rPr>
                <w:noProof/>
                <w:webHidden/>
              </w:rPr>
              <w:tab/>
            </w:r>
            <w:r>
              <w:rPr>
                <w:noProof/>
                <w:webHidden/>
              </w:rPr>
              <w:fldChar w:fldCharType="begin"/>
            </w:r>
            <w:r w:rsidR="009B2D54">
              <w:rPr>
                <w:noProof/>
                <w:webHidden/>
              </w:rPr>
              <w:instrText xml:space="preserve"> PAGEREF _Toc229648830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31" w:history="1">
            <w:r w:rsidR="009B2D54" w:rsidRPr="005528EA">
              <w:rPr>
                <w:rStyle w:val="Hyperlink"/>
                <w:noProof/>
              </w:rPr>
              <w:t>Strategic Importance of Financial Planning</w:t>
            </w:r>
            <w:r w:rsidR="009B2D54">
              <w:rPr>
                <w:noProof/>
                <w:webHidden/>
              </w:rPr>
              <w:tab/>
            </w:r>
            <w:r>
              <w:rPr>
                <w:noProof/>
                <w:webHidden/>
              </w:rPr>
              <w:fldChar w:fldCharType="begin"/>
            </w:r>
            <w:r w:rsidR="009B2D54">
              <w:rPr>
                <w:noProof/>
                <w:webHidden/>
              </w:rPr>
              <w:instrText xml:space="preserve"> PAGEREF _Toc229648831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32" w:history="1">
            <w:r w:rsidR="009B2D54" w:rsidRPr="005528EA">
              <w:rPr>
                <w:rStyle w:val="Hyperlink"/>
                <w:noProof/>
              </w:rPr>
              <w:t>Importance of Financial Planning</w:t>
            </w:r>
            <w:r w:rsidR="009B2D54">
              <w:rPr>
                <w:noProof/>
                <w:webHidden/>
              </w:rPr>
              <w:tab/>
            </w:r>
            <w:r>
              <w:rPr>
                <w:noProof/>
                <w:webHidden/>
              </w:rPr>
              <w:fldChar w:fldCharType="begin"/>
            </w:r>
            <w:r w:rsidR="009B2D54">
              <w:rPr>
                <w:noProof/>
                <w:webHidden/>
              </w:rPr>
              <w:instrText xml:space="preserve"> PAGEREF _Toc229648832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33" w:history="1">
            <w:r w:rsidR="009B2D54" w:rsidRPr="005528EA">
              <w:rPr>
                <w:rStyle w:val="Hyperlink"/>
                <w:noProof/>
              </w:rPr>
              <w:t>1. Supports Long-Term Organizational Goals</w:t>
            </w:r>
            <w:r w:rsidR="009B2D54">
              <w:rPr>
                <w:noProof/>
                <w:webHidden/>
              </w:rPr>
              <w:tab/>
            </w:r>
            <w:r>
              <w:rPr>
                <w:noProof/>
                <w:webHidden/>
              </w:rPr>
              <w:fldChar w:fldCharType="begin"/>
            </w:r>
            <w:r w:rsidR="009B2D54">
              <w:rPr>
                <w:noProof/>
                <w:webHidden/>
              </w:rPr>
              <w:instrText xml:space="preserve"> PAGEREF _Toc229648833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34" w:history="1">
            <w:r w:rsidR="009B2D54" w:rsidRPr="005528EA">
              <w:rPr>
                <w:rStyle w:val="Hyperlink"/>
                <w:noProof/>
              </w:rPr>
              <w:t>2. Improves Decision-Making</w:t>
            </w:r>
            <w:r w:rsidR="009B2D54">
              <w:rPr>
                <w:noProof/>
                <w:webHidden/>
              </w:rPr>
              <w:tab/>
            </w:r>
            <w:r>
              <w:rPr>
                <w:noProof/>
                <w:webHidden/>
              </w:rPr>
              <w:fldChar w:fldCharType="begin"/>
            </w:r>
            <w:r w:rsidR="009B2D54">
              <w:rPr>
                <w:noProof/>
                <w:webHidden/>
              </w:rPr>
              <w:instrText xml:space="preserve"> PAGEREF _Toc229648834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35" w:history="1">
            <w:r w:rsidR="009B2D54" w:rsidRPr="005528EA">
              <w:rPr>
                <w:rStyle w:val="Hyperlink"/>
                <w:noProof/>
              </w:rPr>
              <w:t>3. Ensures Efficient Utilization of Resources</w:t>
            </w:r>
            <w:r w:rsidR="009B2D54">
              <w:rPr>
                <w:noProof/>
                <w:webHidden/>
              </w:rPr>
              <w:tab/>
            </w:r>
            <w:r>
              <w:rPr>
                <w:noProof/>
                <w:webHidden/>
              </w:rPr>
              <w:fldChar w:fldCharType="begin"/>
            </w:r>
            <w:r w:rsidR="009B2D54">
              <w:rPr>
                <w:noProof/>
                <w:webHidden/>
              </w:rPr>
              <w:instrText xml:space="preserve"> PAGEREF _Toc229648835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36" w:history="1">
            <w:r w:rsidR="009B2D54" w:rsidRPr="005528EA">
              <w:rPr>
                <w:rStyle w:val="Hyperlink"/>
                <w:noProof/>
              </w:rPr>
              <w:t>4. Helps Manage Financial Risks</w:t>
            </w:r>
            <w:r w:rsidR="009B2D54">
              <w:rPr>
                <w:noProof/>
                <w:webHidden/>
              </w:rPr>
              <w:tab/>
            </w:r>
            <w:r>
              <w:rPr>
                <w:noProof/>
                <w:webHidden/>
              </w:rPr>
              <w:fldChar w:fldCharType="begin"/>
            </w:r>
            <w:r w:rsidR="009B2D54">
              <w:rPr>
                <w:noProof/>
                <w:webHidden/>
              </w:rPr>
              <w:instrText xml:space="preserve"> PAGEREF _Toc229648836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37" w:history="1">
            <w:r w:rsidR="009B2D54" w:rsidRPr="005528EA">
              <w:rPr>
                <w:rStyle w:val="Hyperlink"/>
                <w:noProof/>
              </w:rPr>
              <w:t>5. Facilitates Coordination Among Departments</w:t>
            </w:r>
            <w:r w:rsidR="009B2D54">
              <w:rPr>
                <w:noProof/>
                <w:webHidden/>
              </w:rPr>
              <w:tab/>
            </w:r>
            <w:r>
              <w:rPr>
                <w:noProof/>
                <w:webHidden/>
              </w:rPr>
              <w:fldChar w:fldCharType="begin"/>
            </w:r>
            <w:r w:rsidR="009B2D54">
              <w:rPr>
                <w:noProof/>
                <w:webHidden/>
              </w:rPr>
              <w:instrText xml:space="preserve"> PAGEREF _Toc229648837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38" w:history="1">
            <w:r w:rsidR="009B2D54" w:rsidRPr="005528EA">
              <w:rPr>
                <w:rStyle w:val="Hyperlink"/>
                <w:noProof/>
              </w:rPr>
              <w:t>Budgeting and Forecasting in Organizations</w:t>
            </w:r>
            <w:r w:rsidR="009B2D54">
              <w:rPr>
                <w:noProof/>
                <w:webHidden/>
              </w:rPr>
              <w:tab/>
            </w:r>
            <w:r>
              <w:rPr>
                <w:noProof/>
                <w:webHidden/>
              </w:rPr>
              <w:fldChar w:fldCharType="begin"/>
            </w:r>
            <w:r w:rsidR="009B2D54">
              <w:rPr>
                <w:noProof/>
                <w:webHidden/>
              </w:rPr>
              <w:instrText xml:space="preserve"> PAGEREF _Toc229648838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39" w:history="1">
            <w:r w:rsidR="009B2D54" w:rsidRPr="005528EA">
              <w:rPr>
                <w:rStyle w:val="Hyperlink"/>
                <w:noProof/>
              </w:rPr>
              <w:t>Budgeting</w:t>
            </w:r>
            <w:r w:rsidR="009B2D54">
              <w:rPr>
                <w:noProof/>
                <w:webHidden/>
              </w:rPr>
              <w:tab/>
            </w:r>
            <w:r>
              <w:rPr>
                <w:noProof/>
                <w:webHidden/>
              </w:rPr>
              <w:fldChar w:fldCharType="begin"/>
            </w:r>
            <w:r w:rsidR="009B2D54">
              <w:rPr>
                <w:noProof/>
                <w:webHidden/>
              </w:rPr>
              <w:instrText xml:space="preserve"> PAGEREF _Toc229648839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40" w:history="1">
            <w:r w:rsidR="009B2D54" w:rsidRPr="005528EA">
              <w:rPr>
                <w:rStyle w:val="Hyperlink"/>
                <w:noProof/>
              </w:rPr>
              <w:t>Types of Budgets</w:t>
            </w:r>
            <w:r w:rsidR="009B2D54">
              <w:rPr>
                <w:noProof/>
                <w:webHidden/>
              </w:rPr>
              <w:tab/>
            </w:r>
            <w:r>
              <w:rPr>
                <w:noProof/>
                <w:webHidden/>
              </w:rPr>
              <w:fldChar w:fldCharType="begin"/>
            </w:r>
            <w:r w:rsidR="009B2D54">
              <w:rPr>
                <w:noProof/>
                <w:webHidden/>
              </w:rPr>
              <w:instrText xml:space="preserve"> PAGEREF _Toc229648840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41" w:history="1">
            <w:r w:rsidR="009B2D54" w:rsidRPr="005528EA">
              <w:rPr>
                <w:rStyle w:val="Hyperlink"/>
                <w:noProof/>
              </w:rPr>
              <w:t>Forecasting</w:t>
            </w:r>
            <w:r w:rsidR="009B2D54">
              <w:rPr>
                <w:noProof/>
                <w:webHidden/>
              </w:rPr>
              <w:tab/>
            </w:r>
            <w:r>
              <w:rPr>
                <w:noProof/>
                <w:webHidden/>
              </w:rPr>
              <w:fldChar w:fldCharType="begin"/>
            </w:r>
            <w:r w:rsidR="009B2D54">
              <w:rPr>
                <w:noProof/>
                <w:webHidden/>
              </w:rPr>
              <w:instrText xml:space="preserve"> PAGEREF _Toc229648841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42" w:history="1">
            <w:r w:rsidR="009B2D54" w:rsidRPr="005528EA">
              <w:rPr>
                <w:rStyle w:val="Hyperlink"/>
                <w:noProof/>
              </w:rPr>
              <w:t>Financial Performance Evaluation</w:t>
            </w:r>
            <w:r w:rsidR="009B2D54">
              <w:rPr>
                <w:noProof/>
                <w:webHidden/>
              </w:rPr>
              <w:tab/>
            </w:r>
            <w:r>
              <w:rPr>
                <w:noProof/>
                <w:webHidden/>
              </w:rPr>
              <w:fldChar w:fldCharType="begin"/>
            </w:r>
            <w:r w:rsidR="009B2D54">
              <w:rPr>
                <w:noProof/>
                <w:webHidden/>
              </w:rPr>
              <w:instrText xml:space="preserve"> PAGEREF _Toc229648842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43" w:history="1">
            <w:r w:rsidR="009B2D54" w:rsidRPr="005528EA">
              <w:rPr>
                <w:rStyle w:val="Hyperlink"/>
                <w:noProof/>
              </w:rPr>
              <w:t>Ratio Analysis</w:t>
            </w:r>
            <w:r w:rsidR="009B2D54">
              <w:rPr>
                <w:noProof/>
                <w:webHidden/>
              </w:rPr>
              <w:tab/>
            </w:r>
            <w:r>
              <w:rPr>
                <w:noProof/>
                <w:webHidden/>
              </w:rPr>
              <w:fldChar w:fldCharType="begin"/>
            </w:r>
            <w:r w:rsidR="009B2D54">
              <w:rPr>
                <w:noProof/>
                <w:webHidden/>
              </w:rPr>
              <w:instrText xml:space="preserve"> PAGEREF _Toc229648843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44" w:history="1">
            <w:r w:rsidR="009B2D54" w:rsidRPr="005528EA">
              <w:rPr>
                <w:rStyle w:val="Hyperlink"/>
                <w:noProof/>
              </w:rPr>
              <w:t>Profitability Ratios</w:t>
            </w:r>
            <w:r w:rsidR="009B2D54">
              <w:rPr>
                <w:noProof/>
                <w:webHidden/>
              </w:rPr>
              <w:tab/>
            </w:r>
            <w:r>
              <w:rPr>
                <w:noProof/>
                <w:webHidden/>
              </w:rPr>
              <w:fldChar w:fldCharType="begin"/>
            </w:r>
            <w:r w:rsidR="009B2D54">
              <w:rPr>
                <w:noProof/>
                <w:webHidden/>
              </w:rPr>
              <w:instrText xml:space="preserve"> PAGEREF _Toc229648844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45" w:history="1">
            <w:r w:rsidR="009B2D54" w:rsidRPr="005528EA">
              <w:rPr>
                <w:rStyle w:val="Hyperlink"/>
                <w:noProof/>
              </w:rPr>
              <w:t>Liquidity Ratios</w:t>
            </w:r>
            <w:r w:rsidR="009B2D54">
              <w:rPr>
                <w:noProof/>
                <w:webHidden/>
              </w:rPr>
              <w:tab/>
            </w:r>
            <w:r>
              <w:rPr>
                <w:noProof/>
                <w:webHidden/>
              </w:rPr>
              <w:fldChar w:fldCharType="begin"/>
            </w:r>
            <w:r w:rsidR="009B2D54">
              <w:rPr>
                <w:noProof/>
                <w:webHidden/>
              </w:rPr>
              <w:instrText xml:space="preserve"> PAGEREF _Toc229648845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46" w:history="1">
            <w:r w:rsidR="009B2D54" w:rsidRPr="005528EA">
              <w:rPr>
                <w:rStyle w:val="Hyperlink"/>
                <w:noProof/>
              </w:rPr>
              <w:t>Efficiency Ratios</w:t>
            </w:r>
            <w:r w:rsidR="009B2D54">
              <w:rPr>
                <w:noProof/>
                <w:webHidden/>
              </w:rPr>
              <w:tab/>
            </w:r>
            <w:r>
              <w:rPr>
                <w:noProof/>
                <w:webHidden/>
              </w:rPr>
              <w:fldChar w:fldCharType="begin"/>
            </w:r>
            <w:r w:rsidR="009B2D54">
              <w:rPr>
                <w:noProof/>
                <w:webHidden/>
              </w:rPr>
              <w:instrText xml:space="preserve"> PAGEREF _Toc229648846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47" w:history="1">
            <w:r w:rsidR="009B2D54" w:rsidRPr="005528EA">
              <w:rPr>
                <w:rStyle w:val="Hyperlink"/>
                <w:noProof/>
              </w:rPr>
              <w:t>Solvency Ratios</w:t>
            </w:r>
            <w:r w:rsidR="009B2D54">
              <w:rPr>
                <w:noProof/>
                <w:webHidden/>
              </w:rPr>
              <w:tab/>
            </w:r>
            <w:r>
              <w:rPr>
                <w:noProof/>
                <w:webHidden/>
              </w:rPr>
              <w:fldChar w:fldCharType="begin"/>
            </w:r>
            <w:r w:rsidR="009B2D54">
              <w:rPr>
                <w:noProof/>
                <w:webHidden/>
              </w:rPr>
              <w:instrText xml:space="preserve"> PAGEREF _Toc229648847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48" w:history="1">
            <w:r w:rsidR="009B2D54" w:rsidRPr="005528EA">
              <w:rPr>
                <w:rStyle w:val="Hyperlink"/>
                <w:noProof/>
              </w:rPr>
              <w:t>Case Example: Apple Inc. and Strategic Financial Planning</w:t>
            </w:r>
            <w:r w:rsidR="009B2D54">
              <w:rPr>
                <w:noProof/>
                <w:webHidden/>
              </w:rPr>
              <w:tab/>
            </w:r>
            <w:r>
              <w:rPr>
                <w:noProof/>
                <w:webHidden/>
              </w:rPr>
              <w:fldChar w:fldCharType="begin"/>
            </w:r>
            <w:r w:rsidR="009B2D54">
              <w:rPr>
                <w:noProof/>
                <w:webHidden/>
              </w:rPr>
              <w:instrText xml:space="preserve"> PAGEREF _Toc229648848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49" w:history="1">
            <w:r w:rsidR="009B2D54" w:rsidRPr="005528EA">
              <w:rPr>
                <w:rStyle w:val="Hyperlink"/>
                <w:rFonts w:ascii="Times New Roman" w:eastAsia="Times New Roman" w:hAnsi="Times New Roman" w:cs="Times New Roman"/>
                <w:b/>
                <w:bCs/>
                <w:noProof/>
                <w:kern w:val="36"/>
              </w:rPr>
              <w:t>Investment Decisions and Strategic Financial Management</w:t>
            </w:r>
            <w:r w:rsidR="009B2D54">
              <w:rPr>
                <w:noProof/>
                <w:webHidden/>
              </w:rPr>
              <w:tab/>
            </w:r>
            <w:r>
              <w:rPr>
                <w:noProof/>
                <w:webHidden/>
              </w:rPr>
              <w:fldChar w:fldCharType="begin"/>
            </w:r>
            <w:r w:rsidR="009B2D54">
              <w:rPr>
                <w:noProof/>
                <w:webHidden/>
              </w:rPr>
              <w:instrText xml:space="preserve"> PAGEREF _Toc229648849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50" w:history="1">
            <w:r w:rsidR="009B2D54" w:rsidRPr="005528EA">
              <w:rPr>
                <w:rStyle w:val="Hyperlink"/>
                <w:rFonts w:ascii="Times New Roman" w:eastAsia="Times New Roman" w:hAnsi="Times New Roman" w:cs="Times New Roman"/>
                <w:b/>
                <w:bCs/>
                <w:noProof/>
              </w:rPr>
              <w:t>Importance of Investment Decisions</w:t>
            </w:r>
            <w:r w:rsidR="009B2D54">
              <w:rPr>
                <w:noProof/>
                <w:webHidden/>
              </w:rPr>
              <w:tab/>
            </w:r>
            <w:r>
              <w:rPr>
                <w:noProof/>
                <w:webHidden/>
              </w:rPr>
              <w:fldChar w:fldCharType="begin"/>
            </w:r>
            <w:r w:rsidR="009B2D54">
              <w:rPr>
                <w:noProof/>
                <w:webHidden/>
              </w:rPr>
              <w:instrText xml:space="preserve"> PAGEREF _Toc229648850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51" w:history="1">
            <w:r w:rsidR="009B2D54" w:rsidRPr="005528EA">
              <w:rPr>
                <w:rStyle w:val="Hyperlink"/>
                <w:rFonts w:ascii="Times New Roman" w:eastAsia="Times New Roman" w:hAnsi="Times New Roman" w:cs="Times New Roman"/>
                <w:b/>
                <w:bCs/>
                <w:noProof/>
              </w:rPr>
              <w:t>Long-Term Impact</w:t>
            </w:r>
            <w:r w:rsidR="009B2D54">
              <w:rPr>
                <w:noProof/>
                <w:webHidden/>
              </w:rPr>
              <w:tab/>
            </w:r>
            <w:r>
              <w:rPr>
                <w:noProof/>
                <w:webHidden/>
              </w:rPr>
              <w:fldChar w:fldCharType="begin"/>
            </w:r>
            <w:r w:rsidR="009B2D54">
              <w:rPr>
                <w:noProof/>
                <w:webHidden/>
              </w:rPr>
              <w:instrText xml:space="preserve"> PAGEREF _Toc229648851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52" w:history="1">
            <w:r w:rsidR="009B2D54" w:rsidRPr="005528EA">
              <w:rPr>
                <w:rStyle w:val="Hyperlink"/>
                <w:rFonts w:ascii="Times New Roman" w:eastAsia="Times New Roman" w:hAnsi="Times New Roman" w:cs="Times New Roman"/>
                <w:b/>
                <w:bCs/>
                <w:noProof/>
              </w:rPr>
              <w:t>Resource Allocation</w:t>
            </w:r>
            <w:r w:rsidR="009B2D54">
              <w:rPr>
                <w:noProof/>
                <w:webHidden/>
              </w:rPr>
              <w:tab/>
            </w:r>
            <w:r>
              <w:rPr>
                <w:noProof/>
                <w:webHidden/>
              </w:rPr>
              <w:fldChar w:fldCharType="begin"/>
            </w:r>
            <w:r w:rsidR="009B2D54">
              <w:rPr>
                <w:noProof/>
                <w:webHidden/>
              </w:rPr>
              <w:instrText xml:space="preserve"> PAGEREF _Toc229648852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53" w:history="1">
            <w:r w:rsidR="009B2D54" w:rsidRPr="005528EA">
              <w:rPr>
                <w:rStyle w:val="Hyperlink"/>
                <w:rFonts w:ascii="Times New Roman" w:eastAsia="Times New Roman" w:hAnsi="Times New Roman" w:cs="Times New Roman"/>
                <w:b/>
                <w:bCs/>
                <w:noProof/>
              </w:rPr>
              <w:t>Risk and Return Relationship</w:t>
            </w:r>
            <w:r w:rsidR="009B2D54">
              <w:rPr>
                <w:noProof/>
                <w:webHidden/>
              </w:rPr>
              <w:tab/>
            </w:r>
            <w:r>
              <w:rPr>
                <w:noProof/>
                <w:webHidden/>
              </w:rPr>
              <w:fldChar w:fldCharType="begin"/>
            </w:r>
            <w:r w:rsidR="009B2D54">
              <w:rPr>
                <w:noProof/>
                <w:webHidden/>
              </w:rPr>
              <w:instrText xml:space="preserve"> PAGEREF _Toc229648853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54" w:history="1">
            <w:r w:rsidR="009B2D54" w:rsidRPr="005528EA">
              <w:rPr>
                <w:rStyle w:val="Hyperlink"/>
                <w:rFonts w:ascii="Times New Roman" w:eastAsia="Times New Roman" w:hAnsi="Times New Roman" w:cs="Times New Roman"/>
                <w:b/>
                <w:bCs/>
                <w:noProof/>
              </w:rPr>
              <w:t>Competitive Advantage</w:t>
            </w:r>
            <w:r w:rsidR="009B2D54">
              <w:rPr>
                <w:noProof/>
                <w:webHidden/>
              </w:rPr>
              <w:tab/>
            </w:r>
            <w:r>
              <w:rPr>
                <w:noProof/>
                <w:webHidden/>
              </w:rPr>
              <w:fldChar w:fldCharType="begin"/>
            </w:r>
            <w:r w:rsidR="009B2D54">
              <w:rPr>
                <w:noProof/>
                <w:webHidden/>
              </w:rPr>
              <w:instrText xml:space="preserve"> PAGEREF _Toc229648854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55" w:history="1">
            <w:r w:rsidR="009B2D54" w:rsidRPr="005528EA">
              <w:rPr>
                <w:rStyle w:val="Hyperlink"/>
                <w:rFonts w:ascii="Times New Roman" w:eastAsia="Times New Roman" w:hAnsi="Times New Roman" w:cs="Times New Roman"/>
                <w:b/>
                <w:bCs/>
                <w:noProof/>
                <w:kern w:val="36"/>
              </w:rPr>
              <w:t>Capital Budgeting Techniques</w:t>
            </w:r>
            <w:r w:rsidR="009B2D54">
              <w:rPr>
                <w:noProof/>
                <w:webHidden/>
              </w:rPr>
              <w:tab/>
            </w:r>
            <w:r>
              <w:rPr>
                <w:noProof/>
                <w:webHidden/>
              </w:rPr>
              <w:fldChar w:fldCharType="begin"/>
            </w:r>
            <w:r w:rsidR="009B2D54">
              <w:rPr>
                <w:noProof/>
                <w:webHidden/>
              </w:rPr>
              <w:instrText xml:space="preserve"> PAGEREF _Toc229648855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56" w:history="1">
            <w:r w:rsidR="009B2D54" w:rsidRPr="005528EA">
              <w:rPr>
                <w:rStyle w:val="Hyperlink"/>
                <w:rFonts w:ascii="Times New Roman" w:eastAsia="Times New Roman" w:hAnsi="Times New Roman" w:cs="Times New Roman"/>
                <w:b/>
                <w:bCs/>
                <w:noProof/>
              </w:rPr>
              <w:t>Net Present Value (NPV)</w:t>
            </w:r>
            <w:r w:rsidR="009B2D54">
              <w:rPr>
                <w:noProof/>
                <w:webHidden/>
              </w:rPr>
              <w:tab/>
            </w:r>
            <w:r>
              <w:rPr>
                <w:noProof/>
                <w:webHidden/>
              </w:rPr>
              <w:fldChar w:fldCharType="begin"/>
            </w:r>
            <w:r w:rsidR="009B2D54">
              <w:rPr>
                <w:noProof/>
                <w:webHidden/>
              </w:rPr>
              <w:instrText xml:space="preserve"> PAGEREF _Toc229648856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57" w:history="1">
            <w:r w:rsidR="009B2D54" w:rsidRPr="005528EA">
              <w:rPr>
                <w:rStyle w:val="Hyperlink"/>
                <w:rFonts w:ascii="Times New Roman" w:eastAsia="Times New Roman" w:hAnsi="Times New Roman" w:cs="Times New Roman"/>
                <w:b/>
                <w:bCs/>
                <w:noProof/>
              </w:rPr>
              <w:t>Internal Rate of Return (IRR)</w:t>
            </w:r>
            <w:r w:rsidR="009B2D54">
              <w:rPr>
                <w:noProof/>
                <w:webHidden/>
              </w:rPr>
              <w:tab/>
            </w:r>
            <w:r>
              <w:rPr>
                <w:noProof/>
                <w:webHidden/>
              </w:rPr>
              <w:fldChar w:fldCharType="begin"/>
            </w:r>
            <w:r w:rsidR="009B2D54">
              <w:rPr>
                <w:noProof/>
                <w:webHidden/>
              </w:rPr>
              <w:instrText xml:space="preserve"> PAGEREF _Toc229648857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58" w:history="1">
            <w:r w:rsidR="009B2D54" w:rsidRPr="005528EA">
              <w:rPr>
                <w:rStyle w:val="Hyperlink"/>
                <w:rFonts w:ascii="Times New Roman" w:eastAsia="Times New Roman" w:hAnsi="Times New Roman" w:cs="Times New Roman"/>
                <w:b/>
                <w:bCs/>
                <w:noProof/>
              </w:rPr>
              <w:t>Payback Period</w:t>
            </w:r>
            <w:r w:rsidR="009B2D54">
              <w:rPr>
                <w:noProof/>
                <w:webHidden/>
              </w:rPr>
              <w:tab/>
            </w:r>
            <w:r>
              <w:rPr>
                <w:noProof/>
                <w:webHidden/>
              </w:rPr>
              <w:fldChar w:fldCharType="begin"/>
            </w:r>
            <w:r w:rsidR="009B2D54">
              <w:rPr>
                <w:noProof/>
                <w:webHidden/>
              </w:rPr>
              <w:instrText xml:space="preserve"> PAGEREF _Toc229648858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59" w:history="1">
            <w:r w:rsidR="009B2D54" w:rsidRPr="005528EA">
              <w:rPr>
                <w:rStyle w:val="Hyperlink"/>
                <w:rFonts w:ascii="Times New Roman" w:eastAsia="Times New Roman" w:hAnsi="Times New Roman" w:cs="Times New Roman"/>
                <w:b/>
                <w:bCs/>
                <w:noProof/>
              </w:rPr>
              <w:t>Profitability Index</w:t>
            </w:r>
            <w:r w:rsidR="009B2D54">
              <w:rPr>
                <w:noProof/>
                <w:webHidden/>
              </w:rPr>
              <w:tab/>
            </w:r>
            <w:r>
              <w:rPr>
                <w:noProof/>
                <w:webHidden/>
              </w:rPr>
              <w:fldChar w:fldCharType="begin"/>
            </w:r>
            <w:r w:rsidR="009B2D54">
              <w:rPr>
                <w:noProof/>
                <w:webHidden/>
              </w:rPr>
              <w:instrText xml:space="preserve"> PAGEREF _Toc229648859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60" w:history="1">
            <w:r w:rsidR="009B2D54" w:rsidRPr="005528EA">
              <w:rPr>
                <w:rStyle w:val="Hyperlink"/>
                <w:rFonts w:ascii="Times New Roman" w:eastAsia="Times New Roman" w:hAnsi="Times New Roman" w:cs="Times New Roman"/>
                <w:b/>
                <w:bCs/>
                <w:noProof/>
                <w:kern w:val="36"/>
              </w:rPr>
              <w:t>Financing Decisions and Capital Structure</w:t>
            </w:r>
            <w:r w:rsidR="009B2D54">
              <w:rPr>
                <w:noProof/>
                <w:webHidden/>
              </w:rPr>
              <w:tab/>
            </w:r>
            <w:r>
              <w:rPr>
                <w:noProof/>
                <w:webHidden/>
              </w:rPr>
              <w:fldChar w:fldCharType="begin"/>
            </w:r>
            <w:r w:rsidR="009B2D54">
              <w:rPr>
                <w:noProof/>
                <w:webHidden/>
              </w:rPr>
              <w:instrText xml:space="preserve"> PAGEREF _Toc229648860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61" w:history="1">
            <w:r w:rsidR="009B2D54" w:rsidRPr="005528EA">
              <w:rPr>
                <w:rStyle w:val="Hyperlink"/>
                <w:rFonts w:ascii="Times New Roman" w:eastAsia="Times New Roman" w:hAnsi="Times New Roman" w:cs="Times New Roman"/>
                <w:b/>
                <w:bCs/>
                <w:noProof/>
                <w:kern w:val="36"/>
              </w:rPr>
              <w:t>Dividend Decisions and Shareholder Value</w:t>
            </w:r>
            <w:r w:rsidR="009B2D54">
              <w:rPr>
                <w:noProof/>
                <w:webHidden/>
              </w:rPr>
              <w:tab/>
            </w:r>
            <w:r>
              <w:rPr>
                <w:noProof/>
                <w:webHidden/>
              </w:rPr>
              <w:fldChar w:fldCharType="begin"/>
            </w:r>
            <w:r w:rsidR="009B2D54">
              <w:rPr>
                <w:noProof/>
                <w:webHidden/>
              </w:rPr>
              <w:instrText xml:space="preserve"> PAGEREF _Toc229648861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62" w:history="1">
            <w:r w:rsidR="009B2D54" w:rsidRPr="005528EA">
              <w:rPr>
                <w:rStyle w:val="Hyperlink"/>
                <w:rFonts w:ascii="Times New Roman" w:eastAsia="Times New Roman" w:hAnsi="Times New Roman" w:cs="Times New Roman"/>
                <w:b/>
                <w:bCs/>
                <w:noProof/>
              </w:rPr>
              <w:t>Types of Dividend Policies</w:t>
            </w:r>
            <w:r w:rsidR="009B2D54">
              <w:rPr>
                <w:noProof/>
                <w:webHidden/>
              </w:rPr>
              <w:tab/>
            </w:r>
            <w:r>
              <w:rPr>
                <w:noProof/>
                <w:webHidden/>
              </w:rPr>
              <w:fldChar w:fldCharType="begin"/>
            </w:r>
            <w:r w:rsidR="009B2D54">
              <w:rPr>
                <w:noProof/>
                <w:webHidden/>
              </w:rPr>
              <w:instrText xml:space="preserve"> PAGEREF _Toc229648862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63" w:history="1">
            <w:r w:rsidR="009B2D54" w:rsidRPr="005528EA">
              <w:rPr>
                <w:rStyle w:val="Hyperlink"/>
                <w:rFonts w:ascii="Times New Roman" w:eastAsia="Times New Roman" w:hAnsi="Times New Roman" w:cs="Times New Roman"/>
                <w:b/>
                <w:bCs/>
                <w:noProof/>
              </w:rPr>
              <w:t>Stable Dividend Policy</w:t>
            </w:r>
            <w:r w:rsidR="009B2D54">
              <w:rPr>
                <w:noProof/>
                <w:webHidden/>
              </w:rPr>
              <w:tab/>
            </w:r>
            <w:r>
              <w:rPr>
                <w:noProof/>
                <w:webHidden/>
              </w:rPr>
              <w:fldChar w:fldCharType="begin"/>
            </w:r>
            <w:r w:rsidR="009B2D54">
              <w:rPr>
                <w:noProof/>
                <w:webHidden/>
              </w:rPr>
              <w:instrText xml:space="preserve"> PAGEREF _Toc229648863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64" w:history="1">
            <w:r w:rsidR="009B2D54" w:rsidRPr="005528EA">
              <w:rPr>
                <w:rStyle w:val="Hyperlink"/>
                <w:rFonts w:ascii="Times New Roman" w:eastAsia="Times New Roman" w:hAnsi="Times New Roman" w:cs="Times New Roman"/>
                <w:b/>
                <w:bCs/>
                <w:noProof/>
              </w:rPr>
              <w:t>Residual Dividend Policy</w:t>
            </w:r>
            <w:r w:rsidR="009B2D54">
              <w:rPr>
                <w:noProof/>
                <w:webHidden/>
              </w:rPr>
              <w:tab/>
            </w:r>
            <w:r>
              <w:rPr>
                <w:noProof/>
                <w:webHidden/>
              </w:rPr>
              <w:fldChar w:fldCharType="begin"/>
            </w:r>
            <w:r w:rsidR="009B2D54">
              <w:rPr>
                <w:noProof/>
                <w:webHidden/>
              </w:rPr>
              <w:instrText xml:space="preserve"> PAGEREF _Toc229648864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E041BD">
          <w:pPr>
            <w:pStyle w:val="TOC3"/>
            <w:tabs>
              <w:tab w:val="right" w:leader="dot" w:pos="9350"/>
            </w:tabs>
            <w:rPr>
              <w:rFonts w:eastAsiaTheme="minorEastAsia"/>
              <w:noProof/>
              <w:szCs w:val="20"/>
              <w:lang w:bidi="hi-IN"/>
            </w:rPr>
          </w:pPr>
          <w:hyperlink w:anchor="_Toc229648865" w:history="1">
            <w:r w:rsidR="009B2D54" w:rsidRPr="005528EA">
              <w:rPr>
                <w:rStyle w:val="Hyperlink"/>
                <w:rFonts w:ascii="Times New Roman" w:eastAsia="Times New Roman" w:hAnsi="Times New Roman" w:cs="Times New Roman"/>
                <w:b/>
                <w:bCs/>
                <w:noProof/>
              </w:rPr>
              <w:t>Hybrid Dividend Policy</w:t>
            </w:r>
            <w:r w:rsidR="009B2D54">
              <w:rPr>
                <w:noProof/>
                <w:webHidden/>
              </w:rPr>
              <w:tab/>
            </w:r>
            <w:r>
              <w:rPr>
                <w:noProof/>
                <w:webHidden/>
              </w:rPr>
              <w:fldChar w:fldCharType="begin"/>
            </w:r>
            <w:r w:rsidR="009B2D54">
              <w:rPr>
                <w:noProof/>
                <w:webHidden/>
              </w:rPr>
              <w:instrText xml:space="preserve"> PAGEREF _Toc229648865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66" w:history="1">
            <w:r w:rsidR="009B2D54" w:rsidRPr="005528EA">
              <w:rPr>
                <w:rStyle w:val="Hyperlink"/>
                <w:rFonts w:ascii="Times New Roman" w:eastAsia="Times New Roman" w:hAnsi="Times New Roman" w:cs="Times New Roman"/>
                <w:b/>
                <w:bCs/>
                <w:noProof/>
                <w:kern w:val="36"/>
              </w:rPr>
              <w:t>Role of Financial Managers in Strategic Decision-Making</w:t>
            </w:r>
            <w:r w:rsidR="009B2D54">
              <w:rPr>
                <w:noProof/>
                <w:webHidden/>
              </w:rPr>
              <w:tab/>
            </w:r>
            <w:r>
              <w:rPr>
                <w:noProof/>
                <w:webHidden/>
              </w:rPr>
              <w:fldChar w:fldCharType="begin"/>
            </w:r>
            <w:r w:rsidR="009B2D54">
              <w:rPr>
                <w:noProof/>
                <w:webHidden/>
              </w:rPr>
              <w:instrText xml:space="preserve"> PAGEREF _Toc229648866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67" w:history="1">
            <w:r w:rsidR="009B2D54" w:rsidRPr="005528EA">
              <w:rPr>
                <w:rStyle w:val="Hyperlink"/>
                <w:rFonts w:ascii="Times New Roman" w:eastAsia="Times New Roman" w:hAnsi="Times New Roman" w:cs="Times New Roman"/>
                <w:b/>
                <w:bCs/>
                <w:noProof/>
              </w:rPr>
              <w:t>Strategic Planning Support</w:t>
            </w:r>
            <w:r w:rsidR="009B2D54">
              <w:rPr>
                <w:noProof/>
                <w:webHidden/>
              </w:rPr>
              <w:tab/>
            </w:r>
            <w:r>
              <w:rPr>
                <w:noProof/>
                <w:webHidden/>
              </w:rPr>
              <w:fldChar w:fldCharType="begin"/>
            </w:r>
            <w:r w:rsidR="009B2D54">
              <w:rPr>
                <w:noProof/>
                <w:webHidden/>
              </w:rPr>
              <w:instrText xml:space="preserve"> PAGEREF _Toc229648867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68" w:history="1">
            <w:r w:rsidR="009B2D54" w:rsidRPr="005528EA">
              <w:rPr>
                <w:rStyle w:val="Hyperlink"/>
                <w:rFonts w:ascii="Times New Roman" w:eastAsia="Times New Roman" w:hAnsi="Times New Roman" w:cs="Times New Roman"/>
                <w:b/>
                <w:bCs/>
                <w:noProof/>
              </w:rPr>
              <w:t>Cost Management and Efficiency Improvement</w:t>
            </w:r>
            <w:r w:rsidR="009B2D54">
              <w:rPr>
                <w:noProof/>
                <w:webHidden/>
              </w:rPr>
              <w:tab/>
            </w:r>
            <w:r>
              <w:rPr>
                <w:noProof/>
                <w:webHidden/>
              </w:rPr>
              <w:fldChar w:fldCharType="begin"/>
            </w:r>
            <w:r w:rsidR="009B2D54">
              <w:rPr>
                <w:noProof/>
                <w:webHidden/>
              </w:rPr>
              <w:instrText xml:space="preserve"> PAGEREF _Toc229648868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69" w:history="1">
            <w:r w:rsidR="009B2D54" w:rsidRPr="005528EA">
              <w:rPr>
                <w:rStyle w:val="Hyperlink"/>
                <w:rFonts w:ascii="Times New Roman" w:eastAsia="Times New Roman" w:hAnsi="Times New Roman" w:cs="Times New Roman"/>
                <w:b/>
                <w:bCs/>
                <w:noProof/>
              </w:rPr>
              <w:t>Risk Assessment and Crisis Management</w:t>
            </w:r>
            <w:r w:rsidR="009B2D54">
              <w:rPr>
                <w:noProof/>
                <w:webHidden/>
              </w:rPr>
              <w:tab/>
            </w:r>
            <w:r>
              <w:rPr>
                <w:noProof/>
                <w:webHidden/>
              </w:rPr>
              <w:fldChar w:fldCharType="begin"/>
            </w:r>
            <w:r w:rsidR="009B2D54">
              <w:rPr>
                <w:noProof/>
                <w:webHidden/>
              </w:rPr>
              <w:instrText xml:space="preserve"> PAGEREF _Toc229648869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70" w:history="1">
            <w:r w:rsidR="009B2D54" w:rsidRPr="005528EA">
              <w:rPr>
                <w:rStyle w:val="Hyperlink"/>
                <w:rFonts w:ascii="Times New Roman" w:eastAsia="Times New Roman" w:hAnsi="Times New Roman" w:cs="Times New Roman"/>
                <w:b/>
                <w:bCs/>
                <w:noProof/>
                <w:kern w:val="36"/>
              </w:rPr>
              <w:t>Financial Technology and Modern Financial Management</w:t>
            </w:r>
            <w:r w:rsidR="009B2D54">
              <w:rPr>
                <w:noProof/>
                <w:webHidden/>
              </w:rPr>
              <w:tab/>
            </w:r>
            <w:r>
              <w:rPr>
                <w:noProof/>
                <w:webHidden/>
              </w:rPr>
              <w:fldChar w:fldCharType="begin"/>
            </w:r>
            <w:r w:rsidR="009B2D54">
              <w:rPr>
                <w:noProof/>
                <w:webHidden/>
              </w:rPr>
              <w:instrText xml:space="preserve"> PAGEREF _Toc229648870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71" w:history="1">
            <w:r w:rsidR="009B2D54" w:rsidRPr="005528EA">
              <w:rPr>
                <w:rStyle w:val="Hyperlink"/>
                <w:rFonts w:ascii="Times New Roman" w:eastAsia="Times New Roman" w:hAnsi="Times New Roman" w:cs="Times New Roman"/>
                <w:b/>
                <w:bCs/>
                <w:noProof/>
              </w:rPr>
              <w:t>Artificial Intelligence in Financial Planning</w:t>
            </w:r>
            <w:r w:rsidR="009B2D54">
              <w:rPr>
                <w:noProof/>
                <w:webHidden/>
              </w:rPr>
              <w:tab/>
            </w:r>
            <w:r>
              <w:rPr>
                <w:noProof/>
                <w:webHidden/>
              </w:rPr>
              <w:fldChar w:fldCharType="begin"/>
            </w:r>
            <w:r w:rsidR="009B2D54">
              <w:rPr>
                <w:noProof/>
                <w:webHidden/>
              </w:rPr>
              <w:instrText xml:space="preserve"> PAGEREF _Toc229648871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72" w:history="1">
            <w:r w:rsidR="009B2D54" w:rsidRPr="005528EA">
              <w:rPr>
                <w:rStyle w:val="Hyperlink"/>
                <w:rFonts w:ascii="Times New Roman" w:eastAsia="Times New Roman" w:hAnsi="Times New Roman" w:cs="Times New Roman"/>
                <w:b/>
                <w:bCs/>
                <w:noProof/>
              </w:rPr>
              <w:t>Cloud-Based Financial Systems</w:t>
            </w:r>
            <w:r w:rsidR="009B2D54">
              <w:rPr>
                <w:noProof/>
                <w:webHidden/>
              </w:rPr>
              <w:tab/>
            </w:r>
            <w:r>
              <w:rPr>
                <w:noProof/>
                <w:webHidden/>
              </w:rPr>
              <w:fldChar w:fldCharType="begin"/>
            </w:r>
            <w:r w:rsidR="009B2D54">
              <w:rPr>
                <w:noProof/>
                <w:webHidden/>
              </w:rPr>
              <w:instrText xml:space="preserve"> PAGEREF _Toc229648872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73" w:history="1">
            <w:r w:rsidR="009B2D54" w:rsidRPr="005528EA">
              <w:rPr>
                <w:rStyle w:val="Hyperlink"/>
                <w:rFonts w:ascii="Times New Roman" w:eastAsia="Times New Roman" w:hAnsi="Times New Roman" w:cs="Times New Roman"/>
                <w:b/>
                <w:bCs/>
                <w:noProof/>
              </w:rPr>
              <w:t>Data Analytics and Decision-Making</w:t>
            </w:r>
            <w:r w:rsidR="009B2D54">
              <w:rPr>
                <w:noProof/>
                <w:webHidden/>
              </w:rPr>
              <w:tab/>
            </w:r>
            <w:r>
              <w:rPr>
                <w:noProof/>
                <w:webHidden/>
              </w:rPr>
              <w:fldChar w:fldCharType="begin"/>
            </w:r>
            <w:r w:rsidR="009B2D54">
              <w:rPr>
                <w:noProof/>
                <w:webHidden/>
              </w:rPr>
              <w:instrText xml:space="preserve"> PAGEREF _Toc229648873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74" w:history="1">
            <w:r w:rsidR="009B2D54" w:rsidRPr="005528EA">
              <w:rPr>
                <w:rStyle w:val="Hyperlink"/>
                <w:rFonts w:ascii="Times New Roman" w:eastAsia="Times New Roman" w:hAnsi="Times New Roman" w:cs="Times New Roman"/>
                <w:b/>
                <w:bCs/>
                <w:noProof/>
                <w:kern w:val="36"/>
              </w:rPr>
              <w:t>Sustainability and Ethical Financial Management</w:t>
            </w:r>
            <w:r w:rsidR="009B2D54">
              <w:rPr>
                <w:noProof/>
                <w:webHidden/>
              </w:rPr>
              <w:tab/>
            </w:r>
            <w:r>
              <w:rPr>
                <w:noProof/>
                <w:webHidden/>
              </w:rPr>
              <w:fldChar w:fldCharType="begin"/>
            </w:r>
            <w:r w:rsidR="009B2D54">
              <w:rPr>
                <w:noProof/>
                <w:webHidden/>
              </w:rPr>
              <w:instrText xml:space="preserve"> PAGEREF _Toc229648874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75" w:history="1">
            <w:r w:rsidR="009B2D54" w:rsidRPr="005528EA">
              <w:rPr>
                <w:rStyle w:val="Hyperlink"/>
                <w:rFonts w:ascii="Times New Roman" w:eastAsia="Times New Roman" w:hAnsi="Times New Roman" w:cs="Times New Roman"/>
                <w:b/>
                <w:bCs/>
                <w:noProof/>
              </w:rPr>
              <w:t>Environmental Investments</w:t>
            </w:r>
            <w:r w:rsidR="009B2D54">
              <w:rPr>
                <w:noProof/>
                <w:webHidden/>
              </w:rPr>
              <w:tab/>
            </w:r>
            <w:r>
              <w:rPr>
                <w:noProof/>
                <w:webHidden/>
              </w:rPr>
              <w:fldChar w:fldCharType="begin"/>
            </w:r>
            <w:r w:rsidR="009B2D54">
              <w:rPr>
                <w:noProof/>
                <w:webHidden/>
              </w:rPr>
              <w:instrText xml:space="preserve"> PAGEREF _Toc229648875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76" w:history="1">
            <w:r w:rsidR="009B2D54" w:rsidRPr="005528EA">
              <w:rPr>
                <w:rStyle w:val="Hyperlink"/>
                <w:rFonts w:ascii="Times New Roman" w:eastAsia="Times New Roman" w:hAnsi="Times New Roman" w:cs="Times New Roman"/>
                <w:b/>
                <w:bCs/>
                <w:noProof/>
              </w:rPr>
              <w:t>Ethical Financial Practices</w:t>
            </w:r>
            <w:r w:rsidR="009B2D54">
              <w:rPr>
                <w:noProof/>
                <w:webHidden/>
              </w:rPr>
              <w:tab/>
            </w:r>
            <w:r>
              <w:rPr>
                <w:noProof/>
                <w:webHidden/>
              </w:rPr>
              <w:fldChar w:fldCharType="begin"/>
            </w:r>
            <w:r w:rsidR="009B2D54">
              <w:rPr>
                <w:noProof/>
                <w:webHidden/>
              </w:rPr>
              <w:instrText xml:space="preserve"> PAGEREF _Toc229648876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77" w:history="1">
            <w:r w:rsidR="009B2D54" w:rsidRPr="005528EA">
              <w:rPr>
                <w:rStyle w:val="Hyperlink"/>
                <w:rFonts w:ascii="Times New Roman" w:eastAsia="Times New Roman" w:hAnsi="Times New Roman" w:cs="Times New Roman"/>
                <w:b/>
                <w:bCs/>
                <w:noProof/>
                <w:kern w:val="36"/>
              </w:rPr>
              <w:t>Financial Planning During Economic Uncertainty</w:t>
            </w:r>
            <w:r w:rsidR="009B2D54">
              <w:rPr>
                <w:noProof/>
                <w:webHidden/>
              </w:rPr>
              <w:tab/>
            </w:r>
            <w:r>
              <w:rPr>
                <w:noProof/>
                <w:webHidden/>
              </w:rPr>
              <w:fldChar w:fldCharType="begin"/>
            </w:r>
            <w:r w:rsidR="009B2D54">
              <w:rPr>
                <w:noProof/>
                <w:webHidden/>
              </w:rPr>
              <w:instrText xml:space="preserve"> PAGEREF _Toc229648877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78" w:history="1">
            <w:r w:rsidR="009B2D54" w:rsidRPr="005528EA">
              <w:rPr>
                <w:rStyle w:val="Hyperlink"/>
                <w:rFonts w:ascii="Times New Roman" w:eastAsia="Times New Roman" w:hAnsi="Times New Roman" w:cs="Times New Roman"/>
                <w:b/>
                <w:bCs/>
                <w:noProof/>
              </w:rPr>
              <w:t>Importance of Liquidity During Crises</w:t>
            </w:r>
            <w:r w:rsidR="009B2D54">
              <w:rPr>
                <w:noProof/>
                <w:webHidden/>
              </w:rPr>
              <w:tab/>
            </w:r>
            <w:r>
              <w:rPr>
                <w:noProof/>
                <w:webHidden/>
              </w:rPr>
              <w:fldChar w:fldCharType="begin"/>
            </w:r>
            <w:r w:rsidR="009B2D54">
              <w:rPr>
                <w:noProof/>
                <w:webHidden/>
              </w:rPr>
              <w:instrText xml:space="preserve"> PAGEREF _Toc229648878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79" w:history="1">
            <w:r w:rsidR="009B2D54" w:rsidRPr="005528EA">
              <w:rPr>
                <w:rStyle w:val="Hyperlink"/>
                <w:rFonts w:ascii="Times New Roman" w:eastAsia="Times New Roman" w:hAnsi="Times New Roman" w:cs="Times New Roman"/>
                <w:b/>
                <w:bCs/>
                <w:noProof/>
              </w:rPr>
              <w:t>Scenario Planning and Financial Flexibility</w:t>
            </w:r>
            <w:r w:rsidR="009B2D54">
              <w:rPr>
                <w:noProof/>
                <w:webHidden/>
              </w:rPr>
              <w:tab/>
            </w:r>
            <w:r>
              <w:rPr>
                <w:noProof/>
                <w:webHidden/>
              </w:rPr>
              <w:fldChar w:fldCharType="begin"/>
            </w:r>
            <w:r w:rsidR="009B2D54">
              <w:rPr>
                <w:noProof/>
                <w:webHidden/>
              </w:rPr>
              <w:instrText xml:space="preserve"> PAGEREF _Toc229648879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80" w:history="1">
            <w:r w:rsidR="009B2D54" w:rsidRPr="005528EA">
              <w:rPr>
                <w:rStyle w:val="Hyperlink"/>
                <w:rFonts w:ascii="Times New Roman" w:eastAsia="Times New Roman" w:hAnsi="Times New Roman" w:cs="Times New Roman"/>
                <w:b/>
                <w:bCs/>
                <w:noProof/>
                <w:kern w:val="36"/>
              </w:rPr>
              <w:t>Corporate Governance and Financial Decision-Making</w:t>
            </w:r>
            <w:r w:rsidR="009B2D54">
              <w:rPr>
                <w:noProof/>
                <w:webHidden/>
              </w:rPr>
              <w:tab/>
            </w:r>
            <w:r>
              <w:rPr>
                <w:noProof/>
                <w:webHidden/>
              </w:rPr>
              <w:fldChar w:fldCharType="begin"/>
            </w:r>
            <w:r w:rsidR="009B2D54">
              <w:rPr>
                <w:noProof/>
                <w:webHidden/>
              </w:rPr>
              <w:instrText xml:space="preserve"> PAGEREF _Toc229648880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81" w:history="1">
            <w:r w:rsidR="009B2D54" w:rsidRPr="005528EA">
              <w:rPr>
                <w:rStyle w:val="Hyperlink"/>
                <w:rFonts w:ascii="Times New Roman" w:eastAsia="Times New Roman" w:hAnsi="Times New Roman" w:cs="Times New Roman"/>
                <w:b/>
                <w:bCs/>
                <w:noProof/>
              </w:rPr>
              <w:t>Role of Boards of Directors</w:t>
            </w:r>
            <w:r w:rsidR="009B2D54">
              <w:rPr>
                <w:noProof/>
                <w:webHidden/>
              </w:rPr>
              <w:tab/>
            </w:r>
            <w:r>
              <w:rPr>
                <w:noProof/>
                <w:webHidden/>
              </w:rPr>
              <w:fldChar w:fldCharType="begin"/>
            </w:r>
            <w:r w:rsidR="009B2D54">
              <w:rPr>
                <w:noProof/>
                <w:webHidden/>
              </w:rPr>
              <w:instrText xml:space="preserve"> PAGEREF _Toc229648881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82" w:history="1">
            <w:r w:rsidR="009B2D54" w:rsidRPr="005528EA">
              <w:rPr>
                <w:rStyle w:val="Hyperlink"/>
                <w:rFonts w:ascii="Times New Roman" w:eastAsia="Times New Roman" w:hAnsi="Times New Roman" w:cs="Times New Roman"/>
                <w:b/>
                <w:bCs/>
                <w:noProof/>
              </w:rPr>
              <w:t>Transparency and Financial Reporting</w:t>
            </w:r>
            <w:r w:rsidR="009B2D54">
              <w:rPr>
                <w:noProof/>
                <w:webHidden/>
              </w:rPr>
              <w:tab/>
            </w:r>
            <w:r>
              <w:rPr>
                <w:noProof/>
                <w:webHidden/>
              </w:rPr>
              <w:fldChar w:fldCharType="begin"/>
            </w:r>
            <w:r w:rsidR="009B2D54">
              <w:rPr>
                <w:noProof/>
                <w:webHidden/>
              </w:rPr>
              <w:instrText xml:space="preserve"> PAGEREF _Toc229648882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83" w:history="1">
            <w:r w:rsidR="009B2D54" w:rsidRPr="005528EA">
              <w:rPr>
                <w:rStyle w:val="Hyperlink"/>
                <w:rFonts w:ascii="Times New Roman" w:eastAsia="Times New Roman" w:hAnsi="Times New Roman" w:cs="Times New Roman"/>
                <w:b/>
                <w:bCs/>
                <w:noProof/>
                <w:kern w:val="36"/>
              </w:rPr>
              <w:t>Globalization and International Financial Management</w:t>
            </w:r>
            <w:r w:rsidR="009B2D54">
              <w:rPr>
                <w:noProof/>
                <w:webHidden/>
              </w:rPr>
              <w:tab/>
            </w:r>
            <w:r>
              <w:rPr>
                <w:noProof/>
                <w:webHidden/>
              </w:rPr>
              <w:fldChar w:fldCharType="begin"/>
            </w:r>
            <w:r w:rsidR="009B2D54">
              <w:rPr>
                <w:noProof/>
                <w:webHidden/>
              </w:rPr>
              <w:instrText xml:space="preserve"> PAGEREF _Toc229648883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84" w:history="1">
            <w:r w:rsidR="009B2D54" w:rsidRPr="005528EA">
              <w:rPr>
                <w:rStyle w:val="Hyperlink"/>
                <w:rFonts w:ascii="Times New Roman" w:eastAsia="Times New Roman" w:hAnsi="Times New Roman" w:cs="Times New Roman"/>
                <w:b/>
                <w:bCs/>
                <w:noProof/>
              </w:rPr>
              <w:t>Exchange Rate Risk</w:t>
            </w:r>
            <w:r w:rsidR="009B2D54">
              <w:rPr>
                <w:noProof/>
                <w:webHidden/>
              </w:rPr>
              <w:tab/>
            </w:r>
            <w:r>
              <w:rPr>
                <w:noProof/>
                <w:webHidden/>
              </w:rPr>
              <w:fldChar w:fldCharType="begin"/>
            </w:r>
            <w:r w:rsidR="009B2D54">
              <w:rPr>
                <w:noProof/>
                <w:webHidden/>
              </w:rPr>
              <w:instrText xml:space="preserve"> PAGEREF _Toc229648884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85" w:history="1">
            <w:r w:rsidR="009B2D54" w:rsidRPr="005528EA">
              <w:rPr>
                <w:rStyle w:val="Hyperlink"/>
                <w:rFonts w:ascii="Times New Roman" w:eastAsia="Times New Roman" w:hAnsi="Times New Roman" w:cs="Times New Roman"/>
                <w:b/>
                <w:bCs/>
                <w:noProof/>
              </w:rPr>
              <w:t>Global Capital Markets</w:t>
            </w:r>
            <w:r w:rsidR="009B2D54">
              <w:rPr>
                <w:noProof/>
                <w:webHidden/>
              </w:rPr>
              <w:tab/>
            </w:r>
            <w:r>
              <w:rPr>
                <w:noProof/>
                <w:webHidden/>
              </w:rPr>
              <w:fldChar w:fldCharType="begin"/>
            </w:r>
            <w:r w:rsidR="009B2D54">
              <w:rPr>
                <w:noProof/>
                <w:webHidden/>
              </w:rPr>
              <w:instrText xml:space="preserve"> PAGEREF _Toc229648885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86" w:history="1">
            <w:r w:rsidR="009B2D54" w:rsidRPr="005528EA">
              <w:rPr>
                <w:rStyle w:val="Hyperlink"/>
                <w:rFonts w:ascii="Times New Roman" w:eastAsia="Times New Roman" w:hAnsi="Times New Roman" w:cs="Times New Roman"/>
                <w:b/>
                <w:bCs/>
                <w:noProof/>
                <w:kern w:val="36"/>
              </w:rPr>
              <w:t>Human Resource Development and Financial Strategy</w:t>
            </w:r>
            <w:r w:rsidR="009B2D54">
              <w:rPr>
                <w:noProof/>
                <w:webHidden/>
              </w:rPr>
              <w:tab/>
            </w:r>
            <w:r>
              <w:rPr>
                <w:noProof/>
                <w:webHidden/>
              </w:rPr>
              <w:fldChar w:fldCharType="begin"/>
            </w:r>
            <w:r w:rsidR="009B2D54">
              <w:rPr>
                <w:noProof/>
                <w:webHidden/>
              </w:rPr>
              <w:instrText xml:space="preserve"> PAGEREF _Toc229648886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87" w:history="1">
            <w:r w:rsidR="009B2D54" w:rsidRPr="005528EA">
              <w:rPr>
                <w:rStyle w:val="Hyperlink"/>
                <w:rFonts w:ascii="Times New Roman" w:eastAsia="Times New Roman" w:hAnsi="Times New Roman" w:cs="Times New Roman"/>
                <w:b/>
                <w:bCs/>
                <w:noProof/>
              </w:rPr>
              <w:t>Investment in Employee Development</w:t>
            </w:r>
            <w:r w:rsidR="009B2D54">
              <w:rPr>
                <w:noProof/>
                <w:webHidden/>
              </w:rPr>
              <w:tab/>
            </w:r>
            <w:r>
              <w:rPr>
                <w:noProof/>
                <w:webHidden/>
              </w:rPr>
              <w:fldChar w:fldCharType="begin"/>
            </w:r>
            <w:r w:rsidR="009B2D54">
              <w:rPr>
                <w:noProof/>
                <w:webHidden/>
              </w:rPr>
              <w:instrText xml:space="preserve"> PAGEREF _Toc229648887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88" w:history="1">
            <w:r w:rsidR="009B2D54" w:rsidRPr="005528EA">
              <w:rPr>
                <w:rStyle w:val="Hyperlink"/>
                <w:rFonts w:ascii="Times New Roman" w:eastAsia="Times New Roman" w:hAnsi="Times New Roman" w:cs="Times New Roman"/>
                <w:b/>
                <w:bCs/>
                <w:noProof/>
              </w:rPr>
              <w:t>Compensation and Incentive Systems</w:t>
            </w:r>
            <w:r w:rsidR="009B2D54">
              <w:rPr>
                <w:noProof/>
                <w:webHidden/>
              </w:rPr>
              <w:tab/>
            </w:r>
            <w:r>
              <w:rPr>
                <w:noProof/>
                <w:webHidden/>
              </w:rPr>
              <w:fldChar w:fldCharType="begin"/>
            </w:r>
            <w:r w:rsidR="009B2D54">
              <w:rPr>
                <w:noProof/>
                <w:webHidden/>
              </w:rPr>
              <w:instrText xml:space="preserve"> PAGEREF _Toc229648888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89" w:history="1">
            <w:r w:rsidR="009B2D54" w:rsidRPr="005528EA">
              <w:rPr>
                <w:rStyle w:val="Hyperlink"/>
                <w:rFonts w:ascii="Times New Roman" w:eastAsia="Times New Roman" w:hAnsi="Times New Roman" w:cs="Times New Roman"/>
                <w:b/>
                <w:bCs/>
                <w:noProof/>
                <w:kern w:val="36"/>
              </w:rPr>
              <w:t>Real-World Example: Toyota and Financial Strategy</w:t>
            </w:r>
            <w:r w:rsidR="009B2D54">
              <w:rPr>
                <w:noProof/>
                <w:webHidden/>
              </w:rPr>
              <w:tab/>
            </w:r>
            <w:r>
              <w:rPr>
                <w:noProof/>
                <w:webHidden/>
              </w:rPr>
              <w:fldChar w:fldCharType="begin"/>
            </w:r>
            <w:r w:rsidR="009B2D54">
              <w:rPr>
                <w:noProof/>
                <w:webHidden/>
              </w:rPr>
              <w:instrText xml:space="preserve"> PAGEREF _Toc229648889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90" w:history="1">
            <w:r w:rsidR="009B2D54" w:rsidRPr="005528EA">
              <w:rPr>
                <w:rStyle w:val="Hyperlink"/>
                <w:rFonts w:ascii="Times New Roman" w:eastAsia="Times New Roman" w:hAnsi="Times New Roman" w:cs="Times New Roman"/>
                <w:b/>
                <w:bCs/>
                <w:noProof/>
                <w:kern w:val="36"/>
              </w:rPr>
              <w:t>Emerging Trends in Financial Management</w:t>
            </w:r>
            <w:r w:rsidR="009B2D54">
              <w:rPr>
                <w:noProof/>
                <w:webHidden/>
              </w:rPr>
              <w:tab/>
            </w:r>
            <w:r>
              <w:rPr>
                <w:noProof/>
                <w:webHidden/>
              </w:rPr>
              <w:fldChar w:fldCharType="begin"/>
            </w:r>
            <w:r w:rsidR="009B2D54">
              <w:rPr>
                <w:noProof/>
                <w:webHidden/>
              </w:rPr>
              <w:instrText xml:space="preserve"> PAGEREF _Toc229648890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91" w:history="1">
            <w:r w:rsidR="009B2D54" w:rsidRPr="005528EA">
              <w:rPr>
                <w:rStyle w:val="Hyperlink"/>
                <w:rFonts w:ascii="Times New Roman" w:eastAsia="Times New Roman" w:hAnsi="Times New Roman" w:cs="Times New Roman"/>
                <w:b/>
                <w:bCs/>
                <w:noProof/>
              </w:rPr>
              <w:t>Digital Transformation</w:t>
            </w:r>
            <w:r w:rsidR="009B2D54">
              <w:rPr>
                <w:noProof/>
                <w:webHidden/>
              </w:rPr>
              <w:tab/>
            </w:r>
            <w:r>
              <w:rPr>
                <w:noProof/>
                <w:webHidden/>
              </w:rPr>
              <w:fldChar w:fldCharType="begin"/>
            </w:r>
            <w:r w:rsidR="009B2D54">
              <w:rPr>
                <w:noProof/>
                <w:webHidden/>
              </w:rPr>
              <w:instrText xml:space="preserve"> PAGEREF _Toc229648891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92" w:history="1">
            <w:r w:rsidR="009B2D54" w:rsidRPr="005528EA">
              <w:rPr>
                <w:rStyle w:val="Hyperlink"/>
                <w:rFonts w:ascii="Times New Roman" w:eastAsia="Times New Roman" w:hAnsi="Times New Roman" w:cs="Times New Roman"/>
                <w:b/>
                <w:bCs/>
                <w:noProof/>
              </w:rPr>
              <w:t>Sustainable Finance</w:t>
            </w:r>
            <w:r w:rsidR="009B2D54">
              <w:rPr>
                <w:noProof/>
                <w:webHidden/>
              </w:rPr>
              <w:tab/>
            </w:r>
            <w:r>
              <w:rPr>
                <w:noProof/>
                <w:webHidden/>
              </w:rPr>
              <w:fldChar w:fldCharType="begin"/>
            </w:r>
            <w:r w:rsidR="009B2D54">
              <w:rPr>
                <w:noProof/>
                <w:webHidden/>
              </w:rPr>
              <w:instrText xml:space="preserve"> PAGEREF _Toc229648892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93" w:history="1">
            <w:r w:rsidR="009B2D54" w:rsidRPr="005528EA">
              <w:rPr>
                <w:rStyle w:val="Hyperlink"/>
                <w:rFonts w:ascii="Times New Roman" w:eastAsia="Times New Roman" w:hAnsi="Times New Roman" w:cs="Times New Roman"/>
                <w:b/>
                <w:bCs/>
                <w:noProof/>
              </w:rPr>
              <w:t>Data-Driven Decision-Making</w:t>
            </w:r>
            <w:r w:rsidR="009B2D54">
              <w:rPr>
                <w:noProof/>
                <w:webHidden/>
              </w:rPr>
              <w:tab/>
            </w:r>
            <w:r>
              <w:rPr>
                <w:noProof/>
                <w:webHidden/>
              </w:rPr>
              <w:fldChar w:fldCharType="begin"/>
            </w:r>
            <w:r w:rsidR="009B2D54">
              <w:rPr>
                <w:noProof/>
                <w:webHidden/>
              </w:rPr>
              <w:instrText xml:space="preserve"> PAGEREF _Toc229648893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E041BD">
          <w:pPr>
            <w:pStyle w:val="TOC2"/>
            <w:tabs>
              <w:tab w:val="right" w:leader="dot" w:pos="9350"/>
            </w:tabs>
            <w:rPr>
              <w:rFonts w:eastAsiaTheme="minorEastAsia"/>
              <w:noProof/>
              <w:szCs w:val="20"/>
              <w:lang w:bidi="hi-IN"/>
            </w:rPr>
          </w:pPr>
          <w:hyperlink w:anchor="_Toc229648894" w:history="1">
            <w:r w:rsidR="009B2D54" w:rsidRPr="005528EA">
              <w:rPr>
                <w:rStyle w:val="Hyperlink"/>
                <w:rFonts w:ascii="Times New Roman" w:eastAsia="Times New Roman" w:hAnsi="Times New Roman" w:cs="Times New Roman"/>
                <w:b/>
                <w:bCs/>
                <w:noProof/>
              </w:rPr>
              <w:t>Cyber-security and Financial Risk</w:t>
            </w:r>
            <w:r w:rsidR="009B2D54">
              <w:rPr>
                <w:noProof/>
                <w:webHidden/>
              </w:rPr>
              <w:tab/>
            </w:r>
            <w:r>
              <w:rPr>
                <w:noProof/>
                <w:webHidden/>
              </w:rPr>
              <w:fldChar w:fldCharType="begin"/>
            </w:r>
            <w:r w:rsidR="009B2D54">
              <w:rPr>
                <w:noProof/>
                <w:webHidden/>
              </w:rPr>
              <w:instrText xml:space="preserve"> PAGEREF _Toc229648894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95" w:history="1">
            <w:r w:rsidR="009B2D54" w:rsidRPr="005528EA">
              <w:rPr>
                <w:rStyle w:val="Hyperlink"/>
                <w:rFonts w:ascii="Times New Roman" w:eastAsia="Times New Roman" w:hAnsi="Times New Roman" w:cs="Times New Roman"/>
                <w:b/>
                <w:bCs/>
                <w:noProof/>
                <w:kern w:val="36"/>
              </w:rPr>
              <w:t>Conclusion</w:t>
            </w:r>
            <w:r w:rsidR="009B2D54">
              <w:rPr>
                <w:noProof/>
                <w:webHidden/>
              </w:rPr>
              <w:tab/>
            </w:r>
            <w:r>
              <w:rPr>
                <w:noProof/>
                <w:webHidden/>
              </w:rPr>
              <w:fldChar w:fldCharType="begin"/>
            </w:r>
            <w:r w:rsidR="009B2D54">
              <w:rPr>
                <w:noProof/>
                <w:webHidden/>
              </w:rPr>
              <w:instrText xml:space="preserve"> PAGEREF _Toc229648895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E041BD">
          <w:pPr>
            <w:pStyle w:val="TOC1"/>
            <w:tabs>
              <w:tab w:val="right" w:leader="dot" w:pos="9350"/>
            </w:tabs>
            <w:rPr>
              <w:rFonts w:eastAsiaTheme="minorEastAsia"/>
              <w:noProof/>
              <w:szCs w:val="20"/>
              <w:lang w:bidi="hi-IN"/>
            </w:rPr>
          </w:pPr>
          <w:hyperlink w:anchor="_Toc229648896" w:history="1">
            <w:r w:rsidR="009B2D54" w:rsidRPr="005528EA">
              <w:rPr>
                <w:rStyle w:val="Hyperlink"/>
                <w:rFonts w:ascii="Times New Roman" w:eastAsia="Times New Roman" w:hAnsi="Times New Roman" w:cs="Times New Roman"/>
                <w:b/>
                <w:bCs/>
                <w:noProof/>
                <w:kern w:val="36"/>
              </w:rPr>
              <w:t>References</w:t>
            </w:r>
            <w:r w:rsidR="009B2D54">
              <w:rPr>
                <w:noProof/>
                <w:webHidden/>
              </w:rPr>
              <w:tab/>
            </w:r>
            <w:r>
              <w:rPr>
                <w:noProof/>
                <w:webHidden/>
              </w:rPr>
              <w:fldChar w:fldCharType="begin"/>
            </w:r>
            <w:r w:rsidR="009B2D54">
              <w:rPr>
                <w:noProof/>
                <w:webHidden/>
              </w:rPr>
              <w:instrText xml:space="preserve"> PAGEREF _Toc229648896 \h </w:instrText>
            </w:r>
            <w:r>
              <w:rPr>
                <w:noProof/>
                <w:webHidden/>
              </w:rPr>
            </w:r>
            <w:r>
              <w:rPr>
                <w:noProof/>
                <w:webHidden/>
              </w:rPr>
              <w:fldChar w:fldCharType="separate"/>
            </w:r>
            <w:r w:rsidR="009B2D54">
              <w:rPr>
                <w:noProof/>
                <w:webHidden/>
              </w:rPr>
              <w:t>21</w:t>
            </w:r>
            <w:r>
              <w:rPr>
                <w:noProof/>
                <w:webHidden/>
              </w:rPr>
              <w:fldChar w:fldCharType="end"/>
            </w:r>
          </w:hyperlink>
        </w:p>
        <w:p w:rsidR="009B2D54" w:rsidRDefault="00E041BD">
          <w:r>
            <w:fldChar w:fldCharType="end"/>
          </w:r>
        </w:p>
      </w:sdtContent>
    </w:sdt>
    <w:p w:rsidR="009B2D54" w:rsidRDefault="009B2D54" w:rsidP="002333AE">
      <w:pPr>
        <w:pStyle w:val="Heading1"/>
      </w:pPr>
    </w:p>
    <w:p w:rsidR="009B2D54" w:rsidRDefault="009B2D54" w:rsidP="002333AE">
      <w:pPr>
        <w:pStyle w:val="Heading1"/>
        <w:sectPr w:rsidR="009B2D5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822"/>
    </w:p>
    <w:p w:rsidR="002333AE" w:rsidRDefault="002333AE" w:rsidP="002333AE">
      <w:pPr>
        <w:pStyle w:val="Heading1"/>
      </w:pPr>
      <w:r>
        <w:lastRenderedPageBreak/>
        <w:t>Abstract</w:t>
      </w:r>
      <w:bookmarkEnd w:id="0"/>
    </w:p>
    <w:p w:rsidR="002333AE" w:rsidRDefault="002333AE" w:rsidP="002333AE">
      <w:pPr>
        <w:pStyle w:val="NormalWeb"/>
      </w:pPr>
      <w:r>
        <w:t>Financial management plays a central role in the success and sustainability of modern organizations. In today’s highly competitive and rapidly changing business environment, organizations must make strategic decisions regarding investments, financing, operations, and growth opportunities. Effective financial planning enables businesses to allocate resources efficiently, reduce uncertainties, maximize profitability, and achieve long-term organizational goals. This report critically examines the relationship between financial management and strategic decision-making in organizations.</w:t>
      </w:r>
    </w:p>
    <w:p w:rsidR="002333AE" w:rsidRDefault="002333AE" w:rsidP="002333AE">
      <w:pPr>
        <w:pStyle w:val="NormalWeb"/>
      </w:pPr>
      <w:r>
        <w:t>The report focuses on the objectives and functions of financial management, including profit maximization, wealth maximization, liquidity management, and risk control. It also discusses the significance of financial planning, budgeting, forecasting, and performance evaluation as tools for organizational success. Financial planning is essential because it provides direction for businesses, improves coordination among departments, and supports informed decision-making processes.</w:t>
      </w:r>
    </w:p>
    <w:p w:rsidR="002333AE" w:rsidRDefault="002333AE" w:rsidP="002333AE">
      <w:pPr>
        <w:pStyle w:val="NormalWeb"/>
      </w:pPr>
      <w:r>
        <w:t>Furthermore, this report explores how organizations use financial analysis and forecasting techniques to evaluate future opportunities and manage risks. The discussion includes practical examples from multinational corporations such as Apple Inc., demonstrating how strategic financial planning contributes to innovation, market expansion, and financial stability.</w:t>
      </w:r>
    </w:p>
    <w:p w:rsidR="002333AE" w:rsidRDefault="002333AE" w:rsidP="002333AE"/>
    <w:p w:rsidR="002333AE" w:rsidRDefault="002333AE" w:rsidP="002333AE">
      <w:pPr>
        <w:pStyle w:val="Heading1"/>
      </w:pPr>
      <w:bookmarkStart w:id="1" w:name="_Toc229648823"/>
      <w:r>
        <w:t>Introduction</w:t>
      </w:r>
      <w:bookmarkEnd w:id="1"/>
    </w:p>
    <w:p w:rsidR="002333AE" w:rsidRDefault="002333AE" w:rsidP="002333AE">
      <w:pPr>
        <w:pStyle w:val="NormalWeb"/>
      </w:pPr>
      <w:r>
        <w:t>Financial management is one of the most important functions within any organization because it directly influences the survival, growth, and profitability of the business. Every organization, whether small or multinational, requires effective management of financial resources to achieve operational efficiency and long-term sustainability. Financial decisions affect every aspect of a business, including production, marketing, human resources, expansion, and strategic development.</w:t>
      </w:r>
    </w:p>
    <w:p w:rsidR="002333AE" w:rsidRDefault="002333AE" w:rsidP="002333AE">
      <w:pPr>
        <w:pStyle w:val="NormalWeb"/>
      </w:pPr>
      <w:r>
        <w:t>In the modern global economy, organizations face increasing competition, economic uncertainties, technological changes, inflationary pressures, and changing customer expectations. As a result, businesses must adopt strategic financial management practices to remain competitive and financially stable. Financial management is no longer limited to bookkeeping or accounting functions; instead, it has evolved into a strategic discipline that supports managerial decision-making and corporate growth.</w:t>
      </w:r>
    </w:p>
    <w:p w:rsidR="002333AE" w:rsidRDefault="002333AE" w:rsidP="002333AE">
      <w:pPr>
        <w:pStyle w:val="NormalWeb"/>
      </w:pPr>
      <w:r>
        <w:t xml:space="preserve">Strategic decision-making refers to the process through which organizations determine long-term objectives and select appropriate actions to achieve those goals. Financial management contributes significantly to strategic decisions by providing financial data, forecasting future trends, analyzing investment opportunities, and evaluating risks. Without effective financial </w:t>
      </w:r>
      <w:r>
        <w:lastRenderedPageBreak/>
        <w:t>planning, organizations may experience liquidity shortages, inefficient resource allocation, declining profitability, or even bankruptcy.</w:t>
      </w:r>
    </w:p>
    <w:p w:rsidR="002333AE" w:rsidRDefault="002333AE" w:rsidP="002333AE">
      <w:pPr>
        <w:pStyle w:val="NormalWeb"/>
      </w:pPr>
      <w:r>
        <w:t>This report examines how financial management supports strategic business decisions and contributes to organizational success. The discussion begins with an analysis of the role and objectives of financial management, followed by an examination of financial planning, budgeting, forecasting, and performance evaluation. Real-world examples are included to demonstrate the practical application of financial management principles in contemporary organizations.</w:t>
      </w:r>
    </w:p>
    <w:p w:rsidR="002333AE" w:rsidRDefault="002333AE" w:rsidP="002333AE"/>
    <w:p w:rsidR="002333AE" w:rsidRDefault="002333AE" w:rsidP="002333AE">
      <w:pPr>
        <w:pStyle w:val="Heading1"/>
      </w:pPr>
      <w:bookmarkStart w:id="2" w:name="_Toc229648824"/>
      <w:r>
        <w:t>Role and Objectives of Financial Management</w:t>
      </w:r>
      <w:bookmarkEnd w:id="2"/>
    </w:p>
    <w:p w:rsidR="002333AE" w:rsidRDefault="002333AE" w:rsidP="002333AE">
      <w:pPr>
        <w:pStyle w:val="NormalWeb"/>
      </w:pPr>
      <w:r>
        <w:t>Financial management refers to the process of planning, organizing, directing, and controlling financial activities within an organization. It involves acquiring funds, allocating resources efficiently, and ensuring that financial operations contribute to organizational objectives. Financial management is considered a strategic function because it influences profitability, growth, and sustainability.</w:t>
      </w:r>
    </w:p>
    <w:p w:rsidR="002333AE" w:rsidRDefault="002333AE" w:rsidP="002333AE">
      <w:pPr>
        <w:pStyle w:val="NormalWeb"/>
      </w:pPr>
      <w:r>
        <w:t>The role of financial management has expanded significantly over the years. Traditionally, financial management focused mainly on maintaining accounting records and managing cash transactions. However, in modern organizations, financial management is deeply integrated with strategic planning and corporate governance. Financial managers actively participate in decision-making processes related to investments, financing, mergers, acquisitions, and risk management.</w:t>
      </w:r>
    </w:p>
    <w:p w:rsidR="002333AE" w:rsidRDefault="002333AE" w:rsidP="002333AE">
      <w:pPr>
        <w:pStyle w:val="Heading2"/>
      </w:pPr>
      <w:bookmarkStart w:id="3" w:name="_Toc229648825"/>
      <w:r>
        <w:t>Profit Maximization</w:t>
      </w:r>
      <w:bookmarkEnd w:id="3"/>
    </w:p>
    <w:p w:rsidR="002333AE" w:rsidRDefault="002333AE" w:rsidP="002333AE">
      <w:pPr>
        <w:pStyle w:val="NormalWeb"/>
      </w:pPr>
      <w:r>
        <w:t>One of the traditional objectives of financial management is profit maximization. Organizations aim to generate higher profits to ensure survival and operational growth. Profitability allows businesses to invest in research and development, expand into new markets, improve products, and reward shareholders.</w:t>
      </w:r>
    </w:p>
    <w:p w:rsidR="002333AE" w:rsidRDefault="002333AE" w:rsidP="002333AE">
      <w:pPr>
        <w:pStyle w:val="NormalWeb"/>
      </w:pPr>
      <w:r>
        <w:t>Financial managers contribute to profit maximization by controlling costs, improving operational efficiency, and selecting profitable investment opportunities. For example, businesses may reduce unnecessary expenditures, optimize production processes, or negotiate better supplier contracts to improve profitability.</w:t>
      </w:r>
    </w:p>
    <w:p w:rsidR="002333AE" w:rsidRDefault="002333AE" w:rsidP="002333AE">
      <w:pPr>
        <w:pStyle w:val="NormalWeb"/>
      </w:pPr>
      <w:r>
        <w:t>However, modern financial management recognizes that profit maximization alone is insufficient because it may encourage short-term decision-making. Organizations focusing only on immediate profits may ignore long-term sustainability, ethical considerations, or stakeholder interests.</w:t>
      </w:r>
    </w:p>
    <w:p w:rsidR="002333AE" w:rsidRDefault="002333AE" w:rsidP="002333AE">
      <w:pPr>
        <w:pStyle w:val="Heading2"/>
      </w:pPr>
      <w:bookmarkStart w:id="4" w:name="_Toc229648826"/>
      <w:r>
        <w:lastRenderedPageBreak/>
        <w:t>Wealth Maximization</w:t>
      </w:r>
      <w:bookmarkEnd w:id="4"/>
    </w:p>
    <w:p w:rsidR="002333AE" w:rsidRDefault="002333AE" w:rsidP="002333AE">
      <w:pPr>
        <w:pStyle w:val="NormalWeb"/>
      </w:pPr>
      <w:r>
        <w:t>The modern objective of financial management is wealth maximization or shareholder value maximization. This objective focuses on increasing the overall market value of the organization and maximizing shareholder returns over the long term. Wealth maximization considers factors such as risk, timing of returns, and sustainability.</w:t>
      </w:r>
    </w:p>
    <w:p w:rsidR="002333AE" w:rsidRDefault="002333AE" w:rsidP="002333AE">
      <w:pPr>
        <w:pStyle w:val="NormalWeb"/>
      </w:pPr>
      <w:r>
        <w:t>Financial managers achieve wealth maximization through strategic investments, efficient capital structure management, and prudent risk assessment. Companies that consistently create shareholder value usually attract more investors and maintain stronger market reputations.</w:t>
      </w:r>
    </w:p>
    <w:p w:rsidR="002333AE" w:rsidRDefault="002333AE" w:rsidP="002333AE">
      <w:pPr>
        <w:pStyle w:val="NormalWeb"/>
      </w:pPr>
      <w:r>
        <w:t>For example, Tesla has focused heavily on long-term growth and innovation rather than short-term profitability. Investors continue to support the company because of its potential for future value creation.</w:t>
      </w:r>
    </w:p>
    <w:p w:rsidR="002333AE" w:rsidRDefault="002333AE" w:rsidP="002333AE">
      <w:pPr>
        <w:pStyle w:val="Heading2"/>
      </w:pPr>
      <w:bookmarkStart w:id="5" w:name="_Toc229648827"/>
      <w:r>
        <w:t>Liquidity Management</w:t>
      </w:r>
      <w:bookmarkEnd w:id="5"/>
    </w:p>
    <w:p w:rsidR="002333AE" w:rsidRDefault="002333AE" w:rsidP="002333AE">
      <w:pPr>
        <w:pStyle w:val="NormalWeb"/>
      </w:pPr>
      <w:r>
        <w:t>Liquidity management is another essential objective of financial management. Organizations must maintain sufficient cash and liquid assets to meet short-term obligations such as salaries, supplier payments, taxes, and operating expenses.</w:t>
      </w:r>
    </w:p>
    <w:p w:rsidR="002333AE" w:rsidRDefault="002333AE" w:rsidP="002333AE">
      <w:pPr>
        <w:pStyle w:val="NormalWeb"/>
      </w:pPr>
      <w:r>
        <w:t>Insufficient liquidity may result in operational disruptions and financial distress. On the other hand, excessive liquidity may indicate inefficient use of financial resources. Therefore, financial managers aim to maintain an optimal balance between liquidity and profitability.</w:t>
      </w:r>
    </w:p>
    <w:p w:rsidR="002333AE" w:rsidRDefault="002333AE" w:rsidP="002333AE">
      <w:pPr>
        <w:pStyle w:val="NormalWeb"/>
      </w:pPr>
      <w:r>
        <w:t>Working capital management plays an important role in liquidity management. Financial managers monitor inventory levels, receivables, payables, and cash flows to ensure smooth business operations.</w:t>
      </w:r>
    </w:p>
    <w:p w:rsidR="002333AE" w:rsidRDefault="002333AE" w:rsidP="002333AE">
      <w:pPr>
        <w:pStyle w:val="Heading2"/>
      </w:pPr>
      <w:bookmarkStart w:id="6" w:name="_Toc229648828"/>
      <w:r>
        <w:t>Risk Management</w:t>
      </w:r>
      <w:bookmarkEnd w:id="6"/>
    </w:p>
    <w:p w:rsidR="002333AE" w:rsidRDefault="002333AE" w:rsidP="002333AE">
      <w:pPr>
        <w:pStyle w:val="NormalWeb"/>
      </w:pPr>
      <w:r>
        <w:t>Every business faces financial risks, including market risk, credit risk, inflation risk, and operational risk. Effective financial management involves identifying, analyzing, and managing these risks to minimize potential losses.</w:t>
      </w:r>
    </w:p>
    <w:p w:rsidR="002333AE" w:rsidRDefault="002333AE" w:rsidP="002333AE">
      <w:pPr>
        <w:pStyle w:val="NormalWeb"/>
      </w:pPr>
      <w:r>
        <w:t>Risk management strategies may include diversification, insurance, hedging, contingency planning, and maintaining adequate reserves. Organizations with effective risk management systems are generally more resilient during economic downturns and market uncertainties.</w:t>
      </w:r>
    </w:p>
    <w:p w:rsidR="002333AE" w:rsidRDefault="002333AE" w:rsidP="002333AE">
      <w:pPr>
        <w:pStyle w:val="NormalWeb"/>
      </w:pPr>
      <w:r>
        <w:t>For example, during the COVID-19 pandemic, companies with strong financial reserves and risk management practices were better able to survive disruptions in global supply chains and declining consumer demand.</w:t>
      </w:r>
    </w:p>
    <w:p w:rsidR="002333AE" w:rsidRDefault="002333AE" w:rsidP="002333AE">
      <w:pPr>
        <w:pStyle w:val="Heading2"/>
      </w:pPr>
      <w:bookmarkStart w:id="7" w:name="_Toc229648829"/>
      <w:r>
        <w:t>Efficient Allocation of Resources</w:t>
      </w:r>
      <w:bookmarkEnd w:id="7"/>
    </w:p>
    <w:p w:rsidR="002333AE" w:rsidRDefault="002333AE" w:rsidP="002333AE">
      <w:pPr>
        <w:pStyle w:val="NormalWeb"/>
      </w:pPr>
      <w:r>
        <w:lastRenderedPageBreak/>
        <w:t>Financial management ensures that limited financial resources are allocated efficiently among competing projects and activities. Organizations must decide which projects deserve investment and which activities should receive priority.</w:t>
      </w:r>
    </w:p>
    <w:p w:rsidR="002333AE" w:rsidRDefault="002333AE" w:rsidP="002333AE">
      <w:pPr>
        <w:pStyle w:val="NormalWeb"/>
      </w:pPr>
      <w:r>
        <w:t>Capital budgeting techniques such as net present value and internal rate of return help financial managers evaluate investment opportunities. Efficient resource allocation improves productivity, profitability, and organizational competitiveness.</w:t>
      </w:r>
    </w:p>
    <w:p w:rsidR="002333AE" w:rsidRDefault="002333AE" w:rsidP="002333AE">
      <w:pPr>
        <w:pStyle w:val="Heading2"/>
      </w:pPr>
      <w:bookmarkStart w:id="8" w:name="_Toc229648830"/>
      <w:r>
        <w:t>Financial Control and Accountability</w:t>
      </w:r>
      <w:bookmarkEnd w:id="8"/>
    </w:p>
    <w:p w:rsidR="002333AE" w:rsidRDefault="002333AE" w:rsidP="002333AE">
      <w:pPr>
        <w:pStyle w:val="NormalWeb"/>
      </w:pPr>
      <w:r>
        <w:t>Financial management also involves monitoring and controlling organizational finances. Financial control ensures that resources are used appropriately and according to organizational policies and objectives.</w:t>
      </w:r>
    </w:p>
    <w:p w:rsidR="002333AE" w:rsidRDefault="002333AE" w:rsidP="002333AE">
      <w:pPr>
        <w:pStyle w:val="NormalWeb"/>
      </w:pPr>
      <w:r>
        <w:t>Budgetary control systems, internal audits, and financial reporting mechanisms help organizations maintain accountability and transparency. Effective financial control reduces the risk of fraud, mismanagement, and financial irregularities.</w:t>
      </w:r>
    </w:p>
    <w:p w:rsidR="002333AE" w:rsidRDefault="002333AE" w:rsidP="002333AE"/>
    <w:p w:rsidR="002333AE" w:rsidRDefault="002333AE" w:rsidP="002333AE">
      <w:pPr>
        <w:pStyle w:val="Heading1"/>
      </w:pPr>
      <w:bookmarkStart w:id="9" w:name="_Toc229648831"/>
      <w:r>
        <w:t>Strategic Importance of Financial Planning</w:t>
      </w:r>
      <w:bookmarkEnd w:id="9"/>
    </w:p>
    <w:p w:rsidR="002333AE" w:rsidRDefault="002333AE" w:rsidP="002333AE">
      <w:pPr>
        <w:pStyle w:val="NormalWeb"/>
      </w:pPr>
      <w:r>
        <w:t>Financial planning is a systematic process through which organizations estimate future financial requirements and develop strategies to achieve organizational goals. It is one of the most important responsibilities of financial managers because it supports decision-making, resource allocation, and risk management.</w:t>
      </w:r>
    </w:p>
    <w:p w:rsidR="002333AE" w:rsidRDefault="002333AE" w:rsidP="002333AE">
      <w:pPr>
        <w:pStyle w:val="NormalWeb"/>
      </w:pPr>
      <w:r>
        <w:t>Financial planning refers to the preparation of detailed financial forecasts and action plans regarding revenues, expenses, investments, financing needs, and cash flows. It involves analyzing current financial conditions, identifying future opportunities and risks, and determining the best strategies for achieving organizational objectives.</w:t>
      </w:r>
    </w:p>
    <w:p w:rsidR="002333AE" w:rsidRDefault="002333AE" w:rsidP="002333AE">
      <w:pPr>
        <w:pStyle w:val="Heading2"/>
      </w:pPr>
      <w:bookmarkStart w:id="10" w:name="_Toc229648832"/>
      <w:r>
        <w:t>Importance of Financial Planning</w:t>
      </w:r>
      <w:bookmarkEnd w:id="10"/>
    </w:p>
    <w:p w:rsidR="002333AE" w:rsidRDefault="002333AE" w:rsidP="002333AE">
      <w:pPr>
        <w:pStyle w:val="Heading3"/>
      </w:pPr>
      <w:bookmarkStart w:id="11" w:name="_Toc229648833"/>
      <w:r>
        <w:t>1. Supports Long-Term Organizational Goals</w:t>
      </w:r>
      <w:bookmarkEnd w:id="11"/>
    </w:p>
    <w:p w:rsidR="002333AE" w:rsidRDefault="002333AE" w:rsidP="002333AE">
      <w:pPr>
        <w:pStyle w:val="NormalWeb"/>
      </w:pPr>
      <w:r>
        <w:t>Financial planning helps organizations align financial resources with strategic objectives. Businesses require sufficient funds to support expansion, innovation, marketing campaigns, and technological upgrades. Without proper planning, organizations may fail to achieve growth targets.</w:t>
      </w:r>
    </w:p>
    <w:p w:rsidR="002333AE" w:rsidRDefault="002333AE" w:rsidP="002333AE">
      <w:pPr>
        <w:pStyle w:val="NormalWeb"/>
      </w:pPr>
      <w:r>
        <w:t>For example, Microsoft continuously invests in cloud computing and artificial intelligence because of long-term financial planning strategies that prioritize innovation and market leadership.</w:t>
      </w:r>
    </w:p>
    <w:p w:rsidR="002333AE" w:rsidRDefault="002333AE" w:rsidP="002333AE">
      <w:pPr>
        <w:pStyle w:val="Heading3"/>
      </w:pPr>
      <w:bookmarkStart w:id="12" w:name="_Toc229648834"/>
      <w:r>
        <w:lastRenderedPageBreak/>
        <w:t>2. Improves Decision-Making</w:t>
      </w:r>
      <w:bookmarkEnd w:id="12"/>
    </w:p>
    <w:p w:rsidR="002333AE" w:rsidRDefault="002333AE" w:rsidP="002333AE">
      <w:pPr>
        <w:pStyle w:val="NormalWeb"/>
      </w:pPr>
      <w:r>
        <w:t>Financial planning provides managers with accurate financial information and forecasts, enabling informed decision-making. Managers can evaluate the financial consequences of different alternatives before making strategic decisions.</w:t>
      </w:r>
    </w:p>
    <w:p w:rsidR="002333AE" w:rsidRDefault="002333AE" w:rsidP="002333AE">
      <w:pPr>
        <w:pStyle w:val="NormalWeb"/>
      </w:pPr>
      <w:r>
        <w:t>For instance, before entering a new market, organizations conduct financial feasibility studies to estimate costs, expected revenues, and potential risks. This reduces uncertainty and improves decision quality.</w:t>
      </w:r>
    </w:p>
    <w:p w:rsidR="002333AE" w:rsidRDefault="002333AE" w:rsidP="002333AE">
      <w:pPr>
        <w:pStyle w:val="Heading3"/>
      </w:pPr>
      <w:bookmarkStart w:id="13" w:name="_Toc229648835"/>
      <w:r>
        <w:t>3. Ensures Efficient Utilization of Resources</w:t>
      </w:r>
      <w:bookmarkEnd w:id="13"/>
    </w:p>
    <w:p w:rsidR="002333AE" w:rsidRDefault="002333AE" w:rsidP="002333AE">
      <w:pPr>
        <w:pStyle w:val="NormalWeb"/>
      </w:pPr>
      <w:r>
        <w:t>Organizations often operate with limited financial resources. Financial planning helps prioritize projects and allocate funds efficiently. This prevents wasteful spending and ensures that resources are directed toward profitable activities.</w:t>
      </w:r>
    </w:p>
    <w:p w:rsidR="002333AE" w:rsidRDefault="002333AE" w:rsidP="002333AE">
      <w:pPr>
        <w:pStyle w:val="Heading3"/>
      </w:pPr>
      <w:bookmarkStart w:id="14" w:name="_Toc229648836"/>
      <w:r>
        <w:t>4. Helps Manage Financial Risks</w:t>
      </w:r>
      <w:bookmarkEnd w:id="14"/>
    </w:p>
    <w:p w:rsidR="002333AE" w:rsidRDefault="002333AE" w:rsidP="002333AE">
      <w:pPr>
        <w:pStyle w:val="NormalWeb"/>
      </w:pPr>
      <w:r>
        <w:t>Business environments are uncertain and constantly changing. Economic recessions, inflation, interest rate fluctuations, and technological disruptions can significantly affect organizational performance. Financial planning enables businesses to prepare contingency plans and maintain financial flexibility during uncertain conditions.</w:t>
      </w:r>
    </w:p>
    <w:p w:rsidR="002333AE" w:rsidRDefault="002333AE" w:rsidP="002333AE">
      <w:pPr>
        <w:pStyle w:val="Heading3"/>
      </w:pPr>
      <w:bookmarkStart w:id="15" w:name="_Toc229648837"/>
      <w:r>
        <w:t>5. Facilitates Coordination Among Departments</w:t>
      </w:r>
      <w:bookmarkEnd w:id="15"/>
    </w:p>
    <w:p w:rsidR="002333AE" w:rsidRDefault="002333AE" w:rsidP="002333AE">
      <w:pPr>
        <w:pStyle w:val="NormalWeb"/>
      </w:pPr>
      <w:r>
        <w:t>Financial planning improves coordination between different departments such as marketing, production, human resources, and operations. Budgets and financial targets help departments work together toward common organizational goals.</w:t>
      </w:r>
    </w:p>
    <w:p w:rsidR="002333AE" w:rsidRDefault="002333AE" w:rsidP="002333AE">
      <w:pPr>
        <w:pStyle w:val="NormalWeb"/>
      </w:pPr>
      <w:r>
        <w:t>For example, production departments require financial estimates for raw materials and labor costs, while marketing departments need budgets for advertising and promotional campaigns. Financial planning ensures alignment among these functions.</w:t>
      </w:r>
    </w:p>
    <w:p w:rsidR="002333AE" w:rsidRDefault="002333AE" w:rsidP="002333AE"/>
    <w:p w:rsidR="002333AE" w:rsidRDefault="002333AE" w:rsidP="002333AE">
      <w:pPr>
        <w:pStyle w:val="Heading1"/>
      </w:pPr>
      <w:bookmarkStart w:id="16" w:name="_Toc229648838"/>
      <w:r>
        <w:t>Budgeting and Forecasting in Organizations</w:t>
      </w:r>
      <w:bookmarkEnd w:id="16"/>
    </w:p>
    <w:p w:rsidR="002333AE" w:rsidRDefault="002333AE" w:rsidP="002333AE">
      <w:pPr>
        <w:pStyle w:val="NormalWeb"/>
      </w:pPr>
      <w:r>
        <w:t>Budgeting and forecasting are essential components of financial planning. They help organizations estimate future financial performance, monitor expenditures, and evaluate operational efficiency. Modern organizations rely heavily on budgeting and forecasting systems to support strategic planning and decision-making.</w:t>
      </w:r>
    </w:p>
    <w:p w:rsidR="002333AE" w:rsidRDefault="002333AE" w:rsidP="002333AE">
      <w:pPr>
        <w:pStyle w:val="Heading2"/>
      </w:pPr>
      <w:bookmarkStart w:id="17" w:name="_Toc229648839"/>
      <w:r>
        <w:t>Budgeting</w:t>
      </w:r>
      <w:bookmarkEnd w:id="17"/>
    </w:p>
    <w:p w:rsidR="002333AE" w:rsidRDefault="002333AE" w:rsidP="002333AE">
      <w:pPr>
        <w:pStyle w:val="NormalWeb"/>
      </w:pPr>
      <w:r>
        <w:lastRenderedPageBreak/>
        <w:t>A budget is a financial plan that estimates expected revenues and expenditures over a specific period. Budgets serve as control mechanisms that help organizations monitor performance and achieve financial objectives.</w:t>
      </w:r>
    </w:p>
    <w:p w:rsidR="002333AE" w:rsidRDefault="002333AE" w:rsidP="002333AE">
      <w:pPr>
        <w:pStyle w:val="Heading3"/>
      </w:pPr>
      <w:bookmarkStart w:id="18" w:name="_Toc229648840"/>
      <w:r>
        <w:t>Types of Budgets</w:t>
      </w:r>
      <w:bookmarkEnd w:id="18"/>
    </w:p>
    <w:p w:rsidR="002333AE" w:rsidRDefault="002333AE" w:rsidP="002333AE">
      <w:pPr>
        <w:pStyle w:val="Heading4"/>
      </w:pPr>
      <w:r>
        <w:t>Operating Budget</w:t>
      </w:r>
    </w:p>
    <w:p w:rsidR="002333AE" w:rsidRDefault="002333AE" w:rsidP="002333AE">
      <w:pPr>
        <w:pStyle w:val="NormalWeb"/>
      </w:pPr>
      <w:r>
        <w:t>An operating budget focuses on daily business operations, including sales, production costs, administrative expenses, and marketing expenditures. It helps organizations manage short-term financial activities efficiently.</w:t>
      </w:r>
    </w:p>
    <w:p w:rsidR="002333AE" w:rsidRDefault="002333AE" w:rsidP="002333AE">
      <w:pPr>
        <w:pStyle w:val="Heading4"/>
      </w:pPr>
      <w:r>
        <w:t>Capital Budget</w:t>
      </w:r>
    </w:p>
    <w:p w:rsidR="002333AE" w:rsidRDefault="002333AE" w:rsidP="002333AE">
      <w:pPr>
        <w:pStyle w:val="NormalWeb"/>
      </w:pPr>
      <w:r>
        <w:t>A capital budget relates to long-term investment decisions such as purchasing machinery, expanding facilities, or investing in technology. Capital budgeting helps organizations evaluate major investment opportunities.</w:t>
      </w:r>
    </w:p>
    <w:p w:rsidR="002333AE" w:rsidRDefault="002333AE" w:rsidP="002333AE">
      <w:pPr>
        <w:pStyle w:val="Heading4"/>
      </w:pPr>
      <w:r>
        <w:t>Cash Budget</w:t>
      </w:r>
    </w:p>
    <w:p w:rsidR="002333AE" w:rsidRDefault="002333AE" w:rsidP="002333AE">
      <w:pPr>
        <w:pStyle w:val="NormalWeb"/>
      </w:pPr>
      <w:r>
        <w:t>A cash budget estimates cash inflows and outflows over a particular period. It helps organizations maintain liquidity and avoid cash shortages.</w:t>
      </w:r>
    </w:p>
    <w:p w:rsidR="002333AE" w:rsidRDefault="002333AE" w:rsidP="002333AE"/>
    <w:p w:rsidR="002333AE" w:rsidRDefault="002333AE" w:rsidP="002333AE">
      <w:pPr>
        <w:pStyle w:val="Heading2"/>
      </w:pPr>
      <w:bookmarkStart w:id="19" w:name="_Toc229648841"/>
      <w:r>
        <w:t>Forecasting</w:t>
      </w:r>
      <w:bookmarkEnd w:id="19"/>
    </w:p>
    <w:p w:rsidR="002333AE" w:rsidRDefault="002333AE" w:rsidP="002333AE">
      <w:pPr>
        <w:pStyle w:val="NormalWeb"/>
      </w:pPr>
      <w:r>
        <w:t>Forecasting involves predicting future financial outcomes based on historical data, market trends, and economic conditions. Financial forecasting helps organizations prepare for future opportunities and challenges.</w:t>
      </w:r>
    </w:p>
    <w:p w:rsidR="002333AE" w:rsidRDefault="002333AE" w:rsidP="002333AE">
      <w:pPr>
        <w:pStyle w:val="NormalWeb"/>
      </w:pPr>
      <w:r>
        <w:t>Organizations use various forecasting techniques, including trend analysis, regression analysis, scenario analysis, and financial modeling. Accurate forecasting supports strategic planning and reduces uncertainty.</w:t>
      </w:r>
    </w:p>
    <w:p w:rsidR="002333AE" w:rsidRDefault="002333AE" w:rsidP="002333AE">
      <w:pPr>
        <w:pStyle w:val="NormalWeb"/>
      </w:pPr>
      <w:r>
        <w:t>For example, retail companies forecast seasonal demand to manage inventory levels and staffing requirements effectively. Similarly, airlines forecast fuel prices and passenger demand to optimize operational efficiency.</w:t>
      </w:r>
    </w:p>
    <w:p w:rsidR="002333AE" w:rsidRDefault="002333AE" w:rsidP="002333AE"/>
    <w:p w:rsidR="002333AE" w:rsidRDefault="002333AE" w:rsidP="002333AE">
      <w:pPr>
        <w:pStyle w:val="Heading1"/>
      </w:pPr>
      <w:bookmarkStart w:id="20" w:name="_Toc229648842"/>
      <w:r>
        <w:t>Financial Performance Evaluation</w:t>
      </w:r>
      <w:bookmarkEnd w:id="20"/>
    </w:p>
    <w:p w:rsidR="002333AE" w:rsidRDefault="002333AE" w:rsidP="002333AE">
      <w:pPr>
        <w:pStyle w:val="NormalWeb"/>
      </w:pPr>
      <w:r>
        <w:lastRenderedPageBreak/>
        <w:t>Financial performance evaluation refers to the process of assessing an organization’s financial health and operational efficiency. Organizations use various financial tools and performance indicators to measure profitability, liquidity, efficiency, and solvency.</w:t>
      </w:r>
    </w:p>
    <w:p w:rsidR="002333AE" w:rsidRDefault="002333AE" w:rsidP="002333AE">
      <w:pPr>
        <w:pStyle w:val="NormalWeb"/>
      </w:pPr>
      <w:r>
        <w:t>Performance evaluation helps managers identify strengths, weaknesses, and areas requiring improvement. It also supports strategic planning and accountability.</w:t>
      </w:r>
    </w:p>
    <w:p w:rsidR="002333AE" w:rsidRDefault="002333AE" w:rsidP="002333AE">
      <w:pPr>
        <w:pStyle w:val="Heading2"/>
      </w:pPr>
      <w:bookmarkStart w:id="21" w:name="_Toc229648843"/>
      <w:r>
        <w:t>Ratio Analysis</w:t>
      </w:r>
      <w:bookmarkEnd w:id="21"/>
    </w:p>
    <w:p w:rsidR="002333AE" w:rsidRDefault="002333AE" w:rsidP="002333AE">
      <w:pPr>
        <w:pStyle w:val="NormalWeb"/>
      </w:pPr>
      <w:r>
        <w:t>Ratio analysis is one of the most widely used financial evaluation techniques. It involves comparing financial statement items to assess organizational performance.</w:t>
      </w:r>
    </w:p>
    <w:p w:rsidR="002333AE" w:rsidRDefault="002333AE" w:rsidP="002333AE">
      <w:pPr>
        <w:pStyle w:val="Heading3"/>
      </w:pPr>
      <w:bookmarkStart w:id="22" w:name="_Toc229648844"/>
      <w:r>
        <w:t>Profitability Ratios</w:t>
      </w:r>
      <w:bookmarkEnd w:id="22"/>
    </w:p>
    <w:p w:rsidR="002333AE" w:rsidRDefault="002333AE" w:rsidP="002333AE">
      <w:pPr>
        <w:pStyle w:val="NormalWeb"/>
      </w:pPr>
      <w:r>
        <w:t>Profitability ratios measure an organization’s ability to generate profits. Common profitability ratios include gross profit margin, net profit margin, and return on assets.</w:t>
      </w:r>
    </w:p>
    <w:p w:rsidR="002333AE" w:rsidRDefault="002333AE" w:rsidP="002333AE">
      <w:pPr>
        <w:pStyle w:val="Heading3"/>
      </w:pPr>
      <w:bookmarkStart w:id="23" w:name="_Toc229648845"/>
      <w:r>
        <w:t>Liquidity Ratios</w:t>
      </w:r>
      <w:bookmarkEnd w:id="23"/>
    </w:p>
    <w:p w:rsidR="002333AE" w:rsidRDefault="002333AE" w:rsidP="002333AE">
      <w:pPr>
        <w:pStyle w:val="NormalWeb"/>
      </w:pPr>
      <w:r>
        <w:t>Liquidity ratios evaluate an organization’s ability to meet short-term obligations. Examples include the current ratio and quick ratio.</w:t>
      </w:r>
    </w:p>
    <w:p w:rsidR="002333AE" w:rsidRDefault="002333AE" w:rsidP="002333AE">
      <w:pPr>
        <w:pStyle w:val="Heading3"/>
      </w:pPr>
      <w:bookmarkStart w:id="24" w:name="_Toc229648846"/>
      <w:r>
        <w:t>Efficiency Ratios</w:t>
      </w:r>
      <w:bookmarkEnd w:id="24"/>
    </w:p>
    <w:p w:rsidR="002333AE" w:rsidRDefault="002333AE" w:rsidP="002333AE">
      <w:pPr>
        <w:pStyle w:val="NormalWeb"/>
      </w:pPr>
      <w:r>
        <w:t>Efficiency ratios assess how effectively an organization utilizes resources. Inventory turnover and asset turnover ratios are commonly used efficiency indicators.</w:t>
      </w:r>
    </w:p>
    <w:p w:rsidR="002333AE" w:rsidRDefault="002333AE" w:rsidP="002333AE">
      <w:pPr>
        <w:pStyle w:val="Heading3"/>
      </w:pPr>
      <w:bookmarkStart w:id="25" w:name="_Toc229648847"/>
      <w:r>
        <w:t>Solvency Ratios</w:t>
      </w:r>
      <w:bookmarkEnd w:id="25"/>
    </w:p>
    <w:p w:rsidR="002333AE" w:rsidRDefault="002333AE" w:rsidP="002333AE">
      <w:pPr>
        <w:pStyle w:val="NormalWeb"/>
      </w:pPr>
      <w:r>
        <w:t>Solvency ratios measure an organization’s long-term financial stability. Debt-to-equity ratio and interest coverage ratio are important solvency measures.</w:t>
      </w:r>
    </w:p>
    <w:p w:rsidR="002333AE" w:rsidRDefault="002333AE" w:rsidP="002333AE"/>
    <w:p w:rsidR="002333AE" w:rsidRDefault="002333AE" w:rsidP="002333AE">
      <w:pPr>
        <w:pStyle w:val="Heading1"/>
      </w:pPr>
      <w:bookmarkStart w:id="26" w:name="_Toc229648848"/>
      <w:r>
        <w:t>Case Example: Apple Inc. and Strategic Financial Planning</w:t>
      </w:r>
      <w:bookmarkEnd w:id="26"/>
    </w:p>
    <w:p w:rsidR="002333AE" w:rsidRDefault="002333AE" w:rsidP="002333AE">
      <w:pPr>
        <w:pStyle w:val="NormalWeb"/>
      </w:pPr>
      <w:r>
        <w:t>Apple Inc. is one of the world’s most successful technology companies and provides an excellent example of effective financial planning and strategic decision-making.</w:t>
      </w:r>
    </w:p>
    <w:p w:rsidR="002333AE" w:rsidRDefault="002333AE" w:rsidP="002333AE">
      <w:pPr>
        <w:pStyle w:val="NormalWeb"/>
      </w:pPr>
      <w:r>
        <w:t>Apple’s financial management strategy focuses heavily on innovation, operational efficiency, and long-term value creation. The company consistently invests billions of dollars in research and development to maintain its competitive advantage in the technology industry.</w:t>
      </w:r>
    </w:p>
    <w:p w:rsidR="002333AE" w:rsidRDefault="002333AE" w:rsidP="002333AE">
      <w:pPr>
        <w:pStyle w:val="NormalWeb"/>
      </w:pPr>
      <w:r>
        <w:lastRenderedPageBreak/>
        <w:t>One of Apple’s major strengths is its strong cash flow management. The company maintains substantial cash reserves, allowing it to invest in product development, acquisitions, and global expansion without excessive dependence on external financing.</w:t>
      </w:r>
    </w:p>
    <w:p w:rsidR="002333AE" w:rsidRDefault="002333AE" w:rsidP="002333AE">
      <w:pPr>
        <w:pStyle w:val="NormalWeb"/>
      </w:pPr>
      <w:r>
        <w:t>Apple also uses strategic budgeting and forecasting techniques to manage product launches and supply chain operations. Before introducing new products such as iPhones or MacBooks, the company conducts extensive financial analysis and demand forecasting. This helps minimize inventory risks and improve profitability.</w:t>
      </w:r>
    </w:p>
    <w:p w:rsidR="002333AE" w:rsidRDefault="002333AE" w:rsidP="002333AE">
      <w:pPr>
        <w:pStyle w:val="NormalWeb"/>
      </w:pPr>
      <w:r>
        <w:t>Another important aspect of Apple’s financial strategy is shareholder value maximization. The company regularly returns value to shareholders through dividends and share repurchase programs. These financial decisions contribute to investor confidence and market stability.</w:t>
      </w:r>
    </w:p>
    <w:p w:rsidR="002333AE" w:rsidRDefault="002333AE" w:rsidP="002333AE">
      <w:pPr>
        <w:pStyle w:val="NormalWeb"/>
      </w:pPr>
      <w:r>
        <w:t>Apple’s success demonstrates how effective financial management supports strategic business decisions, innovation, and sustainable organizational growth.</w:t>
      </w:r>
    </w:p>
    <w:p w:rsidR="002333AE" w:rsidRPr="002333AE" w:rsidRDefault="002333AE" w:rsidP="002333AE">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8849"/>
      <w:r w:rsidRPr="002333AE">
        <w:rPr>
          <w:rFonts w:ascii="Times New Roman" w:eastAsia="Times New Roman" w:hAnsi="Times New Roman" w:cs="Times New Roman"/>
          <w:b/>
          <w:bCs/>
          <w:kern w:val="36"/>
          <w:sz w:val="48"/>
          <w:szCs w:val="48"/>
          <w:lang w:bidi="hi-IN"/>
        </w:rPr>
        <w:t>Investment Decisions and Strategic Financial Management</w:t>
      </w:r>
      <w:bookmarkEnd w:id="2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 decisions are among the most important responsibilities of financial managers because they directly influence the long-term growth, profitability, and sustainability of organizations. These decisions involve selecting projects, assets, or opportunities in which organizational funds should be invested. Investment decisions are often referred to as capital budgeting decisions because they involve the allocation of capital to long-term investments.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850"/>
      <w:r w:rsidRPr="002333AE">
        <w:rPr>
          <w:rFonts w:ascii="Times New Roman" w:eastAsia="Times New Roman" w:hAnsi="Times New Roman" w:cs="Times New Roman"/>
          <w:b/>
          <w:bCs/>
          <w:sz w:val="36"/>
          <w:szCs w:val="36"/>
          <w:lang w:bidi="hi-IN"/>
        </w:rPr>
        <w:t>Importance of Investment Decisions</w:t>
      </w:r>
      <w:bookmarkEnd w:id="2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 decisions determine the future direction of an organization. They influence production capacity, operational efficiency, technological advancement, and competitive positioning. Effective investment decisions help businesses achieve strategic objectives and adapt to changing market conditions.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significance of investment decisions can be understood through the following points: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29648851"/>
      <w:r w:rsidRPr="002333AE">
        <w:rPr>
          <w:rFonts w:ascii="Times New Roman" w:eastAsia="Times New Roman" w:hAnsi="Times New Roman" w:cs="Times New Roman"/>
          <w:b/>
          <w:bCs/>
          <w:sz w:val="27"/>
          <w:szCs w:val="27"/>
          <w:lang w:bidi="hi-IN"/>
        </w:rPr>
        <w:t>Long-Term Impact</w:t>
      </w:r>
      <w:bookmarkEnd w:id="2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Most capital investments involve long-term commitments of organizational resources. Decisions regarding infrastructure, equipment, technology, and expansion projects affect the organization for many years. Financial managers therefore evaluate investments carefully to ensure long-term profitability and sustainability.</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29648852"/>
      <w:r w:rsidRPr="002333AE">
        <w:rPr>
          <w:rFonts w:ascii="Times New Roman" w:eastAsia="Times New Roman" w:hAnsi="Times New Roman" w:cs="Times New Roman"/>
          <w:b/>
          <w:bCs/>
          <w:sz w:val="27"/>
          <w:szCs w:val="27"/>
          <w:lang w:bidi="hi-IN"/>
        </w:rPr>
        <w:t>Resource Allocation</w:t>
      </w:r>
      <w:bookmarkEnd w:id="3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Organizations have limited financial resources, making it necessary to prioritize investment opportunities. Financial management ensures that available capital is allocated to projects with the highest expected returns and strategic importance.</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29648853"/>
      <w:r w:rsidRPr="002333AE">
        <w:rPr>
          <w:rFonts w:ascii="Times New Roman" w:eastAsia="Times New Roman" w:hAnsi="Times New Roman" w:cs="Times New Roman"/>
          <w:b/>
          <w:bCs/>
          <w:sz w:val="27"/>
          <w:szCs w:val="27"/>
          <w:lang w:bidi="hi-IN"/>
        </w:rPr>
        <w:t>Risk and Return Relationship</w:t>
      </w:r>
      <w:bookmarkEnd w:id="3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Every investment carries some level of risk. Financial managers must balance risk and return while making investment decisions. High-return projects may involve greater uncertainty, while low-risk projects may generate lower returns. Effective financial management seeks an optimal balance between these factors.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29648854"/>
      <w:r w:rsidRPr="002333AE">
        <w:rPr>
          <w:rFonts w:ascii="Times New Roman" w:eastAsia="Times New Roman" w:hAnsi="Times New Roman" w:cs="Times New Roman"/>
          <w:b/>
          <w:bCs/>
          <w:sz w:val="27"/>
          <w:szCs w:val="27"/>
          <w:lang w:bidi="hi-IN"/>
        </w:rPr>
        <w:t>Competitive Advantage</w:t>
      </w:r>
      <w:bookmarkEnd w:id="3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Investments in technology, innovation, employee development, and infrastructure can improve organizational competitiveness. Businesses that invest strategically are more likely to achieve market leadership and customer satisfaction.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Netflix invested heavily in digital streaming technology and original content production. These strategic investments enabled the company to transform the entertainment industry and achieve global expansion.</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855"/>
      <w:r w:rsidRPr="002333AE">
        <w:rPr>
          <w:rFonts w:ascii="Times New Roman" w:eastAsia="Times New Roman" w:hAnsi="Times New Roman" w:cs="Times New Roman"/>
          <w:b/>
          <w:bCs/>
          <w:kern w:val="36"/>
          <w:sz w:val="48"/>
          <w:szCs w:val="48"/>
          <w:lang w:bidi="hi-IN"/>
        </w:rPr>
        <w:t>Capital Budgeting Techniques</w:t>
      </w:r>
      <w:bookmarkEnd w:id="3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use various capital budgeting techniques to evaluate investment opportunities. These techniques help determine whether projects are financially viable and aligned with organizational goals.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856"/>
      <w:r w:rsidRPr="002333AE">
        <w:rPr>
          <w:rFonts w:ascii="Times New Roman" w:eastAsia="Times New Roman" w:hAnsi="Times New Roman" w:cs="Times New Roman"/>
          <w:b/>
          <w:bCs/>
          <w:sz w:val="36"/>
          <w:szCs w:val="36"/>
          <w:lang w:bidi="hi-IN"/>
        </w:rPr>
        <w:t>Net Present Value (NPV)</w:t>
      </w:r>
      <w:bookmarkEnd w:id="3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Net Present Value is one of the most widely used investment appraisal methods. NPV calculates the difference between the present value of future cash inflows and the present value of cash outflows associated with an investment project.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 positive NPV indicates that the investment is expected to generate value for the organization, while a negative NPV suggests that the project may reduce organizational wealth.</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popularity of NPV is based on its ability to consider the time value of money. Since money available today is more valuable than money received in the future, NPV provides a realistic evaluation of investment profitability.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prefer projects with higher positive NPVs because such investments contribute to shareholder wealth maximization.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For example, manufacturing companies often use NPV analysis before investing in automated machinery or production facilities. Financial managers estimate future cash flows, discount them to present value, and compare them with initial investment costs.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8857"/>
      <w:r w:rsidRPr="002333AE">
        <w:rPr>
          <w:rFonts w:ascii="Times New Roman" w:eastAsia="Times New Roman" w:hAnsi="Times New Roman" w:cs="Times New Roman"/>
          <w:b/>
          <w:bCs/>
          <w:sz w:val="36"/>
          <w:szCs w:val="36"/>
          <w:lang w:bidi="hi-IN"/>
        </w:rPr>
        <w:t>Internal Rate of Return (IRR)</w:t>
      </w:r>
      <w:bookmarkEnd w:id="3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Internal Rate of Return represents the discount rate at which the net present value of a project becomes zero. In simple terms, IRR indicates the expected rate of return generated by an investment.</w:t>
      </w:r>
      <w:r w:rsidR="006D4BE4">
        <w:rPr>
          <w:rFonts w:ascii="Times New Roman" w:eastAsia="Times New Roman" w:hAnsi="Times New Roman" w:cs="Times New Roman"/>
          <w:sz w:val="24"/>
          <w:szCs w:val="24"/>
          <w:lang w:bidi="hi-IN"/>
        </w:rPr>
        <w:t xml:space="preserve"> </w:t>
      </w:r>
      <w:r w:rsidRPr="002333AE">
        <w:rPr>
          <w:rFonts w:ascii="Times New Roman" w:eastAsia="Times New Roman" w:hAnsi="Times New Roman" w:cs="Times New Roman"/>
          <w:sz w:val="24"/>
          <w:szCs w:val="24"/>
          <w:lang w:bidi="hi-IN"/>
        </w:rPr>
        <w:t>IRR is widely used because it is easy to understand and provides a percentage-based measure of profitability. However, financial managers often use IRR alongside NPV because relying solely on IRR may sometimes produce misleading results, especially when comparing projects of different sizes or durations.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858"/>
      <w:r w:rsidRPr="002333AE">
        <w:rPr>
          <w:rFonts w:ascii="Times New Roman" w:eastAsia="Times New Roman" w:hAnsi="Times New Roman" w:cs="Times New Roman"/>
          <w:b/>
          <w:bCs/>
          <w:sz w:val="36"/>
          <w:szCs w:val="36"/>
          <w:lang w:bidi="hi-IN"/>
        </w:rPr>
        <w:t>Payback Period</w:t>
      </w:r>
      <w:bookmarkEnd w:id="3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payback period measures the amount of time required for an investment to recover its initial cost. Organizations often prefer projects with shorter payback periods because they reduce financial risk and improve liquidity.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payback method is particularly useful for businesses operating in uncertain industries where rapid technological changes can make long-term forecasts difficult.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the payback period has several limitations because it ignores the time value of money and cash flows generated after the payback period. Therefore, organizations generally combine this method with other investment appraisal techniques.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859"/>
      <w:r w:rsidRPr="002333AE">
        <w:rPr>
          <w:rFonts w:ascii="Times New Roman" w:eastAsia="Times New Roman" w:hAnsi="Times New Roman" w:cs="Times New Roman"/>
          <w:b/>
          <w:bCs/>
          <w:sz w:val="36"/>
          <w:szCs w:val="36"/>
          <w:lang w:bidi="hi-IN"/>
        </w:rPr>
        <w:t>Profitability Index</w:t>
      </w:r>
      <w:bookmarkEnd w:id="3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profitability index compares the present value of future cash inflows with the initial investment cost. A profitability index greater than one indicates that the project is financially acceptable.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This method is especially useful when organizations face capital rationing and must choose among multiple investment opportunities. It helps prioritize projects based on value generation efficiency.</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8" w:name="_Toc229648860"/>
      <w:r w:rsidRPr="002333AE">
        <w:rPr>
          <w:rFonts w:ascii="Times New Roman" w:eastAsia="Times New Roman" w:hAnsi="Times New Roman" w:cs="Times New Roman"/>
          <w:b/>
          <w:bCs/>
          <w:kern w:val="36"/>
          <w:sz w:val="48"/>
          <w:szCs w:val="48"/>
          <w:lang w:bidi="hi-IN"/>
        </w:rPr>
        <w:t>Financing Decisions and Capital Structure</w:t>
      </w:r>
      <w:bookmarkEnd w:id="3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Financing decisions involve determining the best sources of funds required to support organizational activities and investments. Financial managers must decide whether to use debt financing, equity financing, retained earnings, or a combination of these sources.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The mix of debt and equity used by an organization is known as capital structure. Capital structure decisions significantly affect profitability, risk levels, shareholder value, and financial stability.</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29648861"/>
      <w:r w:rsidRPr="002333AE">
        <w:rPr>
          <w:rFonts w:ascii="Times New Roman" w:eastAsia="Times New Roman" w:hAnsi="Times New Roman" w:cs="Times New Roman"/>
          <w:b/>
          <w:bCs/>
          <w:kern w:val="36"/>
          <w:sz w:val="48"/>
          <w:szCs w:val="48"/>
          <w:lang w:bidi="hi-IN"/>
        </w:rPr>
        <w:t>Dividend Decisions and Shareholder Value</w:t>
      </w:r>
      <w:bookmarkEnd w:id="3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Dividend decisions represent another important aspect of financial management. Organizations must decide whether profits should be distributed to shareholders as dividends or retained for future investments and business expansion.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Dividend policies significantly affect investor confidence, market value, and organizational growth opportunities. Financial managers therefore develop dividend strategies that align with organizational objectives and shareholder expectations.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8862"/>
      <w:r w:rsidRPr="002333AE">
        <w:rPr>
          <w:rFonts w:ascii="Times New Roman" w:eastAsia="Times New Roman" w:hAnsi="Times New Roman" w:cs="Times New Roman"/>
          <w:b/>
          <w:bCs/>
          <w:sz w:val="36"/>
          <w:szCs w:val="36"/>
          <w:lang w:bidi="hi-IN"/>
        </w:rPr>
        <w:t>Types of Dividend Policies</w:t>
      </w:r>
      <w:bookmarkEnd w:id="40"/>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29648863"/>
      <w:r w:rsidRPr="002333AE">
        <w:rPr>
          <w:rFonts w:ascii="Times New Roman" w:eastAsia="Times New Roman" w:hAnsi="Times New Roman" w:cs="Times New Roman"/>
          <w:b/>
          <w:bCs/>
          <w:sz w:val="27"/>
          <w:szCs w:val="27"/>
          <w:lang w:bidi="hi-IN"/>
        </w:rPr>
        <w:t>Stable Dividend Policy</w:t>
      </w:r>
      <w:bookmarkEnd w:id="4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Under this policy, organizations pay consistent dividends over time regardless of short-term fluctuations in earnings. Stable dividend policies increase investor confidence and attract long-term shareholders.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29648864"/>
      <w:r w:rsidRPr="002333AE">
        <w:rPr>
          <w:rFonts w:ascii="Times New Roman" w:eastAsia="Times New Roman" w:hAnsi="Times New Roman" w:cs="Times New Roman"/>
          <w:b/>
          <w:bCs/>
          <w:sz w:val="27"/>
          <w:szCs w:val="27"/>
          <w:lang w:bidi="hi-IN"/>
        </w:rPr>
        <w:t>Residual Dividend Policy</w:t>
      </w:r>
      <w:bookmarkEnd w:id="4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following residual dividend policies distribute dividends only after funding all profitable investment opportunities. This approach prioritizes business growth and capital investment.</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29648865"/>
      <w:r w:rsidRPr="002333AE">
        <w:rPr>
          <w:rFonts w:ascii="Times New Roman" w:eastAsia="Times New Roman" w:hAnsi="Times New Roman" w:cs="Times New Roman"/>
          <w:b/>
          <w:bCs/>
          <w:sz w:val="27"/>
          <w:szCs w:val="27"/>
          <w:lang w:bidi="hi-IN"/>
        </w:rPr>
        <w:t>Hybrid Dividend Policy</w:t>
      </w:r>
      <w:bookmarkEnd w:id="4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Some organizations combine stable and residual approaches by maintaining minimum dividend payments while distributing additional profits during strong financial periods.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29648866"/>
      <w:r w:rsidRPr="002333AE">
        <w:rPr>
          <w:rFonts w:ascii="Times New Roman" w:eastAsia="Times New Roman" w:hAnsi="Times New Roman" w:cs="Times New Roman"/>
          <w:b/>
          <w:bCs/>
          <w:kern w:val="36"/>
          <w:sz w:val="48"/>
          <w:szCs w:val="48"/>
          <w:lang w:bidi="hi-IN"/>
        </w:rPr>
        <w:t>Role of Financial Managers in Strategic Decision-Making</w:t>
      </w:r>
      <w:bookmarkEnd w:id="4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Financial managers play a critical role in organizational strategy because they provide financial insights and analytical support for managerial decisions. Modern financial managers are no </w:t>
      </w:r>
      <w:r w:rsidRPr="002333AE">
        <w:rPr>
          <w:rFonts w:ascii="Times New Roman" w:eastAsia="Times New Roman" w:hAnsi="Times New Roman" w:cs="Times New Roman"/>
          <w:sz w:val="24"/>
          <w:szCs w:val="24"/>
          <w:lang w:bidi="hi-IN"/>
        </w:rPr>
        <w:lastRenderedPageBreak/>
        <w:t>longer limited to accounting functions; instead, they actively participate in strategic planning, risk management, and corporate governance.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8867"/>
      <w:r w:rsidRPr="002333AE">
        <w:rPr>
          <w:rFonts w:ascii="Times New Roman" w:eastAsia="Times New Roman" w:hAnsi="Times New Roman" w:cs="Times New Roman"/>
          <w:b/>
          <w:bCs/>
          <w:sz w:val="36"/>
          <w:szCs w:val="36"/>
          <w:lang w:bidi="hi-IN"/>
        </w:rPr>
        <w:t>Strategic Planning Support</w:t>
      </w:r>
      <w:bookmarkEnd w:id="4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contribute to strategic planning by analyzing financial data, forecasting future trends, and evaluating business opportunities. Their insights help organizations determine realistic goals and develop effective growth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when businesses consider entering new international markets, financial managers analyze currency risks, taxation systems, operational costs, and expected returns before expansion decisions are made.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8868"/>
      <w:r w:rsidRPr="002333AE">
        <w:rPr>
          <w:rFonts w:ascii="Times New Roman" w:eastAsia="Times New Roman" w:hAnsi="Times New Roman" w:cs="Times New Roman"/>
          <w:b/>
          <w:bCs/>
          <w:sz w:val="36"/>
          <w:szCs w:val="36"/>
          <w:lang w:bidi="hi-IN"/>
        </w:rPr>
        <w:t>Cost Management and Efficiency Improvement</w:t>
      </w:r>
      <w:bookmarkEnd w:id="4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monitor organizational expenditures and identify opportunities for cost reduction and operational efficiency. Effective cost management improves profitability and competitiveness.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Many organizations adopt lean financial management practices to eliminate wasteful spending and improve resource utilization.</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8869"/>
      <w:r w:rsidRPr="002333AE">
        <w:rPr>
          <w:rFonts w:ascii="Times New Roman" w:eastAsia="Times New Roman" w:hAnsi="Times New Roman" w:cs="Times New Roman"/>
          <w:b/>
          <w:bCs/>
          <w:sz w:val="36"/>
          <w:szCs w:val="36"/>
          <w:lang w:bidi="hi-IN"/>
        </w:rPr>
        <w:t>Risk Assessment and Crisis Management</w:t>
      </w:r>
      <w:bookmarkEnd w:id="4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help organizations identify and manage financial risks. During economic crises or market disruptions, they develop contingency plans, manage liquidity, and protect organizational assets.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importance of financial managers became highly visible during the COVID-19 pandemic. Companies with strong financial leadership adapted more effectively to declining revenues, supply chain disruptions, and changing consumer behavior.</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Walmart strengthened digital operations and supply chain management during the pandemic through strategic financial planning and investment decisions.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29648870"/>
      <w:r w:rsidRPr="002333AE">
        <w:rPr>
          <w:rFonts w:ascii="Times New Roman" w:eastAsia="Times New Roman" w:hAnsi="Times New Roman" w:cs="Times New Roman"/>
          <w:b/>
          <w:bCs/>
          <w:kern w:val="36"/>
          <w:sz w:val="48"/>
          <w:szCs w:val="48"/>
          <w:lang w:bidi="hi-IN"/>
        </w:rPr>
        <w:t>Financial Technology and Modern Financial Management</w:t>
      </w:r>
      <w:bookmarkEnd w:id="4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Technological advancement has transformed financial management practices significantly. Organizations increasingly use digital financial systems, automation tools, artificial intelligence, and predictive analytics to improve financial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8871"/>
      <w:r w:rsidRPr="002333AE">
        <w:rPr>
          <w:rFonts w:ascii="Times New Roman" w:eastAsia="Times New Roman" w:hAnsi="Times New Roman" w:cs="Times New Roman"/>
          <w:b/>
          <w:bCs/>
          <w:sz w:val="36"/>
          <w:szCs w:val="36"/>
          <w:lang w:bidi="hi-IN"/>
        </w:rPr>
        <w:lastRenderedPageBreak/>
        <w:t>Artificial Intelligence in Financial Planning</w:t>
      </w:r>
      <w:bookmarkEnd w:id="4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Artificial intelligence helps organizations analyze large volumes of financial data quickly and accurately. AI-based forecasting systems improve budgeting accuracy and identify financial trends that may not be visible through traditional analysis methods.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banks use AI systems to evaluate credit risks, detect fraud, and improve customer financial services.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8872"/>
      <w:r w:rsidRPr="002333AE">
        <w:rPr>
          <w:rFonts w:ascii="Times New Roman" w:eastAsia="Times New Roman" w:hAnsi="Times New Roman" w:cs="Times New Roman"/>
          <w:b/>
          <w:bCs/>
          <w:sz w:val="36"/>
          <w:szCs w:val="36"/>
          <w:lang w:bidi="hi-IN"/>
        </w:rPr>
        <w:t>Cloud-Based Financial Systems</w:t>
      </w:r>
      <w:bookmarkEnd w:id="5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Cloud accounting and enterprise resource planning systems provide real-time financial information accessible from multiple locations. These systems improve coordination, reporting accuracy, and operational efficiency.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such as Oracle Corporation and SAP provide financial management software widely used by global businesses.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8873"/>
      <w:r w:rsidRPr="002333AE">
        <w:rPr>
          <w:rFonts w:ascii="Times New Roman" w:eastAsia="Times New Roman" w:hAnsi="Times New Roman" w:cs="Times New Roman"/>
          <w:b/>
          <w:bCs/>
          <w:sz w:val="36"/>
          <w:szCs w:val="36"/>
          <w:lang w:bidi="hi-IN"/>
        </w:rPr>
        <w:t>Data Analytics and Decision-Making</w:t>
      </w:r>
      <w:bookmarkEnd w:id="5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Data analytics supports evidence-based decision-making by identifying financial patterns, customer trends, and operational inefficiencies. Organizations use predictive analytics to forecast revenues, optimize inventory, and improve financial performance.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technology also enhances transparency and compliance by improving financial reporting systems and internal controls.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8874"/>
      <w:r w:rsidRPr="002333AE">
        <w:rPr>
          <w:rFonts w:ascii="Times New Roman" w:eastAsia="Times New Roman" w:hAnsi="Times New Roman" w:cs="Times New Roman"/>
          <w:b/>
          <w:bCs/>
          <w:kern w:val="36"/>
          <w:sz w:val="48"/>
          <w:szCs w:val="48"/>
          <w:lang w:bidi="hi-IN"/>
        </w:rPr>
        <w:t>Sustainability and Ethical Financial Management</w:t>
      </w:r>
      <w:bookmarkEnd w:id="5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Modern financial management increasingly emphasizes sustainability and ethical decision-making. Investors, governments, and consumers now expect organizations to adopt environmentally and socially responsible financial practices.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Sustainable financial management involves balancing profitability with environmental protection, social responsibility, and ethical governance. Organizations integrating sustainability into financial planning often achieve stronger reputations and long-term stability.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8875"/>
      <w:r w:rsidRPr="002333AE">
        <w:rPr>
          <w:rFonts w:ascii="Times New Roman" w:eastAsia="Times New Roman" w:hAnsi="Times New Roman" w:cs="Times New Roman"/>
          <w:b/>
          <w:bCs/>
          <w:sz w:val="36"/>
          <w:szCs w:val="36"/>
          <w:lang w:bidi="hi-IN"/>
        </w:rPr>
        <w:t>Environmental Investments</w:t>
      </w:r>
      <w:bookmarkEnd w:id="5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Many organizations invest in renewable energy, waste reduction systems, and environmentally friendly technologies. Although these investments may involve high initial costs, they often generate long-term financial and reputational benefits.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Patagonia is recognized for integrating sustainability into its business and financial strategies. The company invests heavily in ethical sourcing and environmental initiatives while maintaining profitability and customer loyalty.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8876"/>
      <w:r w:rsidRPr="002333AE">
        <w:rPr>
          <w:rFonts w:ascii="Times New Roman" w:eastAsia="Times New Roman" w:hAnsi="Times New Roman" w:cs="Times New Roman"/>
          <w:b/>
          <w:bCs/>
          <w:sz w:val="36"/>
          <w:szCs w:val="36"/>
          <w:lang w:bidi="hi-IN"/>
        </w:rPr>
        <w:t>Ethical Financial Practices</w:t>
      </w:r>
      <w:bookmarkEnd w:id="5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Ethical financial management includes transparency, accurate reporting, fair treatment of stakeholders, and compliance with legal regulations. Organizations engaging in unethical financial practices may face legal penalties, reputational damage, and declining investor trust.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Corporate scandals involving financial misreporting have demonstrated the importance of ethical financial governance. As a result, organizations increasingly implement stronger internal controls and compliance systems.</w:t>
      </w:r>
    </w:p>
    <w:p w:rsid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29648877"/>
      <w:r w:rsidRPr="002333AE">
        <w:rPr>
          <w:rFonts w:ascii="Times New Roman" w:eastAsia="Times New Roman" w:hAnsi="Times New Roman" w:cs="Times New Roman"/>
          <w:b/>
          <w:bCs/>
          <w:kern w:val="36"/>
          <w:sz w:val="48"/>
          <w:szCs w:val="48"/>
          <w:lang w:bidi="hi-IN"/>
        </w:rPr>
        <w:t>Financial Planning During Economic Uncertainty</w:t>
      </w:r>
      <w:bookmarkEnd w:id="5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Economic uncertainty is one of the greatest challenges faced by organizations in modern business environments. Factors such as inflation, interest rate fluctuations, geopolitical conflicts, pandemics, supply chain disruptions, and changing consumer behavior can significantly affect financial stability and business performance. During uncertain periods, financial management becomes even more important because organizations must make strategic decisions with limited predictability.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planning helps organizations prepare for uncertainty by enabling them to anticipate risks, maintain liquidity, and adapt quickly to changing conditions. Companies with effective financial planning systems are generally more resilient and capable of surviving economic disruptions.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8878"/>
      <w:r w:rsidRPr="002333AE">
        <w:rPr>
          <w:rFonts w:ascii="Times New Roman" w:eastAsia="Times New Roman" w:hAnsi="Times New Roman" w:cs="Times New Roman"/>
          <w:b/>
          <w:bCs/>
          <w:sz w:val="36"/>
          <w:szCs w:val="36"/>
          <w:lang w:bidi="hi-IN"/>
        </w:rPr>
        <w:t>Importance of Liquidity During Crises</w:t>
      </w:r>
      <w:bookmarkEnd w:id="5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Liquidity management becomes a top priority during economic uncertainty. Organizations must ensure that they have sufficient cash reserves to meet operational expenses and debt obligations even when revenues decline.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During the global COVID-19 pandemic, many businesses experienced severe financial difficulties because of reduced customer demand and operational restrictions. Organizations with strong liquidity management systems were able to continue operations, retain employees, and manage temporary losses more effectively.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McDonald's adapted quickly during the pandemic by strengthening drive-through operations, digital ordering systems, and delivery services. The company’s financial strength and planning capabilities enabled it to maintain stability during uncertain market conditions.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8879"/>
      <w:r w:rsidRPr="002333AE">
        <w:rPr>
          <w:rFonts w:ascii="Times New Roman" w:eastAsia="Times New Roman" w:hAnsi="Times New Roman" w:cs="Times New Roman"/>
          <w:b/>
          <w:bCs/>
          <w:sz w:val="36"/>
          <w:szCs w:val="36"/>
          <w:lang w:bidi="hi-IN"/>
        </w:rPr>
        <w:t>Scenario Planning and Financial Flexibility</w:t>
      </w:r>
      <w:bookmarkEnd w:id="5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Modern organizations increasingly use scenario planning techniques to prepare for different economic outcomes. Scenario planning involves developing multiple financial forecasts based on possible future conditions such as economic growth, recession, inflation, or market disruptions.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evaluate how different scenarios may affect revenues, costs, profitability, and cash flows. This approach improves organizational flexibility and preparedness.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8" w:name="_Toc229648880"/>
      <w:r w:rsidRPr="002333AE">
        <w:rPr>
          <w:rFonts w:ascii="Times New Roman" w:eastAsia="Times New Roman" w:hAnsi="Times New Roman" w:cs="Times New Roman"/>
          <w:b/>
          <w:bCs/>
          <w:kern w:val="36"/>
          <w:sz w:val="48"/>
          <w:szCs w:val="48"/>
          <w:lang w:bidi="hi-IN"/>
        </w:rPr>
        <w:t>Corporate Governance and Financial Decision-Making</w:t>
      </w:r>
      <w:bookmarkEnd w:id="5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Corporate governance refers to the system through which organizations are directed and controlled. Effective corporate governance promotes transparency, accountability, ethical behavior, and responsible financial management.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is closely connected with corporate governance because financial decisions significantly affect shareholders, employees, customers, creditors, and society. Organizations with strong governance systems generally experience greater investor confidence and improved financial performance.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29648881"/>
      <w:r w:rsidRPr="002333AE">
        <w:rPr>
          <w:rFonts w:ascii="Times New Roman" w:eastAsia="Times New Roman" w:hAnsi="Times New Roman" w:cs="Times New Roman"/>
          <w:b/>
          <w:bCs/>
          <w:sz w:val="36"/>
          <w:szCs w:val="36"/>
          <w:lang w:bidi="hi-IN"/>
        </w:rPr>
        <w:t>Role of Boards of Directors</w:t>
      </w:r>
      <w:bookmarkEnd w:id="5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Boards of directors play a critical role in overseeing financial management activities and ensuring that management decisions align with shareholder interests. Boards monitor financial reporting, investment decisions, executive compensation, and risk management practices.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Independent board members help improve objectivity and reduce conflicts of interest within organizations. Their oversight contributes to better financial accountability and strategic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8882"/>
      <w:r w:rsidRPr="002333AE">
        <w:rPr>
          <w:rFonts w:ascii="Times New Roman" w:eastAsia="Times New Roman" w:hAnsi="Times New Roman" w:cs="Times New Roman"/>
          <w:b/>
          <w:bCs/>
          <w:sz w:val="36"/>
          <w:szCs w:val="36"/>
          <w:lang w:bidi="hi-IN"/>
        </w:rPr>
        <w:t>Transparency and Financial Reporting</w:t>
      </w:r>
      <w:bookmarkEnd w:id="6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Accurate financial reporting is essential for maintaining investor trust and regulatory compliance. Organizations are expected to provide transparent information regarding financial performance, risks, and operational activities.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29648883"/>
      <w:r w:rsidRPr="002333AE">
        <w:rPr>
          <w:rFonts w:ascii="Times New Roman" w:eastAsia="Times New Roman" w:hAnsi="Times New Roman" w:cs="Times New Roman"/>
          <w:b/>
          <w:bCs/>
          <w:kern w:val="36"/>
          <w:sz w:val="48"/>
          <w:szCs w:val="48"/>
          <w:lang w:bidi="hi-IN"/>
        </w:rPr>
        <w:t>Globalization and International Financial Management</w:t>
      </w:r>
      <w:bookmarkEnd w:id="6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Globalization has transformed the way organizations operate and manage financial resources. Many businesses now operate across multiple countries, requiring sophisticated international financial management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International financial management involves managing foreign investments, exchange rate risks, international taxation, global financing, and cross-border transactions. Financial managers must understand global economic trends and international regulations to support strategic decision-making effectively.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8884"/>
      <w:r w:rsidRPr="002333AE">
        <w:rPr>
          <w:rFonts w:ascii="Times New Roman" w:eastAsia="Times New Roman" w:hAnsi="Times New Roman" w:cs="Times New Roman"/>
          <w:b/>
          <w:bCs/>
          <w:sz w:val="36"/>
          <w:szCs w:val="36"/>
          <w:lang w:bidi="hi-IN"/>
        </w:rPr>
        <w:t>Exchange Rate Risk</w:t>
      </w:r>
      <w:bookmarkEnd w:id="6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operating internationally are exposed to currency exchange rate fluctuations. Changes in exchange rates can significantly affect revenues, costs, and profitability.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if a company earns revenue in foreign currencies but incurs costs in domestic currency, unfavorable exchange rate movements may reduce profits. Financial managers therefore use hedging techniques such as forward contracts and currency swaps to reduce exchange rate risks.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29648885"/>
      <w:r w:rsidRPr="002333AE">
        <w:rPr>
          <w:rFonts w:ascii="Times New Roman" w:eastAsia="Times New Roman" w:hAnsi="Times New Roman" w:cs="Times New Roman"/>
          <w:b/>
          <w:bCs/>
          <w:sz w:val="36"/>
          <w:szCs w:val="36"/>
          <w:lang w:bidi="hi-IN"/>
        </w:rPr>
        <w:t>Global Capital Markets</w:t>
      </w:r>
      <w:bookmarkEnd w:id="6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increasingly access international capital markets to raise funds for expansion and investment projects. Global financing options provide access to larger pools of capital and diversified investor bases.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international financing also exposes organizations to regulatory complexities and market volatility. Financial managers must carefully evaluate financing alternatives to minimize risks and optimize capital costs.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4" w:name="_Toc229648886"/>
      <w:r w:rsidRPr="002333AE">
        <w:rPr>
          <w:rFonts w:ascii="Times New Roman" w:eastAsia="Times New Roman" w:hAnsi="Times New Roman" w:cs="Times New Roman"/>
          <w:b/>
          <w:bCs/>
          <w:kern w:val="36"/>
          <w:sz w:val="48"/>
          <w:szCs w:val="48"/>
          <w:lang w:bidi="hi-IN"/>
        </w:rPr>
        <w:lastRenderedPageBreak/>
        <w:t>Human Resource Development and Financial Strategy</w:t>
      </w:r>
      <w:bookmarkEnd w:id="6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Human resources and financial management are closely interconnected because employee productivity and talent development significantly influence organizational performance. Financial managers contribute to workforce planning by allocating budgets for recruitment, training, compensation, and employee development programs.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8887"/>
      <w:r w:rsidRPr="002333AE">
        <w:rPr>
          <w:rFonts w:ascii="Times New Roman" w:eastAsia="Times New Roman" w:hAnsi="Times New Roman" w:cs="Times New Roman"/>
          <w:b/>
          <w:bCs/>
          <w:sz w:val="36"/>
          <w:szCs w:val="36"/>
          <w:lang w:bidi="hi-IN"/>
        </w:rPr>
        <w:t>Investment in Employee Development</w:t>
      </w:r>
      <w:bookmarkEnd w:id="6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increasingly recognize employees as valuable strategic assets. Investments in employee training and skill development improve productivity, innovation, and operational efficiency.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technology companies invest heavily in employee learning programs to maintain competitiveness in rapidly changing industries. Financial managers evaluate the long-term benefits of such investments and allocate resources accordingly.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8888"/>
      <w:r w:rsidRPr="002333AE">
        <w:rPr>
          <w:rFonts w:ascii="Times New Roman" w:eastAsia="Times New Roman" w:hAnsi="Times New Roman" w:cs="Times New Roman"/>
          <w:b/>
          <w:bCs/>
          <w:sz w:val="36"/>
          <w:szCs w:val="36"/>
          <w:lang w:bidi="hi-IN"/>
        </w:rPr>
        <w:t>Compensation and Incentive Systems</w:t>
      </w:r>
      <w:bookmarkEnd w:id="6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supports the development of compensation systems that motivate employees and improve performance. Performance-based incentives align employee goals with organizational objectives and encourage productivity improvements.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poorly designed compensation systems may encourage unethical behavior or excessive risk-taking. Therefore, organizations must develop balanced reward systems that promote both performance and ethical conduct.</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8889"/>
      <w:r w:rsidRPr="002333AE">
        <w:rPr>
          <w:rFonts w:ascii="Times New Roman" w:eastAsia="Times New Roman" w:hAnsi="Times New Roman" w:cs="Times New Roman"/>
          <w:b/>
          <w:bCs/>
          <w:kern w:val="36"/>
          <w:sz w:val="48"/>
          <w:szCs w:val="48"/>
          <w:lang w:bidi="hi-IN"/>
        </w:rPr>
        <w:t>Real-World Example: Toyota and Financial Strategy</w:t>
      </w:r>
      <w:bookmarkEnd w:id="6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 provides an excellent example of how effective financial management supports long-term strategic success. The company is recognized globally for operational efficiency, innovation, and financial discipline.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Toyota’s financial strategy focuses on long-term sustainability rather than short-term profitability. The company invests heavily in research and development, supply chain management, and technological innovation.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One of Toyota’s major strengths is its efficient cost management system. The company uses lean manufacturing techniques to reduce waste, improve productivity, and maintain profitability. Financial planning plays a critical role in supporting these operational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 also emphasizes risk management and financial stability. The company maintains strong cash reserves and conservative debt levels, enabling it to withstand economic downturns and market disruptions more effectively than many competitors.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Another important aspect of Toyota’s financial strategy is sustainability investment. The company has invested significantly in hybrid and electric vehicle technologies to address environmental concerns and future market trends. These strategic investments demonstrate how financial management contributes to innovation and long-term competitiveness.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Toyota’s success highlights the importance of integrating financial planning with operational efficiency, technological advancement, and sustainability objectives.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29648890"/>
      <w:r w:rsidRPr="002333AE">
        <w:rPr>
          <w:rFonts w:ascii="Times New Roman" w:eastAsia="Times New Roman" w:hAnsi="Times New Roman" w:cs="Times New Roman"/>
          <w:b/>
          <w:bCs/>
          <w:kern w:val="36"/>
          <w:sz w:val="48"/>
          <w:szCs w:val="48"/>
          <w:lang w:bidi="hi-IN"/>
        </w:rPr>
        <w:t>Emerging Trends in Financial Management</w:t>
      </w:r>
      <w:bookmarkEnd w:id="6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continues to evolve because of technological innovation, changing consumer expectations, environmental concerns, and global economic developments. Modern financial managers must adapt to these changes to maintain organizational competitiveness and sustainability.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8891"/>
      <w:r w:rsidRPr="002333AE">
        <w:rPr>
          <w:rFonts w:ascii="Times New Roman" w:eastAsia="Times New Roman" w:hAnsi="Times New Roman" w:cs="Times New Roman"/>
          <w:b/>
          <w:bCs/>
          <w:sz w:val="36"/>
          <w:szCs w:val="36"/>
          <w:lang w:bidi="hi-IN"/>
        </w:rPr>
        <w:t>Digital Transformation</w:t>
      </w:r>
      <w:bookmarkEnd w:id="6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Digital transformation has significantly improved financial reporting, forecasting, and decision-making processes. Organizations increasingly use automation, cloud computing, and artificial intelligence to improve financial efficiency and reduce errors.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Automation reduces manual accounting tasks and allows financial managers to focus more on strategic analysis and planning. Real-time financial reporting systems improve transparency and support faster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8892"/>
      <w:r w:rsidRPr="002333AE">
        <w:rPr>
          <w:rFonts w:ascii="Times New Roman" w:eastAsia="Times New Roman" w:hAnsi="Times New Roman" w:cs="Times New Roman"/>
          <w:b/>
          <w:bCs/>
          <w:sz w:val="36"/>
          <w:szCs w:val="36"/>
          <w:lang w:bidi="hi-IN"/>
        </w:rPr>
        <w:t>Sustainable Finance</w:t>
      </w:r>
      <w:bookmarkEnd w:id="7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Sustainable finance is becoming increasingly important as organizations focus on environmental, social, and governance objectives. Investors now consider sustainability performance when evaluating companies.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therefore integrate sustainability considerations into investment decisions, budgeting processes, and corporate strategies. Organizations adopting sustainable practices often achieve stronger reputations and long-term resilience.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1" w:name="_Toc229648893"/>
      <w:r w:rsidRPr="002333AE">
        <w:rPr>
          <w:rFonts w:ascii="Times New Roman" w:eastAsia="Times New Roman" w:hAnsi="Times New Roman" w:cs="Times New Roman"/>
          <w:b/>
          <w:bCs/>
          <w:sz w:val="36"/>
          <w:szCs w:val="36"/>
          <w:lang w:bidi="hi-IN"/>
        </w:rPr>
        <w:lastRenderedPageBreak/>
        <w:t>Data-Driven Decision-Making</w:t>
      </w:r>
      <w:bookmarkEnd w:id="7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Big data analytics enables organizations to analyze customer behavior, operational performance, and market trends more effectively. Financial managers use data-driven insights to improve forecasting accuracy and strategic planning.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Predictive analytics helps organizations identify future opportunities and risks, improving competitiveness and operational efficiency.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8894"/>
      <w:r w:rsidRPr="002333AE">
        <w:rPr>
          <w:rFonts w:ascii="Times New Roman" w:eastAsia="Times New Roman" w:hAnsi="Times New Roman" w:cs="Times New Roman"/>
          <w:b/>
          <w:bCs/>
          <w:sz w:val="36"/>
          <w:szCs w:val="36"/>
          <w:lang w:bidi="hi-IN"/>
        </w:rPr>
        <w:t>Cyber</w:t>
      </w:r>
      <w:r w:rsidR="006D4BE4">
        <w:rPr>
          <w:rFonts w:ascii="Times New Roman" w:eastAsia="Times New Roman" w:hAnsi="Times New Roman" w:cs="Times New Roman"/>
          <w:b/>
          <w:bCs/>
          <w:sz w:val="36"/>
          <w:szCs w:val="36"/>
          <w:lang w:bidi="hi-IN"/>
        </w:rPr>
        <w:t>-</w:t>
      </w:r>
      <w:r w:rsidRPr="002333AE">
        <w:rPr>
          <w:rFonts w:ascii="Times New Roman" w:eastAsia="Times New Roman" w:hAnsi="Times New Roman" w:cs="Times New Roman"/>
          <w:b/>
          <w:bCs/>
          <w:sz w:val="36"/>
          <w:szCs w:val="36"/>
          <w:lang w:bidi="hi-IN"/>
        </w:rPr>
        <w:t>security and Financial Risk</w:t>
      </w:r>
      <w:bookmarkEnd w:id="7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As organizations become more dependent on digital systems, cybersecurity has emerged as a major financial concern. Cyberattacks can result in financial losses, operational disruptions, and reputational damage.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now allocate significant resources toward cybersecurity infrastructure, employee training, and data protection systems. Effective cybersecurity management is essential for maintaining financial stability and stakeholder trust.</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3" w:name="_Toc229648895"/>
      <w:r w:rsidRPr="002333AE">
        <w:rPr>
          <w:rFonts w:ascii="Times New Roman" w:eastAsia="Times New Roman" w:hAnsi="Times New Roman" w:cs="Times New Roman"/>
          <w:b/>
          <w:bCs/>
          <w:kern w:val="36"/>
          <w:sz w:val="48"/>
          <w:szCs w:val="48"/>
          <w:lang w:bidi="hi-IN"/>
        </w:rPr>
        <w:t>Conclusion</w:t>
      </w:r>
      <w:bookmarkEnd w:id="7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plays a vital role in supporting strategic decision-making and organizational success. In modern business environments characterized by uncertainty, competition, and rapid technological change, organizations require effective financial strategies to achieve sustainability and growth.</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This report examined the role and objectives of financial management, including profit maximization, wealth maximization, liquidity management, and risk control. It discussed the importance of financial planning, budgeting, forecasting, performance evaluation, investment appraisal, financing decisions, and dividend policies in organizational decision-making.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report also highlighted the strategic role of financial managers in supporting investment decisions, managing risks, improving operational efficiency, and maintaining financial stability. Real-world examples from organizations such as Apple, Toyota, McDonald’s, Nike, Tesla, and Netflix demonstrated how financial planning contributes to innovation, competitiveness, and long-term success.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Furthermore, the assignment explored modern developments in financial management, including digital transformation, sustainability, globalization, and data-driven decision-making. These trends indicate that financial management is continuously evolving to address new challenges and opportunities in the global business environment.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Overall, effective financial management serves as both a control mechanism and a strategic tool that enables organizations to allocate resources efficiently, adapt to changing conditions, and create long-term value for stakeholders. Businesses that adopt strong financial planning and ethical decision-making practices are more likely to achieve stability, profitability, and sustainable competitive advantage in the future.</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4" w:name="_Toc229648896"/>
      <w:r w:rsidRPr="002333AE">
        <w:rPr>
          <w:rFonts w:ascii="Times New Roman" w:eastAsia="Times New Roman" w:hAnsi="Times New Roman" w:cs="Times New Roman"/>
          <w:b/>
          <w:bCs/>
          <w:kern w:val="36"/>
          <w:sz w:val="48"/>
          <w:szCs w:val="48"/>
          <w:lang w:bidi="hi-IN"/>
        </w:rPr>
        <w:t>References</w:t>
      </w:r>
      <w:bookmarkEnd w:id="7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Brigham, E. F., &amp; Houston, J. F. (2022). </w:t>
      </w:r>
      <w:r w:rsidRPr="002333AE">
        <w:rPr>
          <w:rFonts w:ascii="Times New Roman" w:eastAsia="Times New Roman" w:hAnsi="Times New Roman" w:cs="Times New Roman"/>
          <w:i/>
          <w:iCs/>
          <w:sz w:val="24"/>
          <w:szCs w:val="24"/>
          <w:lang w:bidi="hi-IN"/>
        </w:rPr>
        <w:t>Fundamentals of Financial Management</w:t>
      </w:r>
      <w:r w:rsidRPr="002333AE">
        <w:rPr>
          <w:rFonts w:ascii="Times New Roman" w:eastAsia="Times New Roman" w:hAnsi="Times New Roman" w:cs="Times New Roman"/>
          <w:sz w:val="24"/>
          <w:szCs w:val="24"/>
          <w:lang w:bidi="hi-IN"/>
        </w:rPr>
        <w:t xml:space="preserve"> (16th ed.). Cengage Learning.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Brealey, R. A., Myers, S. C., &amp; Allen, F. (2020). </w:t>
      </w:r>
      <w:r w:rsidRPr="002333AE">
        <w:rPr>
          <w:rFonts w:ascii="Times New Roman" w:eastAsia="Times New Roman" w:hAnsi="Times New Roman" w:cs="Times New Roman"/>
          <w:i/>
          <w:iCs/>
          <w:sz w:val="24"/>
          <w:szCs w:val="24"/>
          <w:lang w:bidi="hi-IN"/>
        </w:rPr>
        <w:t>Principles of Corporate Finance</w:t>
      </w:r>
      <w:r w:rsidRPr="002333AE">
        <w:rPr>
          <w:rFonts w:ascii="Times New Roman" w:eastAsia="Times New Roman" w:hAnsi="Times New Roman" w:cs="Times New Roman"/>
          <w:sz w:val="24"/>
          <w:szCs w:val="24"/>
          <w:lang w:bidi="hi-IN"/>
        </w:rPr>
        <w:t xml:space="preserve"> (13th ed.). McGraw-Hill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Gitman, L. J., Juchau, R., &amp; Flanagan, J. (2021). </w:t>
      </w:r>
      <w:r w:rsidRPr="002333AE">
        <w:rPr>
          <w:rFonts w:ascii="Times New Roman" w:eastAsia="Times New Roman" w:hAnsi="Times New Roman" w:cs="Times New Roman"/>
          <w:i/>
          <w:iCs/>
          <w:sz w:val="24"/>
          <w:szCs w:val="24"/>
          <w:lang w:bidi="hi-IN"/>
        </w:rPr>
        <w:t>Principles of Managerial Finance</w:t>
      </w:r>
      <w:r w:rsidRPr="002333AE">
        <w:rPr>
          <w:rFonts w:ascii="Times New Roman" w:eastAsia="Times New Roman" w:hAnsi="Times New Roman" w:cs="Times New Roman"/>
          <w:sz w:val="24"/>
          <w:szCs w:val="24"/>
          <w:lang w:bidi="hi-IN"/>
        </w:rPr>
        <w:t>. Pearson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Ross, S. A., Westerfield, R., &amp; Jordan, B. D. (2021). </w:t>
      </w:r>
      <w:r w:rsidRPr="002333AE">
        <w:rPr>
          <w:rFonts w:ascii="Times New Roman" w:eastAsia="Times New Roman" w:hAnsi="Times New Roman" w:cs="Times New Roman"/>
          <w:i/>
          <w:iCs/>
          <w:sz w:val="24"/>
          <w:szCs w:val="24"/>
          <w:lang w:bidi="hi-IN"/>
        </w:rPr>
        <w:t>Corporate Finance Essentials</w:t>
      </w:r>
      <w:r w:rsidRPr="002333AE">
        <w:rPr>
          <w:rFonts w:ascii="Times New Roman" w:eastAsia="Times New Roman" w:hAnsi="Times New Roman" w:cs="Times New Roman"/>
          <w:sz w:val="24"/>
          <w:szCs w:val="24"/>
          <w:lang w:bidi="hi-IN"/>
        </w:rPr>
        <w:t>. McGraw-Hill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Atrill, P. (2020). </w:t>
      </w:r>
      <w:r w:rsidRPr="002333AE">
        <w:rPr>
          <w:rFonts w:ascii="Times New Roman" w:eastAsia="Times New Roman" w:hAnsi="Times New Roman" w:cs="Times New Roman"/>
          <w:i/>
          <w:iCs/>
          <w:sz w:val="24"/>
          <w:szCs w:val="24"/>
          <w:lang w:bidi="hi-IN"/>
        </w:rPr>
        <w:t>Financial Management for Decision Makers</w:t>
      </w:r>
      <w:r w:rsidRPr="002333AE">
        <w:rPr>
          <w:rFonts w:ascii="Times New Roman" w:eastAsia="Times New Roman" w:hAnsi="Times New Roman" w:cs="Times New Roman"/>
          <w:sz w:val="24"/>
          <w:szCs w:val="24"/>
          <w:lang w:bidi="hi-IN"/>
        </w:rPr>
        <w:t>. Pearson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Pandey, I. M. (2021). </w:t>
      </w:r>
      <w:r w:rsidRPr="002333AE">
        <w:rPr>
          <w:rFonts w:ascii="Times New Roman" w:eastAsia="Times New Roman" w:hAnsi="Times New Roman" w:cs="Times New Roman"/>
          <w:i/>
          <w:iCs/>
          <w:sz w:val="24"/>
          <w:szCs w:val="24"/>
          <w:lang w:bidi="hi-IN"/>
        </w:rPr>
        <w:t>Financial Management</w:t>
      </w:r>
      <w:r w:rsidRPr="002333AE">
        <w:rPr>
          <w:rFonts w:ascii="Times New Roman" w:eastAsia="Times New Roman" w:hAnsi="Times New Roman" w:cs="Times New Roman"/>
          <w:sz w:val="24"/>
          <w:szCs w:val="24"/>
          <w:lang w:bidi="hi-IN"/>
        </w:rPr>
        <w:t xml:space="preserve"> (12th ed.). Vikas Publishing House.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Berk, J., &amp; DeMarzo, P. (2020). </w:t>
      </w:r>
      <w:r w:rsidRPr="002333AE">
        <w:rPr>
          <w:rFonts w:ascii="Times New Roman" w:eastAsia="Times New Roman" w:hAnsi="Times New Roman" w:cs="Times New Roman"/>
          <w:i/>
          <w:iCs/>
          <w:sz w:val="24"/>
          <w:szCs w:val="24"/>
          <w:lang w:bidi="hi-IN"/>
        </w:rPr>
        <w:t>Corporate Finance</w:t>
      </w:r>
      <w:r w:rsidRPr="002333AE">
        <w:rPr>
          <w:rFonts w:ascii="Times New Roman" w:eastAsia="Times New Roman" w:hAnsi="Times New Roman" w:cs="Times New Roman"/>
          <w:sz w:val="24"/>
          <w:szCs w:val="24"/>
          <w:lang w:bidi="hi-IN"/>
        </w:rPr>
        <w:t>. Pearson.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Damodaran, A. (2021). </w:t>
      </w:r>
      <w:r w:rsidRPr="002333AE">
        <w:rPr>
          <w:rFonts w:ascii="Times New Roman" w:eastAsia="Times New Roman" w:hAnsi="Times New Roman" w:cs="Times New Roman"/>
          <w:i/>
          <w:iCs/>
          <w:sz w:val="24"/>
          <w:szCs w:val="24"/>
          <w:lang w:bidi="hi-IN"/>
        </w:rPr>
        <w:t>Applied Corporate Finance</w:t>
      </w:r>
      <w:r w:rsidRPr="002333AE">
        <w:rPr>
          <w:rFonts w:ascii="Times New Roman" w:eastAsia="Times New Roman" w:hAnsi="Times New Roman" w:cs="Times New Roman"/>
          <w:sz w:val="24"/>
          <w:szCs w:val="24"/>
          <w:lang w:bidi="hi-IN"/>
        </w:rPr>
        <w:t>. Wiley Publications.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Horne, J. C. V., &amp; Wachowicz, J. M. (2019). </w:t>
      </w:r>
      <w:r w:rsidRPr="002333AE">
        <w:rPr>
          <w:rFonts w:ascii="Times New Roman" w:eastAsia="Times New Roman" w:hAnsi="Times New Roman" w:cs="Times New Roman"/>
          <w:i/>
          <w:iCs/>
          <w:sz w:val="24"/>
          <w:szCs w:val="24"/>
          <w:lang w:bidi="hi-IN"/>
        </w:rPr>
        <w:t>Fundamentals of Financial Management</w:t>
      </w:r>
      <w:r w:rsidRPr="002333AE">
        <w:rPr>
          <w:rFonts w:ascii="Times New Roman" w:eastAsia="Times New Roman" w:hAnsi="Times New Roman" w:cs="Times New Roman"/>
          <w:sz w:val="24"/>
          <w:szCs w:val="24"/>
          <w:lang w:bidi="hi-IN"/>
        </w:rPr>
        <w:t>. Prentice Hall.</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Khan, M. Y., &amp; Jain, P. K. (2020). </w:t>
      </w:r>
      <w:r w:rsidRPr="002333AE">
        <w:rPr>
          <w:rFonts w:ascii="Times New Roman" w:eastAsia="Times New Roman" w:hAnsi="Times New Roman" w:cs="Times New Roman"/>
          <w:i/>
          <w:iCs/>
          <w:sz w:val="24"/>
          <w:szCs w:val="24"/>
          <w:lang w:bidi="hi-IN"/>
        </w:rPr>
        <w:t>Financial Management: Text, Problems and Cases</w:t>
      </w:r>
      <w:r w:rsidRPr="002333AE">
        <w:rPr>
          <w:rFonts w:ascii="Times New Roman" w:eastAsia="Times New Roman" w:hAnsi="Times New Roman" w:cs="Times New Roman"/>
          <w:sz w:val="24"/>
          <w:szCs w:val="24"/>
          <w:lang w:bidi="hi-IN"/>
        </w:rPr>
        <w:t>. McGraw-Hill Education.</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67B7" w:rsidRDefault="003167B7" w:rsidP="00AA6995">
      <w:pPr>
        <w:spacing w:after="0" w:line="240" w:lineRule="auto"/>
      </w:pPr>
      <w:r>
        <w:separator/>
      </w:r>
    </w:p>
  </w:endnote>
  <w:endnote w:type="continuationSeparator" w:id="1">
    <w:p w:rsidR="003167B7" w:rsidRDefault="003167B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49"/>
      <w:docPartObj>
        <w:docPartGallery w:val="Page Numbers (Bottom of Page)"/>
        <w:docPartUnique/>
      </w:docPartObj>
    </w:sdtPr>
    <w:sdtContent>
      <w:p w:rsidR="00D90BE3" w:rsidRDefault="00E041BD">
        <w:pPr>
          <w:pStyle w:val="Footer"/>
          <w:jc w:val="center"/>
        </w:pPr>
        <w:fldSimple w:instr=" PAGE   \* MERGEFORMAT ">
          <w:r w:rsidR="00424A0A">
            <w:rPr>
              <w:noProof/>
            </w:rPr>
            <w:t>2</w:t>
          </w:r>
        </w:fldSimple>
      </w:p>
    </w:sdtContent>
  </w:sdt>
  <w:p w:rsidR="00D90BE3" w:rsidRDefault="00D90B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67B7" w:rsidRDefault="003167B7" w:rsidP="00AA6995">
      <w:pPr>
        <w:spacing w:after="0" w:line="240" w:lineRule="auto"/>
      </w:pPr>
      <w:r>
        <w:separator/>
      </w:r>
    </w:p>
  </w:footnote>
  <w:footnote w:type="continuationSeparator" w:id="1">
    <w:p w:rsidR="003167B7" w:rsidRDefault="003167B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078A5"/>
    <w:multiLevelType w:val="multilevel"/>
    <w:tmpl w:val="66DA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E23C27"/>
    <w:multiLevelType w:val="multilevel"/>
    <w:tmpl w:val="C290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E52AAA"/>
    <w:multiLevelType w:val="multilevel"/>
    <w:tmpl w:val="0CE64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0BA1ADC"/>
    <w:multiLevelType w:val="multilevel"/>
    <w:tmpl w:val="62FA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861DAD"/>
    <w:multiLevelType w:val="multilevel"/>
    <w:tmpl w:val="653C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2"/>
  </w:num>
  <w:num w:numId="3">
    <w:abstractNumId w:val="19"/>
  </w:num>
  <w:num w:numId="4">
    <w:abstractNumId w:val="33"/>
  </w:num>
  <w:num w:numId="5">
    <w:abstractNumId w:val="40"/>
  </w:num>
  <w:num w:numId="6">
    <w:abstractNumId w:val="11"/>
  </w:num>
  <w:num w:numId="7">
    <w:abstractNumId w:val="31"/>
  </w:num>
  <w:num w:numId="8">
    <w:abstractNumId w:val="5"/>
  </w:num>
  <w:num w:numId="9">
    <w:abstractNumId w:val="36"/>
  </w:num>
  <w:num w:numId="10">
    <w:abstractNumId w:val="37"/>
  </w:num>
  <w:num w:numId="11">
    <w:abstractNumId w:val="14"/>
  </w:num>
  <w:num w:numId="12">
    <w:abstractNumId w:val="38"/>
  </w:num>
  <w:num w:numId="13">
    <w:abstractNumId w:val="23"/>
  </w:num>
  <w:num w:numId="14">
    <w:abstractNumId w:val="20"/>
  </w:num>
  <w:num w:numId="15">
    <w:abstractNumId w:val="10"/>
  </w:num>
  <w:num w:numId="16">
    <w:abstractNumId w:val="22"/>
  </w:num>
  <w:num w:numId="17">
    <w:abstractNumId w:val="3"/>
  </w:num>
  <w:num w:numId="18">
    <w:abstractNumId w:val="21"/>
  </w:num>
  <w:num w:numId="19">
    <w:abstractNumId w:val="28"/>
  </w:num>
  <w:num w:numId="20">
    <w:abstractNumId w:val="27"/>
  </w:num>
  <w:num w:numId="21">
    <w:abstractNumId w:val="7"/>
  </w:num>
  <w:num w:numId="22">
    <w:abstractNumId w:val="1"/>
  </w:num>
  <w:num w:numId="23">
    <w:abstractNumId w:val="8"/>
  </w:num>
  <w:num w:numId="24">
    <w:abstractNumId w:val="24"/>
  </w:num>
  <w:num w:numId="25">
    <w:abstractNumId w:val="12"/>
  </w:num>
  <w:num w:numId="26">
    <w:abstractNumId w:val="42"/>
  </w:num>
  <w:num w:numId="27">
    <w:abstractNumId w:val="15"/>
  </w:num>
  <w:num w:numId="28">
    <w:abstractNumId w:val="0"/>
  </w:num>
  <w:num w:numId="29">
    <w:abstractNumId w:val="16"/>
  </w:num>
  <w:num w:numId="30">
    <w:abstractNumId w:val="9"/>
  </w:num>
  <w:num w:numId="31">
    <w:abstractNumId w:val="18"/>
  </w:num>
  <w:num w:numId="32">
    <w:abstractNumId w:val="2"/>
  </w:num>
  <w:num w:numId="33">
    <w:abstractNumId w:val="35"/>
  </w:num>
  <w:num w:numId="34">
    <w:abstractNumId w:val="6"/>
  </w:num>
  <w:num w:numId="35">
    <w:abstractNumId w:val="26"/>
  </w:num>
  <w:num w:numId="36">
    <w:abstractNumId w:val="17"/>
  </w:num>
  <w:num w:numId="37">
    <w:abstractNumId w:val="25"/>
  </w:num>
  <w:num w:numId="38">
    <w:abstractNumId w:val="41"/>
  </w:num>
  <w:num w:numId="39">
    <w:abstractNumId w:val="30"/>
  </w:num>
  <w:num w:numId="40">
    <w:abstractNumId w:val="34"/>
  </w:num>
  <w:num w:numId="41">
    <w:abstractNumId w:val="13"/>
  </w:num>
  <w:num w:numId="42">
    <w:abstractNumId w:val="39"/>
  </w:num>
  <w:num w:numId="43">
    <w:abstractNumId w:val="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951A2"/>
    <w:rsid w:val="000C44BE"/>
    <w:rsid w:val="000C6DFA"/>
    <w:rsid w:val="0018602B"/>
    <w:rsid w:val="001C41B3"/>
    <w:rsid w:val="001F217A"/>
    <w:rsid w:val="001F5E0B"/>
    <w:rsid w:val="002333AE"/>
    <w:rsid w:val="00245AE3"/>
    <w:rsid w:val="002B6A05"/>
    <w:rsid w:val="002C7AFC"/>
    <w:rsid w:val="002E4629"/>
    <w:rsid w:val="002F5B02"/>
    <w:rsid w:val="003167B7"/>
    <w:rsid w:val="003303FF"/>
    <w:rsid w:val="003412CF"/>
    <w:rsid w:val="003749B2"/>
    <w:rsid w:val="00397AD5"/>
    <w:rsid w:val="003D633E"/>
    <w:rsid w:val="003E520F"/>
    <w:rsid w:val="00403100"/>
    <w:rsid w:val="00406E28"/>
    <w:rsid w:val="00424A0A"/>
    <w:rsid w:val="00426EDD"/>
    <w:rsid w:val="00437C10"/>
    <w:rsid w:val="00452C4D"/>
    <w:rsid w:val="00460C6A"/>
    <w:rsid w:val="004A622A"/>
    <w:rsid w:val="004F22A8"/>
    <w:rsid w:val="00547B24"/>
    <w:rsid w:val="00581003"/>
    <w:rsid w:val="005B6A20"/>
    <w:rsid w:val="005C26B9"/>
    <w:rsid w:val="00612CF5"/>
    <w:rsid w:val="00620A05"/>
    <w:rsid w:val="00626485"/>
    <w:rsid w:val="00653A15"/>
    <w:rsid w:val="00681AD1"/>
    <w:rsid w:val="00692C07"/>
    <w:rsid w:val="006B49E5"/>
    <w:rsid w:val="006C2382"/>
    <w:rsid w:val="006D2A54"/>
    <w:rsid w:val="006D4BE4"/>
    <w:rsid w:val="006E3B97"/>
    <w:rsid w:val="0071766B"/>
    <w:rsid w:val="0073559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B2D54"/>
    <w:rsid w:val="009C547D"/>
    <w:rsid w:val="009D12C1"/>
    <w:rsid w:val="00A20A6F"/>
    <w:rsid w:val="00A4503E"/>
    <w:rsid w:val="00A56AD8"/>
    <w:rsid w:val="00AA53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5EF5"/>
    <w:rsid w:val="00D43A07"/>
    <w:rsid w:val="00D5063F"/>
    <w:rsid w:val="00D514EB"/>
    <w:rsid w:val="00D74867"/>
    <w:rsid w:val="00D90BE3"/>
    <w:rsid w:val="00DA7083"/>
    <w:rsid w:val="00DB7FCF"/>
    <w:rsid w:val="00DE60D9"/>
    <w:rsid w:val="00DF5DF1"/>
    <w:rsid w:val="00E041BD"/>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10583878">
      <w:bodyDiv w:val="1"/>
      <w:marLeft w:val="0"/>
      <w:marRight w:val="0"/>
      <w:marTop w:val="0"/>
      <w:marBottom w:val="0"/>
      <w:divBdr>
        <w:top w:val="none" w:sz="0" w:space="0" w:color="auto"/>
        <w:left w:val="none" w:sz="0" w:space="0" w:color="auto"/>
        <w:bottom w:val="none" w:sz="0" w:space="0" w:color="auto"/>
        <w:right w:val="none" w:sz="0" w:space="0" w:color="auto"/>
      </w:divBdr>
    </w:div>
    <w:div w:id="104204876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508534">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98A9C-CA0F-4E2C-85F7-F89FB45E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7204</Words>
  <Characters>41067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2026-05-14T11:40:00Z</dcterms:modified>
</cp:coreProperties>
</file>