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4364"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1C4364" w:rsidRDefault="004A1F6F" w:rsidP="00013DBD">
      <w:pPr>
        <w:spacing w:line="480" w:lineRule="auto"/>
        <w:rPr>
          <w:rFonts w:ascii="Times New Roman" w:hAnsi="Times New Roman" w:cs="Times New Roman"/>
          <w:color w:val="000000" w:themeColor="text1"/>
          <w:szCs w:val="24"/>
          <w:lang w:val="en-US"/>
        </w:rPr>
      </w:pPr>
      <w:r w:rsidRPr="001C436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436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436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4364" w:rsidRDefault="004A1F6F" w:rsidP="00013DBD">
      <w:pPr>
        <w:spacing w:line="480" w:lineRule="auto"/>
        <w:jc w:val="center"/>
        <w:rPr>
          <w:rFonts w:ascii="Times New Roman" w:hAnsi="Times New Roman" w:cs="Times New Roman"/>
          <w:color w:val="000000" w:themeColor="text1"/>
          <w:szCs w:val="24"/>
        </w:rPr>
      </w:pPr>
    </w:p>
    <w:p w14:paraId="5B4F33B4" w14:textId="5B4A36BD" w:rsidR="003D54F5" w:rsidRPr="001C4364" w:rsidRDefault="00F72ED2" w:rsidP="00600616">
      <w:pPr>
        <w:spacing w:line="480" w:lineRule="auto"/>
        <w:jc w:val="center"/>
        <w:rPr>
          <w:rFonts w:ascii="Times New Roman" w:hAnsi="Times New Roman" w:cs="Times New Roman"/>
          <w:b/>
          <w:bCs/>
          <w:color w:val="000000" w:themeColor="text1"/>
          <w:szCs w:val="24"/>
        </w:rPr>
      </w:pPr>
      <w:proofErr w:type="gramStart"/>
      <w:r w:rsidRPr="001C4364">
        <w:rPr>
          <w:rFonts w:ascii="Times New Roman" w:hAnsi="Times New Roman" w:cs="Times New Roman"/>
          <w:b/>
          <w:bCs/>
          <w:color w:val="000000" w:themeColor="text1"/>
          <w:szCs w:val="24"/>
        </w:rPr>
        <w:t>Bachelor's</w:t>
      </w:r>
      <w:proofErr w:type="gramEnd"/>
      <w:r w:rsidRPr="001C4364">
        <w:rPr>
          <w:rFonts w:ascii="Times New Roman" w:hAnsi="Times New Roman" w:cs="Times New Roman"/>
          <w:b/>
          <w:bCs/>
          <w:color w:val="000000" w:themeColor="text1"/>
          <w:szCs w:val="24"/>
        </w:rPr>
        <w:t xml:space="preserve"> in Tourism and Recreation</w:t>
      </w:r>
      <w:r w:rsidR="009E4B24" w:rsidRPr="001C4364">
        <w:rPr>
          <w:rFonts w:ascii="Times New Roman" w:hAnsi="Times New Roman" w:cs="Times New Roman"/>
          <w:b/>
          <w:bCs/>
          <w:color w:val="000000" w:themeColor="text1"/>
          <w:szCs w:val="24"/>
        </w:rPr>
        <w:br/>
      </w:r>
      <w:r w:rsidR="00600616" w:rsidRPr="001C4364">
        <w:rPr>
          <w:rFonts w:ascii="Times New Roman" w:hAnsi="Times New Roman" w:cs="Times New Roman"/>
          <w:b/>
          <w:bCs/>
          <w:color w:val="000000" w:themeColor="text1"/>
          <w:szCs w:val="24"/>
        </w:rPr>
        <w:t>Planning &amp; Management of Sustainable Tourism Spaces</w:t>
      </w:r>
    </w:p>
    <w:p w14:paraId="590427C3" w14:textId="0DEA7F5D" w:rsidR="00B8708C" w:rsidRPr="001C4364" w:rsidRDefault="004A1F6F" w:rsidP="00B51A3E">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4364">
        <w:rPr>
          <w:rFonts w:ascii="Times New Roman" w:hAnsi="Times New Roman" w:cs="Times New Roman"/>
          <w:b/>
          <w:bCs/>
          <w:color w:val="000000" w:themeColor="text1"/>
          <w:szCs w:val="24"/>
        </w:rPr>
        <w:t xml:space="preserve">Submitted </w:t>
      </w:r>
      <w:proofErr w:type="gramStart"/>
      <w:r w:rsidRPr="001C4364">
        <w:rPr>
          <w:rFonts w:ascii="Times New Roman" w:hAnsi="Times New Roman" w:cs="Times New Roman"/>
          <w:b/>
          <w:bCs/>
          <w:color w:val="000000" w:themeColor="text1"/>
          <w:szCs w:val="24"/>
        </w:rPr>
        <w:t>by :</w:t>
      </w:r>
      <w:proofErr w:type="gramEnd"/>
      <w:r w:rsidRPr="001C4364">
        <w:rPr>
          <w:rFonts w:ascii="Times New Roman" w:hAnsi="Times New Roman" w:cs="Times New Roman"/>
          <w:b/>
          <w:bCs/>
          <w:color w:val="000000" w:themeColor="text1"/>
          <w:szCs w:val="24"/>
        </w:rPr>
        <w:t xml:space="preserve"> </w:t>
      </w:r>
      <w:r w:rsidR="00F01419" w:rsidRPr="001C4364">
        <w:rPr>
          <w:rFonts w:ascii="Times New Roman" w:hAnsi="Times New Roman" w:cs="Times New Roman"/>
          <w:b/>
          <w:bCs/>
          <w:color w:val="000000" w:themeColor="text1"/>
          <w:szCs w:val="24"/>
        </w:rPr>
        <w:t>Sumit kumar</w:t>
      </w:r>
      <w:bookmarkStart w:id="1" w:name="_Toc215315556"/>
      <w:bookmarkEnd w:id="0"/>
    </w:p>
    <w:p w14:paraId="503251D8" w14:textId="01DEF1B5" w:rsidR="00E56338" w:rsidRPr="001C4364" w:rsidRDefault="00600616" w:rsidP="00B8708C">
      <w:pPr>
        <w:spacing w:line="480" w:lineRule="auto"/>
        <w:rPr>
          <w:rFonts w:ascii="Times New Roman" w:hAnsi="Times New Roman" w:cs="Times New Roman"/>
          <w:color w:val="000000" w:themeColor="text1"/>
          <w:szCs w:val="24"/>
          <w:lang w:val="en-US"/>
        </w:rPr>
      </w:pPr>
      <w:r w:rsidRPr="001C4364">
        <w:rPr>
          <w:rFonts w:ascii="Times New Roman" w:hAnsi="Times New Roman" w:cs="Times New Roman"/>
          <w:b/>
          <w:bCs/>
          <w:color w:val="000000" w:themeColor="text1"/>
          <w:szCs w:val="24"/>
        </w:rPr>
        <w:t>Option 3: Smart Tourism Planning: Integrating Technology for Sustainable Tourism Development</w:t>
      </w:r>
    </w:p>
    <w:p w14:paraId="07E9ED27" w14:textId="77777777" w:rsidR="00E56338" w:rsidRPr="001C4364"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Pr="001C4364"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1C4364"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1C4364"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Pr="001C4364" w:rsidRDefault="00166E81" w:rsidP="00B8708C">
      <w:pPr>
        <w:spacing w:line="480" w:lineRule="auto"/>
        <w:rPr>
          <w:rFonts w:ascii="Times New Roman" w:hAnsi="Times New Roman" w:cs="Times New Roman"/>
          <w:color w:val="000000" w:themeColor="text1"/>
          <w:szCs w:val="24"/>
          <w:lang w:val="en-US"/>
        </w:rPr>
      </w:pPr>
    </w:p>
    <w:p w14:paraId="5505A662" w14:textId="77777777" w:rsidR="00A459C9" w:rsidRPr="001C4364" w:rsidRDefault="00A459C9" w:rsidP="00B8708C">
      <w:pPr>
        <w:spacing w:line="480" w:lineRule="auto"/>
        <w:rPr>
          <w:rFonts w:ascii="Times New Roman" w:hAnsi="Times New Roman" w:cs="Times New Roman"/>
          <w:color w:val="000000" w:themeColor="text1"/>
          <w:szCs w:val="24"/>
          <w:lang w:val="en-US"/>
        </w:rPr>
      </w:pPr>
    </w:p>
    <w:p w14:paraId="0395DE3A" w14:textId="77777777" w:rsidR="00A459C9" w:rsidRPr="001C4364" w:rsidRDefault="00A459C9" w:rsidP="00B8708C">
      <w:pPr>
        <w:spacing w:line="480" w:lineRule="auto"/>
        <w:rPr>
          <w:rFonts w:ascii="Times New Roman" w:hAnsi="Times New Roman" w:cs="Times New Roman"/>
          <w:color w:val="000000" w:themeColor="text1"/>
          <w:szCs w:val="24"/>
          <w:lang w:val="en-US"/>
        </w:rPr>
      </w:pPr>
    </w:p>
    <w:p w14:paraId="088DE766" w14:textId="77777777" w:rsidR="00F01419" w:rsidRPr="001C4364" w:rsidRDefault="00F01419" w:rsidP="00B8708C">
      <w:pPr>
        <w:spacing w:line="480" w:lineRule="auto"/>
        <w:rPr>
          <w:rFonts w:ascii="Times New Roman" w:hAnsi="Times New Roman" w:cs="Times New Roman"/>
          <w:color w:val="000000" w:themeColor="text1"/>
          <w:szCs w:val="24"/>
          <w:lang w:val="en-US"/>
        </w:rPr>
      </w:pPr>
    </w:p>
    <w:p w14:paraId="6A23F1BD" w14:textId="77777777" w:rsidR="00936FE1" w:rsidRPr="001C4364" w:rsidRDefault="00936FE1" w:rsidP="00B8708C">
      <w:pPr>
        <w:spacing w:line="480" w:lineRule="auto"/>
        <w:rPr>
          <w:rFonts w:ascii="Times New Roman" w:hAnsi="Times New Roman" w:cs="Times New Roman"/>
          <w:color w:val="000000" w:themeColor="text1"/>
          <w:szCs w:val="24"/>
          <w:lang w:val="en-US"/>
        </w:rPr>
      </w:pPr>
    </w:p>
    <w:p w14:paraId="400F80C5" w14:textId="7D5C4D08" w:rsidR="00B8708C" w:rsidRPr="001C4364" w:rsidRDefault="00D33052" w:rsidP="00B8708C">
      <w:pPr>
        <w:spacing w:line="480" w:lineRule="auto"/>
        <w:rPr>
          <w:rFonts w:ascii="Times New Roman" w:hAnsi="Times New Roman" w:cs="Times New Roman"/>
          <w:color w:val="000000" w:themeColor="text1"/>
          <w:szCs w:val="24"/>
        </w:rPr>
      </w:pPr>
      <w:r w:rsidRPr="001C4364">
        <w:rPr>
          <w:rStyle w:val="Heading1Char"/>
          <w:rFonts w:ascii="Times New Roman" w:hAnsi="Times New Roman" w:cs="Times New Roman"/>
          <w:b/>
          <w:bCs/>
          <w:color w:val="000000" w:themeColor="text1"/>
          <w:sz w:val="24"/>
          <w:szCs w:val="24"/>
        </w:rPr>
        <w:lastRenderedPageBreak/>
        <w:t>Abstract</w:t>
      </w:r>
      <w:bookmarkEnd w:id="1"/>
    </w:p>
    <w:p w14:paraId="60D20D63" w14:textId="77777777" w:rsidR="00600616" w:rsidRPr="00600616" w:rsidRDefault="00600616" w:rsidP="00600616">
      <w:pPr>
        <w:spacing w:line="480" w:lineRule="auto"/>
        <w:rPr>
          <w:rFonts w:ascii="Times New Roman" w:eastAsia="Times New Roman" w:hAnsi="Times New Roman" w:cs="Times New Roman"/>
          <w:kern w:val="0"/>
          <w:szCs w:val="24"/>
          <w:lang w:eastAsia="en-GB"/>
          <w14:ligatures w14:val="none"/>
        </w:rPr>
      </w:pPr>
      <w:bookmarkStart w:id="2" w:name="_Hlk215311105"/>
      <w:r w:rsidRPr="00600616">
        <w:rPr>
          <w:rFonts w:ascii="Times New Roman" w:eastAsia="Times New Roman" w:hAnsi="Times New Roman" w:cs="Times New Roman"/>
          <w:kern w:val="0"/>
          <w:szCs w:val="24"/>
          <w:lang w:eastAsia="en-GB"/>
          <w14:ligatures w14:val="none"/>
        </w:rPr>
        <w:t>Technological innovation has become a key part of sustainable tourism development. It gives us new ways to use resources more efficiently, improve visitor experiences, and lessen the impact on the environment. Smart tourism planning uses technologies like smart city infrastructure, Internet of Things (IoT) devices, big data analytics, artificial intelligence, cloud platforms, and responsive mobile apps to encourage environmentally friendly tourism models. This report looks at how technology can help with sustainable tourism design, governance, and operational efficiency, as well as how it can change how destinations are managed today.</w:t>
      </w:r>
      <w:r w:rsidRPr="00600616">
        <w:rPr>
          <w:rFonts w:ascii="Times New Roman" w:eastAsia="Times New Roman" w:hAnsi="Times New Roman" w:cs="Times New Roman"/>
          <w:kern w:val="0"/>
          <w:szCs w:val="24"/>
          <w:lang w:eastAsia="en-GB"/>
          <w14:ligatures w14:val="none"/>
        </w:rPr>
        <w:br/>
      </w:r>
      <w:r w:rsidRPr="00600616">
        <w:rPr>
          <w:rFonts w:ascii="Times New Roman" w:eastAsia="Times New Roman" w:hAnsi="Times New Roman" w:cs="Times New Roman"/>
          <w:kern w:val="0"/>
          <w:szCs w:val="24"/>
          <w:lang w:eastAsia="en-GB"/>
          <w14:ligatures w14:val="none"/>
        </w:rPr>
        <w:br/>
        <w:t>The study employs a qualitative secondary research methodology to integrate academic literature, global smart tourism case studies, and industry reports from the UNWTO, OECD, and smart city councils. The results show that new technologies can help tourism authorities use resources more efficiently, cut down on carbon emissions, better manage crowds, and make better decisions. Sensors that use the Internet of Things (IoT) can keep an eye on how much energy and water is being used. Smart mobility systems can cut down on traffic and pollution, and data analytics platforms can give you information about visitor flows, sustainability indicators, and environmental risks. Smart tourism systems also make visitors' experiences better by giving them real-time navigation, digital interpretation, and personalized suggestions.</w:t>
      </w:r>
      <w:r w:rsidRPr="00600616">
        <w:rPr>
          <w:rFonts w:ascii="Times New Roman" w:eastAsia="Times New Roman" w:hAnsi="Times New Roman" w:cs="Times New Roman"/>
          <w:kern w:val="0"/>
          <w:szCs w:val="24"/>
          <w:lang w:eastAsia="en-GB"/>
          <w14:ligatures w14:val="none"/>
        </w:rPr>
        <w:br/>
      </w:r>
      <w:r w:rsidRPr="00600616">
        <w:rPr>
          <w:rFonts w:ascii="Times New Roman" w:eastAsia="Times New Roman" w:hAnsi="Times New Roman" w:cs="Times New Roman"/>
          <w:kern w:val="0"/>
          <w:szCs w:val="24"/>
          <w:lang w:eastAsia="en-GB"/>
          <w14:ligatures w14:val="none"/>
        </w:rPr>
        <w:br/>
        <w:t xml:space="preserve">The study finds that adding technology to tourism planning makes destinations that are smart, long-lasting, and able to handle a lot of visitors while still caring for the environment. Adopting new technologies makes governance stronger, encourages green innovation, and helps achieve long-term sustainability goals. Recommendations suggest that tourism agencies put money into </w:t>
      </w:r>
      <w:r w:rsidRPr="00600616">
        <w:rPr>
          <w:rFonts w:ascii="Times New Roman" w:eastAsia="Times New Roman" w:hAnsi="Times New Roman" w:cs="Times New Roman"/>
          <w:kern w:val="0"/>
          <w:szCs w:val="24"/>
          <w:lang w:eastAsia="en-GB"/>
          <w14:ligatures w14:val="none"/>
        </w:rPr>
        <w:lastRenderedPageBreak/>
        <w:t>digital infrastructure, encourage collaboration between different sectors, improve data-sharing systems, and make sure everyone has equal access to digital tools.</w:t>
      </w:r>
    </w:p>
    <w:p w14:paraId="11804C1D" w14:textId="77777777" w:rsidR="00936FE1" w:rsidRPr="001C4364" w:rsidRDefault="00936FE1" w:rsidP="00C03804">
      <w:pPr>
        <w:spacing w:line="480" w:lineRule="auto"/>
        <w:rPr>
          <w:rFonts w:ascii="Times New Roman" w:hAnsi="Times New Roman" w:cs="Times New Roman"/>
          <w:color w:val="000000" w:themeColor="text1"/>
          <w:szCs w:val="24"/>
        </w:rPr>
      </w:pPr>
    </w:p>
    <w:p w14:paraId="20E9F7C2" w14:textId="77777777" w:rsidR="00936FE1" w:rsidRPr="001C4364" w:rsidRDefault="00936FE1" w:rsidP="00C03804">
      <w:pPr>
        <w:spacing w:line="480" w:lineRule="auto"/>
        <w:rPr>
          <w:rFonts w:ascii="Times New Roman" w:hAnsi="Times New Roman" w:cs="Times New Roman"/>
          <w:color w:val="000000" w:themeColor="text1"/>
          <w:szCs w:val="24"/>
        </w:rPr>
      </w:pPr>
    </w:p>
    <w:p w14:paraId="0B54D152" w14:textId="77777777" w:rsidR="00A459C9" w:rsidRPr="001C4364" w:rsidRDefault="00A459C9" w:rsidP="00C03804">
      <w:pPr>
        <w:spacing w:line="480" w:lineRule="auto"/>
        <w:rPr>
          <w:rFonts w:ascii="Times New Roman" w:hAnsi="Times New Roman" w:cs="Times New Roman"/>
          <w:color w:val="000000" w:themeColor="text1"/>
          <w:szCs w:val="24"/>
        </w:rPr>
      </w:pPr>
    </w:p>
    <w:p w14:paraId="1D52F0B8" w14:textId="77777777" w:rsidR="00A459C9" w:rsidRPr="001C4364" w:rsidRDefault="00A459C9" w:rsidP="00C03804">
      <w:pPr>
        <w:spacing w:line="480" w:lineRule="auto"/>
        <w:rPr>
          <w:rFonts w:ascii="Times New Roman" w:hAnsi="Times New Roman" w:cs="Times New Roman"/>
          <w:color w:val="000000" w:themeColor="text1"/>
          <w:szCs w:val="24"/>
        </w:rPr>
      </w:pPr>
    </w:p>
    <w:p w14:paraId="48388DC0" w14:textId="77777777" w:rsidR="00A459C9" w:rsidRPr="001C4364" w:rsidRDefault="00A459C9" w:rsidP="00C03804">
      <w:pPr>
        <w:spacing w:line="480" w:lineRule="auto"/>
        <w:rPr>
          <w:rFonts w:ascii="Times New Roman" w:hAnsi="Times New Roman" w:cs="Times New Roman"/>
          <w:color w:val="000000" w:themeColor="text1"/>
          <w:szCs w:val="24"/>
        </w:rPr>
      </w:pPr>
    </w:p>
    <w:p w14:paraId="4C847FBC" w14:textId="77777777" w:rsidR="00A459C9" w:rsidRPr="001C4364" w:rsidRDefault="00A459C9" w:rsidP="00C03804">
      <w:pPr>
        <w:spacing w:line="480" w:lineRule="auto"/>
        <w:rPr>
          <w:rFonts w:ascii="Times New Roman" w:hAnsi="Times New Roman" w:cs="Times New Roman"/>
          <w:color w:val="000000" w:themeColor="text1"/>
          <w:szCs w:val="24"/>
        </w:rPr>
      </w:pPr>
    </w:p>
    <w:p w14:paraId="3A230D4C" w14:textId="77777777" w:rsidR="00A459C9" w:rsidRPr="001C4364" w:rsidRDefault="00A459C9" w:rsidP="00C03804">
      <w:pPr>
        <w:spacing w:line="480" w:lineRule="auto"/>
        <w:rPr>
          <w:rFonts w:ascii="Times New Roman" w:hAnsi="Times New Roman" w:cs="Times New Roman"/>
          <w:color w:val="000000" w:themeColor="text1"/>
          <w:szCs w:val="24"/>
        </w:rPr>
      </w:pPr>
    </w:p>
    <w:p w14:paraId="434C8024" w14:textId="77777777" w:rsidR="00A459C9" w:rsidRPr="001C4364" w:rsidRDefault="00A459C9" w:rsidP="00C03804">
      <w:pPr>
        <w:spacing w:line="480" w:lineRule="auto"/>
        <w:rPr>
          <w:rFonts w:ascii="Times New Roman" w:hAnsi="Times New Roman" w:cs="Times New Roman"/>
          <w:color w:val="000000" w:themeColor="text1"/>
          <w:szCs w:val="24"/>
        </w:rPr>
      </w:pPr>
    </w:p>
    <w:p w14:paraId="789D8324" w14:textId="77777777" w:rsidR="00A459C9" w:rsidRPr="001C4364" w:rsidRDefault="00A459C9" w:rsidP="00C03804">
      <w:pPr>
        <w:spacing w:line="480" w:lineRule="auto"/>
        <w:rPr>
          <w:rFonts w:ascii="Times New Roman" w:hAnsi="Times New Roman" w:cs="Times New Roman"/>
          <w:color w:val="000000" w:themeColor="text1"/>
          <w:szCs w:val="24"/>
        </w:rPr>
      </w:pPr>
    </w:p>
    <w:p w14:paraId="66C260EB" w14:textId="77777777" w:rsidR="00A459C9" w:rsidRPr="001C4364" w:rsidRDefault="00A459C9" w:rsidP="00C03804">
      <w:pPr>
        <w:spacing w:line="480" w:lineRule="auto"/>
        <w:rPr>
          <w:rFonts w:ascii="Times New Roman" w:hAnsi="Times New Roman" w:cs="Times New Roman"/>
          <w:color w:val="000000" w:themeColor="text1"/>
          <w:szCs w:val="24"/>
        </w:rPr>
      </w:pPr>
    </w:p>
    <w:p w14:paraId="6FADBDD8" w14:textId="77777777" w:rsidR="00A459C9" w:rsidRPr="001C4364" w:rsidRDefault="00A459C9" w:rsidP="00C03804">
      <w:pPr>
        <w:spacing w:line="480" w:lineRule="auto"/>
        <w:rPr>
          <w:rFonts w:ascii="Times New Roman" w:hAnsi="Times New Roman" w:cs="Times New Roman"/>
          <w:color w:val="000000" w:themeColor="text1"/>
          <w:szCs w:val="24"/>
        </w:rPr>
      </w:pPr>
    </w:p>
    <w:p w14:paraId="2BB95821" w14:textId="77777777" w:rsidR="00A459C9" w:rsidRPr="001C4364" w:rsidRDefault="00A459C9" w:rsidP="00C03804">
      <w:pPr>
        <w:spacing w:line="480" w:lineRule="auto"/>
        <w:rPr>
          <w:rFonts w:ascii="Times New Roman" w:hAnsi="Times New Roman" w:cs="Times New Roman"/>
          <w:color w:val="000000" w:themeColor="text1"/>
          <w:szCs w:val="24"/>
        </w:rPr>
      </w:pPr>
    </w:p>
    <w:p w14:paraId="6946E368" w14:textId="77777777" w:rsidR="00600616" w:rsidRPr="001C4364" w:rsidRDefault="00600616" w:rsidP="00C03804">
      <w:pPr>
        <w:spacing w:line="480" w:lineRule="auto"/>
        <w:rPr>
          <w:rFonts w:ascii="Times New Roman" w:hAnsi="Times New Roman" w:cs="Times New Roman"/>
          <w:color w:val="000000" w:themeColor="text1"/>
          <w:szCs w:val="24"/>
        </w:rPr>
      </w:pPr>
    </w:p>
    <w:p w14:paraId="653E04F7" w14:textId="77777777" w:rsidR="00A459C9" w:rsidRPr="001C4364" w:rsidRDefault="00A459C9" w:rsidP="00C03804">
      <w:pPr>
        <w:spacing w:line="480" w:lineRule="auto"/>
        <w:rPr>
          <w:rFonts w:ascii="Times New Roman" w:hAnsi="Times New Roman" w:cs="Times New Roman"/>
          <w:color w:val="000000" w:themeColor="text1"/>
          <w:szCs w:val="24"/>
        </w:rPr>
      </w:pPr>
    </w:p>
    <w:p w14:paraId="279055B5" w14:textId="77777777" w:rsidR="00A459C9" w:rsidRPr="001C4364" w:rsidRDefault="00A459C9" w:rsidP="00C03804">
      <w:pPr>
        <w:spacing w:line="480" w:lineRule="auto"/>
        <w:rPr>
          <w:rFonts w:ascii="Times New Roman" w:hAnsi="Times New Roman" w:cs="Times New Roman"/>
          <w:color w:val="000000" w:themeColor="text1"/>
          <w:szCs w:val="24"/>
        </w:rPr>
      </w:pPr>
    </w:p>
    <w:p w14:paraId="71652E61" w14:textId="77777777" w:rsidR="00A459C9" w:rsidRPr="001C4364" w:rsidRDefault="00A459C9" w:rsidP="00C03804">
      <w:pPr>
        <w:spacing w:line="480" w:lineRule="auto"/>
        <w:rPr>
          <w:rFonts w:ascii="Times New Roman" w:hAnsi="Times New Roman" w:cs="Times New Roman"/>
          <w:color w:val="000000" w:themeColor="text1"/>
          <w:szCs w:val="24"/>
        </w:rPr>
      </w:pPr>
    </w:p>
    <w:p w14:paraId="1737CB3F" w14:textId="77777777" w:rsidR="00A459C9" w:rsidRPr="001C4364" w:rsidRDefault="00A459C9"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1B13B2B" w:rsidR="004D7D13" w:rsidRPr="001C4364" w:rsidRDefault="004D7D13" w:rsidP="00C03804">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t>Contents</w:t>
          </w:r>
        </w:p>
        <w:p w14:paraId="664EA801" w14:textId="696B60AA" w:rsidR="003D3D21" w:rsidRPr="001C4364" w:rsidRDefault="004D7D13">
          <w:pPr>
            <w:pStyle w:val="TOC1"/>
            <w:tabs>
              <w:tab w:val="left" w:pos="440"/>
              <w:tab w:val="right" w:leader="dot" w:pos="9350"/>
            </w:tabs>
            <w:rPr>
              <w:rFonts w:ascii="Times New Roman" w:hAnsi="Times New Roman"/>
              <w:noProof/>
              <w:kern w:val="2"/>
              <w:sz w:val="24"/>
              <w:szCs w:val="24"/>
              <w:lang w:val="en-GB" w:eastAsia="en-GB" w:bidi="hi-IN"/>
              <w14:ligatures w14:val="standardContextual"/>
            </w:rPr>
          </w:pPr>
          <w:r w:rsidRPr="001C4364">
            <w:rPr>
              <w:rFonts w:ascii="Times New Roman" w:hAnsi="Times New Roman"/>
              <w:color w:val="000000" w:themeColor="text1"/>
              <w:sz w:val="24"/>
              <w:szCs w:val="24"/>
            </w:rPr>
            <w:fldChar w:fldCharType="begin"/>
          </w:r>
          <w:r w:rsidRPr="001C4364">
            <w:rPr>
              <w:rFonts w:ascii="Times New Roman" w:hAnsi="Times New Roman"/>
              <w:color w:val="000000" w:themeColor="text1"/>
              <w:sz w:val="24"/>
              <w:szCs w:val="24"/>
            </w:rPr>
            <w:instrText xml:space="preserve"> TOC \o "1-3" \h \z \u </w:instrText>
          </w:r>
          <w:r w:rsidRPr="001C4364">
            <w:rPr>
              <w:rFonts w:ascii="Times New Roman" w:hAnsi="Times New Roman"/>
              <w:color w:val="000000" w:themeColor="text1"/>
              <w:sz w:val="24"/>
              <w:szCs w:val="24"/>
            </w:rPr>
            <w:fldChar w:fldCharType="separate"/>
          </w:r>
          <w:hyperlink w:anchor="_Toc215315556" w:history="1">
            <w:r w:rsidR="003D3D21" w:rsidRPr="001C4364">
              <w:rPr>
                <w:rStyle w:val="Hyperlink"/>
                <w:rFonts w:ascii="Times New Roman" w:hAnsi="Times New Roman"/>
                <w:b/>
                <w:noProof/>
                <w:sz w:val="24"/>
                <w:szCs w:val="24"/>
              </w:rPr>
              <w:t>1.</w:t>
            </w:r>
            <w:r w:rsidR="003D3D21" w:rsidRPr="001C4364">
              <w:rPr>
                <w:rStyle w:val="Hyperlink"/>
                <w:rFonts w:ascii="Times New Roman" w:hAnsi="Times New Roman"/>
                <w:b/>
                <w:bCs/>
                <w:noProof/>
                <w:sz w:val="24"/>
                <w:szCs w:val="24"/>
              </w:rPr>
              <w:t>Abstract</w:t>
            </w:r>
            <w:r w:rsidR="003D3D21" w:rsidRPr="001C4364">
              <w:rPr>
                <w:rFonts w:ascii="Times New Roman" w:hAnsi="Times New Roman"/>
                <w:noProof/>
                <w:webHidden/>
                <w:sz w:val="24"/>
                <w:szCs w:val="24"/>
              </w:rPr>
              <w:tab/>
            </w:r>
            <w:r w:rsidR="003D3D21" w:rsidRPr="001C4364">
              <w:rPr>
                <w:rFonts w:ascii="Times New Roman" w:hAnsi="Times New Roman"/>
                <w:noProof/>
                <w:webHidden/>
                <w:sz w:val="24"/>
                <w:szCs w:val="24"/>
              </w:rPr>
              <w:fldChar w:fldCharType="begin"/>
            </w:r>
            <w:r w:rsidR="003D3D21" w:rsidRPr="001C4364">
              <w:rPr>
                <w:rFonts w:ascii="Times New Roman" w:hAnsi="Times New Roman"/>
                <w:noProof/>
                <w:webHidden/>
                <w:sz w:val="24"/>
                <w:szCs w:val="24"/>
              </w:rPr>
              <w:instrText xml:space="preserve"> PAGEREF _Toc215315556 \h </w:instrText>
            </w:r>
            <w:r w:rsidR="003D3D21" w:rsidRPr="001C4364">
              <w:rPr>
                <w:rFonts w:ascii="Times New Roman" w:hAnsi="Times New Roman"/>
                <w:noProof/>
                <w:webHidden/>
                <w:sz w:val="24"/>
                <w:szCs w:val="24"/>
              </w:rPr>
            </w:r>
            <w:r w:rsidR="003D3D21" w:rsidRPr="001C4364">
              <w:rPr>
                <w:rFonts w:ascii="Times New Roman" w:hAnsi="Times New Roman"/>
                <w:noProof/>
                <w:webHidden/>
                <w:sz w:val="24"/>
                <w:szCs w:val="24"/>
              </w:rPr>
              <w:fldChar w:fldCharType="separate"/>
            </w:r>
            <w:r w:rsidR="003D3D21" w:rsidRPr="001C4364">
              <w:rPr>
                <w:rFonts w:ascii="Times New Roman" w:hAnsi="Times New Roman"/>
                <w:noProof/>
                <w:webHidden/>
                <w:sz w:val="24"/>
                <w:szCs w:val="24"/>
              </w:rPr>
              <w:t>2</w:t>
            </w:r>
            <w:r w:rsidR="003D3D21" w:rsidRPr="001C4364">
              <w:rPr>
                <w:rFonts w:ascii="Times New Roman" w:hAnsi="Times New Roman"/>
                <w:noProof/>
                <w:webHidden/>
                <w:sz w:val="24"/>
                <w:szCs w:val="24"/>
              </w:rPr>
              <w:fldChar w:fldCharType="end"/>
            </w:r>
          </w:hyperlink>
        </w:p>
        <w:p w14:paraId="72901DDB" w14:textId="72B6E44E" w:rsidR="003D3D21" w:rsidRPr="001C4364"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57" w:history="1">
            <w:r w:rsidRPr="001C4364">
              <w:rPr>
                <w:rStyle w:val="Hyperlink"/>
                <w:rFonts w:ascii="Times New Roman" w:hAnsi="Times New Roman"/>
                <w:b/>
                <w:bCs/>
                <w:noProof/>
                <w:sz w:val="24"/>
                <w:szCs w:val="24"/>
              </w:rPr>
              <w:t>2.Introduction</w:t>
            </w:r>
            <w:r w:rsidRPr="001C4364">
              <w:rPr>
                <w:rFonts w:ascii="Times New Roman" w:hAnsi="Times New Roman"/>
                <w:noProof/>
                <w:webHidden/>
                <w:sz w:val="24"/>
                <w:szCs w:val="24"/>
              </w:rPr>
              <w:tab/>
            </w:r>
            <w:r w:rsidRPr="001C4364">
              <w:rPr>
                <w:rFonts w:ascii="Times New Roman" w:hAnsi="Times New Roman"/>
                <w:noProof/>
                <w:webHidden/>
                <w:sz w:val="24"/>
                <w:szCs w:val="24"/>
              </w:rPr>
              <w:fldChar w:fldCharType="begin"/>
            </w:r>
            <w:r w:rsidRPr="001C4364">
              <w:rPr>
                <w:rFonts w:ascii="Times New Roman" w:hAnsi="Times New Roman"/>
                <w:noProof/>
                <w:webHidden/>
                <w:sz w:val="24"/>
                <w:szCs w:val="24"/>
              </w:rPr>
              <w:instrText xml:space="preserve"> PAGEREF _Toc215315557 \h </w:instrText>
            </w:r>
            <w:r w:rsidRPr="001C4364">
              <w:rPr>
                <w:rFonts w:ascii="Times New Roman" w:hAnsi="Times New Roman"/>
                <w:noProof/>
                <w:webHidden/>
                <w:sz w:val="24"/>
                <w:szCs w:val="24"/>
              </w:rPr>
            </w:r>
            <w:r w:rsidRPr="001C4364">
              <w:rPr>
                <w:rFonts w:ascii="Times New Roman" w:hAnsi="Times New Roman"/>
                <w:noProof/>
                <w:webHidden/>
                <w:sz w:val="24"/>
                <w:szCs w:val="24"/>
              </w:rPr>
              <w:fldChar w:fldCharType="separate"/>
            </w:r>
            <w:r w:rsidRPr="001C4364">
              <w:rPr>
                <w:rFonts w:ascii="Times New Roman" w:hAnsi="Times New Roman"/>
                <w:noProof/>
                <w:webHidden/>
                <w:sz w:val="24"/>
                <w:szCs w:val="24"/>
              </w:rPr>
              <w:t>4</w:t>
            </w:r>
            <w:r w:rsidRPr="001C4364">
              <w:rPr>
                <w:rFonts w:ascii="Times New Roman" w:hAnsi="Times New Roman"/>
                <w:noProof/>
                <w:webHidden/>
                <w:sz w:val="24"/>
                <w:szCs w:val="24"/>
              </w:rPr>
              <w:fldChar w:fldCharType="end"/>
            </w:r>
          </w:hyperlink>
        </w:p>
        <w:p w14:paraId="1DD63F31" w14:textId="4FD902E1" w:rsidR="003D3D21" w:rsidRPr="001C4364"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58" w:history="1">
            <w:r w:rsidRPr="001C4364">
              <w:rPr>
                <w:rStyle w:val="Hyperlink"/>
                <w:rFonts w:ascii="Times New Roman" w:hAnsi="Times New Roman"/>
                <w:b/>
                <w:bCs/>
                <w:noProof/>
                <w:sz w:val="24"/>
                <w:szCs w:val="24"/>
              </w:rPr>
              <w:t>3. Literature Review</w:t>
            </w:r>
            <w:r w:rsidRPr="001C4364">
              <w:rPr>
                <w:rFonts w:ascii="Times New Roman" w:hAnsi="Times New Roman"/>
                <w:noProof/>
                <w:webHidden/>
                <w:sz w:val="24"/>
                <w:szCs w:val="24"/>
              </w:rPr>
              <w:tab/>
            </w:r>
            <w:r w:rsidRPr="001C4364">
              <w:rPr>
                <w:rFonts w:ascii="Times New Roman" w:hAnsi="Times New Roman"/>
                <w:noProof/>
                <w:webHidden/>
                <w:sz w:val="24"/>
                <w:szCs w:val="24"/>
              </w:rPr>
              <w:fldChar w:fldCharType="begin"/>
            </w:r>
            <w:r w:rsidRPr="001C4364">
              <w:rPr>
                <w:rFonts w:ascii="Times New Roman" w:hAnsi="Times New Roman"/>
                <w:noProof/>
                <w:webHidden/>
                <w:sz w:val="24"/>
                <w:szCs w:val="24"/>
              </w:rPr>
              <w:instrText xml:space="preserve"> PAGEREF _Toc215315558 \h </w:instrText>
            </w:r>
            <w:r w:rsidRPr="001C4364">
              <w:rPr>
                <w:rFonts w:ascii="Times New Roman" w:hAnsi="Times New Roman"/>
                <w:noProof/>
                <w:webHidden/>
                <w:sz w:val="24"/>
                <w:szCs w:val="24"/>
              </w:rPr>
            </w:r>
            <w:r w:rsidRPr="001C4364">
              <w:rPr>
                <w:rFonts w:ascii="Times New Roman" w:hAnsi="Times New Roman"/>
                <w:noProof/>
                <w:webHidden/>
                <w:sz w:val="24"/>
                <w:szCs w:val="24"/>
              </w:rPr>
              <w:fldChar w:fldCharType="separate"/>
            </w:r>
            <w:r w:rsidRPr="001C4364">
              <w:rPr>
                <w:rFonts w:ascii="Times New Roman" w:hAnsi="Times New Roman"/>
                <w:noProof/>
                <w:webHidden/>
                <w:sz w:val="24"/>
                <w:szCs w:val="24"/>
              </w:rPr>
              <w:t>7</w:t>
            </w:r>
            <w:r w:rsidRPr="001C4364">
              <w:rPr>
                <w:rFonts w:ascii="Times New Roman" w:hAnsi="Times New Roman"/>
                <w:noProof/>
                <w:webHidden/>
                <w:sz w:val="24"/>
                <w:szCs w:val="24"/>
              </w:rPr>
              <w:fldChar w:fldCharType="end"/>
            </w:r>
          </w:hyperlink>
        </w:p>
        <w:p w14:paraId="3F42EC2E" w14:textId="74EBB05E" w:rsidR="003D3D21" w:rsidRPr="001C4364"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59" w:history="1">
            <w:r w:rsidR="00EC70C9" w:rsidRPr="001C4364">
              <w:rPr>
                <w:rStyle w:val="Hyperlink"/>
                <w:rFonts w:ascii="Times New Roman" w:hAnsi="Times New Roman"/>
                <w:b/>
                <w:bCs/>
                <w:noProof/>
                <w:sz w:val="24"/>
                <w:szCs w:val="24"/>
              </w:rPr>
              <w:t>4</w:t>
            </w:r>
            <w:r w:rsidRPr="001C4364">
              <w:rPr>
                <w:rStyle w:val="Hyperlink"/>
                <w:rFonts w:ascii="Times New Roman" w:hAnsi="Times New Roman"/>
                <w:b/>
                <w:bCs/>
                <w:noProof/>
                <w:sz w:val="24"/>
                <w:szCs w:val="24"/>
              </w:rPr>
              <w:t xml:space="preserve"> Methodology</w:t>
            </w:r>
            <w:r w:rsidRPr="001C4364">
              <w:rPr>
                <w:rFonts w:ascii="Times New Roman" w:hAnsi="Times New Roman"/>
                <w:noProof/>
                <w:webHidden/>
                <w:sz w:val="24"/>
                <w:szCs w:val="24"/>
              </w:rPr>
              <w:tab/>
            </w:r>
            <w:r w:rsidRPr="001C4364">
              <w:rPr>
                <w:rFonts w:ascii="Times New Roman" w:hAnsi="Times New Roman"/>
                <w:noProof/>
                <w:webHidden/>
                <w:sz w:val="24"/>
                <w:szCs w:val="24"/>
              </w:rPr>
              <w:fldChar w:fldCharType="begin"/>
            </w:r>
            <w:r w:rsidRPr="001C4364">
              <w:rPr>
                <w:rFonts w:ascii="Times New Roman" w:hAnsi="Times New Roman"/>
                <w:noProof/>
                <w:webHidden/>
                <w:sz w:val="24"/>
                <w:szCs w:val="24"/>
              </w:rPr>
              <w:instrText xml:space="preserve"> PAGEREF _Toc215315559 \h </w:instrText>
            </w:r>
            <w:r w:rsidRPr="001C4364">
              <w:rPr>
                <w:rFonts w:ascii="Times New Roman" w:hAnsi="Times New Roman"/>
                <w:noProof/>
                <w:webHidden/>
                <w:sz w:val="24"/>
                <w:szCs w:val="24"/>
              </w:rPr>
            </w:r>
            <w:r w:rsidRPr="001C4364">
              <w:rPr>
                <w:rFonts w:ascii="Times New Roman" w:hAnsi="Times New Roman"/>
                <w:noProof/>
                <w:webHidden/>
                <w:sz w:val="24"/>
                <w:szCs w:val="24"/>
              </w:rPr>
              <w:fldChar w:fldCharType="separate"/>
            </w:r>
            <w:r w:rsidRPr="001C4364">
              <w:rPr>
                <w:rFonts w:ascii="Times New Roman" w:hAnsi="Times New Roman"/>
                <w:noProof/>
                <w:webHidden/>
                <w:sz w:val="24"/>
                <w:szCs w:val="24"/>
              </w:rPr>
              <w:t>13</w:t>
            </w:r>
            <w:r w:rsidRPr="001C4364">
              <w:rPr>
                <w:rFonts w:ascii="Times New Roman" w:hAnsi="Times New Roman"/>
                <w:noProof/>
                <w:webHidden/>
                <w:sz w:val="24"/>
                <w:szCs w:val="24"/>
              </w:rPr>
              <w:fldChar w:fldCharType="end"/>
            </w:r>
          </w:hyperlink>
        </w:p>
        <w:p w14:paraId="056B6F17" w14:textId="135B68AD" w:rsidR="003D3D21" w:rsidRPr="001C4364"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60" w:history="1">
            <w:r w:rsidR="00EC70C9" w:rsidRPr="001C4364">
              <w:rPr>
                <w:rStyle w:val="Hyperlink"/>
                <w:rFonts w:ascii="Times New Roman" w:hAnsi="Times New Roman"/>
                <w:b/>
                <w:bCs/>
                <w:noProof/>
                <w:sz w:val="24"/>
                <w:szCs w:val="24"/>
              </w:rPr>
              <w:t>5</w:t>
            </w:r>
            <w:r w:rsidRPr="001C4364">
              <w:rPr>
                <w:rStyle w:val="Hyperlink"/>
                <w:rFonts w:ascii="Times New Roman" w:hAnsi="Times New Roman"/>
                <w:b/>
                <w:bCs/>
                <w:noProof/>
                <w:sz w:val="24"/>
                <w:szCs w:val="24"/>
              </w:rPr>
              <w:t xml:space="preserve"> Finding</w:t>
            </w:r>
            <w:r w:rsidRPr="001C4364">
              <w:rPr>
                <w:rFonts w:ascii="Times New Roman" w:hAnsi="Times New Roman"/>
                <w:noProof/>
                <w:webHidden/>
                <w:sz w:val="24"/>
                <w:szCs w:val="24"/>
              </w:rPr>
              <w:tab/>
            </w:r>
            <w:r w:rsidRPr="001C4364">
              <w:rPr>
                <w:rFonts w:ascii="Times New Roman" w:hAnsi="Times New Roman"/>
                <w:noProof/>
                <w:webHidden/>
                <w:sz w:val="24"/>
                <w:szCs w:val="24"/>
              </w:rPr>
              <w:fldChar w:fldCharType="begin"/>
            </w:r>
            <w:r w:rsidRPr="001C4364">
              <w:rPr>
                <w:rFonts w:ascii="Times New Roman" w:hAnsi="Times New Roman"/>
                <w:noProof/>
                <w:webHidden/>
                <w:sz w:val="24"/>
                <w:szCs w:val="24"/>
              </w:rPr>
              <w:instrText xml:space="preserve"> PAGEREF _Toc215315560 \h </w:instrText>
            </w:r>
            <w:r w:rsidRPr="001C4364">
              <w:rPr>
                <w:rFonts w:ascii="Times New Roman" w:hAnsi="Times New Roman"/>
                <w:noProof/>
                <w:webHidden/>
                <w:sz w:val="24"/>
                <w:szCs w:val="24"/>
              </w:rPr>
            </w:r>
            <w:r w:rsidRPr="001C4364">
              <w:rPr>
                <w:rFonts w:ascii="Times New Roman" w:hAnsi="Times New Roman"/>
                <w:noProof/>
                <w:webHidden/>
                <w:sz w:val="24"/>
                <w:szCs w:val="24"/>
              </w:rPr>
              <w:fldChar w:fldCharType="separate"/>
            </w:r>
            <w:r w:rsidRPr="001C4364">
              <w:rPr>
                <w:rFonts w:ascii="Times New Roman" w:hAnsi="Times New Roman"/>
                <w:noProof/>
                <w:webHidden/>
                <w:sz w:val="24"/>
                <w:szCs w:val="24"/>
              </w:rPr>
              <w:t>16</w:t>
            </w:r>
            <w:r w:rsidRPr="001C4364">
              <w:rPr>
                <w:rFonts w:ascii="Times New Roman" w:hAnsi="Times New Roman"/>
                <w:noProof/>
                <w:webHidden/>
                <w:sz w:val="24"/>
                <w:szCs w:val="24"/>
              </w:rPr>
              <w:fldChar w:fldCharType="end"/>
            </w:r>
          </w:hyperlink>
        </w:p>
        <w:p w14:paraId="059178AF" w14:textId="79E6EFE6" w:rsidR="003D3D21" w:rsidRPr="001C4364"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61" w:history="1">
            <w:r w:rsidR="00EC70C9" w:rsidRPr="001C4364">
              <w:rPr>
                <w:rStyle w:val="Hyperlink"/>
                <w:rFonts w:ascii="Times New Roman" w:hAnsi="Times New Roman"/>
                <w:b/>
                <w:bCs/>
                <w:noProof/>
                <w:sz w:val="24"/>
                <w:szCs w:val="24"/>
              </w:rPr>
              <w:t>6</w:t>
            </w:r>
            <w:r w:rsidR="00316C7E" w:rsidRPr="001C4364">
              <w:rPr>
                <w:rStyle w:val="Hyperlink"/>
                <w:rFonts w:ascii="Times New Roman" w:hAnsi="Times New Roman"/>
                <w:b/>
                <w:bCs/>
                <w:noProof/>
                <w:sz w:val="24"/>
                <w:szCs w:val="24"/>
              </w:rPr>
              <w:t>.</w:t>
            </w:r>
            <w:r w:rsidRPr="001C4364">
              <w:rPr>
                <w:rStyle w:val="Hyperlink"/>
                <w:rFonts w:ascii="Times New Roman" w:hAnsi="Times New Roman"/>
                <w:b/>
                <w:bCs/>
                <w:noProof/>
                <w:sz w:val="24"/>
                <w:szCs w:val="24"/>
              </w:rPr>
              <w:t xml:space="preserve"> Discussion</w:t>
            </w:r>
            <w:r w:rsidRPr="001C4364">
              <w:rPr>
                <w:rFonts w:ascii="Times New Roman" w:hAnsi="Times New Roman"/>
                <w:noProof/>
                <w:webHidden/>
                <w:sz w:val="24"/>
                <w:szCs w:val="24"/>
              </w:rPr>
              <w:tab/>
            </w:r>
            <w:r w:rsidRPr="001C4364">
              <w:rPr>
                <w:rFonts w:ascii="Times New Roman" w:hAnsi="Times New Roman"/>
                <w:noProof/>
                <w:webHidden/>
                <w:sz w:val="24"/>
                <w:szCs w:val="24"/>
              </w:rPr>
              <w:fldChar w:fldCharType="begin"/>
            </w:r>
            <w:r w:rsidRPr="001C4364">
              <w:rPr>
                <w:rFonts w:ascii="Times New Roman" w:hAnsi="Times New Roman"/>
                <w:noProof/>
                <w:webHidden/>
                <w:sz w:val="24"/>
                <w:szCs w:val="24"/>
              </w:rPr>
              <w:instrText xml:space="preserve"> PAGEREF _Toc215315561 \h </w:instrText>
            </w:r>
            <w:r w:rsidRPr="001C4364">
              <w:rPr>
                <w:rFonts w:ascii="Times New Roman" w:hAnsi="Times New Roman"/>
                <w:noProof/>
                <w:webHidden/>
                <w:sz w:val="24"/>
                <w:szCs w:val="24"/>
              </w:rPr>
            </w:r>
            <w:r w:rsidRPr="001C4364">
              <w:rPr>
                <w:rFonts w:ascii="Times New Roman" w:hAnsi="Times New Roman"/>
                <w:noProof/>
                <w:webHidden/>
                <w:sz w:val="24"/>
                <w:szCs w:val="24"/>
              </w:rPr>
              <w:fldChar w:fldCharType="separate"/>
            </w:r>
            <w:r w:rsidRPr="001C4364">
              <w:rPr>
                <w:rFonts w:ascii="Times New Roman" w:hAnsi="Times New Roman"/>
                <w:noProof/>
                <w:webHidden/>
                <w:sz w:val="24"/>
                <w:szCs w:val="24"/>
              </w:rPr>
              <w:t>22</w:t>
            </w:r>
            <w:r w:rsidRPr="001C4364">
              <w:rPr>
                <w:rFonts w:ascii="Times New Roman" w:hAnsi="Times New Roman"/>
                <w:noProof/>
                <w:webHidden/>
                <w:sz w:val="24"/>
                <w:szCs w:val="24"/>
              </w:rPr>
              <w:fldChar w:fldCharType="end"/>
            </w:r>
          </w:hyperlink>
        </w:p>
        <w:p w14:paraId="38CF954F" w14:textId="64E6F2E7" w:rsidR="003D3D21" w:rsidRPr="001C4364"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62" w:history="1">
            <w:r w:rsidR="001C4364" w:rsidRPr="001C4364">
              <w:rPr>
                <w:rStyle w:val="Hyperlink"/>
                <w:rFonts w:ascii="Times New Roman" w:hAnsi="Times New Roman"/>
                <w:b/>
                <w:bCs/>
                <w:noProof/>
                <w:sz w:val="24"/>
                <w:szCs w:val="24"/>
              </w:rPr>
              <w:t>3.</w:t>
            </w:r>
            <w:r w:rsidRPr="001C4364">
              <w:rPr>
                <w:rStyle w:val="Hyperlink"/>
                <w:rFonts w:ascii="Times New Roman" w:hAnsi="Times New Roman"/>
                <w:b/>
                <w:bCs/>
                <w:noProof/>
                <w:sz w:val="24"/>
                <w:szCs w:val="24"/>
              </w:rPr>
              <w:t xml:space="preserve"> Conclusion</w:t>
            </w:r>
            <w:r w:rsidRPr="001C4364">
              <w:rPr>
                <w:rFonts w:ascii="Times New Roman" w:hAnsi="Times New Roman"/>
                <w:noProof/>
                <w:webHidden/>
                <w:sz w:val="24"/>
                <w:szCs w:val="24"/>
              </w:rPr>
              <w:tab/>
            </w:r>
            <w:r w:rsidRPr="001C4364">
              <w:rPr>
                <w:rFonts w:ascii="Times New Roman" w:hAnsi="Times New Roman"/>
                <w:noProof/>
                <w:webHidden/>
                <w:sz w:val="24"/>
                <w:szCs w:val="24"/>
              </w:rPr>
              <w:fldChar w:fldCharType="begin"/>
            </w:r>
            <w:r w:rsidRPr="001C4364">
              <w:rPr>
                <w:rFonts w:ascii="Times New Roman" w:hAnsi="Times New Roman"/>
                <w:noProof/>
                <w:webHidden/>
                <w:sz w:val="24"/>
                <w:szCs w:val="24"/>
              </w:rPr>
              <w:instrText xml:space="preserve"> PAGEREF _Toc215315562 \h </w:instrText>
            </w:r>
            <w:r w:rsidRPr="001C4364">
              <w:rPr>
                <w:rFonts w:ascii="Times New Roman" w:hAnsi="Times New Roman"/>
                <w:noProof/>
                <w:webHidden/>
                <w:sz w:val="24"/>
                <w:szCs w:val="24"/>
              </w:rPr>
            </w:r>
            <w:r w:rsidRPr="001C4364">
              <w:rPr>
                <w:rFonts w:ascii="Times New Roman" w:hAnsi="Times New Roman"/>
                <w:noProof/>
                <w:webHidden/>
                <w:sz w:val="24"/>
                <w:szCs w:val="24"/>
              </w:rPr>
              <w:fldChar w:fldCharType="separate"/>
            </w:r>
            <w:r w:rsidRPr="001C4364">
              <w:rPr>
                <w:rFonts w:ascii="Times New Roman" w:hAnsi="Times New Roman"/>
                <w:noProof/>
                <w:webHidden/>
                <w:sz w:val="24"/>
                <w:szCs w:val="24"/>
              </w:rPr>
              <w:t>26</w:t>
            </w:r>
            <w:r w:rsidRPr="001C4364">
              <w:rPr>
                <w:rFonts w:ascii="Times New Roman" w:hAnsi="Times New Roman"/>
                <w:noProof/>
                <w:webHidden/>
                <w:sz w:val="24"/>
                <w:szCs w:val="24"/>
              </w:rPr>
              <w:fldChar w:fldCharType="end"/>
            </w:r>
          </w:hyperlink>
        </w:p>
        <w:p w14:paraId="0E9FD956" w14:textId="54568674" w:rsidR="003D3D21" w:rsidRPr="001C4364"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63" w:history="1">
            <w:r w:rsidRPr="001C4364">
              <w:rPr>
                <w:rStyle w:val="Hyperlink"/>
                <w:rFonts w:ascii="Times New Roman" w:hAnsi="Times New Roman"/>
                <w:b/>
                <w:bCs/>
                <w:noProof/>
                <w:sz w:val="24"/>
                <w:szCs w:val="24"/>
              </w:rPr>
              <w:t>Reference List</w:t>
            </w:r>
            <w:r w:rsidRPr="001C4364">
              <w:rPr>
                <w:rFonts w:ascii="Times New Roman" w:hAnsi="Times New Roman"/>
                <w:noProof/>
                <w:webHidden/>
                <w:sz w:val="24"/>
                <w:szCs w:val="24"/>
              </w:rPr>
              <w:tab/>
            </w:r>
            <w:r w:rsidRPr="001C4364">
              <w:rPr>
                <w:rFonts w:ascii="Times New Roman" w:hAnsi="Times New Roman"/>
                <w:noProof/>
                <w:webHidden/>
                <w:sz w:val="24"/>
                <w:szCs w:val="24"/>
              </w:rPr>
              <w:fldChar w:fldCharType="begin"/>
            </w:r>
            <w:r w:rsidRPr="001C4364">
              <w:rPr>
                <w:rFonts w:ascii="Times New Roman" w:hAnsi="Times New Roman"/>
                <w:noProof/>
                <w:webHidden/>
                <w:sz w:val="24"/>
                <w:szCs w:val="24"/>
              </w:rPr>
              <w:instrText xml:space="preserve"> PAGEREF _Toc215315563 \h </w:instrText>
            </w:r>
            <w:r w:rsidRPr="001C4364">
              <w:rPr>
                <w:rFonts w:ascii="Times New Roman" w:hAnsi="Times New Roman"/>
                <w:noProof/>
                <w:webHidden/>
                <w:sz w:val="24"/>
                <w:szCs w:val="24"/>
              </w:rPr>
            </w:r>
            <w:r w:rsidRPr="001C4364">
              <w:rPr>
                <w:rFonts w:ascii="Times New Roman" w:hAnsi="Times New Roman"/>
                <w:noProof/>
                <w:webHidden/>
                <w:sz w:val="24"/>
                <w:szCs w:val="24"/>
              </w:rPr>
              <w:fldChar w:fldCharType="separate"/>
            </w:r>
            <w:r w:rsidRPr="001C4364">
              <w:rPr>
                <w:rFonts w:ascii="Times New Roman" w:hAnsi="Times New Roman"/>
                <w:noProof/>
                <w:webHidden/>
                <w:sz w:val="24"/>
                <w:szCs w:val="24"/>
              </w:rPr>
              <w:t>28</w:t>
            </w:r>
            <w:r w:rsidRPr="001C4364">
              <w:rPr>
                <w:rFonts w:ascii="Times New Roman" w:hAnsi="Times New Roman"/>
                <w:noProof/>
                <w:webHidden/>
                <w:sz w:val="24"/>
                <w:szCs w:val="24"/>
              </w:rPr>
              <w:fldChar w:fldCharType="end"/>
            </w:r>
          </w:hyperlink>
        </w:p>
        <w:p w14:paraId="646EF9D8" w14:textId="25615F5B" w:rsidR="004D7D13" w:rsidRPr="001C4364" w:rsidRDefault="004D7D13" w:rsidP="00013DBD">
          <w:pPr>
            <w:spacing w:line="480" w:lineRule="auto"/>
            <w:rPr>
              <w:rFonts w:ascii="Times New Roman" w:hAnsi="Times New Roman" w:cs="Times New Roman"/>
              <w:color w:val="000000" w:themeColor="text1"/>
              <w:szCs w:val="24"/>
            </w:rPr>
          </w:pPr>
          <w:r w:rsidRPr="001C4364">
            <w:rPr>
              <w:rFonts w:ascii="Times New Roman" w:hAnsi="Times New Roman" w:cs="Times New Roman"/>
              <w:b/>
              <w:bCs/>
              <w:noProof/>
              <w:color w:val="000000" w:themeColor="text1"/>
              <w:szCs w:val="24"/>
            </w:rPr>
            <w:fldChar w:fldCharType="end"/>
          </w:r>
        </w:p>
      </w:sdtContent>
    </w:sdt>
    <w:p w14:paraId="1EDA022C" w14:textId="77777777" w:rsidR="004D7D13" w:rsidRPr="001C4364"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1C4364" w:rsidRDefault="0095171B" w:rsidP="00013DBD">
      <w:pPr>
        <w:spacing w:line="480" w:lineRule="auto"/>
        <w:rPr>
          <w:rFonts w:ascii="Times New Roman" w:hAnsi="Times New Roman" w:cs="Times New Roman"/>
          <w:color w:val="000000" w:themeColor="text1"/>
          <w:szCs w:val="24"/>
        </w:rPr>
      </w:pPr>
    </w:p>
    <w:p w14:paraId="73636B03" w14:textId="77777777" w:rsidR="0095171B" w:rsidRPr="001C4364" w:rsidRDefault="0095171B" w:rsidP="00013DBD">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br w:type="page"/>
      </w:r>
    </w:p>
    <w:p w14:paraId="48512045" w14:textId="4336A43D" w:rsidR="00B06124" w:rsidRPr="001C4364" w:rsidRDefault="003D3D21" w:rsidP="00B06124">
      <w:pPr>
        <w:spacing w:line="480" w:lineRule="auto"/>
        <w:rPr>
          <w:rFonts w:ascii="Times New Roman" w:hAnsi="Times New Roman" w:cs="Times New Roman"/>
          <w:color w:val="000000" w:themeColor="text1"/>
          <w:szCs w:val="24"/>
        </w:rPr>
      </w:pPr>
      <w:bookmarkStart w:id="3" w:name="_Toc215315557"/>
      <w:r w:rsidRPr="001C4364">
        <w:rPr>
          <w:rStyle w:val="Heading1Char"/>
          <w:rFonts w:ascii="Times New Roman" w:hAnsi="Times New Roman" w:cs="Times New Roman"/>
          <w:b/>
          <w:bCs/>
          <w:color w:val="000000" w:themeColor="text1"/>
          <w:sz w:val="24"/>
          <w:szCs w:val="24"/>
        </w:rPr>
        <w:lastRenderedPageBreak/>
        <w:t>2</w:t>
      </w:r>
      <w:r w:rsidR="004D7D13" w:rsidRPr="001C4364">
        <w:rPr>
          <w:rStyle w:val="Heading1Char"/>
          <w:rFonts w:ascii="Times New Roman" w:hAnsi="Times New Roman" w:cs="Times New Roman"/>
          <w:b/>
          <w:bCs/>
          <w:color w:val="000000" w:themeColor="text1"/>
          <w:sz w:val="24"/>
          <w:szCs w:val="24"/>
        </w:rPr>
        <w:t>.</w:t>
      </w:r>
      <w:r w:rsidR="0095171B" w:rsidRPr="001C4364">
        <w:rPr>
          <w:rStyle w:val="Heading1Char"/>
          <w:rFonts w:ascii="Times New Roman" w:hAnsi="Times New Roman" w:cs="Times New Roman"/>
          <w:b/>
          <w:bCs/>
          <w:color w:val="000000" w:themeColor="text1"/>
          <w:sz w:val="24"/>
          <w:szCs w:val="24"/>
        </w:rPr>
        <w:t>Introduction</w:t>
      </w:r>
      <w:bookmarkEnd w:id="3"/>
      <w:r w:rsidR="0095171B" w:rsidRPr="001C4364">
        <w:rPr>
          <w:rStyle w:val="Heading1Char"/>
          <w:rFonts w:ascii="Times New Roman" w:hAnsi="Times New Roman" w:cs="Times New Roman"/>
          <w:color w:val="000000" w:themeColor="text1"/>
          <w:sz w:val="24"/>
          <w:szCs w:val="24"/>
        </w:rPr>
        <w:t xml:space="preserve"> </w:t>
      </w:r>
    </w:p>
    <w:p w14:paraId="3717DDAB" w14:textId="77777777" w:rsidR="00600616" w:rsidRPr="00600616" w:rsidRDefault="00600616" w:rsidP="00600616">
      <w:pPr>
        <w:spacing w:line="480" w:lineRule="auto"/>
        <w:rPr>
          <w:rFonts w:ascii="Times New Roman" w:hAnsi="Times New Roman" w:cs="Times New Roman"/>
          <w:color w:val="000000" w:themeColor="text1"/>
          <w:szCs w:val="24"/>
        </w:rPr>
      </w:pPr>
      <w:r w:rsidRPr="00600616">
        <w:rPr>
          <w:rFonts w:ascii="Times New Roman" w:hAnsi="Times New Roman" w:cs="Times New Roman"/>
          <w:color w:val="000000" w:themeColor="text1"/>
          <w:szCs w:val="24"/>
        </w:rPr>
        <w:t xml:space="preserve">The global tourism industry is facing </w:t>
      </w:r>
      <w:proofErr w:type="gramStart"/>
      <w:r w:rsidRPr="00600616">
        <w:rPr>
          <w:rFonts w:ascii="Times New Roman" w:hAnsi="Times New Roman" w:cs="Times New Roman"/>
          <w:color w:val="000000" w:themeColor="text1"/>
          <w:szCs w:val="24"/>
        </w:rPr>
        <w:t>more and more</w:t>
      </w:r>
      <w:proofErr w:type="gramEnd"/>
      <w:r w:rsidRPr="00600616">
        <w:rPr>
          <w:rFonts w:ascii="Times New Roman" w:hAnsi="Times New Roman" w:cs="Times New Roman"/>
          <w:color w:val="000000" w:themeColor="text1"/>
          <w:szCs w:val="24"/>
        </w:rPr>
        <w:t xml:space="preserve"> pressure to be environmentally friendly because of climate change, overtourism, and the depletion of resources. Conventional tourism development models are inadequate for addressing contemporary environmental and socio-economic challenges. In response, smart tourism planning has developed as a revolutionary method that combines cutting-edge technologies with sustainable development principles to make destinations that are more efficient, resilient, and welcoming to visitors (</w:t>
      </w:r>
      <w:proofErr w:type="spellStart"/>
      <w:r w:rsidRPr="00600616">
        <w:rPr>
          <w:rFonts w:ascii="Times New Roman" w:hAnsi="Times New Roman" w:cs="Times New Roman"/>
          <w:color w:val="000000" w:themeColor="text1"/>
          <w:szCs w:val="24"/>
        </w:rPr>
        <w:t>Gretzel</w:t>
      </w:r>
      <w:proofErr w:type="spellEnd"/>
      <w:r w:rsidRPr="00600616">
        <w:rPr>
          <w:rFonts w:ascii="Times New Roman" w:hAnsi="Times New Roman" w:cs="Times New Roman"/>
          <w:color w:val="000000" w:themeColor="text1"/>
          <w:szCs w:val="24"/>
        </w:rPr>
        <w:t xml:space="preserve"> et al., 2015).</w:t>
      </w:r>
      <w:r w:rsidRPr="00600616">
        <w:rPr>
          <w:rFonts w:ascii="Times New Roman" w:hAnsi="Times New Roman" w:cs="Times New Roman"/>
          <w:color w:val="000000" w:themeColor="text1"/>
          <w:szCs w:val="24"/>
        </w:rPr>
        <w:br/>
      </w:r>
      <w:r w:rsidRPr="00600616">
        <w:rPr>
          <w:rFonts w:ascii="Times New Roman" w:hAnsi="Times New Roman" w:cs="Times New Roman"/>
          <w:color w:val="000000" w:themeColor="text1"/>
          <w:szCs w:val="24"/>
        </w:rPr>
        <w:br/>
        <w:t>Smart tourism is based on the bigger idea of smart cities, which use connected digital technologies to make better use of resources, make transportation easier, improve governance, and protect the environment. When these ideas are used in tourism, places can use technology like IoT devices, big data analytics, geographic information systems (GIS), artificial intelligence, and mobile apps to make planning and decision-making easier (</w:t>
      </w:r>
      <w:proofErr w:type="spellStart"/>
      <w:r w:rsidRPr="00600616">
        <w:rPr>
          <w:rFonts w:ascii="Times New Roman" w:hAnsi="Times New Roman" w:cs="Times New Roman"/>
          <w:color w:val="000000" w:themeColor="text1"/>
          <w:szCs w:val="24"/>
        </w:rPr>
        <w:t>Buhalis</w:t>
      </w:r>
      <w:proofErr w:type="spellEnd"/>
      <w:r w:rsidRPr="00600616">
        <w:rPr>
          <w:rFonts w:ascii="Times New Roman" w:hAnsi="Times New Roman" w:cs="Times New Roman"/>
          <w:color w:val="000000" w:themeColor="text1"/>
          <w:szCs w:val="24"/>
        </w:rPr>
        <w:t xml:space="preserve"> &amp; </w:t>
      </w:r>
      <w:proofErr w:type="spellStart"/>
      <w:r w:rsidRPr="00600616">
        <w:rPr>
          <w:rFonts w:ascii="Times New Roman" w:hAnsi="Times New Roman" w:cs="Times New Roman"/>
          <w:color w:val="000000" w:themeColor="text1"/>
          <w:szCs w:val="24"/>
        </w:rPr>
        <w:t>Amaranggana</w:t>
      </w:r>
      <w:proofErr w:type="spellEnd"/>
      <w:r w:rsidRPr="00600616">
        <w:rPr>
          <w:rFonts w:ascii="Times New Roman" w:hAnsi="Times New Roman" w:cs="Times New Roman"/>
          <w:color w:val="000000" w:themeColor="text1"/>
          <w:szCs w:val="24"/>
        </w:rPr>
        <w:t>, 2015). These tools let authorities keep an eye on things like energy use, crowd density, and transportation flows in real time, so they can respond quickly to the needs of visitors and environmental challenges.</w:t>
      </w:r>
      <w:r w:rsidRPr="00600616">
        <w:rPr>
          <w:rFonts w:ascii="Times New Roman" w:hAnsi="Times New Roman" w:cs="Times New Roman"/>
          <w:color w:val="000000" w:themeColor="text1"/>
          <w:szCs w:val="24"/>
        </w:rPr>
        <w:br/>
      </w:r>
      <w:r w:rsidRPr="00600616">
        <w:rPr>
          <w:rFonts w:ascii="Times New Roman" w:hAnsi="Times New Roman" w:cs="Times New Roman"/>
          <w:color w:val="000000" w:themeColor="text1"/>
          <w:szCs w:val="24"/>
        </w:rPr>
        <w:br/>
        <w:t xml:space="preserve">The need for technology-driven management has grown because of the rise in tourism, fragile ecosystems, and limited resources. For example, Venice, Barcelona, and Kyoto, which are all popular heritage sites, have all set up smart tourism systems to deal with too many visitors, spread them out evenly, and protect cultural treasures. National parks also use IoT tracking to keep an eye on wildlife, guess how visitors will affect the area, and control recreational activities </w:t>
      </w:r>
      <w:r w:rsidRPr="00600616">
        <w:rPr>
          <w:rFonts w:ascii="Times New Roman" w:hAnsi="Times New Roman" w:cs="Times New Roman"/>
          <w:color w:val="000000" w:themeColor="text1"/>
          <w:szCs w:val="24"/>
        </w:rPr>
        <w:lastRenderedPageBreak/>
        <w:t>in sensitive areas (UNWTO, 2022).</w:t>
      </w:r>
      <w:r w:rsidRPr="00600616">
        <w:rPr>
          <w:rFonts w:ascii="Times New Roman" w:hAnsi="Times New Roman" w:cs="Times New Roman"/>
          <w:color w:val="000000" w:themeColor="text1"/>
          <w:szCs w:val="24"/>
        </w:rPr>
        <w:br/>
      </w:r>
      <w:r w:rsidRPr="00600616">
        <w:rPr>
          <w:rFonts w:ascii="Times New Roman" w:hAnsi="Times New Roman" w:cs="Times New Roman"/>
          <w:color w:val="000000" w:themeColor="text1"/>
          <w:szCs w:val="24"/>
        </w:rPr>
        <w:br/>
        <w:t>From a sustainability point of view, technology makes it easier to keep an eye on the environment, cuts down on carbon emissions, and encourages green innovation. Smart energy grids help hotels and attractions use electricity more efficiently, smart water systems find leaks and control how much water is used, and digital ticketing cuts down on waste. Data analytics also help policymakers find environmental risks and track progress toward goals for sustainability.</w:t>
      </w:r>
      <w:r w:rsidRPr="00600616">
        <w:rPr>
          <w:rFonts w:ascii="Times New Roman" w:hAnsi="Times New Roman" w:cs="Times New Roman"/>
          <w:color w:val="000000" w:themeColor="text1"/>
          <w:szCs w:val="24"/>
        </w:rPr>
        <w:br/>
      </w:r>
      <w:r w:rsidRPr="00600616">
        <w:rPr>
          <w:rFonts w:ascii="Times New Roman" w:hAnsi="Times New Roman" w:cs="Times New Roman"/>
          <w:color w:val="000000" w:themeColor="text1"/>
          <w:szCs w:val="24"/>
        </w:rPr>
        <w:br/>
        <w:t>Smart technologies make things easier, more personal, and more interesting for visitors. With mobile apps, tourists can get real-time directions, AR-based cultural explanations, and personalized suggestions. These technologies help make experiences better and encourage visitors to act responsibly by using nudging techniques, eco-feedback, and digital education.</w:t>
      </w:r>
      <w:r w:rsidRPr="00600616">
        <w:rPr>
          <w:rFonts w:ascii="Times New Roman" w:hAnsi="Times New Roman" w:cs="Times New Roman"/>
          <w:color w:val="000000" w:themeColor="text1"/>
          <w:szCs w:val="24"/>
        </w:rPr>
        <w:br/>
      </w:r>
      <w:r w:rsidRPr="00600616">
        <w:rPr>
          <w:rFonts w:ascii="Times New Roman" w:hAnsi="Times New Roman" w:cs="Times New Roman"/>
          <w:color w:val="000000" w:themeColor="text1"/>
          <w:szCs w:val="24"/>
        </w:rPr>
        <w:br/>
        <w:t>This report looks at the link between technology and sustainable tourism development. It looks at how smart systems make better use of resources, protect the environment, and improve the overall experience for visitors. It also looks at the problems and chances that come with putting smart tourism solutions into action.</w:t>
      </w:r>
    </w:p>
    <w:p w14:paraId="63BA0CE8" w14:textId="77777777" w:rsidR="005F274A" w:rsidRPr="001C4364" w:rsidRDefault="005F274A" w:rsidP="00257256">
      <w:pPr>
        <w:spacing w:line="480" w:lineRule="auto"/>
        <w:rPr>
          <w:rFonts w:ascii="Times New Roman" w:hAnsi="Times New Roman" w:cs="Times New Roman"/>
          <w:color w:val="000000" w:themeColor="text1"/>
          <w:szCs w:val="24"/>
        </w:rPr>
      </w:pPr>
    </w:p>
    <w:p w14:paraId="0B14B090" w14:textId="77777777" w:rsidR="00C31A0A" w:rsidRPr="001C4364" w:rsidRDefault="00C31A0A" w:rsidP="00257256">
      <w:pPr>
        <w:spacing w:line="480" w:lineRule="auto"/>
        <w:rPr>
          <w:rFonts w:ascii="Times New Roman" w:hAnsi="Times New Roman" w:cs="Times New Roman"/>
          <w:color w:val="000000" w:themeColor="text1"/>
          <w:szCs w:val="24"/>
        </w:rPr>
      </w:pPr>
    </w:p>
    <w:p w14:paraId="3FF0E791" w14:textId="77777777" w:rsidR="00C442BD" w:rsidRPr="001C4364" w:rsidRDefault="00C442BD" w:rsidP="00257256">
      <w:pPr>
        <w:spacing w:line="480" w:lineRule="auto"/>
        <w:rPr>
          <w:rFonts w:ascii="Times New Roman" w:hAnsi="Times New Roman" w:cs="Times New Roman"/>
          <w:color w:val="000000" w:themeColor="text1"/>
          <w:szCs w:val="24"/>
        </w:rPr>
      </w:pPr>
    </w:p>
    <w:p w14:paraId="2BE729EB" w14:textId="259719D7" w:rsidR="001C4364" w:rsidRPr="001C4364" w:rsidRDefault="003D3D21" w:rsidP="001C4364">
      <w:pPr>
        <w:spacing w:line="480" w:lineRule="auto"/>
        <w:rPr>
          <w:rFonts w:ascii="Times New Roman" w:hAnsi="Times New Roman" w:cs="Times New Roman"/>
          <w:color w:val="000000" w:themeColor="text1"/>
          <w:szCs w:val="24"/>
        </w:rPr>
      </w:pPr>
      <w:bookmarkStart w:id="4" w:name="_Toc215315558"/>
      <w:r w:rsidRPr="001C4364">
        <w:rPr>
          <w:rStyle w:val="Heading1Char"/>
          <w:rFonts w:ascii="Times New Roman" w:hAnsi="Times New Roman" w:cs="Times New Roman"/>
          <w:b/>
          <w:bCs/>
          <w:color w:val="000000" w:themeColor="text1"/>
          <w:sz w:val="24"/>
          <w:szCs w:val="24"/>
        </w:rPr>
        <w:lastRenderedPageBreak/>
        <w:t>3</w:t>
      </w:r>
      <w:r w:rsidR="0095171B" w:rsidRPr="001C4364">
        <w:rPr>
          <w:rStyle w:val="Heading1Char"/>
          <w:rFonts w:ascii="Times New Roman" w:hAnsi="Times New Roman" w:cs="Times New Roman"/>
          <w:b/>
          <w:bCs/>
          <w:color w:val="000000" w:themeColor="text1"/>
          <w:sz w:val="24"/>
          <w:szCs w:val="24"/>
        </w:rPr>
        <w:t>. Literature Review</w:t>
      </w:r>
      <w:bookmarkEnd w:id="4"/>
      <w:r w:rsidR="0095171B" w:rsidRPr="001C4364">
        <w:rPr>
          <w:rFonts w:ascii="Times New Roman" w:hAnsi="Times New Roman" w:cs="Times New Roman"/>
          <w:color w:val="000000" w:themeColor="text1"/>
          <w:szCs w:val="24"/>
        </w:rPr>
        <w:t xml:space="preserve"> </w:t>
      </w:r>
      <w:r w:rsidR="0095171B"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 xml:space="preserve">Smart tourism planning is a quickly changing field that combines digital innovation with long-term management of tourist destinations. Research shows that </w:t>
      </w:r>
      <w:proofErr w:type="gramStart"/>
      <w:r w:rsidR="001C4364" w:rsidRPr="001C4364">
        <w:rPr>
          <w:rFonts w:ascii="Times New Roman" w:hAnsi="Times New Roman" w:cs="Times New Roman"/>
          <w:color w:val="000000" w:themeColor="text1"/>
          <w:szCs w:val="24"/>
        </w:rPr>
        <w:t>more and more</w:t>
      </w:r>
      <w:proofErr w:type="gramEnd"/>
      <w:r w:rsidR="001C4364" w:rsidRPr="001C4364">
        <w:rPr>
          <w:rFonts w:ascii="Times New Roman" w:hAnsi="Times New Roman" w:cs="Times New Roman"/>
          <w:color w:val="000000" w:themeColor="text1"/>
          <w:szCs w:val="24"/>
        </w:rPr>
        <w:t xml:space="preserve"> tourism destinations are using smart technologies like IoT networks, big data analytics, artificial intelligence, mobile platforms, and smart city infrastructure to deal with sustainability issues, manage resource use, and make visitors' experiences better (</w:t>
      </w:r>
      <w:proofErr w:type="spellStart"/>
      <w:r w:rsidR="001C4364" w:rsidRPr="001C4364">
        <w:rPr>
          <w:rFonts w:ascii="Times New Roman" w:hAnsi="Times New Roman" w:cs="Times New Roman"/>
          <w:color w:val="000000" w:themeColor="text1"/>
          <w:szCs w:val="24"/>
        </w:rPr>
        <w:t>Gretzel</w:t>
      </w:r>
      <w:proofErr w:type="spellEnd"/>
      <w:r w:rsidR="001C4364" w:rsidRPr="001C4364">
        <w:rPr>
          <w:rFonts w:ascii="Times New Roman" w:hAnsi="Times New Roman" w:cs="Times New Roman"/>
          <w:color w:val="000000" w:themeColor="text1"/>
          <w:szCs w:val="24"/>
        </w:rPr>
        <w:t xml:space="preserve"> et al., 2015). This part puts together what is already known about smart tourism development, integrating sustainability, and new technologies that help with planning and taking care of the environment.</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1 Theoretical Underpinnings of Smart Tourism</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 xml:space="preserve">Smart tourism is based on the idea of smart cities, which use connected technologies and sensors to make city systems work better. </w:t>
      </w:r>
      <w:proofErr w:type="spellStart"/>
      <w:r w:rsidR="001C4364" w:rsidRPr="001C4364">
        <w:rPr>
          <w:rFonts w:ascii="Times New Roman" w:hAnsi="Times New Roman" w:cs="Times New Roman"/>
          <w:color w:val="000000" w:themeColor="text1"/>
          <w:szCs w:val="24"/>
        </w:rPr>
        <w:t>Buhalis</w:t>
      </w:r>
      <w:proofErr w:type="spellEnd"/>
      <w:r w:rsidR="001C4364" w:rsidRPr="001C4364">
        <w:rPr>
          <w:rFonts w:ascii="Times New Roman" w:hAnsi="Times New Roman" w:cs="Times New Roman"/>
          <w:color w:val="000000" w:themeColor="text1"/>
          <w:szCs w:val="24"/>
        </w:rPr>
        <w:t xml:space="preserve"> and </w:t>
      </w:r>
      <w:proofErr w:type="spellStart"/>
      <w:r w:rsidR="001C4364" w:rsidRPr="001C4364">
        <w:rPr>
          <w:rFonts w:ascii="Times New Roman" w:hAnsi="Times New Roman" w:cs="Times New Roman"/>
          <w:color w:val="000000" w:themeColor="text1"/>
          <w:szCs w:val="24"/>
        </w:rPr>
        <w:t>Amaranggana</w:t>
      </w:r>
      <w:proofErr w:type="spellEnd"/>
      <w:r w:rsidR="001C4364" w:rsidRPr="001C4364">
        <w:rPr>
          <w:rFonts w:ascii="Times New Roman" w:hAnsi="Times New Roman" w:cs="Times New Roman"/>
          <w:color w:val="000000" w:themeColor="text1"/>
          <w:szCs w:val="24"/>
        </w:rPr>
        <w:t xml:space="preserve"> (2015) say that smart tourism ecosystems connect digital platforms, destination stakeholders, and data networks to make systems that work together for decision-making. Real-time responsiveness, predictive analytics, automation, and personalized services that improve both operational efficiency and visitor satisfaction are all part of the smart tourism model.</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 xml:space="preserve">Data is at the heart of this way of thinking. Destinations gather and </w:t>
      </w:r>
      <w:proofErr w:type="spellStart"/>
      <w:r w:rsidR="001C4364" w:rsidRPr="001C4364">
        <w:rPr>
          <w:rFonts w:ascii="Times New Roman" w:hAnsi="Times New Roman" w:cs="Times New Roman"/>
          <w:color w:val="000000" w:themeColor="text1"/>
          <w:szCs w:val="24"/>
        </w:rPr>
        <w:t>analyze</w:t>
      </w:r>
      <w:proofErr w:type="spellEnd"/>
      <w:r w:rsidR="001C4364" w:rsidRPr="001C4364">
        <w:rPr>
          <w:rFonts w:ascii="Times New Roman" w:hAnsi="Times New Roman" w:cs="Times New Roman"/>
          <w:color w:val="000000" w:themeColor="text1"/>
          <w:szCs w:val="24"/>
        </w:rPr>
        <w:t xml:space="preserve"> a lot of information from sensors, social media, GPS systems, and mobile apps to learn about how tourists act, the state of the environment, and how well the infrastructure works. With this data-driven method, planners can predict demand, keep an eye on sustainability indicators, and make service delivery better.</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lastRenderedPageBreak/>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2 Smart Cities and Synergies for Sustainable Tourism</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Literature underscores the congruence between smart city principles and sustainable tourism development. Smart cities work toward tourism sustainability goals by focusing on smart mobility, sustainable resource management, energy efficiency, and protecting the environment (</w:t>
      </w:r>
      <w:proofErr w:type="spellStart"/>
      <w:r w:rsidR="001C4364" w:rsidRPr="001C4364">
        <w:rPr>
          <w:rFonts w:ascii="Times New Roman" w:hAnsi="Times New Roman" w:cs="Times New Roman"/>
          <w:color w:val="000000" w:themeColor="text1"/>
          <w:szCs w:val="24"/>
        </w:rPr>
        <w:t>Caragliu</w:t>
      </w:r>
      <w:proofErr w:type="spellEnd"/>
      <w:r w:rsidR="001C4364" w:rsidRPr="001C4364">
        <w:rPr>
          <w:rFonts w:ascii="Times New Roman" w:hAnsi="Times New Roman" w:cs="Times New Roman"/>
          <w:color w:val="000000" w:themeColor="text1"/>
          <w:szCs w:val="24"/>
        </w:rPr>
        <w:t xml:space="preserve"> et al., 2011). By using these principles together, destinations can cut down on pollution, deal with traffic, make it easier for people to get around, and make the most of public services that help both residents and tourists.</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To keep the environment healthy while still meeting the needs of tourists, many cities around the world have started using smart systems. Barcelona has smart sensors that keep an eye on crowds, Amsterdam has smart mobility solutions that cut down on traffic, and Singapore has real-time systems that keep an eye on the environment.</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3 The Internet of Things (IoT) for Managing Resources</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A significant theme in the literature is the utilization of IoT devices for the monitoring and management of environmental resources. IoT sensors can keep track of how much energy is used, how much water is used, how clean the air is, how much waste there is, and how loud the noise is in tourist areas (Khan et al., 2020). These systems help destination managers cut down on waste, find problems, and deal with environmental threats.</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lastRenderedPageBreak/>
        <w:t>IoT-based energy systems in hotels automatically change the heating, cooling, and lighting based on how many people are there. This cuts down on carbon emissions by a lot. The UNEP (2022) says that parks and natural reserves use IoT cameras, drones, and wildlife trackers to keep an eye on biodiversity health and control how visitors affect it.</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4 Using Big Data and Predictive Analytics to Plan Trips</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 xml:space="preserve">Big data analytics is very important for the growth of smart tourism. Destinations gather information from </w:t>
      </w:r>
      <w:proofErr w:type="gramStart"/>
      <w:r w:rsidR="001C4364" w:rsidRPr="001C4364">
        <w:rPr>
          <w:rFonts w:ascii="Times New Roman" w:hAnsi="Times New Roman" w:cs="Times New Roman"/>
          <w:color w:val="000000" w:themeColor="text1"/>
          <w:szCs w:val="24"/>
        </w:rPr>
        <w:t>a number of</w:t>
      </w:r>
      <w:proofErr w:type="gramEnd"/>
      <w:r w:rsidR="001C4364" w:rsidRPr="001C4364">
        <w:rPr>
          <w:rFonts w:ascii="Times New Roman" w:hAnsi="Times New Roman" w:cs="Times New Roman"/>
          <w:color w:val="000000" w:themeColor="text1"/>
          <w:szCs w:val="24"/>
        </w:rPr>
        <w:t xml:space="preserve"> places, such as booking systems, transportation networks, weather sensors, social media, and Wi-Fi hotspots, to look at the flow of visitors and the stress on the environment (Li et al., 2018). With predictive analytics, authorities can expect overcrowding, plan for infrastructure capacity, and deal with the stress of peak season.</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Data analytics also helps with sustainability by keeping track of CO₂ emissions, water use trends, and waste patterns. By keeping an eye on indicators of sustainability performance, destinations can make sure that tourism development is in line with the United Nations Sustainable Development Goals (UNWTO, 2022).</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5 AI (Artificial Intelligence) and Help with Making Decisions Automatically</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AI technologies make smart tourism planning better by automating decisions and making it easier to manage destinations. AI-powered chatbots help visitors by giving them real-time travel information, which makes it easier for human staff (</w:t>
      </w:r>
      <w:proofErr w:type="spellStart"/>
      <w:r w:rsidR="001C4364" w:rsidRPr="001C4364">
        <w:rPr>
          <w:rFonts w:ascii="Times New Roman" w:hAnsi="Times New Roman" w:cs="Times New Roman"/>
          <w:color w:val="000000" w:themeColor="text1"/>
          <w:szCs w:val="24"/>
        </w:rPr>
        <w:t>Gretzel</w:t>
      </w:r>
      <w:proofErr w:type="spellEnd"/>
      <w:r w:rsidR="001C4364" w:rsidRPr="001C4364">
        <w:rPr>
          <w:rFonts w:ascii="Times New Roman" w:hAnsi="Times New Roman" w:cs="Times New Roman"/>
          <w:color w:val="000000" w:themeColor="text1"/>
          <w:szCs w:val="24"/>
        </w:rPr>
        <w:t xml:space="preserve"> et al., 2015). Machine learning </w:t>
      </w:r>
      <w:r w:rsidR="001C4364" w:rsidRPr="001C4364">
        <w:rPr>
          <w:rFonts w:ascii="Times New Roman" w:hAnsi="Times New Roman" w:cs="Times New Roman"/>
          <w:color w:val="000000" w:themeColor="text1"/>
          <w:szCs w:val="24"/>
        </w:rPr>
        <w:lastRenderedPageBreak/>
        <w:t>algorithms look at big sets of data to find patterns, suggest the best ways for visitors to flow, and predict environmental risks.</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AI can make transportation schedules better, make lights more efficient, and suggest visitor itineraries that cut down on traffic. AI-powered image recognition can also help protect the environment by finding illegal activities, places where trash is often left, or signs of damage to ecosystems.</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6 Geographic Information Systems (GIS) for Planning of Space</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GIS technology provides robust instruments for mapping visitor trajectories, scrutinizing land utilization trends, pinpointing ecologically sensitive areas, and formulating sustainable tourism infrastructure. GIS helps with zoning rules, managing protected areas, and figuring out how many people an area can hold (Zhang et al., 2020). Tourism planners can use spatial data to plan routes, infrastructure, and policies that have the least impact on the environment.</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GIS-based apps help places like national parks keep an eye on how many people use the trails, guess how likely erosion is to happen, and control how many tourists can get to sensitive ecosystems.</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7 New ideas for smart mobility and transportation</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 xml:space="preserve">Smart mobility systems play a big role in making tourism more sustainable. OECD (2021) says </w:t>
      </w:r>
      <w:r w:rsidR="001C4364" w:rsidRPr="001C4364">
        <w:rPr>
          <w:rFonts w:ascii="Times New Roman" w:hAnsi="Times New Roman" w:cs="Times New Roman"/>
          <w:color w:val="000000" w:themeColor="text1"/>
          <w:szCs w:val="24"/>
        </w:rPr>
        <w:lastRenderedPageBreak/>
        <w:t>that smart traffic management, electric vehicle infrastructure, GPS-based navigation, bike-sharing systems, and real-time public transport apps all lower emissions and make it easier for people to get around. Cities that have adopted smart mobility, like Seoul, Copenhagen, and Dubai, have seen less traffic and better environmental performance.</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Smart mobility helps tourists by making travel easier, faster, and more environmentally friendly.</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8 Using Technology to Make Visitors' Experiences Better</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Smart tourism focuses on using technology to make visitors happier by making their experiences more personalized and interactive. Mobile apps let you navigate in real time, read digital maps, take virtual tours, experience augmented reality, and get personalized suggestions. Studies indicate that tailored experiences enhance visitor engagement and promote responsible conduct (</w:t>
      </w:r>
      <w:proofErr w:type="spellStart"/>
      <w:r w:rsidR="001C4364" w:rsidRPr="001C4364">
        <w:rPr>
          <w:rFonts w:ascii="Times New Roman" w:hAnsi="Times New Roman" w:cs="Times New Roman"/>
          <w:color w:val="000000" w:themeColor="text1"/>
          <w:szCs w:val="24"/>
        </w:rPr>
        <w:t>Neuhofer</w:t>
      </w:r>
      <w:proofErr w:type="spellEnd"/>
      <w:r w:rsidR="001C4364" w:rsidRPr="001C4364">
        <w:rPr>
          <w:rFonts w:ascii="Times New Roman" w:hAnsi="Times New Roman" w:cs="Times New Roman"/>
          <w:color w:val="000000" w:themeColor="text1"/>
          <w:szCs w:val="24"/>
        </w:rPr>
        <w:t xml:space="preserve"> et al., 2015).</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For instance, AR apps make historical sites come to life while cutting down on the need for physical infrastructure. Virtual reality (VR) helps people plan their trips ahead of time and makes it easier for people with disabilities to travel.</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9 Digital Governance and Making Decisions Based on Data</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 xml:space="preserve">Digital governance models are what smart tourism destinations use. These models let public agencies, private companies, and communities work together on shared digital platforms. </w:t>
      </w:r>
      <w:r w:rsidR="001C4364" w:rsidRPr="001C4364">
        <w:rPr>
          <w:rFonts w:ascii="Times New Roman" w:hAnsi="Times New Roman" w:cs="Times New Roman"/>
          <w:color w:val="000000" w:themeColor="text1"/>
          <w:szCs w:val="24"/>
        </w:rPr>
        <w:lastRenderedPageBreak/>
        <w:t>Literature emphasizes the significance of data-sharing agreements, interoperability standards, and transparent governance frameworks (</w:t>
      </w:r>
      <w:proofErr w:type="spellStart"/>
      <w:r w:rsidR="001C4364" w:rsidRPr="001C4364">
        <w:rPr>
          <w:rFonts w:ascii="Times New Roman" w:hAnsi="Times New Roman" w:cs="Times New Roman"/>
          <w:color w:val="000000" w:themeColor="text1"/>
          <w:szCs w:val="24"/>
        </w:rPr>
        <w:t>Gretzel</w:t>
      </w:r>
      <w:proofErr w:type="spellEnd"/>
      <w:r w:rsidR="001C4364" w:rsidRPr="001C4364">
        <w:rPr>
          <w:rFonts w:ascii="Times New Roman" w:hAnsi="Times New Roman" w:cs="Times New Roman"/>
          <w:color w:val="000000" w:themeColor="text1"/>
          <w:szCs w:val="24"/>
        </w:rPr>
        <w:t xml:space="preserve"> et al., 2015).</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Good data governance makes sure that smart tourism systems work in a way that is ethical, safe, and long-lasting.</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t>3.</w:t>
      </w:r>
      <w:r w:rsidR="001C4364" w:rsidRPr="001C4364">
        <w:rPr>
          <w:rFonts w:ascii="Times New Roman" w:hAnsi="Times New Roman" w:cs="Times New Roman"/>
          <w:color w:val="000000" w:themeColor="text1"/>
          <w:szCs w:val="24"/>
        </w:rPr>
        <w:t>10 Problems: The Digital Divide, Privacy, and the Costs of Implementation</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Smart tourism has a lot of potential, but it also has a lot of problems. The digital divide restricts access for marginalized communities, potentially fostering inequality in service distribution (Shafiee et al., 2021). Collecting large amounts of data raises privacy issues, so strict cybersecurity measures are needed. IoT networks, sensors, and big data platforms can be too expensive for developing countries to use.</w:t>
      </w:r>
      <w:r w:rsidR="001C4364" w:rsidRPr="001C4364">
        <w:rPr>
          <w:rFonts w:ascii="Times New Roman" w:hAnsi="Times New Roman" w:cs="Times New Roman"/>
          <w:color w:val="000000" w:themeColor="text1"/>
          <w:szCs w:val="24"/>
        </w:rPr>
        <w:br/>
      </w:r>
      <w:r w:rsidR="001C4364" w:rsidRPr="001C4364">
        <w:rPr>
          <w:rFonts w:ascii="Times New Roman" w:hAnsi="Times New Roman" w:cs="Times New Roman"/>
          <w:color w:val="000000" w:themeColor="text1"/>
          <w:szCs w:val="24"/>
        </w:rPr>
        <w:br/>
        <w:t>Researchers say that fair and moral implementation needs strong governance, community involvement, and policies that include everyone.</w:t>
      </w:r>
    </w:p>
    <w:p w14:paraId="00D33961" w14:textId="5E3FE799" w:rsidR="009206A6" w:rsidRPr="001C4364" w:rsidRDefault="009206A6" w:rsidP="001C4364">
      <w:pPr>
        <w:spacing w:line="480" w:lineRule="auto"/>
        <w:rPr>
          <w:rFonts w:ascii="Times New Roman" w:hAnsi="Times New Roman" w:cs="Times New Roman"/>
          <w:color w:val="000000" w:themeColor="text1"/>
          <w:szCs w:val="24"/>
        </w:rPr>
      </w:pPr>
    </w:p>
    <w:p w14:paraId="1F09B253" w14:textId="77777777" w:rsidR="009206A6" w:rsidRPr="001C4364" w:rsidRDefault="009206A6" w:rsidP="00260B5A">
      <w:pPr>
        <w:spacing w:line="480" w:lineRule="auto"/>
        <w:rPr>
          <w:rFonts w:ascii="Times New Roman" w:hAnsi="Times New Roman" w:cs="Times New Roman"/>
          <w:color w:val="000000" w:themeColor="text1"/>
          <w:szCs w:val="24"/>
        </w:rPr>
      </w:pPr>
    </w:p>
    <w:p w14:paraId="074DDF53" w14:textId="77777777" w:rsidR="009206A6" w:rsidRPr="001C4364" w:rsidRDefault="009206A6" w:rsidP="00260B5A">
      <w:pPr>
        <w:spacing w:line="480" w:lineRule="auto"/>
        <w:rPr>
          <w:rFonts w:ascii="Times New Roman" w:hAnsi="Times New Roman" w:cs="Times New Roman"/>
          <w:color w:val="000000" w:themeColor="text1"/>
          <w:szCs w:val="24"/>
        </w:rPr>
      </w:pPr>
    </w:p>
    <w:p w14:paraId="46CA3C7B" w14:textId="77777777" w:rsidR="009206A6" w:rsidRPr="001C4364" w:rsidRDefault="009206A6" w:rsidP="00260B5A">
      <w:pPr>
        <w:spacing w:line="480" w:lineRule="auto"/>
        <w:rPr>
          <w:rFonts w:ascii="Times New Roman" w:hAnsi="Times New Roman" w:cs="Times New Roman"/>
          <w:color w:val="000000" w:themeColor="text1"/>
          <w:szCs w:val="24"/>
        </w:rPr>
      </w:pPr>
    </w:p>
    <w:p w14:paraId="44372857" w14:textId="77777777" w:rsidR="009206A6" w:rsidRPr="001C4364" w:rsidRDefault="009206A6" w:rsidP="00260B5A">
      <w:pPr>
        <w:spacing w:line="480" w:lineRule="auto"/>
        <w:rPr>
          <w:rFonts w:ascii="Times New Roman" w:hAnsi="Times New Roman" w:cs="Times New Roman"/>
          <w:color w:val="000000" w:themeColor="text1"/>
          <w:szCs w:val="24"/>
        </w:rPr>
      </w:pPr>
    </w:p>
    <w:p w14:paraId="23F80F00" w14:textId="4A716F6F" w:rsidR="009206A6" w:rsidRPr="001C4364" w:rsidRDefault="009206A6" w:rsidP="00260B5A">
      <w:pPr>
        <w:spacing w:line="480" w:lineRule="auto"/>
        <w:rPr>
          <w:rFonts w:ascii="Times New Roman" w:hAnsi="Times New Roman" w:cs="Times New Roman"/>
          <w:color w:val="000000" w:themeColor="text1"/>
          <w:szCs w:val="24"/>
        </w:rPr>
      </w:pPr>
    </w:p>
    <w:p w14:paraId="7185FD0B" w14:textId="77777777" w:rsidR="001C4364" w:rsidRPr="001C4364" w:rsidRDefault="00260B5A" w:rsidP="001C4364">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lastRenderedPageBreak/>
        <w:br/>
      </w:r>
      <w:r w:rsidRPr="001C4364">
        <w:rPr>
          <w:rFonts w:ascii="Times New Roman" w:hAnsi="Times New Roman" w:cs="Times New Roman"/>
          <w:b/>
          <w:bCs/>
          <w:color w:val="000000" w:themeColor="text1"/>
          <w:szCs w:val="24"/>
        </w:rPr>
        <w:t>4.0 METHODOLOGY</w:t>
      </w:r>
      <w:r w:rsidRPr="001C4364">
        <w:rPr>
          <w:rFonts w:ascii="Times New Roman" w:hAnsi="Times New Roman" w:cs="Times New Roman"/>
          <w:color w:val="000000" w:themeColor="text1"/>
          <w:szCs w:val="24"/>
        </w:rPr>
        <w:t xml:space="preserve"> </w:t>
      </w:r>
      <w:r w:rsidRPr="001C4364">
        <w:rPr>
          <w:rFonts w:ascii="Times New Roman" w:hAnsi="Times New Roman" w:cs="Times New Roman"/>
          <w:color w:val="000000" w:themeColor="text1"/>
          <w:szCs w:val="24"/>
        </w:rPr>
        <w:br/>
      </w:r>
      <w:bookmarkStart w:id="5" w:name="_Toc215315560"/>
      <w:r w:rsidR="001C4364" w:rsidRPr="001C4364">
        <w:rPr>
          <w:rFonts w:ascii="Times New Roman" w:hAnsi="Times New Roman" w:cs="Times New Roman"/>
          <w:color w:val="000000" w:themeColor="text1"/>
          <w:szCs w:val="24"/>
        </w:rPr>
        <w:t>This report adopts a qualitative secondary research methodology to explore how smart technologies support sustainable tourism development. Secondary research is appropriate given the extensive global literature on smart cities, digital transformation, sustainability indicators, and technology-enabled destination management. It allows synthesis of theoretical foundations, case studies, and empirical findings without requiring primary data collection.</w:t>
      </w:r>
    </w:p>
    <w:p w14:paraId="3C499199" w14:textId="77777777" w:rsidR="001C4364" w:rsidRPr="001C4364" w:rsidRDefault="001C4364" w:rsidP="001C4364">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t>The methodology consists of three core components: a systematic literature review, thematic analysis, and case study integration.</w:t>
      </w:r>
    </w:p>
    <w:p w14:paraId="6D636522" w14:textId="77777777" w:rsidR="001C4364" w:rsidRPr="001C4364" w:rsidRDefault="001C4364" w:rsidP="001C4364">
      <w:pPr>
        <w:spacing w:line="480" w:lineRule="auto"/>
        <w:rPr>
          <w:rFonts w:ascii="Times New Roman" w:hAnsi="Times New Roman" w:cs="Times New Roman"/>
          <w:b/>
          <w:bCs/>
          <w:color w:val="000000" w:themeColor="text1"/>
          <w:szCs w:val="24"/>
        </w:rPr>
      </w:pPr>
      <w:r w:rsidRPr="001C4364">
        <w:rPr>
          <w:rFonts w:ascii="Times New Roman" w:hAnsi="Times New Roman" w:cs="Times New Roman"/>
          <w:b/>
          <w:bCs/>
          <w:color w:val="000000" w:themeColor="text1"/>
          <w:szCs w:val="24"/>
        </w:rPr>
        <w:t>Systematic Literature Review</w:t>
      </w:r>
    </w:p>
    <w:p w14:paraId="192BBF4B" w14:textId="77777777" w:rsidR="001C4364" w:rsidRPr="001C4364" w:rsidRDefault="001C4364" w:rsidP="001C4364">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t>A systematic review was conducted using academic databases such as Google Scholar, ScienceDirect, Taylor &amp; Francis, Elsevier, and Emerald Insight. Keywords included “smart tourism,” “IoT in tourism,” “sustainable tourism technology,” “big data tourism planning,” “AI tourism management,” “smart cities sustainability,” and “GIS destination planning.” Sources published between 2015 and 2024 were prioritized to ensure relevance given the rapid pace of technological innovation.</w:t>
      </w:r>
    </w:p>
    <w:p w14:paraId="3E565020" w14:textId="77777777" w:rsidR="001C4364" w:rsidRPr="001C4364" w:rsidRDefault="001C4364" w:rsidP="001C4364">
      <w:pPr>
        <w:spacing w:line="480" w:lineRule="auto"/>
        <w:rPr>
          <w:rFonts w:ascii="Times New Roman" w:hAnsi="Times New Roman" w:cs="Times New Roman"/>
          <w:b/>
          <w:bCs/>
          <w:color w:val="000000" w:themeColor="text1"/>
          <w:szCs w:val="24"/>
        </w:rPr>
      </w:pPr>
      <w:r w:rsidRPr="001C4364">
        <w:rPr>
          <w:rFonts w:ascii="Times New Roman" w:hAnsi="Times New Roman" w:cs="Times New Roman"/>
          <w:b/>
          <w:bCs/>
          <w:color w:val="000000" w:themeColor="text1"/>
          <w:szCs w:val="24"/>
        </w:rPr>
        <w:t>Industry Reports and Policy Frameworks</w:t>
      </w:r>
    </w:p>
    <w:p w14:paraId="104CB817" w14:textId="77777777" w:rsidR="001C4364" w:rsidRPr="001C4364" w:rsidRDefault="001C4364" w:rsidP="001C4364">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t xml:space="preserve">Industry reports from organizations including UNWTO, OECD, UNEP, Smart City Council, and World Economic Forum were </w:t>
      </w:r>
      <w:proofErr w:type="spellStart"/>
      <w:r w:rsidRPr="001C4364">
        <w:rPr>
          <w:rFonts w:ascii="Times New Roman" w:hAnsi="Times New Roman" w:cs="Times New Roman"/>
          <w:color w:val="000000" w:themeColor="text1"/>
          <w:szCs w:val="24"/>
        </w:rPr>
        <w:t>analyzed</w:t>
      </w:r>
      <w:proofErr w:type="spellEnd"/>
      <w:r w:rsidRPr="001C4364">
        <w:rPr>
          <w:rFonts w:ascii="Times New Roman" w:hAnsi="Times New Roman" w:cs="Times New Roman"/>
          <w:color w:val="000000" w:themeColor="text1"/>
          <w:szCs w:val="24"/>
        </w:rPr>
        <w:t xml:space="preserve"> to provide statistical insights and real-world examples. These reports highlight sustainability metrics, mobility innovations, IoT adoption, and smart governance best practices across tourism destinations.</w:t>
      </w:r>
    </w:p>
    <w:p w14:paraId="6A3F0360" w14:textId="77777777" w:rsidR="001C4364" w:rsidRPr="001C4364" w:rsidRDefault="001C4364" w:rsidP="001C4364">
      <w:pPr>
        <w:spacing w:line="480" w:lineRule="auto"/>
        <w:rPr>
          <w:rFonts w:ascii="Times New Roman" w:hAnsi="Times New Roman" w:cs="Times New Roman"/>
          <w:b/>
          <w:bCs/>
          <w:color w:val="000000" w:themeColor="text1"/>
          <w:szCs w:val="24"/>
        </w:rPr>
      </w:pPr>
      <w:r w:rsidRPr="001C4364">
        <w:rPr>
          <w:rFonts w:ascii="Times New Roman" w:hAnsi="Times New Roman" w:cs="Times New Roman"/>
          <w:b/>
          <w:bCs/>
          <w:color w:val="000000" w:themeColor="text1"/>
          <w:szCs w:val="24"/>
        </w:rPr>
        <w:t>Thematic Analysis</w:t>
      </w:r>
    </w:p>
    <w:p w14:paraId="0E715C7C" w14:textId="77777777" w:rsidR="001C4364" w:rsidRPr="001C4364" w:rsidRDefault="001C4364" w:rsidP="001C4364">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lastRenderedPageBreak/>
        <w:t>A thematic analysis approach was used to identify patterns across the literature. Key themes included resource efficiency, environmental monitoring, data-driven planning, smart mobility, visitor experience enhancement, governance structures, and implementation barriers. This approach enables rich interpretation of diverse evidence and supports the integration of theory with practice.</w:t>
      </w:r>
    </w:p>
    <w:p w14:paraId="2DF5B606" w14:textId="77777777" w:rsidR="001C4364" w:rsidRPr="001C4364" w:rsidRDefault="001C4364" w:rsidP="001C4364">
      <w:pPr>
        <w:spacing w:line="480" w:lineRule="auto"/>
        <w:rPr>
          <w:rFonts w:ascii="Times New Roman" w:hAnsi="Times New Roman" w:cs="Times New Roman"/>
          <w:b/>
          <w:bCs/>
          <w:color w:val="000000" w:themeColor="text1"/>
          <w:szCs w:val="24"/>
        </w:rPr>
      </w:pPr>
      <w:r w:rsidRPr="001C4364">
        <w:rPr>
          <w:rFonts w:ascii="Times New Roman" w:hAnsi="Times New Roman" w:cs="Times New Roman"/>
          <w:b/>
          <w:bCs/>
          <w:color w:val="000000" w:themeColor="text1"/>
          <w:szCs w:val="24"/>
        </w:rPr>
        <w:t>Case Studies</w:t>
      </w:r>
    </w:p>
    <w:p w14:paraId="4654C7C4" w14:textId="77777777" w:rsidR="001C4364" w:rsidRPr="001C4364" w:rsidRDefault="001C4364" w:rsidP="001C4364">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t>Case studies from smart tourism destinations—such as Singapore, Barcelona, Dubai, Seoul, and Amsterdam—were included to illustrate real-world applications. Examples from national parks and rural destinations using IoT and GIS tools further enrich the analysis. Case studies support the contextualization of findings and demonstrate the practical impact of smart technologies on sustainability goals.</w:t>
      </w:r>
    </w:p>
    <w:p w14:paraId="3D807DE6" w14:textId="77777777" w:rsidR="001C4364" w:rsidRPr="001C4364" w:rsidRDefault="001C4364" w:rsidP="001C4364">
      <w:pPr>
        <w:spacing w:line="480" w:lineRule="auto"/>
        <w:rPr>
          <w:rFonts w:ascii="Times New Roman" w:hAnsi="Times New Roman" w:cs="Times New Roman"/>
          <w:b/>
          <w:bCs/>
          <w:color w:val="000000" w:themeColor="text1"/>
          <w:szCs w:val="24"/>
        </w:rPr>
      </w:pPr>
      <w:r w:rsidRPr="001C4364">
        <w:rPr>
          <w:rFonts w:ascii="Times New Roman" w:hAnsi="Times New Roman" w:cs="Times New Roman"/>
          <w:b/>
          <w:bCs/>
          <w:color w:val="000000" w:themeColor="text1"/>
          <w:szCs w:val="24"/>
        </w:rPr>
        <w:t>Conclusion</w:t>
      </w:r>
    </w:p>
    <w:p w14:paraId="056AB647" w14:textId="77777777" w:rsidR="001C4364" w:rsidRPr="001C4364" w:rsidRDefault="001C4364" w:rsidP="001C4364">
      <w:pPr>
        <w:spacing w:line="480" w:lineRule="auto"/>
        <w:rPr>
          <w:rFonts w:ascii="Times New Roman" w:hAnsi="Times New Roman" w:cs="Times New Roman"/>
          <w:color w:val="000000" w:themeColor="text1"/>
          <w:szCs w:val="24"/>
        </w:rPr>
      </w:pPr>
      <w:r w:rsidRPr="001C4364">
        <w:rPr>
          <w:rFonts w:ascii="Times New Roman" w:hAnsi="Times New Roman" w:cs="Times New Roman"/>
          <w:color w:val="000000" w:themeColor="text1"/>
          <w:szCs w:val="24"/>
        </w:rPr>
        <w:t>This methodology supports a comprehensive understanding of technological integration in sustainable tourism planning and aligns with academic standards requiring rigorous evidence synthesis, theoretical evaluation, and real-world applicability.</w:t>
      </w:r>
    </w:p>
    <w:p w14:paraId="2A9AEA9D" w14:textId="69DF6D79" w:rsidR="00260B5A" w:rsidRPr="001C4364" w:rsidRDefault="00260B5A" w:rsidP="00B37028">
      <w:pPr>
        <w:spacing w:line="480" w:lineRule="auto"/>
        <w:rPr>
          <w:rFonts w:ascii="Times New Roman" w:hAnsi="Times New Roman" w:cs="Times New Roman"/>
          <w:color w:val="000000" w:themeColor="text1"/>
          <w:szCs w:val="24"/>
        </w:rPr>
      </w:pPr>
    </w:p>
    <w:p w14:paraId="24800E02" w14:textId="77777777" w:rsidR="00133B8D" w:rsidRPr="001C4364" w:rsidRDefault="00133B8D" w:rsidP="00B37028">
      <w:pPr>
        <w:spacing w:line="480" w:lineRule="auto"/>
        <w:rPr>
          <w:rFonts w:ascii="Times New Roman" w:hAnsi="Times New Roman" w:cs="Times New Roman"/>
          <w:color w:val="000000" w:themeColor="text1"/>
          <w:szCs w:val="24"/>
        </w:rPr>
      </w:pPr>
    </w:p>
    <w:p w14:paraId="066E83DD" w14:textId="77777777" w:rsidR="00133B8D" w:rsidRPr="001C4364" w:rsidRDefault="00133B8D" w:rsidP="00B37028">
      <w:pPr>
        <w:spacing w:line="480" w:lineRule="auto"/>
        <w:rPr>
          <w:rFonts w:ascii="Times New Roman" w:hAnsi="Times New Roman" w:cs="Times New Roman"/>
          <w:color w:val="000000" w:themeColor="text1"/>
          <w:szCs w:val="24"/>
        </w:rPr>
      </w:pPr>
    </w:p>
    <w:p w14:paraId="6ED0E92A" w14:textId="77777777" w:rsidR="00133B8D" w:rsidRPr="001C4364" w:rsidRDefault="00133B8D" w:rsidP="00B37028">
      <w:pPr>
        <w:spacing w:line="480" w:lineRule="auto"/>
        <w:rPr>
          <w:rFonts w:ascii="Times New Roman" w:hAnsi="Times New Roman" w:cs="Times New Roman"/>
          <w:color w:val="000000" w:themeColor="text1"/>
          <w:szCs w:val="24"/>
        </w:rPr>
      </w:pPr>
    </w:p>
    <w:p w14:paraId="5F04A204" w14:textId="77777777" w:rsidR="00133B8D" w:rsidRPr="001C4364" w:rsidRDefault="00133B8D" w:rsidP="00B37028">
      <w:pPr>
        <w:spacing w:line="480" w:lineRule="auto"/>
        <w:rPr>
          <w:rFonts w:ascii="Times New Roman" w:hAnsi="Times New Roman" w:cs="Times New Roman"/>
          <w:color w:val="000000" w:themeColor="text1"/>
          <w:szCs w:val="24"/>
        </w:rPr>
      </w:pPr>
    </w:p>
    <w:p w14:paraId="43707837" w14:textId="77777777" w:rsidR="00133B8D" w:rsidRPr="001C4364" w:rsidRDefault="00133B8D" w:rsidP="00B37028">
      <w:pPr>
        <w:spacing w:line="480" w:lineRule="auto"/>
        <w:rPr>
          <w:rStyle w:val="Heading1Char"/>
          <w:rFonts w:ascii="Times New Roman" w:eastAsiaTheme="minorHAnsi" w:hAnsi="Times New Roman" w:cs="Times New Roman"/>
          <w:color w:val="000000" w:themeColor="text1"/>
          <w:sz w:val="24"/>
          <w:szCs w:val="24"/>
        </w:rPr>
      </w:pPr>
    </w:p>
    <w:p w14:paraId="33BFA5F9" w14:textId="5777D107" w:rsidR="00C82410" w:rsidRPr="001C4364" w:rsidRDefault="00A85572" w:rsidP="00B37028">
      <w:pPr>
        <w:spacing w:line="480" w:lineRule="auto"/>
        <w:rPr>
          <w:rStyle w:val="Heading1Char"/>
          <w:rFonts w:ascii="Times New Roman" w:eastAsiaTheme="minorHAnsi" w:hAnsi="Times New Roman" w:cs="Times New Roman"/>
          <w:color w:val="000000" w:themeColor="text1"/>
          <w:sz w:val="24"/>
          <w:szCs w:val="24"/>
        </w:rPr>
      </w:pPr>
      <w:r w:rsidRPr="001C4364">
        <w:rPr>
          <w:rStyle w:val="Heading1Char"/>
          <w:rFonts w:ascii="Times New Roman" w:hAnsi="Times New Roman" w:cs="Times New Roman"/>
          <w:b/>
          <w:bCs/>
          <w:color w:val="000000" w:themeColor="text1"/>
          <w:sz w:val="24"/>
          <w:szCs w:val="24"/>
        </w:rPr>
        <w:lastRenderedPageBreak/>
        <w:t>5</w:t>
      </w:r>
      <w:r w:rsidR="00582227" w:rsidRPr="001C4364">
        <w:rPr>
          <w:rStyle w:val="Heading1Char"/>
          <w:rFonts w:ascii="Times New Roman" w:hAnsi="Times New Roman" w:cs="Times New Roman"/>
          <w:b/>
          <w:bCs/>
          <w:color w:val="000000" w:themeColor="text1"/>
          <w:sz w:val="24"/>
          <w:szCs w:val="24"/>
        </w:rPr>
        <w:t xml:space="preserve"> </w:t>
      </w:r>
      <w:r w:rsidR="00160E9C" w:rsidRPr="001C4364">
        <w:rPr>
          <w:rStyle w:val="Heading1Char"/>
          <w:rFonts w:ascii="Times New Roman" w:hAnsi="Times New Roman" w:cs="Times New Roman"/>
          <w:b/>
          <w:bCs/>
          <w:color w:val="000000" w:themeColor="text1"/>
          <w:sz w:val="24"/>
          <w:szCs w:val="24"/>
        </w:rPr>
        <w:t>Finding</w:t>
      </w:r>
      <w:bookmarkEnd w:id="5"/>
    </w:p>
    <w:p w14:paraId="790CB913" w14:textId="3BDE8002" w:rsidR="003A2672" w:rsidRDefault="003A2672" w:rsidP="003A2672">
      <w:pPr>
        <w:spacing w:line="480" w:lineRule="auto"/>
        <w:rPr>
          <w:rFonts w:ascii="Times New Roman" w:hAnsi="Times New Roman" w:cs="Times New Roman"/>
          <w:color w:val="000000" w:themeColor="text1"/>
          <w:szCs w:val="24"/>
        </w:rPr>
      </w:pPr>
      <w:r w:rsidRPr="003A2672">
        <w:rPr>
          <w:rFonts w:ascii="Times New Roman" w:hAnsi="Times New Roman" w:cs="Times New Roman"/>
          <w:color w:val="000000" w:themeColor="text1"/>
          <w:szCs w:val="24"/>
        </w:rPr>
        <w:t>The literature, industry case studies, and policy reports show that using digital technologies like IoT systems, big data analytics, smart mobility, AI-driven tools, and GIS platforms is a game-changer for making tourism planning and management more sustainable. These results show how technology can make environmental monitoring better, make resources more efficient, make visitors' experiences better, and help tourism destinations become more resilient and sustainable. The analysis yielded several fundamental themes: data-driven decision-making, environmental sustainability, real-time resource management, intelligent mobility, improved visitor experience, and digital governance.</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3A2672">
        <w:rPr>
          <w:rFonts w:ascii="Times New Roman" w:hAnsi="Times New Roman" w:cs="Times New Roman"/>
          <w:color w:val="000000" w:themeColor="text1"/>
          <w:szCs w:val="24"/>
        </w:rPr>
        <w:t>1 Technology as a Driver of Data-Driven Tourism Planning</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One of the most important things we learned is that smart tourism systems make it possible to plan based on data, which lets destinations look at visitor behaviour, resource use, and environmental conditions with great accuracy. IoT sensors in hotels, parks, and cities give real-time information about how many people are there, how many people are walking around, how much water and energy are being used, how much trash is being made, and how clean the air is (Khan et al., 2020). This information helps tourism officials find sustainability risks and fix them quickly.</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 xml:space="preserve">Big data analytics makes it even easier for tourist destinations to see patterns in the number of visitors, the time of year, the demand for transportation, and the places where the environment is under the most stress. Planners can use data from mobile apps, GPS signals, Wi-Fi hotspots, and </w:t>
      </w:r>
      <w:r w:rsidRPr="003A2672">
        <w:rPr>
          <w:rFonts w:ascii="Times New Roman" w:hAnsi="Times New Roman" w:cs="Times New Roman"/>
          <w:color w:val="000000" w:themeColor="text1"/>
          <w:szCs w:val="24"/>
        </w:rPr>
        <w:lastRenderedPageBreak/>
        <w:t>social media check-ins to predict overcrowding, use resources wisely, and protect fragile ecosystems (Li et al., 2018). These findings demonstrate that data systems facilitate proactive planning rather than reactive responses.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3A2672">
        <w:rPr>
          <w:rFonts w:ascii="Times New Roman" w:hAnsi="Times New Roman" w:cs="Times New Roman"/>
          <w:color w:val="000000" w:themeColor="text1"/>
          <w:szCs w:val="24"/>
        </w:rPr>
        <w:t>2 The Internet of Things and Managing Environmental Resources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The results strongly suggest that IoT technologies make it easier to keep an eye on the environment and use resources more efficiently. IoT-enabled devices can find leaks in water supply systems, control how much electricity is used in tourist facilities, keep an eye on air pollution, and keep track of how much waste is being produced (UNEP, 2022). Hotels use smart thermostats and automated lighting systems to save energy, which helps them reach their carbon reduction goals.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IoT-enabled wildlife trackers, camera traps, and environmental sensors are used by national parks and other protected areas to keep an eye on the health of the environment and control how tourists act. For example, Yellowstone National Park uses sensors to keep track of how many people use the trails and find places that need to be protected. These tools help protect biodiversity and lower the number of conflicts between people and the environment.</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3A2672">
        <w:rPr>
          <w:rFonts w:ascii="Times New Roman" w:hAnsi="Times New Roman" w:cs="Times New Roman"/>
          <w:color w:val="000000" w:themeColor="text1"/>
          <w:szCs w:val="24"/>
        </w:rPr>
        <w:t>3 Smart Mobility to Lower the Carbon Footprints of Tourists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Transportation is a big part of the emissions that come from tourism. The results show that smart mobility solutions like electric buses, real-time public transport apps, bike-sharing systems, car-</w:t>
      </w:r>
      <w:r w:rsidRPr="003A2672">
        <w:rPr>
          <w:rFonts w:ascii="Times New Roman" w:hAnsi="Times New Roman" w:cs="Times New Roman"/>
          <w:color w:val="000000" w:themeColor="text1"/>
          <w:szCs w:val="24"/>
        </w:rPr>
        <w:lastRenderedPageBreak/>
        <w:t>free zones, and AI-optimized traffic management can cut down on traffic and pollution by a lot (OECD, 2021). Cities like Singapore, Dubai, and Amsterdam have built smart mobility infrastructure that makes it easier for people to get around while also cutting down on pollution.</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Smart parking systems, congestion pricing, and apps that help pedestrians find their way around make people less likely to drive and more likely to use public transportation. These new ideas make it easier for tourists and locals to get around, which helps the environment during busy tourist seasons.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3A2672">
        <w:rPr>
          <w:rFonts w:ascii="Times New Roman" w:hAnsi="Times New Roman" w:cs="Times New Roman"/>
          <w:color w:val="000000" w:themeColor="text1"/>
          <w:szCs w:val="24"/>
        </w:rPr>
        <w:t>4 GIS for Environmental Protection and Spatial Management</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GIS mapping became another useful tool for smart tourism planning. The results indicate that GIS facilitates spatial decision-making by mapping tourist flows, pinpointing sensitive ecological areas, and aiding in zoning regulations (Zhang et al., 2020). GIS helps managers of destinations figure out which trails need work, which areas are at risk of erosion, and which attractions are too crowded.</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Smart zoning based on GIS has been used in places like the Galápagos Islands, where sensitive habitats need strict limits on how many people can visit them. This tool helps conservation by helping to make policies based on evidence.</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3A2672">
        <w:rPr>
          <w:rFonts w:ascii="Times New Roman" w:hAnsi="Times New Roman" w:cs="Times New Roman"/>
          <w:color w:val="000000" w:themeColor="text1"/>
          <w:szCs w:val="24"/>
        </w:rPr>
        <w:t>5 AI for Making Things More Personal and More Efficient</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lastRenderedPageBreak/>
        <w:t xml:space="preserve">Artificial Intelligence does two things: it makes the experience better for visitors and it makes operations more sustainable. Chatbots powered by AI help tourists in real time, which takes some of the pressure </w:t>
      </w:r>
      <w:proofErr w:type="gramStart"/>
      <w:r w:rsidRPr="003A2672">
        <w:rPr>
          <w:rFonts w:ascii="Times New Roman" w:hAnsi="Times New Roman" w:cs="Times New Roman"/>
          <w:color w:val="000000" w:themeColor="text1"/>
          <w:szCs w:val="24"/>
        </w:rPr>
        <w:t>off of</w:t>
      </w:r>
      <w:proofErr w:type="gramEnd"/>
      <w:r w:rsidRPr="003A2672">
        <w:rPr>
          <w:rFonts w:ascii="Times New Roman" w:hAnsi="Times New Roman" w:cs="Times New Roman"/>
          <w:color w:val="000000" w:themeColor="text1"/>
          <w:szCs w:val="24"/>
        </w:rPr>
        <w:t xml:space="preserve"> human staff. Machine learning helps predict how many people will visit a place, which helps the place deal with busy times better and lessens the stress on the environment (</w:t>
      </w:r>
      <w:proofErr w:type="spellStart"/>
      <w:r w:rsidRPr="003A2672">
        <w:rPr>
          <w:rFonts w:ascii="Times New Roman" w:hAnsi="Times New Roman" w:cs="Times New Roman"/>
          <w:color w:val="000000" w:themeColor="text1"/>
          <w:szCs w:val="24"/>
        </w:rPr>
        <w:t>Gretzel</w:t>
      </w:r>
      <w:proofErr w:type="spellEnd"/>
      <w:r w:rsidRPr="003A2672">
        <w:rPr>
          <w:rFonts w:ascii="Times New Roman" w:hAnsi="Times New Roman" w:cs="Times New Roman"/>
          <w:color w:val="000000" w:themeColor="text1"/>
          <w:szCs w:val="24"/>
        </w:rPr>
        <w:t xml:space="preserve"> et al., 2015).</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AI-based route optimization suggests less crowded attractions or different ways to get around to cut down on traffic. AI also helps with predictive maintenance for tourism infrastructure, which cuts down on unnecessary repairs and makes resources last longer.</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3A2672">
        <w:rPr>
          <w:rFonts w:ascii="Times New Roman" w:hAnsi="Times New Roman" w:cs="Times New Roman"/>
          <w:color w:val="000000" w:themeColor="text1"/>
          <w:szCs w:val="24"/>
        </w:rPr>
        <w:t>6 Improving the experience of visitors while promoting sustainability</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The results show that smart tourism solutions make visitors happier by giving them personalized, up-to-date information. Mobile apps let you make your own travel plans, suggest eco-friendly routes, use augmented reality to help you understand things, help you with language, and nudge you to act responsibly.</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AR and VR tools make learning about other cultures more interesting without needing a lot of physical infrastructure, which is better for the environment (</w:t>
      </w:r>
      <w:proofErr w:type="spellStart"/>
      <w:r w:rsidRPr="003A2672">
        <w:rPr>
          <w:rFonts w:ascii="Times New Roman" w:hAnsi="Times New Roman" w:cs="Times New Roman"/>
          <w:color w:val="000000" w:themeColor="text1"/>
          <w:szCs w:val="24"/>
        </w:rPr>
        <w:t>Neuhofer</w:t>
      </w:r>
      <w:proofErr w:type="spellEnd"/>
      <w:r w:rsidRPr="003A2672">
        <w:rPr>
          <w:rFonts w:ascii="Times New Roman" w:hAnsi="Times New Roman" w:cs="Times New Roman"/>
          <w:color w:val="000000" w:themeColor="text1"/>
          <w:szCs w:val="24"/>
        </w:rPr>
        <w:t xml:space="preserve"> et al., 2015). Virtual tours also make it easier for people to plan trips that are good for the environment.</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3A2672">
        <w:rPr>
          <w:rFonts w:ascii="Times New Roman" w:hAnsi="Times New Roman" w:cs="Times New Roman"/>
          <w:color w:val="000000" w:themeColor="text1"/>
          <w:szCs w:val="24"/>
        </w:rPr>
        <w:t>7 Digital Governance and Platforms for Working Together</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lastRenderedPageBreak/>
        <w:t>The results show how important digital governance structures are for smart tourism ecosystems. Successful places to visit depend on platforms where government agencies, tourism companies, non-profits, and local communities can share data and work together on sustainability plans. Digital dashboards and tools for monitoring sustainability make it possible to report on environmental indicators in a clear way, which helps with accountability and long-term planning.</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Some places, like Barcelona, have open-data models that let businesses and people see sustainability data. This helps people make decisions together.</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3A2672">
        <w:rPr>
          <w:rFonts w:ascii="Times New Roman" w:hAnsi="Times New Roman" w:cs="Times New Roman"/>
          <w:color w:val="000000" w:themeColor="text1"/>
          <w:szCs w:val="24"/>
        </w:rPr>
        <w:t>8 Problems and Obstacles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Smart tourism has a lot of benefits, but it also has problems like high costs of implementation, worries about cybersecurity, data privacy issues, and the digital divide. Smaller or developing destinations frequently lack the financial and technical resources necessary to deploy IoT and big data systems on a large scale (Shafiee et al., 2021). Ensuring fair access to smart systems and protecting user data are still very important issues that need strong policy frameworks.</w:t>
      </w:r>
      <w:r w:rsidRPr="003A2672">
        <w:rPr>
          <w:rFonts w:ascii="Times New Roman" w:hAnsi="Times New Roman" w:cs="Times New Roman"/>
          <w:color w:val="000000" w:themeColor="text1"/>
          <w:szCs w:val="24"/>
        </w:rPr>
        <w:br/>
      </w:r>
    </w:p>
    <w:p w14:paraId="3F33A3CC" w14:textId="77777777" w:rsidR="003A2672" w:rsidRDefault="003A2672" w:rsidP="003A2672">
      <w:pPr>
        <w:spacing w:line="480" w:lineRule="auto"/>
        <w:rPr>
          <w:rFonts w:ascii="Times New Roman" w:hAnsi="Times New Roman" w:cs="Times New Roman"/>
          <w:color w:val="000000" w:themeColor="text1"/>
          <w:szCs w:val="24"/>
        </w:rPr>
      </w:pPr>
    </w:p>
    <w:p w14:paraId="4679246F" w14:textId="77777777" w:rsidR="003A2672" w:rsidRDefault="003A2672" w:rsidP="003A2672">
      <w:pPr>
        <w:spacing w:line="480" w:lineRule="auto"/>
        <w:rPr>
          <w:rFonts w:ascii="Times New Roman" w:hAnsi="Times New Roman" w:cs="Times New Roman"/>
          <w:color w:val="000000" w:themeColor="text1"/>
          <w:szCs w:val="24"/>
        </w:rPr>
      </w:pPr>
    </w:p>
    <w:p w14:paraId="75FF2BA2" w14:textId="77777777" w:rsidR="003A2672" w:rsidRDefault="003A2672" w:rsidP="003A2672">
      <w:pPr>
        <w:spacing w:line="480" w:lineRule="auto"/>
        <w:rPr>
          <w:rFonts w:ascii="Times New Roman" w:hAnsi="Times New Roman" w:cs="Times New Roman"/>
          <w:color w:val="000000" w:themeColor="text1"/>
          <w:szCs w:val="24"/>
        </w:rPr>
      </w:pPr>
    </w:p>
    <w:p w14:paraId="1CBCFE87" w14:textId="77777777" w:rsidR="003A2672" w:rsidRDefault="003A2672" w:rsidP="003A2672">
      <w:pPr>
        <w:spacing w:line="480" w:lineRule="auto"/>
        <w:rPr>
          <w:rFonts w:ascii="Times New Roman" w:hAnsi="Times New Roman" w:cs="Times New Roman"/>
          <w:color w:val="000000" w:themeColor="text1"/>
          <w:szCs w:val="24"/>
        </w:rPr>
      </w:pPr>
    </w:p>
    <w:p w14:paraId="067F99B0" w14:textId="0B10A68A" w:rsidR="003A2672" w:rsidRPr="003A2672" w:rsidRDefault="003A2672" w:rsidP="003A2672">
      <w:pPr>
        <w:spacing w:line="480" w:lineRule="auto"/>
        <w:rPr>
          <w:rFonts w:ascii="Times New Roman" w:hAnsi="Times New Roman" w:cs="Times New Roman"/>
          <w:color w:val="000000" w:themeColor="text1"/>
          <w:szCs w:val="24"/>
        </w:rPr>
      </w:pPr>
      <w:r w:rsidRPr="003A2672">
        <w:rPr>
          <w:rFonts w:ascii="Times New Roman" w:hAnsi="Times New Roman" w:cs="Times New Roman"/>
          <w:color w:val="000000" w:themeColor="text1"/>
          <w:szCs w:val="24"/>
        </w:rPr>
        <w:lastRenderedPageBreak/>
        <w:br/>
      </w:r>
      <w:r>
        <w:rPr>
          <w:rFonts w:ascii="Times New Roman" w:hAnsi="Times New Roman" w:cs="Times New Roman"/>
          <w:color w:val="000000" w:themeColor="text1"/>
          <w:szCs w:val="24"/>
        </w:rPr>
        <w:t>6</w:t>
      </w:r>
      <w:r w:rsidRPr="003A2672">
        <w:rPr>
          <w:rFonts w:ascii="Times New Roman" w:hAnsi="Times New Roman" w:cs="Times New Roman"/>
          <w:color w:val="000000" w:themeColor="text1"/>
          <w:szCs w:val="24"/>
        </w:rPr>
        <w:t xml:space="preserve">.0 DISCUSSION </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The discussion combines the results with theoretical perspectives to see how smart tourism technologies help sustainability and make destination management better. The use of smart technologies shows that sustainable tourism is not just an environmental goal; it is also a system that uses technology to balance ecological, social, and economic priorities.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6.</w:t>
      </w:r>
      <w:r w:rsidRPr="003A2672">
        <w:rPr>
          <w:rFonts w:ascii="Times New Roman" w:hAnsi="Times New Roman" w:cs="Times New Roman"/>
          <w:color w:val="000000" w:themeColor="text1"/>
          <w:szCs w:val="24"/>
        </w:rPr>
        <w:t>1 Following the rules of sustainable tourism</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Smart technologies help three main parts of sustainable tourism: protecting the environment, including everyone, and making money. IoT systems cut down on waste, big data helps people make decisions that are good for the environment, and smart mobility cuts down on carbon footprints. These technological tools are in line with global frameworks for sustainability, like the UN Sustainable Development Goals (UNWTO, 2022). Destinations can protect the environment and support long-term conservation by keeping an eye on environmental indicators in real time.</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6.</w:t>
      </w:r>
      <w:r w:rsidRPr="003A2672">
        <w:rPr>
          <w:rFonts w:ascii="Times New Roman" w:hAnsi="Times New Roman" w:cs="Times New Roman"/>
          <w:color w:val="000000" w:themeColor="text1"/>
          <w:szCs w:val="24"/>
        </w:rPr>
        <w:t>2 Smart Tourism and the Theory of Systems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proofErr w:type="spellStart"/>
      <w:r w:rsidRPr="003A2672">
        <w:rPr>
          <w:rFonts w:ascii="Times New Roman" w:hAnsi="Times New Roman" w:cs="Times New Roman"/>
          <w:color w:val="000000" w:themeColor="text1"/>
          <w:szCs w:val="24"/>
        </w:rPr>
        <w:t>Systems</w:t>
      </w:r>
      <w:proofErr w:type="spellEnd"/>
      <w:r w:rsidRPr="003A2672">
        <w:rPr>
          <w:rFonts w:ascii="Times New Roman" w:hAnsi="Times New Roman" w:cs="Times New Roman"/>
          <w:color w:val="000000" w:themeColor="text1"/>
          <w:szCs w:val="24"/>
        </w:rPr>
        <w:t xml:space="preserve"> Theory says that smart tourism is when technology, stakeholders, infrastructure, and data all work together to make an intelligent ecosystem. Systems Theory posits that sustainability arises from the efficient and harmonious interaction of components. Smart tourism uses this </w:t>
      </w:r>
      <w:r w:rsidRPr="003A2672">
        <w:rPr>
          <w:rFonts w:ascii="Times New Roman" w:hAnsi="Times New Roman" w:cs="Times New Roman"/>
          <w:color w:val="000000" w:themeColor="text1"/>
          <w:szCs w:val="24"/>
        </w:rPr>
        <w:lastRenderedPageBreak/>
        <w:t>method by linking different areas (transportation, hospitality, conservation, and public services) through a digital network.</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6.</w:t>
      </w:r>
      <w:r w:rsidRPr="003A2672">
        <w:rPr>
          <w:rFonts w:ascii="Times New Roman" w:hAnsi="Times New Roman" w:cs="Times New Roman"/>
          <w:color w:val="000000" w:themeColor="text1"/>
          <w:szCs w:val="24"/>
        </w:rPr>
        <w:t>3 Using technology responsibly to improve the visitor experience</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Smart tourism helps places improve the experience of their visitors while encouraging them to act responsibly. Personalized itineraries, real-time guidance, and AR interpretation systems make people happier while also cutting down on overcrowding and resource strain. These smart tools help tourists find eco-friendly things to do, attractions that are spread out, and ways to get around that are good for the environment. This fits with the theory of behavioural nudging, which says that small digital prompts can make people more aware of the environment.</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6.</w:t>
      </w:r>
      <w:r w:rsidRPr="003A2672">
        <w:rPr>
          <w:rFonts w:ascii="Times New Roman" w:hAnsi="Times New Roman" w:cs="Times New Roman"/>
          <w:color w:val="000000" w:themeColor="text1"/>
          <w:szCs w:val="24"/>
        </w:rPr>
        <w:t>4 Technology that helps with better governance and working together with stakeholders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The results show that smart tourism is not just about technology; it's also about governance. Platforms for sharing data and open governance models make things clearer, encourage people to get involved in their communities, and help with planning for long-term sustainability. These practices strengthen the tenets of collaborative governance, wherein collective decision-making enhances resilience and accountability.</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6.</w:t>
      </w:r>
      <w:r w:rsidRPr="003A2672">
        <w:rPr>
          <w:rFonts w:ascii="Times New Roman" w:hAnsi="Times New Roman" w:cs="Times New Roman"/>
          <w:color w:val="000000" w:themeColor="text1"/>
          <w:szCs w:val="24"/>
        </w:rPr>
        <w:t>5 Moral, social, and accessibility issues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 xml:space="preserve">Even though smart tourism planning has its benefits, it also raises ethical issues about privacy, </w:t>
      </w:r>
      <w:r w:rsidRPr="003A2672">
        <w:rPr>
          <w:rFonts w:ascii="Times New Roman" w:hAnsi="Times New Roman" w:cs="Times New Roman"/>
          <w:color w:val="000000" w:themeColor="text1"/>
          <w:szCs w:val="24"/>
        </w:rPr>
        <w:lastRenderedPageBreak/>
        <w:t>digital exclusion, and turning natural areas into products. A model that relies on technology could leave out groups that don't have access to it, which shows how important it is to design things that everyone can use. To make sure that digital transformation doesn't hurt people's rights or the integrity of local communities, we need strong cybersecurity frameworks and ethical guidelines.</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r>
      <w:r>
        <w:rPr>
          <w:rFonts w:ascii="Times New Roman" w:hAnsi="Times New Roman" w:cs="Times New Roman"/>
          <w:color w:val="000000" w:themeColor="text1"/>
          <w:szCs w:val="24"/>
        </w:rPr>
        <w:t>6.</w:t>
      </w:r>
      <w:r w:rsidRPr="003A2672">
        <w:rPr>
          <w:rFonts w:ascii="Times New Roman" w:hAnsi="Times New Roman" w:cs="Times New Roman"/>
          <w:color w:val="000000" w:themeColor="text1"/>
          <w:szCs w:val="24"/>
        </w:rPr>
        <w:t>6 General Interpretation</w:t>
      </w:r>
      <w:r w:rsidRPr="003A2672">
        <w:rPr>
          <w:rFonts w:ascii="Times New Roman" w:hAnsi="Times New Roman" w:cs="Times New Roman"/>
          <w:color w:val="000000" w:themeColor="text1"/>
          <w:szCs w:val="24"/>
        </w:rPr>
        <w:br/>
      </w:r>
      <w:r w:rsidRPr="003A2672">
        <w:rPr>
          <w:rFonts w:ascii="Times New Roman" w:hAnsi="Times New Roman" w:cs="Times New Roman"/>
          <w:color w:val="000000" w:themeColor="text1"/>
          <w:szCs w:val="24"/>
        </w:rPr>
        <w:br/>
        <w:t>The conversation shows that technology can help with long-term planning for sustainable tourism, but it only works well when there is good governance, everyone is included, and there is long-term planning. When destinations mix new ideas with openness, community involvement, and care for the environment, smart tourism works best. Technology alone is not sufficient; it must be incorporated into a comprehensive sustainability framework.</w:t>
      </w:r>
    </w:p>
    <w:p w14:paraId="5D63B6C2" w14:textId="77777777" w:rsidR="001A0AFA" w:rsidRPr="001C4364" w:rsidRDefault="001A0AFA" w:rsidP="00BC3002">
      <w:pPr>
        <w:spacing w:line="480" w:lineRule="auto"/>
        <w:rPr>
          <w:rFonts w:ascii="Times New Roman" w:hAnsi="Times New Roman" w:cs="Times New Roman"/>
          <w:color w:val="000000" w:themeColor="text1"/>
          <w:szCs w:val="24"/>
        </w:rPr>
      </w:pPr>
    </w:p>
    <w:p w14:paraId="7039B21C" w14:textId="77777777" w:rsidR="001A0AFA" w:rsidRPr="001C4364" w:rsidRDefault="001A0AFA" w:rsidP="00BC3002">
      <w:pPr>
        <w:spacing w:line="480" w:lineRule="auto"/>
        <w:rPr>
          <w:rFonts w:ascii="Times New Roman" w:hAnsi="Times New Roman" w:cs="Times New Roman"/>
          <w:color w:val="000000" w:themeColor="text1"/>
          <w:szCs w:val="24"/>
        </w:rPr>
      </w:pPr>
    </w:p>
    <w:p w14:paraId="7D44513F" w14:textId="77777777" w:rsidR="001A0AFA" w:rsidRPr="001C4364" w:rsidRDefault="001A0AFA" w:rsidP="00BC3002">
      <w:pPr>
        <w:spacing w:line="480" w:lineRule="auto"/>
        <w:rPr>
          <w:rFonts w:ascii="Times New Roman" w:hAnsi="Times New Roman" w:cs="Times New Roman"/>
          <w:color w:val="000000" w:themeColor="text1"/>
          <w:szCs w:val="24"/>
        </w:rPr>
      </w:pPr>
    </w:p>
    <w:p w14:paraId="7DEA0711" w14:textId="77777777" w:rsidR="001A0AFA" w:rsidRPr="001C4364" w:rsidRDefault="001A0AFA" w:rsidP="00BC3002">
      <w:pPr>
        <w:spacing w:line="480" w:lineRule="auto"/>
        <w:rPr>
          <w:rFonts w:ascii="Times New Roman" w:hAnsi="Times New Roman" w:cs="Times New Roman"/>
          <w:color w:val="000000" w:themeColor="text1"/>
          <w:szCs w:val="24"/>
        </w:rPr>
      </w:pPr>
    </w:p>
    <w:p w14:paraId="1CC9C6AC" w14:textId="77777777" w:rsidR="001A0AFA" w:rsidRPr="001C4364" w:rsidRDefault="001A0AFA" w:rsidP="00BC3002">
      <w:pPr>
        <w:spacing w:line="480" w:lineRule="auto"/>
        <w:rPr>
          <w:rFonts w:ascii="Times New Roman" w:hAnsi="Times New Roman" w:cs="Times New Roman"/>
          <w:color w:val="000000" w:themeColor="text1"/>
          <w:szCs w:val="24"/>
        </w:rPr>
      </w:pPr>
    </w:p>
    <w:p w14:paraId="7D009467" w14:textId="77777777" w:rsidR="001A0AFA" w:rsidRPr="001C4364" w:rsidRDefault="001A0AFA" w:rsidP="00BC3002">
      <w:pPr>
        <w:spacing w:line="480" w:lineRule="auto"/>
        <w:rPr>
          <w:rFonts w:ascii="Times New Roman" w:hAnsi="Times New Roman" w:cs="Times New Roman"/>
          <w:color w:val="000000" w:themeColor="text1"/>
          <w:szCs w:val="24"/>
        </w:rPr>
      </w:pPr>
    </w:p>
    <w:p w14:paraId="2A1B9E69" w14:textId="77777777" w:rsidR="001A0AFA" w:rsidRDefault="001A0AFA" w:rsidP="00BC3002">
      <w:pPr>
        <w:spacing w:line="480" w:lineRule="auto"/>
        <w:rPr>
          <w:rFonts w:ascii="Times New Roman" w:hAnsi="Times New Roman" w:cs="Times New Roman"/>
          <w:color w:val="000000" w:themeColor="text1"/>
          <w:szCs w:val="24"/>
        </w:rPr>
      </w:pPr>
    </w:p>
    <w:p w14:paraId="5F3A5E32" w14:textId="77777777" w:rsidR="003A2672" w:rsidRDefault="003A2672" w:rsidP="00BC3002">
      <w:pPr>
        <w:spacing w:line="480" w:lineRule="auto"/>
        <w:rPr>
          <w:rFonts w:ascii="Times New Roman" w:hAnsi="Times New Roman" w:cs="Times New Roman"/>
          <w:color w:val="000000" w:themeColor="text1"/>
          <w:szCs w:val="24"/>
        </w:rPr>
      </w:pPr>
    </w:p>
    <w:p w14:paraId="78277696" w14:textId="77777777" w:rsidR="003A2672" w:rsidRPr="001C4364" w:rsidRDefault="003A2672" w:rsidP="00BC3002">
      <w:pPr>
        <w:spacing w:line="480" w:lineRule="auto"/>
        <w:rPr>
          <w:rFonts w:ascii="Times New Roman" w:hAnsi="Times New Roman" w:cs="Times New Roman"/>
          <w:color w:val="000000" w:themeColor="text1"/>
          <w:szCs w:val="24"/>
        </w:rPr>
      </w:pPr>
    </w:p>
    <w:p w14:paraId="32DACF97" w14:textId="3F8B079D" w:rsidR="001A0AFA" w:rsidRPr="001C4364" w:rsidRDefault="003A2672" w:rsidP="001A0AFA">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001A0AFA" w:rsidRPr="001C4364">
        <w:rPr>
          <w:rFonts w:ascii="Times New Roman" w:hAnsi="Times New Roman" w:cs="Times New Roman"/>
          <w:b/>
          <w:bCs/>
          <w:color w:val="000000" w:themeColor="text1"/>
          <w:szCs w:val="24"/>
        </w:rPr>
        <w:t xml:space="preserve">0 SUGGESTIONS </w:t>
      </w:r>
    </w:p>
    <w:p w14:paraId="41434A07" w14:textId="77777777" w:rsidR="00A36FA4" w:rsidRPr="00A36FA4" w:rsidRDefault="001A0AFA" w:rsidP="00A36FA4">
      <w:pPr>
        <w:spacing w:line="480" w:lineRule="auto"/>
        <w:rPr>
          <w:rFonts w:cs="Times New Roman"/>
          <w:color w:val="000000" w:themeColor="text1"/>
          <w:szCs w:val="24"/>
        </w:rPr>
      </w:pPr>
      <w:r w:rsidRPr="001C4364">
        <w:rPr>
          <w:rFonts w:ascii="Times New Roman" w:hAnsi="Times New Roman" w:cs="Times New Roman"/>
          <w:color w:val="000000" w:themeColor="text1"/>
          <w:szCs w:val="24"/>
        </w:rPr>
        <w:t xml:space="preserve"> </w:t>
      </w:r>
      <w:r w:rsidR="00A36FA4" w:rsidRPr="00A36FA4">
        <w:rPr>
          <w:rFonts w:cs="Times New Roman"/>
          <w:color w:val="000000" w:themeColor="text1"/>
          <w:szCs w:val="24"/>
        </w:rPr>
        <w:t>The findings indicate that smart technologies provide significant opportunities for improving sustainability, efficiency, and visitor satisfaction in tourism destinations. Based on these insights, several key recommendations are proposed to guide policymakers, destination managers, and tourism businesses in implementing smart tourism planning effectively.</w:t>
      </w:r>
    </w:p>
    <w:p w14:paraId="4D7BCCA7"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First, destinations should invest in foundational digital infrastructure, especially IoT sensor networks, cloud platforms, and data analytics systems. These technologies enable real-time monitoring of environmental indicators, resource consumption, and visitor flows, allowing authorities to respond proactively to sustainability challenges. Such infrastructure should be scalable so that both large cities and smaller rural destinations can adapt it to their context.</w:t>
      </w:r>
    </w:p>
    <w:p w14:paraId="216701E7"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Second, tourism authorities should prioritize the development of smart mobility solutions. This includes electric transportation systems, integrated public transport apps, bike-sharing networks, pedestrian-friendly pathways, and AI-enabled traffic optimization. Smart mobility reduces carbon emissions, eases congestion, and enhances accessibility for both tourists and residents. Partnerships with transport providers can accelerate the integration of these systems.</w:t>
      </w:r>
    </w:p>
    <w:p w14:paraId="07C0CF97"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Third, destinations must adopt robust data governance frameworks to ensure responsible use of technological systems. Clear policies should address data privacy, cybersecurity, open-data sharing, and ethical use of AI. Transparent governance enhances public trust and promotes stakeholder collaboration, ensuring that digital transformation benefits communities and protects sensitive environmental data.</w:t>
      </w:r>
    </w:p>
    <w:p w14:paraId="0AE89113"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lastRenderedPageBreak/>
        <w:t>Fourth, visitor-oriented smart services should be expanded. Mobile applications offering real-time guidance, AR-based cultural interpretation, eco-friendly route suggestions, and personalized itineraries can enhance visitor satisfaction while encouraging responsible behaviour. This helps distribute visitor flows more evenly, reducing pressure on fragile ecosystems.</w:t>
      </w:r>
    </w:p>
    <w:p w14:paraId="171248BE"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Fifth, tourism authorities should embrace participatory planning models. Local communities, tourism businesses, NGOs, and environmental organizations must be involved in designing smart tourism initiatives. Their participation ensures cultural sensitivity, strengthens legitimacy, and enhances the long-term acceptance of technological solutions.</w:t>
      </w:r>
    </w:p>
    <w:p w14:paraId="337D5566"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Sixth, continuous capacity building is essential. Tourism staff, planners, and local businesses should receive training on digital tools, sustainability practices, and data-driven management. Skill development ensures that technology is used effectively and sustainably.</w:t>
      </w:r>
    </w:p>
    <w:p w14:paraId="6A42029E"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Finally, destinations must adopt inclusive strategies to prevent digital inequality. Investment in public Wi-Fi, accessible digital platforms, and multilingual interfaces ensures that all tourists and residents—regardless of digital literacy—can benefit from smart tourism services.</w:t>
      </w:r>
    </w:p>
    <w:p w14:paraId="016B5C11"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Collectively, these recommendations encourage destinations to adopt holistic, ethical, and sustainable technology integration, fostering resilient tourism ecosystems that benefit both people and the planet.</w:t>
      </w:r>
    </w:p>
    <w:p w14:paraId="0EB7A489" w14:textId="69955606" w:rsidR="00A36FA4" w:rsidRDefault="00A36FA4" w:rsidP="00A36FA4">
      <w:pPr>
        <w:spacing w:line="480" w:lineRule="auto"/>
        <w:rPr>
          <w:rFonts w:ascii="Times New Roman" w:hAnsi="Times New Roman" w:cs="Times New Roman"/>
          <w:color w:val="000000" w:themeColor="text1"/>
          <w:szCs w:val="24"/>
        </w:rPr>
      </w:pPr>
    </w:p>
    <w:p w14:paraId="20BA708E" w14:textId="77777777" w:rsidR="00A36FA4" w:rsidRDefault="00A36FA4" w:rsidP="00A36FA4">
      <w:pPr>
        <w:spacing w:line="480" w:lineRule="auto"/>
        <w:rPr>
          <w:rFonts w:ascii="Times New Roman" w:hAnsi="Times New Roman" w:cs="Times New Roman"/>
          <w:color w:val="000000" w:themeColor="text1"/>
          <w:szCs w:val="24"/>
        </w:rPr>
      </w:pPr>
    </w:p>
    <w:p w14:paraId="6B5078BD" w14:textId="77777777" w:rsidR="00A36FA4" w:rsidRDefault="00A36FA4" w:rsidP="00A36FA4">
      <w:pPr>
        <w:spacing w:line="480" w:lineRule="auto"/>
        <w:rPr>
          <w:rFonts w:ascii="Times New Roman" w:hAnsi="Times New Roman" w:cs="Times New Roman"/>
          <w:color w:val="000000" w:themeColor="text1"/>
          <w:szCs w:val="24"/>
        </w:rPr>
      </w:pPr>
    </w:p>
    <w:p w14:paraId="4A0121A0" w14:textId="77777777" w:rsidR="00A36FA4" w:rsidRPr="00A36FA4" w:rsidRDefault="00A36FA4" w:rsidP="00A36FA4">
      <w:pPr>
        <w:spacing w:line="480" w:lineRule="auto"/>
        <w:rPr>
          <w:rFonts w:ascii="Times New Roman" w:hAnsi="Times New Roman" w:cs="Times New Roman"/>
          <w:color w:val="000000" w:themeColor="text1"/>
          <w:szCs w:val="24"/>
        </w:rPr>
      </w:pPr>
    </w:p>
    <w:p w14:paraId="362FE3A1" w14:textId="1CD5D796" w:rsidR="00A36FA4" w:rsidRPr="00A36FA4" w:rsidRDefault="00A36FA4" w:rsidP="00A36FA4">
      <w:pPr>
        <w:spacing w:line="480" w:lineRule="auto"/>
        <w:rPr>
          <w:rFonts w:ascii="Times New Roman" w:hAnsi="Times New Roman" w:cs="Times New Roman"/>
          <w:b/>
          <w:bCs/>
          <w:color w:val="000000" w:themeColor="text1"/>
          <w:szCs w:val="24"/>
        </w:rPr>
      </w:pPr>
      <w:r w:rsidRPr="00A36FA4">
        <w:rPr>
          <w:rFonts w:ascii="Times New Roman" w:hAnsi="Times New Roman" w:cs="Times New Roman"/>
          <w:b/>
          <w:bCs/>
          <w:color w:val="000000" w:themeColor="text1"/>
          <w:szCs w:val="24"/>
        </w:rPr>
        <w:lastRenderedPageBreak/>
        <w:t xml:space="preserve">CONCLUSION </w:t>
      </w:r>
    </w:p>
    <w:p w14:paraId="663C5DE2"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Smart tourism planning has emerged as a critical approach for addressing the environmental, economic, and social challenges facing global tourism. This report examined how technologies such as IoT, big data analytics, GIS, AI, and smart mobility systems support sustainable tourism development by enabling evidence-based planning, reducing environmental impact, and enhancing visitor experiences.</w:t>
      </w:r>
    </w:p>
    <w:p w14:paraId="34EA86B6"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The findings highlight that smart technologies offer powerful tools for resource monitoring, crowd management, carbon reduction, and adaptive decision-making. IoT sensors track energy and water usage, big data informs sustainability strategies, GIS mapping identifies sensitive ecological zones, and AI-enhanced mobility systems reduce congestion and emissions. These innovations collectively build more resilient and environmentally responsible destinations.</w:t>
      </w:r>
    </w:p>
    <w:p w14:paraId="243EC544"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The discussion further emphasized the role of governance, collaboration, and ethics in smart tourism. While technology can significantly improve sustainability outcomes, its success depends on inclusive design, strong data governance, community participation, and ongoing capacity development. Destinations must ensure that technological innovation aligns with social equity, privacy protection, and community priorities.</w:t>
      </w:r>
    </w:p>
    <w:p w14:paraId="172290AE"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Ultimately, smart tourism planning represents a transformative pathway toward sustainable destination management. It enables destinations to balance visitor satisfaction with environmental conservation and socio-economic well-being. When integrated thoughtfully, smart technologies create responsive, data-driven, and sustainable tourism environments capable of withstanding future challenges such as climate change, overtourism, and resource shortages.</w:t>
      </w:r>
    </w:p>
    <w:p w14:paraId="241527EC"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lastRenderedPageBreak/>
        <w:t>In conclusion, smart tourism is not merely a technological upgrade; it is a holistic model that redefines how destinations operate, govern, and envision long-term sustainability. Destinations that embrace this model will be better positioned to thrive in an increasingly digital and sustainability-focused global tourism landscape.</w:t>
      </w:r>
    </w:p>
    <w:p w14:paraId="20C2704D" w14:textId="5AA951DD" w:rsidR="00DA4A14" w:rsidRPr="001C4364" w:rsidRDefault="00DA4A14" w:rsidP="00A36FA4">
      <w:pPr>
        <w:spacing w:line="480" w:lineRule="auto"/>
        <w:rPr>
          <w:rFonts w:ascii="Times New Roman" w:hAnsi="Times New Roman" w:cs="Times New Roman"/>
          <w:color w:val="000000" w:themeColor="text1"/>
          <w:szCs w:val="24"/>
        </w:rPr>
      </w:pPr>
    </w:p>
    <w:p w14:paraId="63736E01" w14:textId="77777777" w:rsidR="00DA4A14" w:rsidRPr="001C4364" w:rsidRDefault="00DA4A14" w:rsidP="009D4AA6">
      <w:pPr>
        <w:spacing w:line="480" w:lineRule="auto"/>
        <w:rPr>
          <w:rFonts w:ascii="Times New Roman" w:hAnsi="Times New Roman" w:cs="Times New Roman"/>
          <w:color w:val="000000" w:themeColor="text1"/>
          <w:szCs w:val="24"/>
        </w:rPr>
      </w:pPr>
    </w:p>
    <w:p w14:paraId="4095ED2B" w14:textId="77777777" w:rsidR="00DA4A14" w:rsidRPr="001C4364" w:rsidRDefault="00DA4A14" w:rsidP="009D4AA6">
      <w:pPr>
        <w:spacing w:line="480" w:lineRule="auto"/>
        <w:rPr>
          <w:rFonts w:ascii="Times New Roman" w:hAnsi="Times New Roman" w:cs="Times New Roman"/>
          <w:color w:val="000000" w:themeColor="text1"/>
          <w:szCs w:val="24"/>
        </w:rPr>
      </w:pPr>
    </w:p>
    <w:p w14:paraId="0893A1CA" w14:textId="77777777" w:rsidR="00DA4A14" w:rsidRPr="001C4364" w:rsidRDefault="00DA4A14" w:rsidP="009D4AA6">
      <w:pPr>
        <w:spacing w:line="480" w:lineRule="auto"/>
        <w:rPr>
          <w:rFonts w:ascii="Times New Roman" w:hAnsi="Times New Roman" w:cs="Times New Roman"/>
          <w:color w:val="000000" w:themeColor="text1"/>
          <w:szCs w:val="24"/>
        </w:rPr>
      </w:pPr>
    </w:p>
    <w:p w14:paraId="35BECF4F" w14:textId="77777777" w:rsidR="00DA4A14" w:rsidRPr="001C4364" w:rsidRDefault="00DA4A14" w:rsidP="009D4AA6">
      <w:pPr>
        <w:spacing w:line="480" w:lineRule="auto"/>
        <w:rPr>
          <w:rFonts w:ascii="Times New Roman" w:hAnsi="Times New Roman" w:cs="Times New Roman"/>
          <w:color w:val="000000" w:themeColor="text1"/>
          <w:szCs w:val="24"/>
        </w:rPr>
      </w:pPr>
    </w:p>
    <w:p w14:paraId="234C425B" w14:textId="77777777" w:rsidR="009D4AA6" w:rsidRPr="001C4364"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7C6C9930" w14:textId="77777777" w:rsidR="00A36FA4" w:rsidRDefault="00A36FA4" w:rsidP="009D4AA6">
      <w:pPr>
        <w:spacing w:line="480" w:lineRule="auto"/>
        <w:rPr>
          <w:rFonts w:ascii="Times New Roman" w:hAnsi="Times New Roman" w:cs="Times New Roman"/>
          <w:color w:val="000000" w:themeColor="text1"/>
          <w:szCs w:val="24"/>
        </w:rPr>
      </w:pPr>
    </w:p>
    <w:p w14:paraId="72AA5966" w14:textId="77777777" w:rsidR="00A36FA4" w:rsidRDefault="00A36FA4" w:rsidP="009D4AA6">
      <w:pPr>
        <w:spacing w:line="480" w:lineRule="auto"/>
        <w:rPr>
          <w:rFonts w:ascii="Times New Roman" w:hAnsi="Times New Roman" w:cs="Times New Roman"/>
          <w:color w:val="000000" w:themeColor="text1"/>
          <w:szCs w:val="24"/>
        </w:rPr>
      </w:pPr>
    </w:p>
    <w:p w14:paraId="57D0B0EF" w14:textId="77777777" w:rsidR="00A36FA4" w:rsidRDefault="00A36FA4" w:rsidP="009D4AA6">
      <w:pPr>
        <w:spacing w:line="480" w:lineRule="auto"/>
        <w:rPr>
          <w:rFonts w:ascii="Times New Roman" w:hAnsi="Times New Roman" w:cs="Times New Roman"/>
          <w:color w:val="000000" w:themeColor="text1"/>
          <w:szCs w:val="24"/>
        </w:rPr>
      </w:pPr>
    </w:p>
    <w:p w14:paraId="08A0EB88" w14:textId="77777777" w:rsidR="00A36FA4" w:rsidRDefault="00A36FA4" w:rsidP="009D4AA6">
      <w:pPr>
        <w:spacing w:line="480" w:lineRule="auto"/>
        <w:rPr>
          <w:rFonts w:ascii="Times New Roman" w:hAnsi="Times New Roman" w:cs="Times New Roman"/>
          <w:color w:val="000000" w:themeColor="text1"/>
          <w:szCs w:val="24"/>
        </w:rPr>
      </w:pPr>
    </w:p>
    <w:p w14:paraId="4647CAB1" w14:textId="77777777" w:rsidR="00A36FA4" w:rsidRDefault="00A36FA4" w:rsidP="009D4AA6">
      <w:pPr>
        <w:spacing w:line="480" w:lineRule="auto"/>
        <w:rPr>
          <w:rFonts w:ascii="Times New Roman" w:hAnsi="Times New Roman" w:cs="Times New Roman"/>
          <w:color w:val="000000" w:themeColor="text1"/>
          <w:szCs w:val="24"/>
        </w:rPr>
      </w:pPr>
    </w:p>
    <w:p w14:paraId="326DCFCA" w14:textId="77777777" w:rsidR="00A36FA4" w:rsidRDefault="00A36FA4" w:rsidP="009D4AA6">
      <w:pPr>
        <w:spacing w:line="480" w:lineRule="auto"/>
        <w:rPr>
          <w:rFonts w:ascii="Times New Roman" w:hAnsi="Times New Roman" w:cs="Times New Roman"/>
          <w:color w:val="000000" w:themeColor="text1"/>
          <w:szCs w:val="24"/>
        </w:rPr>
      </w:pPr>
    </w:p>
    <w:p w14:paraId="660CB577" w14:textId="77777777" w:rsidR="00A36FA4" w:rsidRPr="001C4364" w:rsidRDefault="00A36FA4" w:rsidP="009D4AA6">
      <w:pPr>
        <w:spacing w:line="480" w:lineRule="auto"/>
        <w:rPr>
          <w:rFonts w:ascii="Times New Roman" w:hAnsi="Times New Roman" w:cs="Times New Roman"/>
          <w:color w:val="000000" w:themeColor="text1"/>
          <w:szCs w:val="24"/>
        </w:rPr>
      </w:pPr>
    </w:p>
    <w:p w14:paraId="0C7439FE" w14:textId="77777777" w:rsidR="009D4AA6" w:rsidRPr="001C4364" w:rsidRDefault="009D4AA6" w:rsidP="009D4AA6">
      <w:pPr>
        <w:spacing w:line="480" w:lineRule="auto"/>
        <w:rPr>
          <w:rFonts w:ascii="Times New Roman" w:hAnsi="Times New Roman" w:cs="Times New Roman"/>
          <w:color w:val="000000" w:themeColor="text1"/>
          <w:szCs w:val="24"/>
        </w:rPr>
      </w:pPr>
    </w:p>
    <w:p w14:paraId="7AEB5600" w14:textId="61E177B3" w:rsidR="009D4AA6" w:rsidRPr="001C4364" w:rsidRDefault="009D4AA6" w:rsidP="009D4AA6">
      <w:pPr>
        <w:spacing w:line="480" w:lineRule="auto"/>
        <w:rPr>
          <w:rFonts w:ascii="Times New Roman" w:hAnsi="Times New Roman" w:cs="Times New Roman"/>
          <w:b/>
          <w:bCs/>
          <w:color w:val="000000" w:themeColor="text1"/>
          <w:szCs w:val="24"/>
        </w:rPr>
      </w:pPr>
      <w:r w:rsidRPr="001C4364">
        <w:rPr>
          <w:rFonts w:ascii="Times New Roman" w:hAnsi="Times New Roman" w:cs="Times New Roman"/>
          <w:b/>
          <w:bCs/>
          <w:color w:val="000000" w:themeColor="text1"/>
          <w:szCs w:val="24"/>
        </w:rPr>
        <w:lastRenderedPageBreak/>
        <w:t xml:space="preserve">References </w:t>
      </w:r>
    </w:p>
    <w:p w14:paraId="03477839"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Amini, A., </w:t>
      </w:r>
      <w:proofErr w:type="spellStart"/>
      <w:r w:rsidRPr="00A36FA4">
        <w:rPr>
          <w:rFonts w:ascii="Times New Roman" w:hAnsi="Times New Roman" w:cs="Times New Roman"/>
          <w:color w:val="000000" w:themeColor="text1"/>
          <w:szCs w:val="24"/>
        </w:rPr>
        <w:t>Krogstie</w:t>
      </w:r>
      <w:proofErr w:type="spellEnd"/>
      <w:r w:rsidRPr="00A36FA4">
        <w:rPr>
          <w:rFonts w:ascii="Times New Roman" w:hAnsi="Times New Roman" w:cs="Times New Roman"/>
          <w:color w:val="000000" w:themeColor="text1"/>
          <w:szCs w:val="24"/>
        </w:rPr>
        <w:t xml:space="preserve">, J., &amp; </w:t>
      </w:r>
      <w:proofErr w:type="spellStart"/>
      <w:r w:rsidRPr="00A36FA4">
        <w:rPr>
          <w:rFonts w:ascii="Times New Roman" w:hAnsi="Times New Roman" w:cs="Times New Roman"/>
          <w:color w:val="000000" w:themeColor="text1"/>
          <w:szCs w:val="24"/>
        </w:rPr>
        <w:t>Saebo</w:t>
      </w:r>
      <w:proofErr w:type="spellEnd"/>
      <w:r w:rsidRPr="00A36FA4">
        <w:rPr>
          <w:rFonts w:ascii="Times New Roman" w:hAnsi="Times New Roman" w:cs="Times New Roman"/>
          <w:color w:val="000000" w:themeColor="text1"/>
          <w:szCs w:val="24"/>
        </w:rPr>
        <w:t xml:space="preserve">, O. (2020). Smart sustainable cities: A systematic literature review. </w:t>
      </w:r>
      <w:r w:rsidRPr="00A36FA4">
        <w:rPr>
          <w:rFonts w:ascii="Times New Roman" w:hAnsi="Times New Roman" w:cs="Times New Roman"/>
          <w:i/>
          <w:iCs/>
          <w:color w:val="000000" w:themeColor="text1"/>
          <w:szCs w:val="24"/>
        </w:rPr>
        <w:t>Sustainable Cities and Society, 53</w:t>
      </w:r>
      <w:r w:rsidRPr="00A36FA4">
        <w:rPr>
          <w:rFonts w:ascii="Times New Roman" w:hAnsi="Times New Roman" w:cs="Times New Roman"/>
          <w:color w:val="000000" w:themeColor="text1"/>
          <w:szCs w:val="24"/>
        </w:rPr>
        <w:t>, 101903.</w:t>
      </w:r>
    </w:p>
    <w:p w14:paraId="67DBD0F0" w14:textId="77777777" w:rsidR="00A36FA4" w:rsidRPr="00A36FA4" w:rsidRDefault="00A36FA4" w:rsidP="00A36FA4">
      <w:pPr>
        <w:spacing w:line="480" w:lineRule="auto"/>
        <w:rPr>
          <w:rFonts w:ascii="Times New Roman" w:hAnsi="Times New Roman" w:cs="Times New Roman"/>
          <w:color w:val="000000" w:themeColor="text1"/>
          <w:szCs w:val="24"/>
        </w:rPr>
      </w:pPr>
      <w:proofErr w:type="spellStart"/>
      <w:r w:rsidRPr="00A36FA4">
        <w:rPr>
          <w:rFonts w:ascii="Times New Roman" w:hAnsi="Times New Roman" w:cs="Times New Roman"/>
          <w:color w:val="000000" w:themeColor="text1"/>
          <w:szCs w:val="24"/>
        </w:rPr>
        <w:t>Buhalis</w:t>
      </w:r>
      <w:proofErr w:type="spellEnd"/>
      <w:r w:rsidRPr="00A36FA4">
        <w:rPr>
          <w:rFonts w:ascii="Times New Roman" w:hAnsi="Times New Roman" w:cs="Times New Roman"/>
          <w:color w:val="000000" w:themeColor="text1"/>
          <w:szCs w:val="24"/>
        </w:rPr>
        <w:t xml:space="preserve">, D., &amp; </w:t>
      </w:r>
      <w:proofErr w:type="spellStart"/>
      <w:r w:rsidRPr="00A36FA4">
        <w:rPr>
          <w:rFonts w:ascii="Times New Roman" w:hAnsi="Times New Roman" w:cs="Times New Roman"/>
          <w:color w:val="000000" w:themeColor="text1"/>
          <w:szCs w:val="24"/>
        </w:rPr>
        <w:t>Amaranggana</w:t>
      </w:r>
      <w:proofErr w:type="spellEnd"/>
      <w:r w:rsidRPr="00A36FA4">
        <w:rPr>
          <w:rFonts w:ascii="Times New Roman" w:hAnsi="Times New Roman" w:cs="Times New Roman"/>
          <w:color w:val="000000" w:themeColor="text1"/>
          <w:szCs w:val="24"/>
        </w:rPr>
        <w:t xml:space="preserve">, A. (2015). Smart tourism destinations: Enhancing tourism experience through personalisation. </w:t>
      </w:r>
      <w:r w:rsidRPr="00A36FA4">
        <w:rPr>
          <w:rFonts w:ascii="Times New Roman" w:hAnsi="Times New Roman" w:cs="Times New Roman"/>
          <w:i/>
          <w:iCs/>
          <w:color w:val="000000" w:themeColor="text1"/>
          <w:szCs w:val="24"/>
        </w:rPr>
        <w:t>Information and Communication Technologies in Tourism</w:t>
      </w:r>
      <w:r w:rsidRPr="00A36FA4">
        <w:rPr>
          <w:rFonts w:ascii="Times New Roman" w:hAnsi="Times New Roman" w:cs="Times New Roman"/>
          <w:color w:val="000000" w:themeColor="text1"/>
          <w:szCs w:val="24"/>
        </w:rPr>
        <w:t>, 377–389.</w:t>
      </w:r>
    </w:p>
    <w:p w14:paraId="76EB63CC" w14:textId="77777777" w:rsidR="00A36FA4" w:rsidRPr="00A36FA4" w:rsidRDefault="00A36FA4" w:rsidP="00A36FA4">
      <w:pPr>
        <w:spacing w:line="480" w:lineRule="auto"/>
        <w:rPr>
          <w:rFonts w:ascii="Times New Roman" w:hAnsi="Times New Roman" w:cs="Times New Roman"/>
          <w:color w:val="000000" w:themeColor="text1"/>
          <w:szCs w:val="24"/>
        </w:rPr>
      </w:pPr>
      <w:proofErr w:type="spellStart"/>
      <w:r w:rsidRPr="00A36FA4">
        <w:rPr>
          <w:rFonts w:ascii="Times New Roman" w:hAnsi="Times New Roman" w:cs="Times New Roman"/>
          <w:color w:val="000000" w:themeColor="text1"/>
          <w:szCs w:val="24"/>
        </w:rPr>
        <w:t>Caragliu</w:t>
      </w:r>
      <w:proofErr w:type="spellEnd"/>
      <w:r w:rsidRPr="00A36FA4">
        <w:rPr>
          <w:rFonts w:ascii="Times New Roman" w:hAnsi="Times New Roman" w:cs="Times New Roman"/>
          <w:color w:val="000000" w:themeColor="text1"/>
          <w:szCs w:val="24"/>
        </w:rPr>
        <w:t xml:space="preserve">, A., Del Bo, C., &amp; Nijkamp, P. (2011). Smart cities in Europe. </w:t>
      </w:r>
      <w:r w:rsidRPr="00A36FA4">
        <w:rPr>
          <w:rFonts w:ascii="Times New Roman" w:hAnsi="Times New Roman" w:cs="Times New Roman"/>
          <w:i/>
          <w:iCs/>
          <w:color w:val="000000" w:themeColor="text1"/>
          <w:szCs w:val="24"/>
        </w:rPr>
        <w:t>Journal of Urban Technology, 18</w:t>
      </w:r>
      <w:r w:rsidRPr="00A36FA4">
        <w:rPr>
          <w:rFonts w:ascii="Times New Roman" w:hAnsi="Times New Roman" w:cs="Times New Roman"/>
          <w:color w:val="000000" w:themeColor="text1"/>
          <w:szCs w:val="24"/>
        </w:rPr>
        <w:t>(2), 65–82.</w:t>
      </w:r>
    </w:p>
    <w:p w14:paraId="3F608D6F"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Cohen, S. A., &amp; Hopkins, D. (2019). Autonomous vehicles and the future of urban mobilities. </w:t>
      </w:r>
      <w:r w:rsidRPr="00A36FA4">
        <w:rPr>
          <w:rFonts w:ascii="Times New Roman" w:hAnsi="Times New Roman" w:cs="Times New Roman"/>
          <w:i/>
          <w:iCs/>
          <w:color w:val="000000" w:themeColor="text1"/>
          <w:szCs w:val="24"/>
        </w:rPr>
        <w:t>Annals of Tourism Research, 76</w:t>
      </w:r>
      <w:r w:rsidRPr="00A36FA4">
        <w:rPr>
          <w:rFonts w:ascii="Times New Roman" w:hAnsi="Times New Roman" w:cs="Times New Roman"/>
          <w:color w:val="000000" w:themeColor="text1"/>
          <w:szCs w:val="24"/>
        </w:rPr>
        <w:t>, 161–170.</w:t>
      </w:r>
    </w:p>
    <w:p w14:paraId="761EACC5" w14:textId="77777777" w:rsidR="00A36FA4" w:rsidRPr="00A36FA4" w:rsidRDefault="00A36FA4" w:rsidP="00A36FA4">
      <w:pPr>
        <w:spacing w:line="480" w:lineRule="auto"/>
        <w:rPr>
          <w:rFonts w:ascii="Times New Roman" w:hAnsi="Times New Roman" w:cs="Times New Roman"/>
          <w:color w:val="000000" w:themeColor="text1"/>
          <w:szCs w:val="24"/>
        </w:rPr>
      </w:pPr>
      <w:proofErr w:type="spellStart"/>
      <w:r w:rsidRPr="00A36FA4">
        <w:rPr>
          <w:rFonts w:ascii="Times New Roman" w:hAnsi="Times New Roman" w:cs="Times New Roman"/>
          <w:color w:val="000000" w:themeColor="text1"/>
          <w:szCs w:val="24"/>
        </w:rPr>
        <w:t>Gretzel</w:t>
      </w:r>
      <w:proofErr w:type="spellEnd"/>
      <w:r w:rsidRPr="00A36FA4">
        <w:rPr>
          <w:rFonts w:ascii="Times New Roman" w:hAnsi="Times New Roman" w:cs="Times New Roman"/>
          <w:color w:val="000000" w:themeColor="text1"/>
          <w:szCs w:val="24"/>
        </w:rPr>
        <w:t xml:space="preserve">, U., </w:t>
      </w:r>
      <w:proofErr w:type="spellStart"/>
      <w:r w:rsidRPr="00A36FA4">
        <w:rPr>
          <w:rFonts w:ascii="Times New Roman" w:hAnsi="Times New Roman" w:cs="Times New Roman"/>
          <w:color w:val="000000" w:themeColor="text1"/>
          <w:szCs w:val="24"/>
        </w:rPr>
        <w:t>Werthner</w:t>
      </w:r>
      <w:proofErr w:type="spellEnd"/>
      <w:r w:rsidRPr="00A36FA4">
        <w:rPr>
          <w:rFonts w:ascii="Times New Roman" w:hAnsi="Times New Roman" w:cs="Times New Roman"/>
          <w:color w:val="000000" w:themeColor="text1"/>
          <w:szCs w:val="24"/>
        </w:rPr>
        <w:t xml:space="preserve">, H., Koo, C., &amp; </w:t>
      </w:r>
      <w:proofErr w:type="spellStart"/>
      <w:r w:rsidRPr="00A36FA4">
        <w:rPr>
          <w:rFonts w:ascii="Times New Roman" w:hAnsi="Times New Roman" w:cs="Times New Roman"/>
          <w:color w:val="000000" w:themeColor="text1"/>
          <w:szCs w:val="24"/>
        </w:rPr>
        <w:t>Lamsfus</w:t>
      </w:r>
      <w:proofErr w:type="spellEnd"/>
      <w:r w:rsidRPr="00A36FA4">
        <w:rPr>
          <w:rFonts w:ascii="Times New Roman" w:hAnsi="Times New Roman" w:cs="Times New Roman"/>
          <w:color w:val="000000" w:themeColor="text1"/>
          <w:szCs w:val="24"/>
        </w:rPr>
        <w:t xml:space="preserve">, C. (2015). Conceptual foundations for smart tourism. </w:t>
      </w:r>
      <w:r w:rsidRPr="00A36FA4">
        <w:rPr>
          <w:rFonts w:ascii="Times New Roman" w:hAnsi="Times New Roman" w:cs="Times New Roman"/>
          <w:i/>
          <w:iCs/>
          <w:color w:val="000000" w:themeColor="text1"/>
          <w:szCs w:val="24"/>
        </w:rPr>
        <w:t>Electronic Markets, 25</w:t>
      </w:r>
      <w:r w:rsidRPr="00A36FA4">
        <w:rPr>
          <w:rFonts w:ascii="Times New Roman" w:hAnsi="Times New Roman" w:cs="Times New Roman"/>
          <w:color w:val="000000" w:themeColor="text1"/>
          <w:szCs w:val="24"/>
        </w:rPr>
        <w:t>(3), 179–188.</w:t>
      </w:r>
    </w:p>
    <w:p w14:paraId="11D6EC6B" w14:textId="77777777" w:rsidR="00A36FA4" w:rsidRPr="00A36FA4" w:rsidRDefault="00A36FA4" w:rsidP="00A36FA4">
      <w:pPr>
        <w:spacing w:line="480" w:lineRule="auto"/>
        <w:rPr>
          <w:rFonts w:ascii="Times New Roman" w:hAnsi="Times New Roman" w:cs="Times New Roman"/>
          <w:color w:val="000000" w:themeColor="text1"/>
          <w:szCs w:val="24"/>
        </w:rPr>
      </w:pPr>
      <w:proofErr w:type="spellStart"/>
      <w:r w:rsidRPr="00A36FA4">
        <w:rPr>
          <w:rFonts w:ascii="Times New Roman" w:hAnsi="Times New Roman" w:cs="Times New Roman"/>
          <w:color w:val="000000" w:themeColor="text1"/>
          <w:szCs w:val="24"/>
        </w:rPr>
        <w:t>Gretzel</w:t>
      </w:r>
      <w:proofErr w:type="spellEnd"/>
      <w:r w:rsidRPr="00A36FA4">
        <w:rPr>
          <w:rFonts w:ascii="Times New Roman" w:hAnsi="Times New Roman" w:cs="Times New Roman"/>
          <w:color w:val="000000" w:themeColor="text1"/>
          <w:szCs w:val="24"/>
        </w:rPr>
        <w:t xml:space="preserve">, U., Sigala, M., Xiang, Z., &amp; Koo, C. (2015). Smart tourism: Foundations and developments. </w:t>
      </w:r>
      <w:r w:rsidRPr="00A36FA4">
        <w:rPr>
          <w:rFonts w:ascii="Times New Roman" w:hAnsi="Times New Roman" w:cs="Times New Roman"/>
          <w:i/>
          <w:iCs/>
          <w:color w:val="000000" w:themeColor="text1"/>
          <w:szCs w:val="24"/>
        </w:rPr>
        <w:t>Electronic Markets, 25</w:t>
      </w:r>
      <w:r w:rsidRPr="00A36FA4">
        <w:rPr>
          <w:rFonts w:ascii="Times New Roman" w:hAnsi="Times New Roman" w:cs="Times New Roman"/>
          <w:color w:val="000000" w:themeColor="text1"/>
          <w:szCs w:val="24"/>
        </w:rPr>
        <w:t>(3), 179–188.</w:t>
      </w:r>
    </w:p>
    <w:p w14:paraId="7D38793E"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Khan, M. S., Woo, M., Nam, K., &amp; </w:t>
      </w:r>
      <w:proofErr w:type="spellStart"/>
      <w:r w:rsidRPr="00A36FA4">
        <w:rPr>
          <w:rFonts w:ascii="Times New Roman" w:hAnsi="Times New Roman" w:cs="Times New Roman"/>
          <w:color w:val="000000" w:themeColor="text1"/>
          <w:szCs w:val="24"/>
        </w:rPr>
        <w:t>Chathoth</w:t>
      </w:r>
      <w:proofErr w:type="spellEnd"/>
      <w:r w:rsidRPr="00A36FA4">
        <w:rPr>
          <w:rFonts w:ascii="Times New Roman" w:hAnsi="Times New Roman" w:cs="Times New Roman"/>
          <w:color w:val="000000" w:themeColor="text1"/>
          <w:szCs w:val="24"/>
        </w:rPr>
        <w:t xml:space="preserve">, P. (2020). Smart hotels and sustainable resource management using IoT. </w:t>
      </w:r>
      <w:r w:rsidRPr="00A36FA4">
        <w:rPr>
          <w:rFonts w:ascii="Times New Roman" w:hAnsi="Times New Roman" w:cs="Times New Roman"/>
          <w:i/>
          <w:iCs/>
          <w:color w:val="000000" w:themeColor="text1"/>
          <w:szCs w:val="24"/>
        </w:rPr>
        <w:t>Journal of Hospitality and Tourism Technology, 11</w:t>
      </w:r>
      <w:r w:rsidRPr="00A36FA4">
        <w:rPr>
          <w:rFonts w:ascii="Times New Roman" w:hAnsi="Times New Roman" w:cs="Times New Roman"/>
          <w:color w:val="000000" w:themeColor="text1"/>
          <w:szCs w:val="24"/>
        </w:rPr>
        <w:t>(3), 389–409.</w:t>
      </w:r>
    </w:p>
    <w:p w14:paraId="7A903E73"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Li, X., Pan, B., Law, R., &amp; Huang, X. (2018). Forecasting tourist movements through big data analysis. </w:t>
      </w:r>
      <w:r w:rsidRPr="00A36FA4">
        <w:rPr>
          <w:rFonts w:ascii="Times New Roman" w:hAnsi="Times New Roman" w:cs="Times New Roman"/>
          <w:i/>
          <w:iCs/>
          <w:color w:val="000000" w:themeColor="text1"/>
          <w:szCs w:val="24"/>
        </w:rPr>
        <w:t>Tourism Management, 68</w:t>
      </w:r>
      <w:r w:rsidRPr="00A36FA4">
        <w:rPr>
          <w:rFonts w:ascii="Times New Roman" w:hAnsi="Times New Roman" w:cs="Times New Roman"/>
          <w:color w:val="000000" w:themeColor="text1"/>
          <w:szCs w:val="24"/>
        </w:rPr>
        <w:t>, 99–109.</w:t>
      </w:r>
    </w:p>
    <w:p w14:paraId="0AB8B698" w14:textId="77777777" w:rsidR="00A36FA4" w:rsidRPr="00A36FA4" w:rsidRDefault="00A36FA4" w:rsidP="00A36FA4">
      <w:pPr>
        <w:spacing w:line="480" w:lineRule="auto"/>
        <w:rPr>
          <w:rFonts w:ascii="Times New Roman" w:hAnsi="Times New Roman" w:cs="Times New Roman"/>
          <w:color w:val="000000" w:themeColor="text1"/>
          <w:szCs w:val="24"/>
        </w:rPr>
      </w:pPr>
      <w:proofErr w:type="spellStart"/>
      <w:r w:rsidRPr="00A36FA4">
        <w:rPr>
          <w:rFonts w:ascii="Times New Roman" w:hAnsi="Times New Roman" w:cs="Times New Roman"/>
          <w:color w:val="000000" w:themeColor="text1"/>
          <w:szCs w:val="24"/>
        </w:rPr>
        <w:t>Neuhofer</w:t>
      </w:r>
      <w:proofErr w:type="spellEnd"/>
      <w:r w:rsidRPr="00A36FA4">
        <w:rPr>
          <w:rFonts w:ascii="Times New Roman" w:hAnsi="Times New Roman" w:cs="Times New Roman"/>
          <w:color w:val="000000" w:themeColor="text1"/>
          <w:szCs w:val="24"/>
        </w:rPr>
        <w:t xml:space="preserve">, B., </w:t>
      </w:r>
      <w:proofErr w:type="spellStart"/>
      <w:r w:rsidRPr="00A36FA4">
        <w:rPr>
          <w:rFonts w:ascii="Times New Roman" w:hAnsi="Times New Roman" w:cs="Times New Roman"/>
          <w:color w:val="000000" w:themeColor="text1"/>
          <w:szCs w:val="24"/>
        </w:rPr>
        <w:t>Buhalis</w:t>
      </w:r>
      <w:proofErr w:type="spellEnd"/>
      <w:r w:rsidRPr="00A36FA4">
        <w:rPr>
          <w:rFonts w:ascii="Times New Roman" w:hAnsi="Times New Roman" w:cs="Times New Roman"/>
          <w:color w:val="000000" w:themeColor="text1"/>
          <w:szCs w:val="24"/>
        </w:rPr>
        <w:t xml:space="preserve">, D., &amp; </w:t>
      </w:r>
      <w:proofErr w:type="spellStart"/>
      <w:r w:rsidRPr="00A36FA4">
        <w:rPr>
          <w:rFonts w:ascii="Times New Roman" w:hAnsi="Times New Roman" w:cs="Times New Roman"/>
          <w:color w:val="000000" w:themeColor="text1"/>
          <w:szCs w:val="24"/>
        </w:rPr>
        <w:t>Ladkin</w:t>
      </w:r>
      <w:proofErr w:type="spellEnd"/>
      <w:r w:rsidRPr="00A36FA4">
        <w:rPr>
          <w:rFonts w:ascii="Times New Roman" w:hAnsi="Times New Roman" w:cs="Times New Roman"/>
          <w:color w:val="000000" w:themeColor="text1"/>
          <w:szCs w:val="24"/>
        </w:rPr>
        <w:t xml:space="preserve">, A. (2015). Smart technologies for personalized tourism experiences. </w:t>
      </w:r>
      <w:r w:rsidRPr="00A36FA4">
        <w:rPr>
          <w:rFonts w:ascii="Times New Roman" w:hAnsi="Times New Roman" w:cs="Times New Roman"/>
          <w:i/>
          <w:iCs/>
          <w:color w:val="000000" w:themeColor="text1"/>
          <w:szCs w:val="24"/>
        </w:rPr>
        <w:t>Tourism Management, 50</w:t>
      </w:r>
      <w:r w:rsidRPr="00A36FA4">
        <w:rPr>
          <w:rFonts w:ascii="Times New Roman" w:hAnsi="Times New Roman" w:cs="Times New Roman"/>
          <w:color w:val="000000" w:themeColor="text1"/>
          <w:szCs w:val="24"/>
        </w:rPr>
        <w:t>, 541–554.</w:t>
      </w:r>
    </w:p>
    <w:p w14:paraId="6B419F96"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lastRenderedPageBreak/>
        <w:t xml:space="preserve">OECD. (2021). </w:t>
      </w:r>
      <w:r w:rsidRPr="00A36FA4">
        <w:rPr>
          <w:rFonts w:ascii="Times New Roman" w:hAnsi="Times New Roman" w:cs="Times New Roman"/>
          <w:i/>
          <w:iCs/>
          <w:color w:val="000000" w:themeColor="text1"/>
          <w:szCs w:val="24"/>
        </w:rPr>
        <w:t>Tourism trends and policy priorities for smart destinations</w:t>
      </w:r>
      <w:r w:rsidRPr="00A36FA4">
        <w:rPr>
          <w:rFonts w:ascii="Times New Roman" w:hAnsi="Times New Roman" w:cs="Times New Roman"/>
          <w:color w:val="000000" w:themeColor="text1"/>
          <w:szCs w:val="24"/>
        </w:rPr>
        <w:t>. Organisation for Economic Co-operation and Development.</w:t>
      </w:r>
    </w:p>
    <w:p w14:paraId="4F942A70"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Shafiee, S., </w:t>
      </w:r>
      <w:proofErr w:type="spellStart"/>
      <w:r w:rsidRPr="00A36FA4">
        <w:rPr>
          <w:rFonts w:ascii="Times New Roman" w:hAnsi="Times New Roman" w:cs="Times New Roman"/>
          <w:color w:val="000000" w:themeColor="text1"/>
          <w:szCs w:val="24"/>
        </w:rPr>
        <w:t>Ghatari</w:t>
      </w:r>
      <w:proofErr w:type="spellEnd"/>
      <w:r w:rsidRPr="00A36FA4">
        <w:rPr>
          <w:rFonts w:ascii="Times New Roman" w:hAnsi="Times New Roman" w:cs="Times New Roman"/>
          <w:color w:val="000000" w:themeColor="text1"/>
          <w:szCs w:val="24"/>
        </w:rPr>
        <w:t xml:space="preserve">, A., Hasanzadeh, A., &amp; </w:t>
      </w:r>
      <w:proofErr w:type="spellStart"/>
      <w:r w:rsidRPr="00A36FA4">
        <w:rPr>
          <w:rFonts w:ascii="Times New Roman" w:hAnsi="Times New Roman" w:cs="Times New Roman"/>
          <w:color w:val="000000" w:themeColor="text1"/>
          <w:szCs w:val="24"/>
        </w:rPr>
        <w:t>Jahanyan</w:t>
      </w:r>
      <w:proofErr w:type="spellEnd"/>
      <w:r w:rsidRPr="00A36FA4">
        <w:rPr>
          <w:rFonts w:ascii="Times New Roman" w:hAnsi="Times New Roman" w:cs="Times New Roman"/>
          <w:color w:val="000000" w:themeColor="text1"/>
          <w:szCs w:val="24"/>
        </w:rPr>
        <w:t xml:space="preserve">, S. (2021). Smart tourism adoption barriers: A system dynamics analysis. </w:t>
      </w:r>
      <w:r w:rsidRPr="00A36FA4">
        <w:rPr>
          <w:rFonts w:ascii="Times New Roman" w:hAnsi="Times New Roman" w:cs="Times New Roman"/>
          <w:i/>
          <w:iCs/>
          <w:color w:val="000000" w:themeColor="text1"/>
          <w:szCs w:val="24"/>
        </w:rPr>
        <w:t>Journal of Destination Marketing &amp; Management, 20</w:t>
      </w:r>
      <w:r w:rsidRPr="00A36FA4">
        <w:rPr>
          <w:rFonts w:ascii="Times New Roman" w:hAnsi="Times New Roman" w:cs="Times New Roman"/>
          <w:color w:val="000000" w:themeColor="text1"/>
          <w:szCs w:val="24"/>
        </w:rPr>
        <w:t>, 100621.</w:t>
      </w:r>
    </w:p>
    <w:p w14:paraId="022CE8BA"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UNEP. (2022). </w:t>
      </w:r>
      <w:r w:rsidRPr="00A36FA4">
        <w:rPr>
          <w:rFonts w:ascii="Times New Roman" w:hAnsi="Times New Roman" w:cs="Times New Roman"/>
          <w:i/>
          <w:iCs/>
          <w:color w:val="000000" w:themeColor="text1"/>
          <w:szCs w:val="24"/>
        </w:rPr>
        <w:t>Digital innovations for sustainable tourism management</w:t>
      </w:r>
      <w:r w:rsidRPr="00A36FA4">
        <w:rPr>
          <w:rFonts w:ascii="Times New Roman" w:hAnsi="Times New Roman" w:cs="Times New Roman"/>
          <w:color w:val="000000" w:themeColor="text1"/>
          <w:szCs w:val="24"/>
        </w:rPr>
        <w:t>. United Nations Environment Programme.</w:t>
      </w:r>
    </w:p>
    <w:p w14:paraId="0FE8D97A"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UNWTO. (2022). </w:t>
      </w:r>
      <w:r w:rsidRPr="00A36FA4">
        <w:rPr>
          <w:rFonts w:ascii="Times New Roman" w:hAnsi="Times New Roman" w:cs="Times New Roman"/>
          <w:i/>
          <w:iCs/>
          <w:color w:val="000000" w:themeColor="text1"/>
          <w:szCs w:val="24"/>
        </w:rPr>
        <w:t>Smart tourism for sustainable development</w:t>
      </w:r>
      <w:r w:rsidRPr="00A36FA4">
        <w:rPr>
          <w:rFonts w:ascii="Times New Roman" w:hAnsi="Times New Roman" w:cs="Times New Roman"/>
          <w:color w:val="000000" w:themeColor="text1"/>
          <w:szCs w:val="24"/>
        </w:rPr>
        <w:t>. United Nations World Tourism Organization.</w:t>
      </w:r>
    </w:p>
    <w:p w14:paraId="72EBCFBF"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World Economic Forum. (2021). </w:t>
      </w:r>
      <w:r w:rsidRPr="00A36FA4">
        <w:rPr>
          <w:rFonts w:ascii="Times New Roman" w:hAnsi="Times New Roman" w:cs="Times New Roman"/>
          <w:i/>
          <w:iCs/>
          <w:color w:val="000000" w:themeColor="text1"/>
          <w:szCs w:val="24"/>
        </w:rPr>
        <w:t>Digital transformation for sustainable destinations</w:t>
      </w:r>
      <w:r w:rsidRPr="00A36FA4">
        <w:rPr>
          <w:rFonts w:ascii="Times New Roman" w:hAnsi="Times New Roman" w:cs="Times New Roman"/>
          <w:color w:val="000000" w:themeColor="text1"/>
          <w:szCs w:val="24"/>
        </w:rPr>
        <w:t>. WEF Publications.</w:t>
      </w:r>
    </w:p>
    <w:p w14:paraId="5B8DCC98"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Zhang, L., Li, N., &amp; Liu, M. (2020). GIS-based spatial analysis for smart tourism management. </w:t>
      </w:r>
      <w:r w:rsidRPr="00A36FA4">
        <w:rPr>
          <w:rFonts w:ascii="Times New Roman" w:hAnsi="Times New Roman" w:cs="Times New Roman"/>
          <w:i/>
          <w:iCs/>
          <w:color w:val="000000" w:themeColor="text1"/>
          <w:szCs w:val="24"/>
        </w:rPr>
        <w:t>Tourism Geographies, 22</w:t>
      </w:r>
      <w:r w:rsidRPr="00A36FA4">
        <w:rPr>
          <w:rFonts w:ascii="Times New Roman" w:hAnsi="Times New Roman" w:cs="Times New Roman"/>
          <w:color w:val="000000" w:themeColor="text1"/>
          <w:szCs w:val="24"/>
        </w:rPr>
        <w:t>(4), 603–624.</w:t>
      </w:r>
    </w:p>
    <w:p w14:paraId="69EEC6F2"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Additional references:</w:t>
      </w:r>
    </w:p>
    <w:p w14:paraId="0853290E"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Airbnb. (2022). </w:t>
      </w:r>
      <w:r w:rsidRPr="00A36FA4">
        <w:rPr>
          <w:rFonts w:ascii="Times New Roman" w:hAnsi="Times New Roman" w:cs="Times New Roman"/>
          <w:i/>
          <w:iCs/>
          <w:color w:val="000000" w:themeColor="text1"/>
          <w:szCs w:val="24"/>
        </w:rPr>
        <w:t>Sustainable hosting and smart energy report</w:t>
      </w:r>
      <w:r w:rsidRPr="00A36FA4">
        <w:rPr>
          <w:rFonts w:ascii="Times New Roman" w:hAnsi="Times New Roman" w:cs="Times New Roman"/>
          <w:color w:val="000000" w:themeColor="text1"/>
          <w:szCs w:val="24"/>
        </w:rPr>
        <w:t>.</w:t>
      </w:r>
    </w:p>
    <w:p w14:paraId="795AAA37"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Barcelona Tourism Board. (2020). </w:t>
      </w:r>
      <w:r w:rsidRPr="00A36FA4">
        <w:rPr>
          <w:rFonts w:ascii="Times New Roman" w:hAnsi="Times New Roman" w:cs="Times New Roman"/>
          <w:i/>
          <w:iCs/>
          <w:color w:val="000000" w:themeColor="text1"/>
          <w:szCs w:val="24"/>
        </w:rPr>
        <w:t>Smart destination management through real-time data</w:t>
      </w:r>
      <w:r w:rsidRPr="00A36FA4">
        <w:rPr>
          <w:rFonts w:ascii="Times New Roman" w:hAnsi="Times New Roman" w:cs="Times New Roman"/>
          <w:color w:val="000000" w:themeColor="text1"/>
          <w:szCs w:val="24"/>
        </w:rPr>
        <w:t>.</w:t>
      </w:r>
    </w:p>
    <w:p w14:paraId="2640FFA9"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Dubai Tourism. (2022). </w:t>
      </w:r>
      <w:r w:rsidRPr="00A36FA4">
        <w:rPr>
          <w:rFonts w:ascii="Times New Roman" w:hAnsi="Times New Roman" w:cs="Times New Roman"/>
          <w:i/>
          <w:iCs/>
          <w:color w:val="000000" w:themeColor="text1"/>
          <w:szCs w:val="24"/>
        </w:rPr>
        <w:t>Smart mobility and tourism innovation report</w:t>
      </w:r>
      <w:r w:rsidRPr="00A36FA4">
        <w:rPr>
          <w:rFonts w:ascii="Times New Roman" w:hAnsi="Times New Roman" w:cs="Times New Roman"/>
          <w:color w:val="000000" w:themeColor="text1"/>
          <w:szCs w:val="24"/>
        </w:rPr>
        <w:t>.</w:t>
      </w:r>
    </w:p>
    <w:p w14:paraId="269CBDA7"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IBM. (2021). </w:t>
      </w:r>
      <w:r w:rsidRPr="00A36FA4">
        <w:rPr>
          <w:rFonts w:ascii="Times New Roman" w:hAnsi="Times New Roman" w:cs="Times New Roman"/>
          <w:i/>
          <w:iCs/>
          <w:color w:val="000000" w:themeColor="text1"/>
          <w:szCs w:val="24"/>
        </w:rPr>
        <w:t>AI solutions for smart cities and sustainable tourism</w:t>
      </w:r>
      <w:r w:rsidRPr="00A36FA4">
        <w:rPr>
          <w:rFonts w:ascii="Times New Roman" w:hAnsi="Times New Roman" w:cs="Times New Roman"/>
          <w:color w:val="000000" w:themeColor="text1"/>
          <w:szCs w:val="24"/>
        </w:rPr>
        <w:t>.</w:t>
      </w:r>
    </w:p>
    <w:p w14:paraId="66247F8A"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McKinsey &amp; Company. (2021). </w:t>
      </w:r>
      <w:r w:rsidRPr="00A36FA4">
        <w:rPr>
          <w:rFonts w:ascii="Times New Roman" w:hAnsi="Times New Roman" w:cs="Times New Roman"/>
          <w:i/>
          <w:iCs/>
          <w:color w:val="000000" w:themeColor="text1"/>
          <w:szCs w:val="24"/>
        </w:rPr>
        <w:t>Smart cities and sustainable mobility insights</w:t>
      </w:r>
      <w:r w:rsidRPr="00A36FA4">
        <w:rPr>
          <w:rFonts w:ascii="Times New Roman" w:hAnsi="Times New Roman" w:cs="Times New Roman"/>
          <w:color w:val="000000" w:themeColor="text1"/>
          <w:szCs w:val="24"/>
        </w:rPr>
        <w:t>.</w:t>
      </w:r>
    </w:p>
    <w:p w14:paraId="213DC31A"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Singapore Tourism Board. (2022). </w:t>
      </w:r>
      <w:r w:rsidRPr="00A36FA4">
        <w:rPr>
          <w:rFonts w:ascii="Times New Roman" w:hAnsi="Times New Roman" w:cs="Times New Roman"/>
          <w:i/>
          <w:iCs/>
          <w:color w:val="000000" w:themeColor="text1"/>
          <w:szCs w:val="24"/>
        </w:rPr>
        <w:t>Smart nation and tourism innovation initiatives</w:t>
      </w:r>
      <w:r w:rsidRPr="00A36FA4">
        <w:rPr>
          <w:rFonts w:ascii="Times New Roman" w:hAnsi="Times New Roman" w:cs="Times New Roman"/>
          <w:color w:val="000000" w:themeColor="text1"/>
          <w:szCs w:val="24"/>
        </w:rPr>
        <w:t>.</w:t>
      </w:r>
    </w:p>
    <w:p w14:paraId="59727A7C"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Statista. (2023). </w:t>
      </w:r>
      <w:r w:rsidRPr="00A36FA4">
        <w:rPr>
          <w:rFonts w:ascii="Times New Roman" w:hAnsi="Times New Roman" w:cs="Times New Roman"/>
          <w:i/>
          <w:iCs/>
          <w:color w:val="000000" w:themeColor="text1"/>
          <w:szCs w:val="24"/>
        </w:rPr>
        <w:t>Data analytics in global tourism market</w:t>
      </w:r>
      <w:r w:rsidRPr="00A36FA4">
        <w:rPr>
          <w:rFonts w:ascii="Times New Roman" w:hAnsi="Times New Roman" w:cs="Times New Roman"/>
          <w:color w:val="000000" w:themeColor="text1"/>
          <w:szCs w:val="24"/>
        </w:rPr>
        <w:t>.</w:t>
      </w:r>
    </w:p>
    <w:p w14:paraId="17D1D02D"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lastRenderedPageBreak/>
        <w:t xml:space="preserve">Smart City Council. (2021). </w:t>
      </w:r>
      <w:r w:rsidRPr="00A36FA4">
        <w:rPr>
          <w:rFonts w:ascii="Times New Roman" w:hAnsi="Times New Roman" w:cs="Times New Roman"/>
          <w:i/>
          <w:iCs/>
          <w:color w:val="000000" w:themeColor="text1"/>
          <w:szCs w:val="24"/>
        </w:rPr>
        <w:t>Smart infrastructure for environmental management</w:t>
      </w:r>
      <w:r w:rsidRPr="00A36FA4">
        <w:rPr>
          <w:rFonts w:ascii="Times New Roman" w:hAnsi="Times New Roman" w:cs="Times New Roman"/>
          <w:color w:val="000000" w:themeColor="text1"/>
          <w:szCs w:val="24"/>
        </w:rPr>
        <w:t>.</w:t>
      </w:r>
    </w:p>
    <w:p w14:paraId="672BFBC1"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WEF Smart Travel Report. (2022). </w:t>
      </w:r>
      <w:r w:rsidRPr="00A36FA4">
        <w:rPr>
          <w:rFonts w:ascii="Times New Roman" w:hAnsi="Times New Roman" w:cs="Times New Roman"/>
          <w:i/>
          <w:iCs/>
          <w:color w:val="000000" w:themeColor="text1"/>
          <w:szCs w:val="24"/>
        </w:rPr>
        <w:t>Technology for sustainable travel</w:t>
      </w:r>
      <w:r w:rsidRPr="00A36FA4">
        <w:rPr>
          <w:rFonts w:ascii="Times New Roman" w:hAnsi="Times New Roman" w:cs="Times New Roman"/>
          <w:color w:val="000000" w:themeColor="text1"/>
          <w:szCs w:val="24"/>
        </w:rPr>
        <w:t>.</w:t>
      </w:r>
    </w:p>
    <w:p w14:paraId="1D65F7CD" w14:textId="77777777" w:rsidR="00A36FA4" w:rsidRPr="00A36FA4" w:rsidRDefault="00A36FA4" w:rsidP="00A36FA4">
      <w:pPr>
        <w:spacing w:line="480" w:lineRule="auto"/>
        <w:rPr>
          <w:rFonts w:ascii="Times New Roman" w:hAnsi="Times New Roman" w:cs="Times New Roman"/>
          <w:color w:val="000000" w:themeColor="text1"/>
          <w:szCs w:val="24"/>
        </w:rPr>
      </w:pPr>
      <w:r w:rsidRPr="00A36FA4">
        <w:rPr>
          <w:rFonts w:ascii="Times New Roman" w:hAnsi="Times New Roman" w:cs="Times New Roman"/>
          <w:color w:val="000000" w:themeColor="text1"/>
          <w:szCs w:val="24"/>
        </w:rPr>
        <w:t xml:space="preserve">Wiśniewski, S. (2020). IoT-enabled sustainability practices in tourism. </w:t>
      </w:r>
      <w:r w:rsidRPr="00A36FA4">
        <w:rPr>
          <w:rFonts w:ascii="Times New Roman" w:hAnsi="Times New Roman" w:cs="Times New Roman"/>
          <w:i/>
          <w:iCs/>
          <w:color w:val="000000" w:themeColor="text1"/>
          <w:szCs w:val="24"/>
        </w:rPr>
        <w:t>Journal of Cleaner Production, 273</w:t>
      </w:r>
      <w:r w:rsidRPr="00A36FA4">
        <w:rPr>
          <w:rFonts w:ascii="Times New Roman" w:hAnsi="Times New Roman" w:cs="Times New Roman"/>
          <w:color w:val="000000" w:themeColor="text1"/>
          <w:szCs w:val="24"/>
        </w:rPr>
        <w:t>, 122896.</w:t>
      </w:r>
    </w:p>
    <w:p w14:paraId="18D123F1" w14:textId="1D6CB4E4" w:rsidR="00F11085" w:rsidRPr="001C4364" w:rsidRDefault="00F11085" w:rsidP="001B6C5F">
      <w:pPr>
        <w:spacing w:line="480" w:lineRule="auto"/>
        <w:rPr>
          <w:rFonts w:ascii="Times New Roman" w:hAnsi="Times New Roman" w:cs="Times New Roman"/>
          <w:szCs w:val="24"/>
        </w:rPr>
      </w:pPr>
    </w:p>
    <w:sectPr w:rsidR="00F11085" w:rsidRPr="001C43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33B8D"/>
    <w:rsid w:val="001371A7"/>
    <w:rsid w:val="00151724"/>
    <w:rsid w:val="00160E9C"/>
    <w:rsid w:val="001660DB"/>
    <w:rsid w:val="00166C1B"/>
    <w:rsid w:val="00166E81"/>
    <w:rsid w:val="00174C04"/>
    <w:rsid w:val="00182346"/>
    <w:rsid w:val="0018722F"/>
    <w:rsid w:val="0019388B"/>
    <w:rsid w:val="001A0AFA"/>
    <w:rsid w:val="001A4E31"/>
    <w:rsid w:val="001B2094"/>
    <w:rsid w:val="001B4714"/>
    <w:rsid w:val="001B6C5F"/>
    <w:rsid w:val="001C4364"/>
    <w:rsid w:val="001D1F89"/>
    <w:rsid w:val="001D3CDD"/>
    <w:rsid w:val="001D7A98"/>
    <w:rsid w:val="001F1C7B"/>
    <w:rsid w:val="00234B80"/>
    <w:rsid w:val="00243A7C"/>
    <w:rsid w:val="00245F8D"/>
    <w:rsid w:val="00257256"/>
    <w:rsid w:val="002576A9"/>
    <w:rsid w:val="00260B5A"/>
    <w:rsid w:val="002700C5"/>
    <w:rsid w:val="00275EAE"/>
    <w:rsid w:val="00277625"/>
    <w:rsid w:val="002C2D47"/>
    <w:rsid w:val="002E27AE"/>
    <w:rsid w:val="002F73F5"/>
    <w:rsid w:val="00316C7E"/>
    <w:rsid w:val="00333E43"/>
    <w:rsid w:val="00342C51"/>
    <w:rsid w:val="003448DA"/>
    <w:rsid w:val="00391380"/>
    <w:rsid w:val="00394C39"/>
    <w:rsid w:val="003A2672"/>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E580E"/>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0768"/>
    <w:rsid w:val="005C1B21"/>
    <w:rsid w:val="005D0DD3"/>
    <w:rsid w:val="005D1AA4"/>
    <w:rsid w:val="005E61DA"/>
    <w:rsid w:val="005F274A"/>
    <w:rsid w:val="00600616"/>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B7D55"/>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06A6"/>
    <w:rsid w:val="0092274C"/>
    <w:rsid w:val="00936FE1"/>
    <w:rsid w:val="0094357A"/>
    <w:rsid w:val="0095171B"/>
    <w:rsid w:val="009541AC"/>
    <w:rsid w:val="009579FB"/>
    <w:rsid w:val="00986E2A"/>
    <w:rsid w:val="009A30BC"/>
    <w:rsid w:val="009B07D1"/>
    <w:rsid w:val="009B19DE"/>
    <w:rsid w:val="009B7EFF"/>
    <w:rsid w:val="009B7F6F"/>
    <w:rsid w:val="009C318E"/>
    <w:rsid w:val="009C7BCA"/>
    <w:rsid w:val="009D2EAC"/>
    <w:rsid w:val="009D4AA6"/>
    <w:rsid w:val="009E4B24"/>
    <w:rsid w:val="009E5820"/>
    <w:rsid w:val="00A22E5D"/>
    <w:rsid w:val="00A3483D"/>
    <w:rsid w:val="00A36FA4"/>
    <w:rsid w:val="00A433D7"/>
    <w:rsid w:val="00A4564B"/>
    <w:rsid w:val="00A459C9"/>
    <w:rsid w:val="00A54EF6"/>
    <w:rsid w:val="00A76B20"/>
    <w:rsid w:val="00A85572"/>
    <w:rsid w:val="00A97B55"/>
    <w:rsid w:val="00A97F88"/>
    <w:rsid w:val="00AA6456"/>
    <w:rsid w:val="00AC2F42"/>
    <w:rsid w:val="00AD05F9"/>
    <w:rsid w:val="00AF2CB5"/>
    <w:rsid w:val="00B02610"/>
    <w:rsid w:val="00B06124"/>
    <w:rsid w:val="00B26734"/>
    <w:rsid w:val="00B35BF1"/>
    <w:rsid w:val="00B37028"/>
    <w:rsid w:val="00B425D9"/>
    <w:rsid w:val="00B51A3E"/>
    <w:rsid w:val="00B6174C"/>
    <w:rsid w:val="00B77EDE"/>
    <w:rsid w:val="00B81268"/>
    <w:rsid w:val="00B8708C"/>
    <w:rsid w:val="00BC3002"/>
    <w:rsid w:val="00BC633F"/>
    <w:rsid w:val="00BC7259"/>
    <w:rsid w:val="00BD3C56"/>
    <w:rsid w:val="00BD4725"/>
    <w:rsid w:val="00BE3331"/>
    <w:rsid w:val="00BF0D10"/>
    <w:rsid w:val="00C03804"/>
    <w:rsid w:val="00C150CB"/>
    <w:rsid w:val="00C1597C"/>
    <w:rsid w:val="00C30977"/>
    <w:rsid w:val="00C31A0A"/>
    <w:rsid w:val="00C442BD"/>
    <w:rsid w:val="00C579DE"/>
    <w:rsid w:val="00C67349"/>
    <w:rsid w:val="00C746BF"/>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A4A14"/>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A0F5C"/>
    <w:rsid w:val="00EB37A9"/>
    <w:rsid w:val="00EC38DE"/>
    <w:rsid w:val="00EC70C9"/>
    <w:rsid w:val="00ED1841"/>
    <w:rsid w:val="00ED21E5"/>
    <w:rsid w:val="00EE7BF4"/>
    <w:rsid w:val="00EF121F"/>
    <w:rsid w:val="00EF3999"/>
    <w:rsid w:val="00F0141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5262</Words>
  <Characters>30000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kumar</dc:creator>
  <cp:keywords/>
  <dc:description/>
  <cp:lastModifiedBy>Preeti (24131962)</cp:lastModifiedBy>
  <cp:revision>2</cp:revision>
  <dcterms:created xsi:type="dcterms:W3CDTF">2025-11-29T10:47:00Z</dcterms:created>
  <dcterms:modified xsi:type="dcterms:W3CDTF">2025-11-29T10:47:00Z</dcterms:modified>
</cp:coreProperties>
</file>