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0163C5" w14:textId="77777777" w:rsidR="00717844" w:rsidRDefault="00717844" w:rsidP="00717844">
      <w:pPr>
        <w:spacing w:before="120" w:after="120" w:line="480" w:lineRule="auto"/>
        <w:jc w:val="center"/>
        <w:rPr>
          <w:rFonts w:ascii="Times New Roman" w:eastAsia="Times New Roman" w:hAnsi="Times New Roman" w:cs="Times New Roman"/>
          <w:b/>
          <w:bCs/>
          <w:kern w:val="36"/>
          <w:sz w:val="52"/>
          <w:szCs w:val="52"/>
          <w:lang w:eastAsia="en-IN"/>
        </w:rPr>
      </w:pPr>
    </w:p>
    <w:p w14:paraId="1D0607CD" w14:textId="21B48251" w:rsidR="00717844" w:rsidRPr="00FB47FC" w:rsidRDefault="007A702C" w:rsidP="007A702C">
      <w:pPr>
        <w:pStyle w:val="Title"/>
        <w:tabs>
          <w:tab w:val="left" w:pos="6024"/>
        </w:tabs>
        <w:spacing w:before="120" w:after="120" w:line="480" w:lineRule="auto"/>
        <w:rPr>
          <w:rFonts w:ascii="Times New Roman" w:eastAsia="Times New Roman" w:hAnsi="Times New Roman" w:cs="Times New Roman"/>
          <w:b/>
          <w:bCs/>
          <w:sz w:val="52"/>
          <w:szCs w:val="52"/>
          <w:lang w:eastAsia="en-IN"/>
        </w:rPr>
      </w:pPr>
      <w:r>
        <w:rPr>
          <w:rFonts w:ascii="Times New Roman" w:eastAsia="Times New Roman" w:hAnsi="Times New Roman" w:cs="Times New Roman"/>
          <w:b/>
          <w:bCs/>
          <w:sz w:val="52"/>
          <w:szCs w:val="52"/>
          <w:lang w:eastAsia="en-IN"/>
        </w:rPr>
        <w:tab/>
      </w:r>
    </w:p>
    <w:p w14:paraId="7D3580DF" w14:textId="075D2FF9" w:rsidR="00CE68A9" w:rsidRPr="00FB47FC" w:rsidRDefault="00CE68A9" w:rsidP="00FB47FC">
      <w:pPr>
        <w:pStyle w:val="Title"/>
        <w:spacing w:before="120" w:after="120" w:line="480" w:lineRule="auto"/>
        <w:jc w:val="center"/>
        <w:rPr>
          <w:rFonts w:ascii="Times New Roman" w:eastAsia="Times New Roman" w:hAnsi="Times New Roman" w:cs="Times New Roman"/>
          <w:b/>
          <w:bCs/>
          <w:sz w:val="52"/>
          <w:szCs w:val="52"/>
          <w:lang w:eastAsia="en-IN"/>
        </w:rPr>
      </w:pPr>
      <w:r w:rsidRPr="00FB47FC">
        <w:rPr>
          <w:rFonts w:ascii="Times New Roman" w:eastAsia="Times New Roman" w:hAnsi="Times New Roman" w:cs="Times New Roman"/>
          <w:b/>
          <w:bCs/>
          <w:sz w:val="52"/>
          <w:szCs w:val="52"/>
          <w:lang w:eastAsia="en-IN"/>
        </w:rPr>
        <w:t>Tourism as a Catalyst for Local Economic Development: Economic Contributions, Structural Challenges, and Sustainable Development Strategies</w:t>
      </w:r>
    </w:p>
    <w:p w14:paraId="7AC3ADBB" w14:textId="77777777" w:rsidR="00C81795" w:rsidRPr="008737F7" w:rsidRDefault="00C81795" w:rsidP="008737F7">
      <w:pPr>
        <w:spacing w:before="120" w:after="120" w:line="480" w:lineRule="auto"/>
        <w:jc w:val="both"/>
        <w:rPr>
          <w:rFonts w:ascii="Times New Roman" w:eastAsia="Times New Roman" w:hAnsi="Times New Roman" w:cs="Times New Roman"/>
          <w:b/>
          <w:bCs/>
          <w:kern w:val="36"/>
          <w:sz w:val="24"/>
          <w:szCs w:val="24"/>
          <w:lang w:eastAsia="en-IN"/>
        </w:rPr>
      </w:pPr>
      <w:r w:rsidRPr="008737F7">
        <w:rPr>
          <w:rFonts w:ascii="Times New Roman" w:hAnsi="Times New Roman" w:cs="Times New Roman"/>
          <w:sz w:val="24"/>
          <w:szCs w:val="24"/>
        </w:rPr>
        <w:br w:type="page"/>
      </w:r>
    </w:p>
    <w:sdt>
      <w:sdtPr>
        <w:rPr>
          <w:rFonts w:ascii="Times New Roman" w:hAnsi="Times New Roman" w:cs="Times New Roman"/>
          <w:sz w:val="24"/>
          <w:szCs w:val="24"/>
        </w:rPr>
        <w:id w:val="1454360352"/>
        <w:docPartObj>
          <w:docPartGallery w:val="Table of Contents"/>
          <w:docPartUnique/>
        </w:docPartObj>
      </w:sdtPr>
      <w:sdtEndPr>
        <w:rPr>
          <w:rFonts w:eastAsiaTheme="minorHAnsi"/>
          <w:b/>
          <w:bCs/>
          <w:noProof/>
          <w:color w:val="auto"/>
          <w:lang w:val="en-IN"/>
        </w:rPr>
      </w:sdtEndPr>
      <w:sdtContent>
        <w:p w14:paraId="6E41238B" w14:textId="1DC2BAB5" w:rsidR="0043529D" w:rsidRPr="00740F60" w:rsidRDefault="0043529D" w:rsidP="00740F60">
          <w:pPr>
            <w:pStyle w:val="TOCHeading"/>
            <w:spacing w:before="120" w:after="120" w:line="480" w:lineRule="auto"/>
            <w:jc w:val="both"/>
            <w:rPr>
              <w:rFonts w:ascii="Times New Roman" w:hAnsi="Times New Roman" w:cs="Times New Roman"/>
              <w:b/>
              <w:bCs/>
              <w:color w:val="000000" w:themeColor="text1"/>
            </w:rPr>
          </w:pPr>
          <w:r w:rsidRPr="00740F60">
            <w:rPr>
              <w:rFonts w:ascii="Times New Roman" w:hAnsi="Times New Roman" w:cs="Times New Roman"/>
              <w:b/>
              <w:bCs/>
              <w:color w:val="000000" w:themeColor="text1"/>
            </w:rPr>
            <w:t>Table of Contents</w:t>
          </w:r>
        </w:p>
        <w:p w14:paraId="4FDD9EC7" w14:textId="03F94A01" w:rsidR="00740F60" w:rsidRPr="00740F60" w:rsidRDefault="0043529D" w:rsidP="00740F60">
          <w:pPr>
            <w:pStyle w:val="TOC1"/>
            <w:tabs>
              <w:tab w:val="right" w:leader="dot" w:pos="9016"/>
            </w:tabs>
            <w:spacing w:before="120" w:after="120" w:line="480" w:lineRule="auto"/>
            <w:jc w:val="both"/>
            <w:rPr>
              <w:rFonts w:ascii="Times New Roman" w:eastAsiaTheme="minorEastAsia" w:hAnsi="Times New Roman" w:cs="Times New Roman"/>
              <w:noProof/>
              <w:sz w:val="24"/>
              <w:szCs w:val="24"/>
              <w:lang w:eastAsia="en-IN"/>
            </w:rPr>
          </w:pPr>
          <w:r w:rsidRPr="00740F60">
            <w:rPr>
              <w:rFonts w:ascii="Times New Roman" w:hAnsi="Times New Roman" w:cs="Times New Roman"/>
              <w:sz w:val="24"/>
              <w:szCs w:val="24"/>
            </w:rPr>
            <w:fldChar w:fldCharType="begin"/>
          </w:r>
          <w:r w:rsidRPr="00740F60">
            <w:rPr>
              <w:rFonts w:ascii="Times New Roman" w:hAnsi="Times New Roman" w:cs="Times New Roman"/>
              <w:sz w:val="24"/>
              <w:szCs w:val="24"/>
            </w:rPr>
            <w:instrText xml:space="preserve"> TOC \o "1-3" \h \z \u </w:instrText>
          </w:r>
          <w:r w:rsidRPr="00740F60">
            <w:rPr>
              <w:rFonts w:ascii="Times New Roman" w:hAnsi="Times New Roman" w:cs="Times New Roman"/>
              <w:sz w:val="24"/>
              <w:szCs w:val="24"/>
            </w:rPr>
            <w:fldChar w:fldCharType="separate"/>
          </w:r>
          <w:hyperlink w:anchor="_Toc230265377" w:history="1">
            <w:r w:rsidR="00740F60" w:rsidRPr="00740F60">
              <w:rPr>
                <w:rStyle w:val="Hyperlink"/>
                <w:rFonts w:ascii="Times New Roman" w:hAnsi="Times New Roman" w:cs="Times New Roman"/>
                <w:noProof/>
                <w:sz w:val="24"/>
                <w:szCs w:val="24"/>
              </w:rPr>
              <w:t>Abstract</w:t>
            </w:r>
            <w:r w:rsidR="00740F60" w:rsidRPr="00740F60">
              <w:rPr>
                <w:rFonts w:ascii="Times New Roman" w:hAnsi="Times New Roman" w:cs="Times New Roman"/>
                <w:noProof/>
                <w:webHidden/>
                <w:sz w:val="24"/>
                <w:szCs w:val="24"/>
              </w:rPr>
              <w:tab/>
            </w:r>
            <w:r w:rsidR="00740F60" w:rsidRPr="00740F60">
              <w:rPr>
                <w:rFonts w:ascii="Times New Roman" w:hAnsi="Times New Roman" w:cs="Times New Roman"/>
                <w:noProof/>
                <w:webHidden/>
                <w:sz w:val="24"/>
                <w:szCs w:val="24"/>
              </w:rPr>
              <w:fldChar w:fldCharType="begin"/>
            </w:r>
            <w:r w:rsidR="00740F60" w:rsidRPr="00740F60">
              <w:rPr>
                <w:rFonts w:ascii="Times New Roman" w:hAnsi="Times New Roman" w:cs="Times New Roman"/>
                <w:noProof/>
                <w:webHidden/>
                <w:sz w:val="24"/>
                <w:szCs w:val="24"/>
              </w:rPr>
              <w:instrText xml:space="preserve"> PAGEREF _Toc230265377 \h </w:instrText>
            </w:r>
            <w:r w:rsidR="00740F60" w:rsidRPr="00740F60">
              <w:rPr>
                <w:rFonts w:ascii="Times New Roman" w:hAnsi="Times New Roman" w:cs="Times New Roman"/>
                <w:noProof/>
                <w:webHidden/>
                <w:sz w:val="24"/>
                <w:szCs w:val="24"/>
              </w:rPr>
            </w:r>
            <w:r w:rsidR="00740F60" w:rsidRPr="00740F60">
              <w:rPr>
                <w:rFonts w:ascii="Times New Roman" w:hAnsi="Times New Roman" w:cs="Times New Roman"/>
                <w:noProof/>
                <w:webHidden/>
                <w:sz w:val="24"/>
                <w:szCs w:val="24"/>
              </w:rPr>
              <w:fldChar w:fldCharType="separate"/>
            </w:r>
            <w:r w:rsidR="00740F60">
              <w:rPr>
                <w:rFonts w:ascii="Times New Roman" w:hAnsi="Times New Roman" w:cs="Times New Roman"/>
                <w:noProof/>
                <w:webHidden/>
                <w:sz w:val="24"/>
                <w:szCs w:val="24"/>
              </w:rPr>
              <w:t>4</w:t>
            </w:r>
            <w:r w:rsidR="00740F60" w:rsidRPr="00740F60">
              <w:rPr>
                <w:rFonts w:ascii="Times New Roman" w:hAnsi="Times New Roman" w:cs="Times New Roman"/>
                <w:noProof/>
                <w:webHidden/>
                <w:sz w:val="24"/>
                <w:szCs w:val="24"/>
              </w:rPr>
              <w:fldChar w:fldCharType="end"/>
            </w:r>
          </w:hyperlink>
        </w:p>
        <w:p w14:paraId="0421083F" w14:textId="373A1AFA" w:rsidR="00740F60" w:rsidRPr="00740F60" w:rsidRDefault="00740F60" w:rsidP="00740F60">
          <w:pPr>
            <w:pStyle w:val="TOC1"/>
            <w:tabs>
              <w:tab w:val="right" w:leader="dot" w:pos="9016"/>
            </w:tabs>
            <w:spacing w:before="120" w:after="120" w:line="480" w:lineRule="auto"/>
            <w:jc w:val="both"/>
            <w:rPr>
              <w:rFonts w:ascii="Times New Roman" w:eastAsiaTheme="minorEastAsia" w:hAnsi="Times New Roman" w:cs="Times New Roman"/>
              <w:noProof/>
              <w:sz w:val="24"/>
              <w:szCs w:val="24"/>
              <w:lang w:eastAsia="en-IN"/>
            </w:rPr>
          </w:pPr>
          <w:hyperlink w:anchor="_Toc230265378" w:history="1">
            <w:r w:rsidRPr="00740F60">
              <w:rPr>
                <w:rStyle w:val="Hyperlink"/>
                <w:rFonts w:ascii="Times New Roman" w:hAnsi="Times New Roman" w:cs="Times New Roman"/>
                <w:noProof/>
                <w:sz w:val="24"/>
                <w:szCs w:val="24"/>
              </w:rPr>
              <w:t>Introduction</w:t>
            </w:r>
            <w:r w:rsidRPr="00740F60">
              <w:rPr>
                <w:rFonts w:ascii="Times New Roman" w:hAnsi="Times New Roman" w:cs="Times New Roman"/>
                <w:noProof/>
                <w:webHidden/>
                <w:sz w:val="24"/>
                <w:szCs w:val="24"/>
              </w:rPr>
              <w:tab/>
            </w:r>
            <w:r w:rsidRPr="00740F60">
              <w:rPr>
                <w:rFonts w:ascii="Times New Roman" w:hAnsi="Times New Roman" w:cs="Times New Roman"/>
                <w:noProof/>
                <w:webHidden/>
                <w:sz w:val="24"/>
                <w:szCs w:val="24"/>
              </w:rPr>
              <w:fldChar w:fldCharType="begin"/>
            </w:r>
            <w:r w:rsidRPr="00740F60">
              <w:rPr>
                <w:rFonts w:ascii="Times New Roman" w:hAnsi="Times New Roman" w:cs="Times New Roman"/>
                <w:noProof/>
                <w:webHidden/>
                <w:sz w:val="24"/>
                <w:szCs w:val="24"/>
              </w:rPr>
              <w:instrText xml:space="preserve"> PAGEREF _Toc230265378 \h </w:instrText>
            </w:r>
            <w:r w:rsidRPr="00740F60">
              <w:rPr>
                <w:rFonts w:ascii="Times New Roman" w:hAnsi="Times New Roman" w:cs="Times New Roman"/>
                <w:noProof/>
                <w:webHidden/>
                <w:sz w:val="24"/>
                <w:szCs w:val="24"/>
              </w:rPr>
            </w:r>
            <w:r w:rsidRPr="00740F6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740F60">
              <w:rPr>
                <w:rFonts w:ascii="Times New Roman" w:hAnsi="Times New Roman" w:cs="Times New Roman"/>
                <w:noProof/>
                <w:webHidden/>
                <w:sz w:val="24"/>
                <w:szCs w:val="24"/>
              </w:rPr>
              <w:fldChar w:fldCharType="end"/>
            </w:r>
          </w:hyperlink>
        </w:p>
        <w:p w14:paraId="02460519" w14:textId="1B0C8B5B" w:rsidR="00740F60" w:rsidRPr="00740F60" w:rsidRDefault="00740F60" w:rsidP="00740F60">
          <w:pPr>
            <w:pStyle w:val="TOC1"/>
            <w:tabs>
              <w:tab w:val="right" w:leader="dot" w:pos="9016"/>
            </w:tabs>
            <w:spacing w:before="120" w:after="120" w:line="480" w:lineRule="auto"/>
            <w:jc w:val="both"/>
            <w:rPr>
              <w:rFonts w:ascii="Times New Roman" w:eastAsiaTheme="minorEastAsia" w:hAnsi="Times New Roman" w:cs="Times New Roman"/>
              <w:noProof/>
              <w:sz w:val="24"/>
              <w:szCs w:val="24"/>
              <w:lang w:eastAsia="en-IN"/>
            </w:rPr>
          </w:pPr>
          <w:hyperlink w:anchor="_Toc230265379" w:history="1">
            <w:r w:rsidRPr="00740F60">
              <w:rPr>
                <w:rStyle w:val="Hyperlink"/>
                <w:rFonts w:ascii="Times New Roman" w:hAnsi="Times New Roman" w:cs="Times New Roman"/>
                <w:noProof/>
                <w:sz w:val="24"/>
                <w:szCs w:val="24"/>
              </w:rPr>
              <w:t>Literature Review</w:t>
            </w:r>
            <w:r w:rsidRPr="00740F60">
              <w:rPr>
                <w:rFonts w:ascii="Times New Roman" w:hAnsi="Times New Roman" w:cs="Times New Roman"/>
                <w:noProof/>
                <w:webHidden/>
                <w:sz w:val="24"/>
                <w:szCs w:val="24"/>
              </w:rPr>
              <w:tab/>
            </w:r>
            <w:r w:rsidRPr="00740F60">
              <w:rPr>
                <w:rFonts w:ascii="Times New Roman" w:hAnsi="Times New Roman" w:cs="Times New Roman"/>
                <w:noProof/>
                <w:webHidden/>
                <w:sz w:val="24"/>
                <w:szCs w:val="24"/>
              </w:rPr>
              <w:fldChar w:fldCharType="begin"/>
            </w:r>
            <w:r w:rsidRPr="00740F60">
              <w:rPr>
                <w:rFonts w:ascii="Times New Roman" w:hAnsi="Times New Roman" w:cs="Times New Roman"/>
                <w:noProof/>
                <w:webHidden/>
                <w:sz w:val="24"/>
                <w:szCs w:val="24"/>
              </w:rPr>
              <w:instrText xml:space="preserve"> PAGEREF _Toc230265379 \h </w:instrText>
            </w:r>
            <w:r w:rsidRPr="00740F60">
              <w:rPr>
                <w:rFonts w:ascii="Times New Roman" w:hAnsi="Times New Roman" w:cs="Times New Roman"/>
                <w:noProof/>
                <w:webHidden/>
                <w:sz w:val="24"/>
                <w:szCs w:val="24"/>
              </w:rPr>
            </w:r>
            <w:r w:rsidRPr="00740F6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740F60">
              <w:rPr>
                <w:rFonts w:ascii="Times New Roman" w:hAnsi="Times New Roman" w:cs="Times New Roman"/>
                <w:noProof/>
                <w:webHidden/>
                <w:sz w:val="24"/>
                <w:szCs w:val="24"/>
              </w:rPr>
              <w:fldChar w:fldCharType="end"/>
            </w:r>
          </w:hyperlink>
        </w:p>
        <w:p w14:paraId="533E4A00" w14:textId="120B4DA4" w:rsidR="00740F60" w:rsidRPr="00740F60" w:rsidRDefault="00740F60" w:rsidP="00740F60">
          <w:pPr>
            <w:pStyle w:val="TOC2"/>
            <w:tabs>
              <w:tab w:val="right" w:leader="dot" w:pos="9016"/>
            </w:tabs>
            <w:spacing w:before="120" w:after="120" w:line="480" w:lineRule="auto"/>
            <w:ind w:left="0"/>
            <w:jc w:val="both"/>
            <w:rPr>
              <w:rFonts w:ascii="Times New Roman" w:eastAsiaTheme="minorEastAsia" w:hAnsi="Times New Roman" w:cs="Times New Roman"/>
              <w:noProof/>
              <w:sz w:val="24"/>
              <w:szCs w:val="24"/>
              <w:lang w:eastAsia="en-IN"/>
            </w:rPr>
          </w:pPr>
          <w:hyperlink w:anchor="_Toc230265380" w:history="1">
            <w:r w:rsidRPr="00740F60">
              <w:rPr>
                <w:rStyle w:val="Hyperlink"/>
                <w:rFonts w:ascii="Times New Roman" w:hAnsi="Times New Roman" w:cs="Times New Roman"/>
                <w:noProof/>
                <w:sz w:val="24"/>
                <w:szCs w:val="24"/>
              </w:rPr>
              <w:t>3.1 Concept of Tourism and Local Economic Development</w:t>
            </w:r>
            <w:r w:rsidRPr="00740F60">
              <w:rPr>
                <w:rFonts w:ascii="Times New Roman" w:hAnsi="Times New Roman" w:cs="Times New Roman"/>
                <w:noProof/>
                <w:webHidden/>
                <w:sz w:val="24"/>
                <w:szCs w:val="24"/>
              </w:rPr>
              <w:tab/>
            </w:r>
            <w:r w:rsidRPr="00740F60">
              <w:rPr>
                <w:rFonts w:ascii="Times New Roman" w:hAnsi="Times New Roman" w:cs="Times New Roman"/>
                <w:noProof/>
                <w:webHidden/>
                <w:sz w:val="24"/>
                <w:szCs w:val="24"/>
              </w:rPr>
              <w:fldChar w:fldCharType="begin"/>
            </w:r>
            <w:r w:rsidRPr="00740F60">
              <w:rPr>
                <w:rFonts w:ascii="Times New Roman" w:hAnsi="Times New Roman" w:cs="Times New Roman"/>
                <w:noProof/>
                <w:webHidden/>
                <w:sz w:val="24"/>
                <w:szCs w:val="24"/>
              </w:rPr>
              <w:instrText xml:space="preserve"> PAGEREF _Toc230265380 \h </w:instrText>
            </w:r>
            <w:r w:rsidRPr="00740F60">
              <w:rPr>
                <w:rFonts w:ascii="Times New Roman" w:hAnsi="Times New Roman" w:cs="Times New Roman"/>
                <w:noProof/>
                <w:webHidden/>
                <w:sz w:val="24"/>
                <w:szCs w:val="24"/>
              </w:rPr>
            </w:r>
            <w:r w:rsidRPr="00740F6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740F60">
              <w:rPr>
                <w:rFonts w:ascii="Times New Roman" w:hAnsi="Times New Roman" w:cs="Times New Roman"/>
                <w:noProof/>
                <w:webHidden/>
                <w:sz w:val="24"/>
                <w:szCs w:val="24"/>
              </w:rPr>
              <w:fldChar w:fldCharType="end"/>
            </w:r>
          </w:hyperlink>
        </w:p>
        <w:p w14:paraId="17A9CB81" w14:textId="77E47359" w:rsidR="00740F60" w:rsidRPr="00740F60" w:rsidRDefault="00740F60" w:rsidP="00740F60">
          <w:pPr>
            <w:pStyle w:val="TOC2"/>
            <w:tabs>
              <w:tab w:val="right" w:leader="dot" w:pos="9016"/>
            </w:tabs>
            <w:spacing w:before="120" w:after="120" w:line="480" w:lineRule="auto"/>
            <w:ind w:left="0"/>
            <w:jc w:val="both"/>
            <w:rPr>
              <w:rFonts w:ascii="Times New Roman" w:eastAsiaTheme="minorEastAsia" w:hAnsi="Times New Roman" w:cs="Times New Roman"/>
              <w:noProof/>
              <w:sz w:val="24"/>
              <w:szCs w:val="24"/>
              <w:lang w:eastAsia="en-IN"/>
            </w:rPr>
          </w:pPr>
          <w:hyperlink w:anchor="_Toc230265381" w:history="1">
            <w:r w:rsidRPr="00740F60">
              <w:rPr>
                <w:rStyle w:val="Hyperlink"/>
                <w:rFonts w:ascii="Times New Roman" w:hAnsi="Times New Roman" w:cs="Times New Roman"/>
                <w:noProof/>
                <w:sz w:val="24"/>
                <w:szCs w:val="24"/>
              </w:rPr>
              <w:t>3.2 Tourism Multiplier Effect</w:t>
            </w:r>
            <w:r w:rsidRPr="00740F60">
              <w:rPr>
                <w:rFonts w:ascii="Times New Roman" w:hAnsi="Times New Roman" w:cs="Times New Roman"/>
                <w:noProof/>
                <w:webHidden/>
                <w:sz w:val="24"/>
                <w:szCs w:val="24"/>
              </w:rPr>
              <w:tab/>
            </w:r>
            <w:r w:rsidRPr="00740F60">
              <w:rPr>
                <w:rFonts w:ascii="Times New Roman" w:hAnsi="Times New Roman" w:cs="Times New Roman"/>
                <w:noProof/>
                <w:webHidden/>
                <w:sz w:val="24"/>
                <w:szCs w:val="24"/>
              </w:rPr>
              <w:fldChar w:fldCharType="begin"/>
            </w:r>
            <w:r w:rsidRPr="00740F60">
              <w:rPr>
                <w:rFonts w:ascii="Times New Roman" w:hAnsi="Times New Roman" w:cs="Times New Roman"/>
                <w:noProof/>
                <w:webHidden/>
                <w:sz w:val="24"/>
                <w:szCs w:val="24"/>
              </w:rPr>
              <w:instrText xml:space="preserve"> PAGEREF _Toc230265381 \h </w:instrText>
            </w:r>
            <w:r w:rsidRPr="00740F60">
              <w:rPr>
                <w:rFonts w:ascii="Times New Roman" w:hAnsi="Times New Roman" w:cs="Times New Roman"/>
                <w:noProof/>
                <w:webHidden/>
                <w:sz w:val="24"/>
                <w:szCs w:val="24"/>
              </w:rPr>
            </w:r>
            <w:r w:rsidRPr="00740F6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Pr="00740F60">
              <w:rPr>
                <w:rFonts w:ascii="Times New Roman" w:hAnsi="Times New Roman" w:cs="Times New Roman"/>
                <w:noProof/>
                <w:webHidden/>
                <w:sz w:val="24"/>
                <w:szCs w:val="24"/>
              </w:rPr>
              <w:fldChar w:fldCharType="end"/>
            </w:r>
          </w:hyperlink>
        </w:p>
        <w:p w14:paraId="67F0D4C0" w14:textId="721E20B9" w:rsidR="00740F60" w:rsidRPr="00740F60" w:rsidRDefault="00740F60" w:rsidP="00740F60">
          <w:pPr>
            <w:pStyle w:val="TOC2"/>
            <w:tabs>
              <w:tab w:val="right" w:leader="dot" w:pos="9016"/>
            </w:tabs>
            <w:spacing w:before="120" w:after="120" w:line="480" w:lineRule="auto"/>
            <w:ind w:left="0"/>
            <w:jc w:val="both"/>
            <w:rPr>
              <w:rFonts w:ascii="Times New Roman" w:eastAsiaTheme="minorEastAsia" w:hAnsi="Times New Roman" w:cs="Times New Roman"/>
              <w:noProof/>
              <w:sz w:val="24"/>
              <w:szCs w:val="24"/>
              <w:lang w:eastAsia="en-IN"/>
            </w:rPr>
          </w:pPr>
          <w:hyperlink w:anchor="_Toc230265382" w:history="1">
            <w:r w:rsidRPr="00740F60">
              <w:rPr>
                <w:rStyle w:val="Hyperlink"/>
                <w:rFonts w:ascii="Times New Roman" w:hAnsi="Times New Roman" w:cs="Times New Roman"/>
                <w:noProof/>
                <w:sz w:val="24"/>
                <w:szCs w:val="24"/>
              </w:rPr>
              <w:t>3.3 Employment Creation and Income Generation</w:t>
            </w:r>
            <w:r w:rsidRPr="00740F60">
              <w:rPr>
                <w:rFonts w:ascii="Times New Roman" w:hAnsi="Times New Roman" w:cs="Times New Roman"/>
                <w:noProof/>
                <w:webHidden/>
                <w:sz w:val="24"/>
                <w:szCs w:val="24"/>
              </w:rPr>
              <w:tab/>
            </w:r>
            <w:r w:rsidRPr="00740F60">
              <w:rPr>
                <w:rFonts w:ascii="Times New Roman" w:hAnsi="Times New Roman" w:cs="Times New Roman"/>
                <w:noProof/>
                <w:webHidden/>
                <w:sz w:val="24"/>
                <w:szCs w:val="24"/>
              </w:rPr>
              <w:fldChar w:fldCharType="begin"/>
            </w:r>
            <w:r w:rsidRPr="00740F60">
              <w:rPr>
                <w:rFonts w:ascii="Times New Roman" w:hAnsi="Times New Roman" w:cs="Times New Roman"/>
                <w:noProof/>
                <w:webHidden/>
                <w:sz w:val="24"/>
                <w:szCs w:val="24"/>
              </w:rPr>
              <w:instrText xml:space="preserve"> PAGEREF _Toc230265382 \h </w:instrText>
            </w:r>
            <w:r w:rsidRPr="00740F60">
              <w:rPr>
                <w:rFonts w:ascii="Times New Roman" w:hAnsi="Times New Roman" w:cs="Times New Roman"/>
                <w:noProof/>
                <w:webHidden/>
                <w:sz w:val="24"/>
                <w:szCs w:val="24"/>
              </w:rPr>
            </w:r>
            <w:r w:rsidRPr="00740F6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740F60">
              <w:rPr>
                <w:rFonts w:ascii="Times New Roman" w:hAnsi="Times New Roman" w:cs="Times New Roman"/>
                <w:noProof/>
                <w:webHidden/>
                <w:sz w:val="24"/>
                <w:szCs w:val="24"/>
              </w:rPr>
              <w:fldChar w:fldCharType="end"/>
            </w:r>
          </w:hyperlink>
        </w:p>
        <w:p w14:paraId="1D1EAF21" w14:textId="3815ABF7" w:rsidR="00740F60" w:rsidRPr="00740F60" w:rsidRDefault="00740F60" w:rsidP="00740F60">
          <w:pPr>
            <w:pStyle w:val="TOC2"/>
            <w:tabs>
              <w:tab w:val="right" w:leader="dot" w:pos="9016"/>
            </w:tabs>
            <w:spacing w:before="120" w:after="120" w:line="480" w:lineRule="auto"/>
            <w:ind w:left="0"/>
            <w:jc w:val="both"/>
            <w:rPr>
              <w:rFonts w:ascii="Times New Roman" w:eastAsiaTheme="minorEastAsia" w:hAnsi="Times New Roman" w:cs="Times New Roman"/>
              <w:noProof/>
              <w:sz w:val="24"/>
              <w:szCs w:val="24"/>
              <w:lang w:eastAsia="en-IN"/>
            </w:rPr>
          </w:pPr>
          <w:hyperlink w:anchor="_Toc230265383" w:history="1">
            <w:r w:rsidRPr="00740F60">
              <w:rPr>
                <w:rStyle w:val="Hyperlink"/>
                <w:rFonts w:ascii="Times New Roman" w:hAnsi="Times New Roman" w:cs="Times New Roman"/>
                <w:noProof/>
                <w:sz w:val="24"/>
                <w:szCs w:val="24"/>
              </w:rPr>
              <w:t>3.4 Tourism Infrastructure and Regional Competitiveness</w:t>
            </w:r>
            <w:r w:rsidRPr="00740F60">
              <w:rPr>
                <w:rFonts w:ascii="Times New Roman" w:hAnsi="Times New Roman" w:cs="Times New Roman"/>
                <w:noProof/>
                <w:webHidden/>
                <w:sz w:val="24"/>
                <w:szCs w:val="24"/>
              </w:rPr>
              <w:tab/>
            </w:r>
            <w:r w:rsidRPr="00740F60">
              <w:rPr>
                <w:rFonts w:ascii="Times New Roman" w:hAnsi="Times New Roman" w:cs="Times New Roman"/>
                <w:noProof/>
                <w:webHidden/>
                <w:sz w:val="24"/>
                <w:szCs w:val="24"/>
              </w:rPr>
              <w:fldChar w:fldCharType="begin"/>
            </w:r>
            <w:r w:rsidRPr="00740F60">
              <w:rPr>
                <w:rFonts w:ascii="Times New Roman" w:hAnsi="Times New Roman" w:cs="Times New Roman"/>
                <w:noProof/>
                <w:webHidden/>
                <w:sz w:val="24"/>
                <w:szCs w:val="24"/>
              </w:rPr>
              <w:instrText xml:space="preserve"> PAGEREF _Toc230265383 \h </w:instrText>
            </w:r>
            <w:r w:rsidRPr="00740F60">
              <w:rPr>
                <w:rFonts w:ascii="Times New Roman" w:hAnsi="Times New Roman" w:cs="Times New Roman"/>
                <w:noProof/>
                <w:webHidden/>
                <w:sz w:val="24"/>
                <w:szCs w:val="24"/>
              </w:rPr>
            </w:r>
            <w:r w:rsidRPr="00740F6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740F60">
              <w:rPr>
                <w:rFonts w:ascii="Times New Roman" w:hAnsi="Times New Roman" w:cs="Times New Roman"/>
                <w:noProof/>
                <w:webHidden/>
                <w:sz w:val="24"/>
                <w:szCs w:val="24"/>
              </w:rPr>
              <w:fldChar w:fldCharType="end"/>
            </w:r>
          </w:hyperlink>
        </w:p>
        <w:p w14:paraId="3D31559D" w14:textId="7CE38627" w:rsidR="00740F60" w:rsidRPr="00740F60" w:rsidRDefault="00740F60" w:rsidP="00740F60">
          <w:pPr>
            <w:pStyle w:val="TOC2"/>
            <w:tabs>
              <w:tab w:val="right" w:leader="dot" w:pos="9016"/>
            </w:tabs>
            <w:spacing w:before="120" w:after="120" w:line="480" w:lineRule="auto"/>
            <w:ind w:left="0"/>
            <w:jc w:val="both"/>
            <w:rPr>
              <w:rFonts w:ascii="Times New Roman" w:eastAsiaTheme="minorEastAsia" w:hAnsi="Times New Roman" w:cs="Times New Roman"/>
              <w:noProof/>
              <w:sz w:val="24"/>
              <w:szCs w:val="24"/>
              <w:lang w:eastAsia="en-IN"/>
            </w:rPr>
          </w:pPr>
          <w:hyperlink w:anchor="_Toc230265384" w:history="1">
            <w:r w:rsidRPr="00740F60">
              <w:rPr>
                <w:rStyle w:val="Hyperlink"/>
                <w:rFonts w:ascii="Times New Roman" w:hAnsi="Times New Roman" w:cs="Times New Roman"/>
                <w:noProof/>
                <w:sz w:val="24"/>
                <w:szCs w:val="24"/>
              </w:rPr>
              <w:t>3.5 Tourism Dependency and Income Leakage</w:t>
            </w:r>
            <w:r w:rsidRPr="00740F60">
              <w:rPr>
                <w:rFonts w:ascii="Times New Roman" w:hAnsi="Times New Roman" w:cs="Times New Roman"/>
                <w:noProof/>
                <w:webHidden/>
                <w:sz w:val="24"/>
                <w:szCs w:val="24"/>
              </w:rPr>
              <w:tab/>
            </w:r>
            <w:r w:rsidRPr="00740F60">
              <w:rPr>
                <w:rFonts w:ascii="Times New Roman" w:hAnsi="Times New Roman" w:cs="Times New Roman"/>
                <w:noProof/>
                <w:webHidden/>
                <w:sz w:val="24"/>
                <w:szCs w:val="24"/>
              </w:rPr>
              <w:fldChar w:fldCharType="begin"/>
            </w:r>
            <w:r w:rsidRPr="00740F60">
              <w:rPr>
                <w:rFonts w:ascii="Times New Roman" w:hAnsi="Times New Roman" w:cs="Times New Roman"/>
                <w:noProof/>
                <w:webHidden/>
                <w:sz w:val="24"/>
                <w:szCs w:val="24"/>
              </w:rPr>
              <w:instrText xml:space="preserve"> PAGEREF _Toc230265384 \h </w:instrText>
            </w:r>
            <w:r w:rsidRPr="00740F60">
              <w:rPr>
                <w:rFonts w:ascii="Times New Roman" w:hAnsi="Times New Roman" w:cs="Times New Roman"/>
                <w:noProof/>
                <w:webHidden/>
                <w:sz w:val="24"/>
                <w:szCs w:val="24"/>
              </w:rPr>
            </w:r>
            <w:r w:rsidRPr="00740F6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11</w:t>
            </w:r>
            <w:r w:rsidRPr="00740F60">
              <w:rPr>
                <w:rFonts w:ascii="Times New Roman" w:hAnsi="Times New Roman" w:cs="Times New Roman"/>
                <w:noProof/>
                <w:webHidden/>
                <w:sz w:val="24"/>
                <w:szCs w:val="24"/>
              </w:rPr>
              <w:fldChar w:fldCharType="end"/>
            </w:r>
          </w:hyperlink>
        </w:p>
        <w:p w14:paraId="28AE2C99" w14:textId="3E28AC9C" w:rsidR="00740F60" w:rsidRPr="00740F60" w:rsidRDefault="00740F60" w:rsidP="00740F60">
          <w:pPr>
            <w:pStyle w:val="TOC2"/>
            <w:tabs>
              <w:tab w:val="right" w:leader="dot" w:pos="9016"/>
            </w:tabs>
            <w:spacing w:before="120" w:after="120" w:line="480" w:lineRule="auto"/>
            <w:ind w:left="0"/>
            <w:jc w:val="both"/>
            <w:rPr>
              <w:rFonts w:ascii="Times New Roman" w:eastAsiaTheme="minorEastAsia" w:hAnsi="Times New Roman" w:cs="Times New Roman"/>
              <w:noProof/>
              <w:sz w:val="24"/>
              <w:szCs w:val="24"/>
              <w:lang w:eastAsia="en-IN"/>
            </w:rPr>
          </w:pPr>
          <w:hyperlink w:anchor="_Toc230265385" w:history="1">
            <w:r w:rsidRPr="00740F60">
              <w:rPr>
                <w:rStyle w:val="Hyperlink"/>
                <w:rFonts w:ascii="Times New Roman" w:hAnsi="Times New Roman" w:cs="Times New Roman"/>
                <w:noProof/>
                <w:sz w:val="24"/>
                <w:szCs w:val="24"/>
              </w:rPr>
              <w:t>3.6 Sustainable and Community-Based Tourism</w:t>
            </w:r>
            <w:r w:rsidRPr="00740F60">
              <w:rPr>
                <w:rFonts w:ascii="Times New Roman" w:hAnsi="Times New Roman" w:cs="Times New Roman"/>
                <w:noProof/>
                <w:webHidden/>
                <w:sz w:val="24"/>
                <w:szCs w:val="24"/>
              </w:rPr>
              <w:tab/>
            </w:r>
            <w:r w:rsidRPr="00740F60">
              <w:rPr>
                <w:rFonts w:ascii="Times New Roman" w:hAnsi="Times New Roman" w:cs="Times New Roman"/>
                <w:noProof/>
                <w:webHidden/>
                <w:sz w:val="24"/>
                <w:szCs w:val="24"/>
              </w:rPr>
              <w:fldChar w:fldCharType="begin"/>
            </w:r>
            <w:r w:rsidRPr="00740F60">
              <w:rPr>
                <w:rFonts w:ascii="Times New Roman" w:hAnsi="Times New Roman" w:cs="Times New Roman"/>
                <w:noProof/>
                <w:webHidden/>
                <w:sz w:val="24"/>
                <w:szCs w:val="24"/>
              </w:rPr>
              <w:instrText xml:space="preserve"> PAGEREF _Toc230265385 \h </w:instrText>
            </w:r>
            <w:r w:rsidRPr="00740F60">
              <w:rPr>
                <w:rFonts w:ascii="Times New Roman" w:hAnsi="Times New Roman" w:cs="Times New Roman"/>
                <w:noProof/>
                <w:webHidden/>
                <w:sz w:val="24"/>
                <w:szCs w:val="24"/>
              </w:rPr>
            </w:r>
            <w:r w:rsidRPr="00740F6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12</w:t>
            </w:r>
            <w:r w:rsidRPr="00740F60">
              <w:rPr>
                <w:rFonts w:ascii="Times New Roman" w:hAnsi="Times New Roman" w:cs="Times New Roman"/>
                <w:noProof/>
                <w:webHidden/>
                <w:sz w:val="24"/>
                <w:szCs w:val="24"/>
              </w:rPr>
              <w:fldChar w:fldCharType="end"/>
            </w:r>
          </w:hyperlink>
        </w:p>
        <w:p w14:paraId="3CF1A4C7" w14:textId="7EB149B3" w:rsidR="00740F60" w:rsidRPr="00740F60" w:rsidRDefault="00740F60" w:rsidP="00740F60">
          <w:pPr>
            <w:pStyle w:val="TOC1"/>
            <w:tabs>
              <w:tab w:val="right" w:leader="dot" w:pos="9016"/>
            </w:tabs>
            <w:spacing w:before="120" w:after="120" w:line="480" w:lineRule="auto"/>
            <w:jc w:val="both"/>
            <w:rPr>
              <w:rFonts w:ascii="Times New Roman" w:eastAsiaTheme="minorEastAsia" w:hAnsi="Times New Roman" w:cs="Times New Roman"/>
              <w:noProof/>
              <w:sz w:val="24"/>
              <w:szCs w:val="24"/>
              <w:lang w:eastAsia="en-IN"/>
            </w:rPr>
          </w:pPr>
          <w:hyperlink w:anchor="_Toc230265386" w:history="1">
            <w:r w:rsidRPr="00740F60">
              <w:rPr>
                <w:rStyle w:val="Hyperlink"/>
                <w:rFonts w:ascii="Times New Roman" w:hAnsi="Times New Roman" w:cs="Times New Roman"/>
                <w:noProof/>
                <w:sz w:val="24"/>
                <w:szCs w:val="24"/>
              </w:rPr>
              <w:t>Methodology</w:t>
            </w:r>
            <w:r w:rsidRPr="00740F60">
              <w:rPr>
                <w:rFonts w:ascii="Times New Roman" w:hAnsi="Times New Roman" w:cs="Times New Roman"/>
                <w:noProof/>
                <w:webHidden/>
                <w:sz w:val="24"/>
                <w:szCs w:val="24"/>
              </w:rPr>
              <w:tab/>
            </w:r>
            <w:r w:rsidRPr="00740F60">
              <w:rPr>
                <w:rFonts w:ascii="Times New Roman" w:hAnsi="Times New Roman" w:cs="Times New Roman"/>
                <w:noProof/>
                <w:webHidden/>
                <w:sz w:val="24"/>
                <w:szCs w:val="24"/>
              </w:rPr>
              <w:fldChar w:fldCharType="begin"/>
            </w:r>
            <w:r w:rsidRPr="00740F60">
              <w:rPr>
                <w:rFonts w:ascii="Times New Roman" w:hAnsi="Times New Roman" w:cs="Times New Roman"/>
                <w:noProof/>
                <w:webHidden/>
                <w:sz w:val="24"/>
                <w:szCs w:val="24"/>
              </w:rPr>
              <w:instrText xml:space="preserve"> PAGEREF _Toc230265386 \h </w:instrText>
            </w:r>
            <w:r w:rsidRPr="00740F60">
              <w:rPr>
                <w:rFonts w:ascii="Times New Roman" w:hAnsi="Times New Roman" w:cs="Times New Roman"/>
                <w:noProof/>
                <w:webHidden/>
                <w:sz w:val="24"/>
                <w:szCs w:val="24"/>
              </w:rPr>
            </w:r>
            <w:r w:rsidRPr="00740F6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13</w:t>
            </w:r>
            <w:r w:rsidRPr="00740F60">
              <w:rPr>
                <w:rFonts w:ascii="Times New Roman" w:hAnsi="Times New Roman" w:cs="Times New Roman"/>
                <w:noProof/>
                <w:webHidden/>
                <w:sz w:val="24"/>
                <w:szCs w:val="24"/>
              </w:rPr>
              <w:fldChar w:fldCharType="end"/>
            </w:r>
          </w:hyperlink>
        </w:p>
        <w:p w14:paraId="1D4B2CCE" w14:textId="36A2EDD6" w:rsidR="00740F60" w:rsidRPr="00740F60" w:rsidRDefault="00740F60" w:rsidP="00740F60">
          <w:pPr>
            <w:pStyle w:val="TOC2"/>
            <w:tabs>
              <w:tab w:val="right" w:leader="dot" w:pos="9016"/>
            </w:tabs>
            <w:spacing w:before="120" w:after="120" w:line="480" w:lineRule="auto"/>
            <w:ind w:left="0"/>
            <w:jc w:val="both"/>
            <w:rPr>
              <w:rFonts w:ascii="Times New Roman" w:eastAsiaTheme="minorEastAsia" w:hAnsi="Times New Roman" w:cs="Times New Roman"/>
              <w:noProof/>
              <w:sz w:val="24"/>
              <w:szCs w:val="24"/>
              <w:lang w:eastAsia="en-IN"/>
            </w:rPr>
          </w:pPr>
          <w:hyperlink w:anchor="_Toc230265387" w:history="1">
            <w:r w:rsidRPr="00740F60">
              <w:rPr>
                <w:rStyle w:val="Hyperlink"/>
                <w:rFonts w:ascii="Times New Roman" w:hAnsi="Times New Roman" w:cs="Times New Roman"/>
                <w:noProof/>
                <w:sz w:val="24"/>
                <w:szCs w:val="24"/>
              </w:rPr>
              <w:t>Research Philosophy</w:t>
            </w:r>
            <w:r w:rsidRPr="00740F60">
              <w:rPr>
                <w:rFonts w:ascii="Times New Roman" w:hAnsi="Times New Roman" w:cs="Times New Roman"/>
                <w:noProof/>
                <w:webHidden/>
                <w:sz w:val="24"/>
                <w:szCs w:val="24"/>
              </w:rPr>
              <w:tab/>
            </w:r>
            <w:r w:rsidRPr="00740F60">
              <w:rPr>
                <w:rFonts w:ascii="Times New Roman" w:hAnsi="Times New Roman" w:cs="Times New Roman"/>
                <w:noProof/>
                <w:webHidden/>
                <w:sz w:val="24"/>
                <w:szCs w:val="24"/>
              </w:rPr>
              <w:fldChar w:fldCharType="begin"/>
            </w:r>
            <w:r w:rsidRPr="00740F60">
              <w:rPr>
                <w:rFonts w:ascii="Times New Roman" w:hAnsi="Times New Roman" w:cs="Times New Roman"/>
                <w:noProof/>
                <w:webHidden/>
                <w:sz w:val="24"/>
                <w:szCs w:val="24"/>
              </w:rPr>
              <w:instrText xml:space="preserve"> PAGEREF _Toc230265387 \h </w:instrText>
            </w:r>
            <w:r w:rsidRPr="00740F60">
              <w:rPr>
                <w:rFonts w:ascii="Times New Roman" w:hAnsi="Times New Roman" w:cs="Times New Roman"/>
                <w:noProof/>
                <w:webHidden/>
                <w:sz w:val="24"/>
                <w:szCs w:val="24"/>
              </w:rPr>
            </w:r>
            <w:r w:rsidRPr="00740F6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13</w:t>
            </w:r>
            <w:r w:rsidRPr="00740F60">
              <w:rPr>
                <w:rFonts w:ascii="Times New Roman" w:hAnsi="Times New Roman" w:cs="Times New Roman"/>
                <w:noProof/>
                <w:webHidden/>
                <w:sz w:val="24"/>
                <w:szCs w:val="24"/>
              </w:rPr>
              <w:fldChar w:fldCharType="end"/>
            </w:r>
          </w:hyperlink>
        </w:p>
        <w:p w14:paraId="68028B63" w14:textId="27249AD6" w:rsidR="00740F60" w:rsidRPr="00740F60" w:rsidRDefault="00740F60" w:rsidP="00740F60">
          <w:pPr>
            <w:pStyle w:val="TOC2"/>
            <w:tabs>
              <w:tab w:val="right" w:leader="dot" w:pos="9016"/>
            </w:tabs>
            <w:spacing w:before="120" w:after="120" w:line="480" w:lineRule="auto"/>
            <w:ind w:left="0"/>
            <w:jc w:val="both"/>
            <w:rPr>
              <w:rFonts w:ascii="Times New Roman" w:eastAsiaTheme="minorEastAsia" w:hAnsi="Times New Roman" w:cs="Times New Roman"/>
              <w:noProof/>
              <w:sz w:val="24"/>
              <w:szCs w:val="24"/>
              <w:lang w:eastAsia="en-IN"/>
            </w:rPr>
          </w:pPr>
          <w:hyperlink w:anchor="_Toc230265388" w:history="1">
            <w:r w:rsidRPr="00740F60">
              <w:rPr>
                <w:rStyle w:val="Hyperlink"/>
                <w:rFonts w:ascii="Times New Roman" w:hAnsi="Times New Roman" w:cs="Times New Roman"/>
                <w:noProof/>
                <w:sz w:val="24"/>
                <w:szCs w:val="24"/>
              </w:rPr>
              <w:t>Data Sources</w:t>
            </w:r>
            <w:r w:rsidRPr="00740F60">
              <w:rPr>
                <w:rFonts w:ascii="Times New Roman" w:hAnsi="Times New Roman" w:cs="Times New Roman"/>
                <w:noProof/>
                <w:webHidden/>
                <w:sz w:val="24"/>
                <w:szCs w:val="24"/>
              </w:rPr>
              <w:tab/>
            </w:r>
            <w:r w:rsidRPr="00740F60">
              <w:rPr>
                <w:rFonts w:ascii="Times New Roman" w:hAnsi="Times New Roman" w:cs="Times New Roman"/>
                <w:noProof/>
                <w:webHidden/>
                <w:sz w:val="24"/>
                <w:szCs w:val="24"/>
              </w:rPr>
              <w:fldChar w:fldCharType="begin"/>
            </w:r>
            <w:r w:rsidRPr="00740F60">
              <w:rPr>
                <w:rFonts w:ascii="Times New Roman" w:hAnsi="Times New Roman" w:cs="Times New Roman"/>
                <w:noProof/>
                <w:webHidden/>
                <w:sz w:val="24"/>
                <w:szCs w:val="24"/>
              </w:rPr>
              <w:instrText xml:space="preserve"> PAGEREF _Toc230265388 \h </w:instrText>
            </w:r>
            <w:r w:rsidRPr="00740F60">
              <w:rPr>
                <w:rFonts w:ascii="Times New Roman" w:hAnsi="Times New Roman" w:cs="Times New Roman"/>
                <w:noProof/>
                <w:webHidden/>
                <w:sz w:val="24"/>
                <w:szCs w:val="24"/>
              </w:rPr>
            </w:r>
            <w:r w:rsidRPr="00740F6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14</w:t>
            </w:r>
            <w:r w:rsidRPr="00740F60">
              <w:rPr>
                <w:rFonts w:ascii="Times New Roman" w:hAnsi="Times New Roman" w:cs="Times New Roman"/>
                <w:noProof/>
                <w:webHidden/>
                <w:sz w:val="24"/>
                <w:szCs w:val="24"/>
              </w:rPr>
              <w:fldChar w:fldCharType="end"/>
            </w:r>
          </w:hyperlink>
        </w:p>
        <w:p w14:paraId="44AA49C7" w14:textId="4BE538E3" w:rsidR="00740F60" w:rsidRPr="00740F60" w:rsidRDefault="00740F60" w:rsidP="00740F60">
          <w:pPr>
            <w:pStyle w:val="TOC2"/>
            <w:tabs>
              <w:tab w:val="right" w:leader="dot" w:pos="9016"/>
            </w:tabs>
            <w:spacing w:before="120" w:after="120" w:line="480" w:lineRule="auto"/>
            <w:ind w:left="0"/>
            <w:jc w:val="both"/>
            <w:rPr>
              <w:rFonts w:ascii="Times New Roman" w:eastAsiaTheme="minorEastAsia" w:hAnsi="Times New Roman" w:cs="Times New Roman"/>
              <w:noProof/>
              <w:sz w:val="24"/>
              <w:szCs w:val="24"/>
              <w:lang w:eastAsia="en-IN"/>
            </w:rPr>
          </w:pPr>
          <w:hyperlink w:anchor="_Toc230265389" w:history="1">
            <w:r w:rsidRPr="00740F60">
              <w:rPr>
                <w:rStyle w:val="Hyperlink"/>
                <w:rFonts w:ascii="Times New Roman" w:hAnsi="Times New Roman" w:cs="Times New Roman"/>
                <w:noProof/>
                <w:sz w:val="24"/>
                <w:szCs w:val="24"/>
              </w:rPr>
              <w:t>Data Analysis</w:t>
            </w:r>
            <w:r w:rsidRPr="00740F60">
              <w:rPr>
                <w:rFonts w:ascii="Times New Roman" w:hAnsi="Times New Roman" w:cs="Times New Roman"/>
                <w:noProof/>
                <w:webHidden/>
                <w:sz w:val="24"/>
                <w:szCs w:val="24"/>
              </w:rPr>
              <w:tab/>
            </w:r>
            <w:r w:rsidRPr="00740F60">
              <w:rPr>
                <w:rFonts w:ascii="Times New Roman" w:hAnsi="Times New Roman" w:cs="Times New Roman"/>
                <w:noProof/>
                <w:webHidden/>
                <w:sz w:val="24"/>
                <w:szCs w:val="24"/>
              </w:rPr>
              <w:fldChar w:fldCharType="begin"/>
            </w:r>
            <w:r w:rsidRPr="00740F60">
              <w:rPr>
                <w:rFonts w:ascii="Times New Roman" w:hAnsi="Times New Roman" w:cs="Times New Roman"/>
                <w:noProof/>
                <w:webHidden/>
                <w:sz w:val="24"/>
                <w:szCs w:val="24"/>
              </w:rPr>
              <w:instrText xml:space="preserve"> PAGEREF _Toc230265389 \h </w:instrText>
            </w:r>
            <w:r w:rsidRPr="00740F60">
              <w:rPr>
                <w:rFonts w:ascii="Times New Roman" w:hAnsi="Times New Roman" w:cs="Times New Roman"/>
                <w:noProof/>
                <w:webHidden/>
                <w:sz w:val="24"/>
                <w:szCs w:val="24"/>
              </w:rPr>
            </w:r>
            <w:r w:rsidRPr="00740F6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15</w:t>
            </w:r>
            <w:r w:rsidRPr="00740F60">
              <w:rPr>
                <w:rFonts w:ascii="Times New Roman" w:hAnsi="Times New Roman" w:cs="Times New Roman"/>
                <w:noProof/>
                <w:webHidden/>
                <w:sz w:val="24"/>
                <w:szCs w:val="24"/>
              </w:rPr>
              <w:fldChar w:fldCharType="end"/>
            </w:r>
          </w:hyperlink>
        </w:p>
        <w:p w14:paraId="53DD37F3" w14:textId="0B8087B3" w:rsidR="00740F60" w:rsidRPr="00740F60" w:rsidRDefault="00740F60" w:rsidP="00740F60">
          <w:pPr>
            <w:pStyle w:val="TOC2"/>
            <w:tabs>
              <w:tab w:val="right" w:leader="dot" w:pos="9016"/>
            </w:tabs>
            <w:spacing w:before="120" w:after="120" w:line="480" w:lineRule="auto"/>
            <w:ind w:left="0"/>
            <w:jc w:val="both"/>
            <w:rPr>
              <w:rFonts w:ascii="Times New Roman" w:eastAsiaTheme="minorEastAsia" w:hAnsi="Times New Roman" w:cs="Times New Roman"/>
              <w:noProof/>
              <w:sz w:val="24"/>
              <w:szCs w:val="24"/>
              <w:lang w:eastAsia="en-IN"/>
            </w:rPr>
          </w:pPr>
          <w:hyperlink w:anchor="_Toc230265390" w:history="1">
            <w:r w:rsidRPr="00740F60">
              <w:rPr>
                <w:rStyle w:val="Hyperlink"/>
                <w:rFonts w:ascii="Times New Roman" w:hAnsi="Times New Roman" w:cs="Times New Roman"/>
                <w:noProof/>
                <w:sz w:val="24"/>
                <w:szCs w:val="24"/>
              </w:rPr>
              <w:t>Limitations</w:t>
            </w:r>
            <w:r w:rsidRPr="00740F60">
              <w:rPr>
                <w:rFonts w:ascii="Times New Roman" w:hAnsi="Times New Roman" w:cs="Times New Roman"/>
                <w:noProof/>
                <w:webHidden/>
                <w:sz w:val="24"/>
                <w:szCs w:val="24"/>
              </w:rPr>
              <w:tab/>
            </w:r>
            <w:r w:rsidRPr="00740F60">
              <w:rPr>
                <w:rFonts w:ascii="Times New Roman" w:hAnsi="Times New Roman" w:cs="Times New Roman"/>
                <w:noProof/>
                <w:webHidden/>
                <w:sz w:val="24"/>
                <w:szCs w:val="24"/>
              </w:rPr>
              <w:fldChar w:fldCharType="begin"/>
            </w:r>
            <w:r w:rsidRPr="00740F60">
              <w:rPr>
                <w:rFonts w:ascii="Times New Roman" w:hAnsi="Times New Roman" w:cs="Times New Roman"/>
                <w:noProof/>
                <w:webHidden/>
                <w:sz w:val="24"/>
                <w:szCs w:val="24"/>
              </w:rPr>
              <w:instrText xml:space="preserve"> PAGEREF _Toc230265390 \h </w:instrText>
            </w:r>
            <w:r w:rsidRPr="00740F60">
              <w:rPr>
                <w:rFonts w:ascii="Times New Roman" w:hAnsi="Times New Roman" w:cs="Times New Roman"/>
                <w:noProof/>
                <w:webHidden/>
                <w:sz w:val="24"/>
                <w:szCs w:val="24"/>
              </w:rPr>
            </w:r>
            <w:r w:rsidRPr="00740F6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15</w:t>
            </w:r>
            <w:r w:rsidRPr="00740F60">
              <w:rPr>
                <w:rFonts w:ascii="Times New Roman" w:hAnsi="Times New Roman" w:cs="Times New Roman"/>
                <w:noProof/>
                <w:webHidden/>
                <w:sz w:val="24"/>
                <w:szCs w:val="24"/>
              </w:rPr>
              <w:fldChar w:fldCharType="end"/>
            </w:r>
          </w:hyperlink>
        </w:p>
        <w:p w14:paraId="68B84B41" w14:textId="79C4213E" w:rsidR="00740F60" w:rsidRPr="00740F60" w:rsidRDefault="00740F60" w:rsidP="00740F60">
          <w:pPr>
            <w:pStyle w:val="TOC1"/>
            <w:tabs>
              <w:tab w:val="right" w:leader="dot" w:pos="9016"/>
            </w:tabs>
            <w:spacing w:before="120" w:after="120" w:line="480" w:lineRule="auto"/>
            <w:jc w:val="both"/>
            <w:rPr>
              <w:rFonts w:ascii="Times New Roman" w:eastAsiaTheme="minorEastAsia" w:hAnsi="Times New Roman" w:cs="Times New Roman"/>
              <w:noProof/>
              <w:sz w:val="24"/>
              <w:szCs w:val="24"/>
              <w:lang w:eastAsia="en-IN"/>
            </w:rPr>
          </w:pPr>
          <w:hyperlink w:anchor="_Toc230265391" w:history="1">
            <w:r w:rsidRPr="00740F60">
              <w:rPr>
                <w:rStyle w:val="Hyperlink"/>
                <w:rFonts w:ascii="Times New Roman" w:hAnsi="Times New Roman" w:cs="Times New Roman"/>
                <w:noProof/>
                <w:sz w:val="24"/>
                <w:szCs w:val="24"/>
              </w:rPr>
              <w:t>Findings</w:t>
            </w:r>
            <w:r w:rsidRPr="00740F60">
              <w:rPr>
                <w:rFonts w:ascii="Times New Roman" w:hAnsi="Times New Roman" w:cs="Times New Roman"/>
                <w:noProof/>
                <w:webHidden/>
                <w:sz w:val="24"/>
                <w:szCs w:val="24"/>
              </w:rPr>
              <w:tab/>
            </w:r>
            <w:r w:rsidRPr="00740F60">
              <w:rPr>
                <w:rFonts w:ascii="Times New Roman" w:hAnsi="Times New Roman" w:cs="Times New Roman"/>
                <w:noProof/>
                <w:webHidden/>
                <w:sz w:val="24"/>
                <w:szCs w:val="24"/>
              </w:rPr>
              <w:fldChar w:fldCharType="begin"/>
            </w:r>
            <w:r w:rsidRPr="00740F60">
              <w:rPr>
                <w:rFonts w:ascii="Times New Roman" w:hAnsi="Times New Roman" w:cs="Times New Roman"/>
                <w:noProof/>
                <w:webHidden/>
                <w:sz w:val="24"/>
                <w:szCs w:val="24"/>
              </w:rPr>
              <w:instrText xml:space="preserve"> PAGEREF _Toc230265391 \h </w:instrText>
            </w:r>
            <w:r w:rsidRPr="00740F60">
              <w:rPr>
                <w:rFonts w:ascii="Times New Roman" w:hAnsi="Times New Roman" w:cs="Times New Roman"/>
                <w:noProof/>
                <w:webHidden/>
                <w:sz w:val="24"/>
                <w:szCs w:val="24"/>
              </w:rPr>
            </w:r>
            <w:r w:rsidRPr="00740F6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16</w:t>
            </w:r>
            <w:r w:rsidRPr="00740F60">
              <w:rPr>
                <w:rFonts w:ascii="Times New Roman" w:hAnsi="Times New Roman" w:cs="Times New Roman"/>
                <w:noProof/>
                <w:webHidden/>
                <w:sz w:val="24"/>
                <w:szCs w:val="24"/>
              </w:rPr>
              <w:fldChar w:fldCharType="end"/>
            </w:r>
          </w:hyperlink>
        </w:p>
        <w:p w14:paraId="012BDEA0" w14:textId="4400A5B4" w:rsidR="00740F60" w:rsidRPr="00740F60" w:rsidRDefault="00740F60" w:rsidP="00740F60">
          <w:pPr>
            <w:pStyle w:val="TOC2"/>
            <w:tabs>
              <w:tab w:val="right" w:leader="dot" w:pos="9016"/>
            </w:tabs>
            <w:spacing w:before="120" w:after="120" w:line="480" w:lineRule="auto"/>
            <w:ind w:left="0"/>
            <w:jc w:val="both"/>
            <w:rPr>
              <w:rFonts w:ascii="Times New Roman" w:eastAsiaTheme="minorEastAsia" w:hAnsi="Times New Roman" w:cs="Times New Roman"/>
              <w:noProof/>
              <w:sz w:val="24"/>
              <w:szCs w:val="24"/>
              <w:lang w:eastAsia="en-IN"/>
            </w:rPr>
          </w:pPr>
          <w:hyperlink w:anchor="_Toc230265392" w:history="1">
            <w:r w:rsidRPr="00740F60">
              <w:rPr>
                <w:rStyle w:val="Hyperlink"/>
                <w:rFonts w:ascii="Times New Roman" w:hAnsi="Times New Roman" w:cs="Times New Roman"/>
                <w:noProof/>
                <w:sz w:val="24"/>
                <w:szCs w:val="24"/>
              </w:rPr>
              <w:t>5.1 Employment Creation and Economic Growth</w:t>
            </w:r>
            <w:r w:rsidRPr="00740F60">
              <w:rPr>
                <w:rFonts w:ascii="Times New Roman" w:hAnsi="Times New Roman" w:cs="Times New Roman"/>
                <w:noProof/>
                <w:webHidden/>
                <w:sz w:val="24"/>
                <w:szCs w:val="24"/>
              </w:rPr>
              <w:tab/>
            </w:r>
            <w:r w:rsidRPr="00740F60">
              <w:rPr>
                <w:rFonts w:ascii="Times New Roman" w:hAnsi="Times New Roman" w:cs="Times New Roman"/>
                <w:noProof/>
                <w:webHidden/>
                <w:sz w:val="24"/>
                <w:szCs w:val="24"/>
              </w:rPr>
              <w:fldChar w:fldCharType="begin"/>
            </w:r>
            <w:r w:rsidRPr="00740F60">
              <w:rPr>
                <w:rFonts w:ascii="Times New Roman" w:hAnsi="Times New Roman" w:cs="Times New Roman"/>
                <w:noProof/>
                <w:webHidden/>
                <w:sz w:val="24"/>
                <w:szCs w:val="24"/>
              </w:rPr>
              <w:instrText xml:space="preserve"> PAGEREF _Toc230265392 \h </w:instrText>
            </w:r>
            <w:r w:rsidRPr="00740F60">
              <w:rPr>
                <w:rFonts w:ascii="Times New Roman" w:hAnsi="Times New Roman" w:cs="Times New Roman"/>
                <w:noProof/>
                <w:webHidden/>
                <w:sz w:val="24"/>
                <w:szCs w:val="24"/>
              </w:rPr>
            </w:r>
            <w:r w:rsidRPr="00740F6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16</w:t>
            </w:r>
            <w:r w:rsidRPr="00740F60">
              <w:rPr>
                <w:rFonts w:ascii="Times New Roman" w:hAnsi="Times New Roman" w:cs="Times New Roman"/>
                <w:noProof/>
                <w:webHidden/>
                <w:sz w:val="24"/>
                <w:szCs w:val="24"/>
              </w:rPr>
              <w:fldChar w:fldCharType="end"/>
            </w:r>
          </w:hyperlink>
        </w:p>
        <w:p w14:paraId="0B0843B8" w14:textId="5896FB1C" w:rsidR="00740F60" w:rsidRPr="00740F60" w:rsidRDefault="00740F60" w:rsidP="00740F60">
          <w:pPr>
            <w:pStyle w:val="TOC2"/>
            <w:tabs>
              <w:tab w:val="right" w:leader="dot" w:pos="9016"/>
            </w:tabs>
            <w:spacing w:before="120" w:after="120" w:line="480" w:lineRule="auto"/>
            <w:ind w:left="0"/>
            <w:jc w:val="both"/>
            <w:rPr>
              <w:rFonts w:ascii="Times New Roman" w:eastAsiaTheme="minorEastAsia" w:hAnsi="Times New Roman" w:cs="Times New Roman"/>
              <w:noProof/>
              <w:sz w:val="24"/>
              <w:szCs w:val="24"/>
              <w:lang w:eastAsia="en-IN"/>
            </w:rPr>
          </w:pPr>
          <w:hyperlink w:anchor="_Toc230265393" w:history="1">
            <w:r w:rsidRPr="00740F60">
              <w:rPr>
                <w:rStyle w:val="Hyperlink"/>
                <w:rFonts w:ascii="Times New Roman" w:hAnsi="Times New Roman" w:cs="Times New Roman"/>
                <w:noProof/>
                <w:sz w:val="24"/>
                <w:szCs w:val="24"/>
              </w:rPr>
              <w:t>5.2 Small Business Development and Entrepreneurship</w:t>
            </w:r>
            <w:r w:rsidRPr="00740F60">
              <w:rPr>
                <w:rFonts w:ascii="Times New Roman" w:hAnsi="Times New Roman" w:cs="Times New Roman"/>
                <w:noProof/>
                <w:webHidden/>
                <w:sz w:val="24"/>
                <w:szCs w:val="24"/>
              </w:rPr>
              <w:tab/>
            </w:r>
            <w:r w:rsidRPr="00740F60">
              <w:rPr>
                <w:rFonts w:ascii="Times New Roman" w:hAnsi="Times New Roman" w:cs="Times New Roman"/>
                <w:noProof/>
                <w:webHidden/>
                <w:sz w:val="24"/>
                <w:szCs w:val="24"/>
              </w:rPr>
              <w:fldChar w:fldCharType="begin"/>
            </w:r>
            <w:r w:rsidRPr="00740F60">
              <w:rPr>
                <w:rFonts w:ascii="Times New Roman" w:hAnsi="Times New Roman" w:cs="Times New Roman"/>
                <w:noProof/>
                <w:webHidden/>
                <w:sz w:val="24"/>
                <w:szCs w:val="24"/>
              </w:rPr>
              <w:instrText xml:space="preserve"> PAGEREF _Toc230265393 \h </w:instrText>
            </w:r>
            <w:r w:rsidRPr="00740F60">
              <w:rPr>
                <w:rFonts w:ascii="Times New Roman" w:hAnsi="Times New Roman" w:cs="Times New Roman"/>
                <w:noProof/>
                <w:webHidden/>
                <w:sz w:val="24"/>
                <w:szCs w:val="24"/>
              </w:rPr>
            </w:r>
            <w:r w:rsidRPr="00740F6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17</w:t>
            </w:r>
            <w:r w:rsidRPr="00740F60">
              <w:rPr>
                <w:rFonts w:ascii="Times New Roman" w:hAnsi="Times New Roman" w:cs="Times New Roman"/>
                <w:noProof/>
                <w:webHidden/>
                <w:sz w:val="24"/>
                <w:szCs w:val="24"/>
              </w:rPr>
              <w:fldChar w:fldCharType="end"/>
            </w:r>
          </w:hyperlink>
        </w:p>
        <w:p w14:paraId="571AA809" w14:textId="425C79B6" w:rsidR="00740F60" w:rsidRPr="00740F60" w:rsidRDefault="00740F60" w:rsidP="00740F60">
          <w:pPr>
            <w:pStyle w:val="TOC2"/>
            <w:tabs>
              <w:tab w:val="right" w:leader="dot" w:pos="9016"/>
            </w:tabs>
            <w:spacing w:before="120" w:after="120" w:line="480" w:lineRule="auto"/>
            <w:ind w:left="0"/>
            <w:jc w:val="both"/>
            <w:rPr>
              <w:rFonts w:ascii="Times New Roman" w:eastAsiaTheme="minorEastAsia" w:hAnsi="Times New Roman" w:cs="Times New Roman"/>
              <w:noProof/>
              <w:sz w:val="24"/>
              <w:szCs w:val="24"/>
              <w:lang w:eastAsia="en-IN"/>
            </w:rPr>
          </w:pPr>
          <w:hyperlink w:anchor="_Toc230265394" w:history="1">
            <w:r w:rsidRPr="00740F60">
              <w:rPr>
                <w:rStyle w:val="Hyperlink"/>
                <w:rFonts w:ascii="Times New Roman" w:hAnsi="Times New Roman" w:cs="Times New Roman"/>
                <w:noProof/>
                <w:sz w:val="24"/>
                <w:szCs w:val="24"/>
              </w:rPr>
              <w:t>5.3 Infrastructure Development and Regional Competitiveness</w:t>
            </w:r>
            <w:r w:rsidRPr="00740F60">
              <w:rPr>
                <w:rFonts w:ascii="Times New Roman" w:hAnsi="Times New Roman" w:cs="Times New Roman"/>
                <w:noProof/>
                <w:webHidden/>
                <w:sz w:val="24"/>
                <w:szCs w:val="24"/>
              </w:rPr>
              <w:tab/>
            </w:r>
            <w:r w:rsidRPr="00740F60">
              <w:rPr>
                <w:rFonts w:ascii="Times New Roman" w:hAnsi="Times New Roman" w:cs="Times New Roman"/>
                <w:noProof/>
                <w:webHidden/>
                <w:sz w:val="24"/>
                <w:szCs w:val="24"/>
              </w:rPr>
              <w:fldChar w:fldCharType="begin"/>
            </w:r>
            <w:r w:rsidRPr="00740F60">
              <w:rPr>
                <w:rFonts w:ascii="Times New Roman" w:hAnsi="Times New Roman" w:cs="Times New Roman"/>
                <w:noProof/>
                <w:webHidden/>
                <w:sz w:val="24"/>
                <w:szCs w:val="24"/>
              </w:rPr>
              <w:instrText xml:space="preserve"> PAGEREF _Toc230265394 \h </w:instrText>
            </w:r>
            <w:r w:rsidRPr="00740F60">
              <w:rPr>
                <w:rFonts w:ascii="Times New Roman" w:hAnsi="Times New Roman" w:cs="Times New Roman"/>
                <w:noProof/>
                <w:webHidden/>
                <w:sz w:val="24"/>
                <w:szCs w:val="24"/>
              </w:rPr>
            </w:r>
            <w:r w:rsidRPr="00740F6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18</w:t>
            </w:r>
            <w:r w:rsidRPr="00740F60">
              <w:rPr>
                <w:rFonts w:ascii="Times New Roman" w:hAnsi="Times New Roman" w:cs="Times New Roman"/>
                <w:noProof/>
                <w:webHidden/>
                <w:sz w:val="24"/>
                <w:szCs w:val="24"/>
              </w:rPr>
              <w:fldChar w:fldCharType="end"/>
            </w:r>
          </w:hyperlink>
        </w:p>
        <w:p w14:paraId="34AD3D78" w14:textId="13E75156" w:rsidR="00740F60" w:rsidRPr="00740F60" w:rsidRDefault="00740F60" w:rsidP="00740F60">
          <w:pPr>
            <w:pStyle w:val="TOC2"/>
            <w:tabs>
              <w:tab w:val="right" w:leader="dot" w:pos="9016"/>
            </w:tabs>
            <w:spacing w:before="120" w:after="120" w:line="480" w:lineRule="auto"/>
            <w:ind w:left="0"/>
            <w:jc w:val="both"/>
            <w:rPr>
              <w:rFonts w:ascii="Times New Roman" w:eastAsiaTheme="minorEastAsia" w:hAnsi="Times New Roman" w:cs="Times New Roman"/>
              <w:noProof/>
              <w:sz w:val="24"/>
              <w:szCs w:val="24"/>
              <w:lang w:eastAsia="en-IN"/>
            </w:rPr>
          </w:pPr>
          <w:hyperlink w:anchor="_Toc230265395" w:history="1">
            <w:r w:rsidRPr="00740F60">
              <w:rPr>
                <w:rStyle w:val="Hyperlink"/>
                <w:rFonts w:ascii="Times New Roman" w:hAnsi="Times New Roman" w:cs="Times New Roman"/>
                <w:noProof/>
                <w:sz w:val="24"/>
                <w:szCs w:val="24"/>
              </w:rPr>
              <w:t>5.4 Risks of Tourism Dependency and Leakage</w:t>
            </w:r>
            <w:r w:rsidRPr="00740F60">
              <w:rPr>
                <w:rFonts w:ascii="Times New Roman" w:hAnsi="Times New Roman" w:cs="Times New Roman"/>
                <w:noProof/>
                <w:webHidden/>
                <w:sz w:val="24"/>
                <w:szCs w:val="24"/>
              </w:rPr>
              <w:tab/>
            </w:r>
            <w:r w:rsidRPr="00740F60">
              <w:rPr>
                <w:rFonts w:ascii="Times New Roman" w:hAnsi="Times New Roman" w:cs="Times New Roman"/>
                <w:noProof/>
                <w:webHidden/>
                <w:sz w:val="24"/>
                <w:szCs w:val="24"/>
              </w:rPr>
              <w:fldChar w:fldCharType="begin"/>
            </w:r>
            <w:r w:rsidRPr="00740F60">
              <w:rPr>
                <w:rFonts w:ascii="Times New Roman" w:hAnsi="Times New Roman" w:cs="Times New Roman"/>
                <w:noProof/>
                <w:webHidden/>
                <w:sz w:val="24"/>
                <w:szCs w:val="24"/>
              </w:rPr>
              <w:instrText xml:space="preserve"> PAGEREF _Toc230265395 \h </w:instrText>
            </w:r>
            <w:r w:rsidRPr="00740F60">
              <w:rPr>
                <w:rFonts w:ascii="Times New Roman" w:hAnsi="Times New Roman" w:cs="Times New Roman"/>
                <w:noProof/>
                <w:webHidden/>
                <w:sz w:val="24"/>
                <w:szCs w:val="24"/>
              </w:rPr>
            </w:r>
            <w:r w:rsidRPr="00740F6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18</w:t>
            </w:r>
            <w:r w:rsidRPr="00740F60">
              <w:rPr>
                <w:rFonts w:ascii="Times New Roman" w:hAnsi="Times New Roman" w:cs="Times New Roman"/>
                <w:noProof/>
                <w:webHidden/>
                <w:sz w:val="24"/>
                <w:szCs w:val="24"/>
              </w:rPr>
              <w:fldChar w:fldCharType="end"/>
            </w:r>
          </w:hyperlink>
        </w:p>
        <w:p w14:paraId="751BFECE" w14:textId="155484D4" w:rsidR="00740F60" w:rsidRPr="00740F60" w:rsidRDefault="00740F60" w:rsidP="00740F60">
          <w:pPr>
            <w:pStyle w:val="TOC2"/>
            <w:tabs>
              <w:tab w:val="right" w:leader="dot" w:pos="9016"/>
            </w:tabs>
            <w:spacing w:before="120" w:after="120" w:line="480" w:lineRule="auto"/>
            <w:ind w:left="0"/>
            <w:jc w:val="both"/>
            <w:rPr>
              <w:rFonts w:ascii="Times New Roman" w:eastAsiaTheme="minorEastAsia" w:hAnsi="Times New Roman" w:cs="Times New Roman"/>
              <w:noProof/>
              <w:sz w:val="24"/>
              <w:szCs w:val="24"/>
              <w:lang w:eastAsia="en-IN"/>
            </w:rPr>
          </w:pPr>
          <w:hyperlink w:anchor="_Toc230265396" w:history="1">
            <w:r w:rsidRPr="00740F60">
              <w:rPr>
                <w:rStyle w:val="Hyperlink"/>
                <w:rFonts w:ascii="Times New Roman" w:hAnsi="Times New Roman" w:cs="Times New Roman"/>
                <w:noProof/>
                <w:sz w:val="24"/>
                <w:szCs w:val="24"/>
              </w:rPr>
              <w:t>5.5 Unequal Distribution of Tourism Benefits</w:t>
            </w:r>
            <w:r w:rsidRPr="00740F60">
              <w:rPr>
                <w:rFonts w:ascii="Times New Roman" w:hAnsi="Times New Roman" w:cs="Times New Roman"/>
                <w:noProof/>
                <w:webHidden/>
                <w:sz w:val="24"/>
                <w:szCs w:val="24"/>
              </w:rPr>
              <w:tab/>
            </w:r>
            <w:r w:rsidRPr="00740F60">
              <w:rPr>
                <w:rFonts w:ascii="Times New Roman" w:hAnsi="Times New Roman" w:cs="Times New Roman"/>
                <w:noProof/>
                <w:webHidden/>
                <w:sz w:val="24"/>
                <w:szCs w:val="24"/>
              </w:rPr>
              <w:fldChar w:fldCharType="begin"/>
            </w:r>
            <w:r w:rsidRPr="00740F60">
              <w:rPr>
                <w:rFonts w:ascii="Times New Roman" w:hAnsi="Times New Roman" w:cs="Times New Roman"/>
                <w:noProof/>
                <w:webHidden/>
                <w:sz w:val="24"/>
                <w:szCs w:val="24"/>
              </w:rPr>
              <w:instrText xml:space="preserve"> PAGEREF _Toc230265396 \h </w:instrText>
            </w:r>
            <w:r w:rsidRPr="00740F60">
              <w:rPr>
                <w:rFonts w:ascii="Times New Roman" w:hAnsi="Times New Roman" w:cs="Times New Roman"/>
                <w:noProof/>
                <w:webHidden/>
                <w:sz w:val="24"/>
                <w:szCs w:val="24"/>
              </w:rPr>
            </w:r>
            <w:r w:rsidRPr="00740F6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19</w:t>
            </w:r>
            <w:r w:rsidRPr="00740F60">
              <w:rPr>
                <w:rFonts w:ascii="Times New Roman" w:hAnsi="Times New Roman" w:cs="Times New Roman"/>
                <w:noProof/>
                <w:webHidden/>
                <w:sz w:val="24"/>
                <w:szCs w:val="24"/>
              </w:rPr>
              <w:fldChar w:fldCharType="end"/>
            </w:r>
          </w:hyperlink>
        </w:p>
        <w:p w14:paraId="4E0B1959" w14:textId="390E7F98" w:rsidR="00740F60" w:rsidRPr="00740F60" w:rsidRDefault="00740F60" w:rsidP="00740F60">
          <w:pPr>
            <w:pStyle w:val="TOC2"/>
            <w:tabs>
              <w:tab w:val="right" w:leader="dot" w:pos="9016"/>
            </w:tabs>
            <w:spacing w:before="120" w:after="120" w:line="480" w:lineRule="auto"/>
            <w:ind w:left="0"/>
            <w:jc w:val="both"/>
            <w:rPr>
              <w:rFonts w:ascii="Times New Roman" w:eastAsiaTheme="minorEastAsia" w:hAnsi="Times New Roman" w:cs="Times New Roman"/>
              <w:noProof/>
              <w:sz w:val="24"/>
              <w:szCs w:val="24"/>
              <w:lang w:eastAsia="en-IN"/>
            </w:rPr>
          </w:pPr>
          <w:hyperlink w:anchor="_Toc230265397" w:history="1">
            <w:r w:rsidRPr="00740F60">
              <w:rPr>
                <w:rStyle w:val="Hyperlink"/>
                <w:rFonts w:ascii="Times New Roman" w:hAnsi="Times New Roman" w:cs="Times New Roman"/>
                <w:noProof/>
                <w:sz w:val="24"/>
                <w:szCs w:val="24"/>
              </w:rPr>
              <w:t>5.6 Real-World Tourism Development Examples</w:t>
            </w:r>
            <w:r w:rsidRPr="00740F60">
              <w:rPr>
                <w:rFonts w:ascii="Times New Roman" w:hAnsi="Times New Roman" w:cs="Times New Roman"/>
                <w:noProof/>
                <w:webHidden/>
                <w:sz w:val="24"/>
                <w:szCs w:val="24"/>
              </w:rPr>
              <w:tab/>
            </w:r>
            <w:r w:rsidRPr="00740F60">
              <w:rPr>
                <w:rFonts w:ascii="Times New Roman" w:hAnsi="Times New Roman" w:cs="Times New Roman"/>
                <w:noProof/>
                <w:webHidden/>
                <w:sz w:val="24"/>
                <w:szCs w:val="24"/>
              </w:rPr>
              <w:fldChar w:fldCharType="begin"/>
            </w:r>
            <w:r w:rsidRPr="00740F60">
              <w:rPr>
                <w:rFonts w:ascii="Times New Roman" w:hAnsi="Times New Roman" w:cs="Times New Roman"/>
                <w:noProof/>
                <w:webHidden/>
                <w:sz w:val="24"/>
                <w:szCs w:val="24"/>
              </w:rPr>
              <w:instrText xml:space="preserve"> PAGEREF _Toc230265397 \h </w:instrText>
            </w:r>
            <w:r w:rsidRPr="00740F60">
              <w:rPr>
                <w:rFonts w:ascii="Times New Roman" w:hAnsi="Times New Roman" w:cs="Times New Roman"/>
                <w:noProof/>
                <w:webHidden/>
                <w:sz w:val="24"/>
                <w:szCs w:val="24"/>
              </w:rPr>
            </w:r>
            <w:r w:rsidRPr="00740F6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19</w:t>
            </w:r>
            <w:r w:rsidRPr="00740F60">
              <w:rPr>
                <w:rFonts w:ascii="Times New Roman" w:hAnsi="Times New Roman" w:cs="Times New Roman"/>
                <w:noProof/>
                <w:webHidden/>
                <w:sz w:val="24"/>
                <w:szCs w:val="24"/>
              </w:rPr>
              <w:fldChar w:fldCharType="end"/>
            </w:r>
          </w:hyperlink>
        </w:p>
        <w:p w14:paraId="1AD8568F" w14:textId="036FB517" w:rsidR="00740F60" w:rsidRPr="00740F60" w:rsidRDefault="00740F60" w:rsidP="00740F60">
          <w:pPr>
            <w:pStyle w:val="TOC1"/>
            <w:tabs>
              <w:tab w:val="right" w:leader="dot" w:pos="9016"/>
            </w:tabs>
            <w:spacing w:before="120" w:after="120" w:line="480" w:lineRule="auto"/>
            <w:jc w:val="both"/>
            <w:rPr>
              <w:rFonts w:ascii="Times New Roman" w:eastAsiaTheme="minorEastAsia" w:hAnsi="Times New Roman" w:cs="Times New Roman"/>
              <w:noProof/>
              <w:sz w:val="24"/>
              <w:szCs w:val="24"/>
              <w:lang w:eastAsia="en-IN"/>
            </w:rPr>
          </w:pPr>
          <w:hyperlink w:anchor="_Toc230265398" w:history="1">
            <w:r w:rsidRPr="00740F60">
              <w:rPr>
                <w:rStyle w:val="Hyperlink"/>
                <w:rFonts w:ascii="Times New Roman" w:hAnsi="Times New Roman" w:cs="Times New Roman"/>
                <w:noProof/>
                <w:sz w:val="24"/>
                <w:szCs w:val="24"/>
              </w:rPr>
              <w:t>Discussion</w:t>
            </w:r>
            <w:r w:rsidRPr="00740F60">
              <w:rPr>
                <w:rFonts w:ascii="Times New Roman" w:hAnsi="Times New Roman" w:cs="Times New Roman"/>
                <w:noProof/>
                <w:webHidden/>
                <w:sz w:val="24"/>
                <w:szCs w:val="24"/>
              </w:rPr>
              <w:tab/>
            </w:r>
            <w:r w:rsidRPr="00740F60">
              <w:rPr>
                <w:rFonts w:ascii="Times New Roman" w:hAnsi="Times New Roman" w:cs="Times New Roman"/>
                <w:noProof/>
                <w:webHidden/>
                <w:sz w:val="24"/>
                <w:szCs w:val="24"/>
              </w:rPr>
              <w:fldChar w:fldCharType="begin"/>
            </w:r>
            <w:r w:rsidRPr="00740F60">
              <w:rPr>
                <w:rFonts w:ascii="Times New Roman" w:hAnsi="Times New Roman" w:cs="Times New Roman"/>
                <w:noProof/>
                <w:webHidden/>
                <w:sz w:val="24"/>
                <w:szCs w:val="24"/>
              </w:rPr>
              <w:instrText xml:space="preserve"> PAGEREF _Toc230265398 \h </w:instrText>
            </w:r>
            <w:r w:rsidRPr="00740F60">
              <w:rPr>
                <w:rFonts w:ascii="Times New Roman" w:hAnsi="Times New Roman" w:cs="Times New Roman"/>
                <w:noProof/>
                <w:webHidden/>
                <w:sz w:val="24"/>
                <w:szCs w:val="24"/>
              </w:rPr>
            </w:r>
            <w:r w:rsidRPr="00740F6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20</w:t>
            </w:r>
            <w:r w:rsidRPr="00740F60">
              <w:rPr>
                <w:rFonts w:ascii="Times New Roman" w:hAnsi="Times New Roman" w:cs="Times New Roman"/>
                <w:noProof/>
                <w:webHidden/>
                <w:sz w:val="24"/>
                <w:szCs w:val="24"/>
              </w:rPr>
              <w:fldChar w:fldCharType="end"/>
            </w:r>
          </w:hyperlink>
        </w:p>
        <w:p w14:paraId="787D5CA6" w14:textId="09FB60C8" w:rsidR="00740F60" w:rsidRPr="00740F60" w:rsidRDefault="00740F60" w:rsidP="00740F60">
          <w:pPr>
            <w:pStyle w:val="TOC1"/>
            <w:tabs>
              <w:tab w:val="right" w:leader="dot" w:pos="9016"/>
            </w:tabs>
            <w:spacing w:before="120" w:after="120" w:line="480" w:lineRule="auto"/>
            <w:jc w:val="both"/>
            <w:rPr>
              <w:rFonts w:ascii="Times New Roman" w:eastAsiaTheme="minorEastAsia" w:hAnsi="Times New Roman" w:cs="Times New Roman"/>
              <w:noProof/>
              <w:sz w:val="24"/>
              <w:szCs w:val="24"/>
              <w:lang w:eastAsia="en-IN"/>
            </w:rPr>
          </w:pPr>
          <w:hyperlink w:anchor="_Toc230265399" w:history="1">
            <w:r w:rsidRPr="00740F60">
              <w:rPr>
                <w:rStyle w:val="Hyperlink"/>
                <w:rFonts w:ascii="Times New Roman" w:hAnsi="Times New Roman" w:cs="Times New Roman"/>
                <w:noProof/>
                <w:sz w:val="24"/>
                <w:szCs w:val="24"/>
              </w:rPr>
              <w:t>Conclusion</w:t>
            </w:r>
            <w:r w:rsidRPr="00740F60">
              <w:rPr>
                <w:rFonts w:ascii="Times New Roman" w:hAnsi="Times New Roman" w:cs="Times New Roman"/>
                <w:noProof/>
                <w:webHidden/>
                <w:sz w:val="24"/>
                <w:szCs w:val="24"/>
              </w:rPr>
              <w:tab/>
            </w:r>
            <w:r w:rsidRPr="00740F60">
              <w:rPr>
                <w:rFonts w:ascii="Times New Roman" w:hAnsi="Times New Roman" w:cs="Times New Roman"/>
                <w:noProof/>
                <w:webHidden/>
                <w:sz w:val="24"/>
                <w:szCs w:val="24"/>
              </w:rPr>
              <w:fldChar w:fldCharType="begin"/>
            </w:r>
            <w:r w:rsidRPr="00740F60">
              <w:rPr>
                <w:rFonts w:ascii="Times New Roman" w:hAnsi="Times New Roman" w:cs="Times New Roman"/>
                <w:noProof/>
                <w:webHidden/>
                <w:sz w:val="24"/>
                <w:szCs w:val="24"/>
              </w:rPr>
              <w:instrText xml:space="preserve"> PAGEREF _Toc230265399 \h </w:instrText>
            </w:r>
            <w:r w:rsidRPr="00740F60">
              <w:rPr>
                <w:rFonts w:ascii="Times New Roman" w:hAnsi="Times New Roman" w:cs="Times New Roman"/>
                <w:noProof/>
                <w:webHidden/>
                <w:sz w:val="24"/>
                <w:szCs w:val="24"/>
              </w:rPr>
            </w:r>
            <w:r w:rsidRPr="00740F6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22</w:t>
            </w:r>
            <w:r w:rsidRPr="00740F60">
              <w:rPr>
                <w:rFonts w:ascii="Times New Roman" w:hAnsi="Times New Roman" w:cs="Times New Roman"/>
                <w:noProof/>
                <w:webHidden/>
                <w:sz w:val="24"/>
                <w:szCs w:val="24"/>
              </w:rPr>
              <w:fldChar w:fldCharType="end"/>
            </w:r>
          </w:hyperlink>
        </w:p>
        <w:p w14:paraId="7C584F0D" w14:textId="5B92436F" w:rsidR="00740F60" w:rsidRPr="00740F60" w:rsidRDefault="00740F60" w:rsidP="00740F60">
          <w:pPr>
            <w:pStyle w:val="TOC1"/>
            <w:tabs>
              <w:tab w:val="right" w:leader="dot" w:pos="9016"/>
            </w:tabs>
            <w:spacing w:before="120" w:after="120" w:line="480" w:lineRule="auto"/>
            <w:jc w:val="both"/>
            <w:rPr>
              <w:rFonts w:ascii="Times New Roman" w:eastAsiaTheme="minorEastAsia" w:hAnsi="Times New Roman" w:cs="Times New Roman"/>
              <w:noProof/>
              <w:sz w:val="24"/>
              <w:szCs w:val="24"/>
              <w:lang w:eastAsia="en-IN"/>
            </w:rPr>
          </w:pPr>
          <w:hyperlink w:anchor="_Toc230265400" w:history="1">
            <w:r w:rsidRPr="00740F60">
              <w:rPr>
                <w:rStyle w:val="Hyperlink"/>
                <w:rFonts w:ascii="Times New Roman" w:hAnsi="Times New Roman" w:cs="Times New Roman"/>
                <w:noProof/>
                <w:sz w:val="24"/>
                <w:szCs w:val="24"/>
              </w:rPr>
              <w:t>References</w:t>
            </w:r>
            <w:r w:rsidRPr="00740F60">
              <w:rPr>
                <w:rFonts w:ascii="Times New Roman" w:hAnsi="Times New Roman" w:cs="Times New Roman"/>
                <w:noProof/>
                <w:webHidden/>
                <w:sz w:val="24"/>
                <w:szCs w:val="24"/>
              </w:rPr>
              <w:tab/>
            </w:r>
            <w:r w:rsidRPr="00740F60">
              <w:rPr>
                <w:rFonts w:ascii="Times New Roman" w:hAnsi="Times New Roman" w:cs="Times New Roman"/>
                <w:noProof/>
                <w:webHidden/>
                <w:sz w:val="24"/>
                <w:szCs w:val="24"/>
              </w:rPr>
              <w:fldChar w:fldCharType="begin"/>
            </w:r>
            <w:r w:rsidRPr="00740F60">
              <w:rPr>
                <w:rFonts w:ascii="Times New Roman" w:hAnsi="Times New Roman" w:cs="Times New Roman"/>
                <w:noProof/>
                <w:webHidden/>
                <w:sz w:val="24"/>
                <w:szCs w:val="24"/>
              </w:rPr>
              <w:instrText xml:space="preserve"> PAGEREF _Toc230265400 \h </w:instrText>
            </w:r>
            <w:r w:rsidRPr="00740F60">
              <w:rPr>
                <w:rFonts w:ascii="Times New Roman" w:hAnsi="Times New Roman" w:cs="Times New Roman"/>
                <w:noProof/>
                <w:webHidden/>
                <w:sz w:val="24"/>
                <w:szCs w:val="24"/>
              </w:rPr>
            </w:r>
            <w:r w:rsidRPr="00740F6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24</w:t>
            </w:r>
            <w:r w:rsidRPr="00740F60">
              <w:rPr>
                <w:rFonts w:ascii="Times New Roman" w:hAnsi="Times New Roman" w:cs="Times New Roman"/>
                <w:noProof/>
                <w:webHidden/>
                <w:sz w:val="24"/>
                <w:szCs w:val="24"/>
              </w:rPr>
              <w:fldChar w:fldCharType="end"/>
            </w:r>
          </w:hyperlink>
        </w:p>
        <w:p w14:paraId="62DDA493" w14:textId="3852CC52" w:rsidR="00740F60" w:rsidRPr="00740F60" w:rsidRDefault="00740F60" w:rsidP="00740F60">
          <w:pPr>
            <w:pStyle w:val="TOC1"/>
            <w:tabs>
              <w:tab w:val="right" w:leader="dot" w:pos="9016"/>
            </w:tabs>
            <w:spacing w:before="120" w:after="120" w:line="480" w:lineRule="auto"/>
            <w:jc w:val="both"/>
            <w:rPr>
              <w:rFonts w:ascii="Times New Roman" w:eastAsiaTheme="minorEastAsia" w:hAnsi="Times New Roman" w:cs="Times New Roman"/>
              <w:noProof/>
              <w:sz w:val="24"/>
              <w:szCs w:val="24"/>
              <w:lang w:eastAsia="en-IN"/>
            </w:rPr>
          </w:pPr>
          <w:hyperlink w:anchor="_Toc230265401" w:history="1">
            <w:r w:rsidRPr="00740F60">
              <w:rPr>
                <w:rStyle w:val="Hyperlink"/>
                <w:rFonts w:ascii="Times New Roman" w:hAnsi="Times New Roman" w:cs="Times New Roman"/>
                <w:noProof/>
                <w:sz w:val="24"/>
                <w:szCs w:val="24"/>
              </w:rPr>
              <w:t>Appendices</w:t>
            </w:r>
            <w:r w:rsidRPr="00740F60">
              <w:rPr>
                <w:rFonts w:ascii="Times New Roman" w:hAnsi="Times New Roman" w:cs="Times New Roman"/>
                <w:noProof/>
                <w:webHidden/>
                <w:sz w:val="24"/>
                <w:szCs w:val="24"/>
              </w:rPr>
              <w:tab/>
            </w:r>
            <w:r w:rsidRPr="00740F60">
              <w:rPr>
                <w:rFonts w:ascii="Times New Roman" w:hAnsi="Times New Roman" w:cs="Times New Roman"/>
                <w:noProof/>
                <w:webHidden/>
                <w:sz w:val="24"/>
                <w:szCs w:val="24"/>
              </w:rPr>
              <w:fldChar w:fldCharType="begin"/>
            </w:r>
            <w:r w:rsidRPr="00740F60">
              <w:rPr>
                <w:rFonts w:ascii="Times New Roman" w:hAnsi="Times New Roman" w:cs="Times New Roman"/>
                <w:noProof/>
                <w:webHidden/>
                <w:sz w:val="24"/>
                <w:szCs w:val="24"/>
              </w:rPr>
              <w:instrText xml:space="preserve"> PAGEREF _Toc230265401 \h </w:instrText>
            </w:r>
            <w:r w:rsidRPr="00740F60">
              <w:rPr>
                <w:rFonts w:ascii="Times New Roman" w:hAnsi="Times New Roman" w:cs="Times New Roman"/>
                <w:noProof/>
                <w:webHidden/>
                <w:sz w:val="24"/>
                <w:szCs w:val="24"/>
              </w:rPr>
            </w:r>
            <w:r w:rsidRPr="00740F6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26</w:t>
            </w:r>
            <w:r w:rsidRPr="00740F60">
              <w:rPr>
                <w:rFonts w:ascii="Times New Roman" w:hAnsi="Times New Roman" w:cs="Times New Roman"/>
                <w:noProof/>
                <w:webHidden/>
                <w:sz w:val="24"/>
                <w:szCs w:val="24"/>
              </w:rPr>
              <w:fldChar w:fldCharType="end"/>
            </w:r>
          </w:hyperlink>
        </w:p>
        <w:p w14:paraId="6BFF892C" w14:textId="3AEBE29C" w:rsidR="00740F60" w:rsidRPr="00740F60" w:rsidRDefault="00740F60" w:rsidP="00740F60">
          <w:pPr>
            <w:pStyle w:val="TOC2"/>
            <w:tabs>
              <w:tab w:val="right" w:leader="dot" w:pos="9016"/>
            </w:tabs>
            <w:spacing w:before="120" w:after="120" w:line="480" w:lineRule="auto"/>
            <w:ind w:left="0"/>
            <w:jc w:val="both"/>
            <w:rPr>
              <w:rFonts w:ascii="Times New Roman" w:eastAsiaTheme="minorEastAsia" w:hAnsi="Times New Roman" w:cs="Times New Roman"/>
              <w:noProof/>
              <w:sz w:val="24"/>
              <w:szCs w:val="24"/>
              <w:lang w:eastAsia="en-IN"/>
            </w:rPr>
          </w:pPr>
          <w:hyperlink w:anchor="_Toc230265402" w:history="1">
            <w:r w:rsidRPr="00740F60">
              <w:rPr>
                <w:rStyle w:val="Hyperlink"/>
                <w:rFonts w:ascii="Times New Roman" w:hAnsi="Times New Roman" w:cs="Times New Roman"/>
                <w:noProof/>
                <w:sz w:val="24"/>
                <w:szCs w:val="24"/>
              </w:rPr>
              <w:t>Appendix A: Global Tourism Contribution to GDP (2025)</w:t>
            </w:r>
            <w:r w:rsidRPr="00740F60">
              <w:rPr>
                <w:rFonts w:ascii="Times New Roman" w:hAnsi="Times New Roman" w:cs="Times New Roman"/>
                <w:noProof/>
                <w:webHidden/>
                <w:sz w:val="24"/>
                <w:szCs w:val="24"/>
              </w:rPr>
              <w:tab/>
            </w:r>
            <w:r w:rsidRPr="00740F60">
              <w:rPr>
                <w:rFonts w:ascii="Times New Roman" w:hAnsi="Times New Roman" w:cs="Times New Roman"/>
                <w:noProof/>
                <w:webHidden/>
                <w:sz w:val="24"/>
                <w:szCs w:val="24"/>
              </w:rPr>
              <w:fldChar w:fldCharType="begin"/>
            </w:r>
            <w:r w:rsidRPr="00740F60">
              <w:rPr>
                <w:rFonts w:ascii="Times New Roman" w:hAnsi="Times New Roman" w:cs="Times New Roman"/>
                <w:noProof/>
                <w:webHidden/>
                <w:sz w:val="24"/>
                <w:szCs w:val="24"/>
              </w:rPr>
              <w:instrText xml:space="preserve"> PAGEREF _Toc230265402 \h </w:instrText>
            </w:r>
            <w:r w:rsidRPr="00740F60">
              <w:rPr>
                <w:rFonts w:ascii="Times New Roman" w:hAnsi="Times New Roman" w:cs="Times New Roman"/>
                <w:noProof/>
                <w:webHidden/>
                <w:sz w:val="24"/>
                <w:szCs w:val="24"/>
              </w:rPr>
            </w:r>
            <w:r w:rsidRPr="00740F6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26</w:t>
            </w:r>
            <w:r w:rsidRPr="00740F60">
              <w:rPr>
                <w:rFonts w:ascii="Times New Roman" w:hAnsi="Times New Roman" w:cs="Times New Roman"/>
                <w:noProof/>
                <w:webHidden/>
                <w:sz w:val="24"/>
                <w:szCs w:val="24"/>
              </w:rPr>
              <w:fldChar w:fldCharType="end"/>
            </w:r>
          </w:hyperlink>
        </w:p>
        <w:p w14:paraId="453E3ACB" w14:textId="5FDFACA8" w:rsidR="00740F60" w:rsidRPr="00740F60" w:rsidRDefault="00740F60" w:rsidP="00740F60">
          <w:pPr>
            <w:pStyle w:val="TOC2"/>
            <w:tabs>
              <w:tab w:val="right" w:leader="dot" w:pos="9016"/>
            </w:tabs>
            <w:spacing w:before="120" w:after="120" w:line="480" w:lineRule="auto"/>
            <w:ind w:left="0"/>
            <w:jc w:val="both"/>
            <w:rPr>
              <w:rFonts w:ascii="Times New Roman" w:eastAsiaTheme="minorEastAsia" w:hAnsi="Times New Roman" w:cs="Times New Roman"/>
              <w:noProof/>
              <w:sz w:val="24"/>
              <w:szCs w:val="24"/>
              <w:lang w:eastAsia="en-IN"/>
            </w:rPr>
          </w:pPr>
          <w:hyperlink w:anchor="_Toc230265403" w:history="1">
            <w:r w:rsidRPr="00740F60">
              <w:rPr>
                <w:rStyle w:val="Hyperlink"/>
                <w:rFonts w:ascii="Times New Roman" w:hAnsi="Times New Roman" w:cs="Times New Roman"/>
                <w:noProof/>
                <w:sz w:val="24"/>
                <w:szCs w:val="24"/>
              </w:rPr>
              <w:t>Appendix B: Tourism Leakage Estimates</w:t>
            </w:r>
            <w:r w:rsidRPr="00740F60">
              <w:rPr>
                <w:rFonts w:ascii="Times New Roman" w:hAnsi="Times New Roman" w:cs="Times New Roman"/>
                <w:noProof/>
                <w:webHidden/>
                <w:sz w:val="24"/>
                <w:szCs w:val="24"/>
              </w:rPr>
              <w:tab/>
            </w:r>
            <w:r w:rsidRPr="00740F60">
              <w:rPr>
                <w:rFonts w:ascii="Times New Roman" w:hAnsi="Times New Roman" w:cs="Times New Roman"/>
                <w:noProof/>
                <w:webHidden/>
                <w:sz w:val="24"/>
                <w:szCs w:val="24"/>
              </w:rPr>
              <w:fldChar w:fldCharType="begin"/>
            </w:r>
            <w:r w:rsidRPr="00740F60">
              <w:rPr>
                <w:rFonts w:ascii="Times New Roman" w:hAnsi="Times New Roman" w:cs="Times New Roman"/>
                <w:noProof/>
                <w:webHidden/>
                <w:sz w:val="24"/>
                <w:szCs w:val="24"/>
              </w:rPr>
              <w:instrText xml:space="preserve"> PAGEREF _Toc230265403 \h </w:instrText>
            </w:r>
            <w:r w:rsidRPr="00740F60">
              <w:rPr>
                <w:rFonts w:ascii="Times New Roman" w:hAnsi="Times New Roman" w:cs="Times New Roman"/>
                <w:noProof/>
                <w:webHidden/>
                <w:sz w:val="24"/>
                <w:szCs w:val="24"/>
              </w:rPr>
            </w:r>
            <w:r w:rsidRPr="00740F6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26</w:t>
            </w:r>
            <w:r w:rsidRPr="00740F60">
              <w:rPr>
                <w:rFonts w:ascii="Times New Roman" w:hAnsi="Times New Roman" w:cs="Times New Roman"/>
                <w:noProof/>
                <w:webHidden/>
                <w:sz w:val="24"/>
                <w:szCs w:val="24"/>
              </w:rPr>
              <w:fldChar w:fldCharType="end"/>
            </w:r>
          </w:hyperlink>
        </w:p>
        <w:p w14:paraId="7F626777" w14:textId="5A84EAC9" w:rsidR="00740F60" w:rsidRPr="00740F60" w:rsidRDefault="00740F60" w:rsidP="00740F60">
          <w:pPr>
            <w:pStyle w:val="TOC2"/>
            <w:tabs>
              <w:tab w:val="right" w:leader="dot" w:pos="9016"/>
            </w:tabs>
            <w:spacing w:before="120" w:after="120" w:line="480" w:lineRule="auto"/>
            <w:ind w:left="0"/>
            <w:jc w:val="both"/>
            <w:rPr>
              <w:rFonts w:ascii="Times New Roman" w:eastAsiaTheme="minorEastAsia" w:hAnsi="Times New Roman" w:cs="Times New Roman"/>
              <w:noProof/>
              <w:sz w:val="24"/>
              <w:szCs w:val="24"/>
              <w:lang w:eastAsia="en-IN"/>
            </w:rPr>
          </w:pPr>
          <w:hyperlink w:anchor="_Toc230265404" w:history="1">
            <w:r w:rsidRPr="00740F60">
              <w:rPr>
                <w:rStyle w:val="Hyperlink"/>
                <w:rFonts w:ascii="Times New Roman" w:hAnsi="Times New Roman" w:cs="Times New Roman"/>
                <w:noProof/>
                <w:sz w:val="24"/>
                <w:szCs w:val="24"/>
              </w:rPr>
              <w:t>Appendix C: Case Study Summary</w:t>
            </w:r>
            <w:r w:rsidRPr="00740F60">
              <w:rPr>
                <w:rFonts w:ascii="Times New Roman" w:hAnsi="Times New Roman" w:cs="Times New Roman"/>
                <w:noProof/>
                <w:webHidden/>
                <w:sz w:val="24"/>
                <w:szCs w:val="24"/>
              </w:rPr>
              <w:tab/>
            </w:r>
            <w:r w:rsidRPr="00740F60">
              <w:rPr>
                <w:rFonts w:ascii="Times New Roman" w:hAnsi="Times New Roman" w:cs="Times New Roman"/>
                <w:noProof/>
                <w:webHidden/>
                <w:sz w:val="24"/>
                <w:szCs w:val="24"/>
              </w:rPr>
              <w:fldChar w:fldCharType="begin"/>
            </w:r>
            <w:r w:rsidRPr="00740F60">
              <w:rPr>
                <w:rFonts w:ascii="Times New Roman" w:hAnsi="Times New Roman" w:cs="Times New Roman"/>
                <w:noProof/>
                <w:webHidden/>
                <w:sz w:val="24"/>
                <w:szCs w:val="24"/>
              </w:rPr>
              <w:instrText xml:space="preserve"> PAGEREF _Toc230265404 \h </w:instrText>
            </w:r>
            <w:r w:rsidRPr="00740F60">
              <w:rPr>
                <w:rFonts w:ascii="Times New Roman" w:hAnsi="Times New Roman" w:cs="Times New Roman"/>
                <w:noProof/>
                <w:webHidden/>
                <w:sz w:val="24"/>
                <w:szCs w:val="24"/>
              </w:rPr>
            </w:r>
            <w:r w:rsidRPr="00740F6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26</w:t>
            </w:r>
            <w:r w:rsidRPr="00740F60">
              <w:rPr>
                <w:rFonts w:ascii="Times New Roman" w:hAnsi="Times New Roman" w:cs="Times New Roman"/>
                <w:noProof/>
                <w:webHidden/>
                <w:sz w:val="24"/>
                <w:szCs w:val="24"/>
              </w:rPr>
              <w:fldChar w:fldCharType="end"/>
            </w:r>
          </w:hyperlink>
        </w:p>
        <w:p w14:paraId="53FD6CFA" w14:textId="7D284BBE" w:rsidR="0043529D" w:rsidRPr="00740F60" w:rsidRDefault="0043529D" w:rsidP="00740F60">
          <w:pPr>
            <w:spacing w:before="120" w:after="120" w:line="480" w:lineRule="auto"/>
            <w:jc w:val="both"/>
            <w:rPr>
              <w:rFonts w:ascii="Times New Roman" w:hAnsi="Times New Roman" w:cs="Times New Roman"/>
              <w:sz w:val="24"/>
              <w:szCs w:val="24"/>
            </w:rPr>
          </w:pPr>
          <w:r w:rsidRPr="00740F60">
            <w:rPr>
              <w:rFonts w:ascii="Times New Roman" w:hAnsi="Times New Roman" w:cs="Times New Roman"/>
              <w:b/>
              <w:bCs/>
              <w:noProof/>
              <w:sz w:val="24"/>
              <w:szCs w:val="24"/>
            </w:rPr>
            <w:fldChar w:fldCharType="end"/>
          </w:r>
        </w:p>
      </w:sdtContent>
    </w:sdt>
    <w:p w14:paraId="1ED7C689" w14:textId="77777777" w:rsidR="0043529D" w:rsidRPr="008737F7" w:rsidRDefault="0043529D" w:rsidP="008737F7">
      <w:pPr>
        <w:spacing w:before="120" w:after="120" w:line="480" w:lineRule="auto"/>
        <w:jc w:val="both"/>
        <w:rPr>
          <w:rFonts w:ascii="Times New Roman" w:eastAsia="Times New Roman" w:hAnsi="Times New Roman" w:cs="Times New Roman"/>
          <w:b/>
          <w:bCs/>
          <w:kern w:val="36"/>
          <w:sz w:val="24"/>
          <w:szCs w:val="24"/>
          <w:lang w:eastAsia="en-IN"/>
        </w:rPr>
      </w:pPr>
      <w:r w:rsidRPr="008737F7">
        <w:rPr>
          <w:rFonts w:ascii="Times New Roman" w:hAnsi="Times New Roman" w:cs="Times New Roman"/>
          <w:sz w:val="24"/>
          <w:szCs w:val="24"/>
        </w:rPr>
        <w:br w:type="page"/>
      </w:r>
    </w:p>
    <w:p w14:paraId="747BCF13" w14:textId="6DFD05E3" w:rsidR="00CE68A9" w:rsidRPr="008737F7" w:rsidRDefault="00CE68A9" w:rsidP="008737F7">
      <w:pPr>
        <w:pStyle w:val="Heading1"/>
        <w:spacing w:before="120" w:beforeAutospacing="0" w:after="120" w:afterAutospacing="0" w:line="480" w:lineRule="auto"/>
        <w:jc w:val="both"/>
        <w:rPr>
          <w:sz w:val="24"/>
          <w:szCs w:val="24"/>
        </w:rPr>
      </w:pPr>
      <w:bookmarkStart w:id="0" w:name="_Toc230265377"/>
      <w:r w:rsidRPr="008737F7">
        <w:rPr>
          <w:sz w:val="24"/>
          <w:szCs w:val="24"/>
        </w:rPr>
        <w:lastRenderedPageBreak/>
        <w:t>Abstract</w:t>
      </w:r>
      <w:bookmarkEnd w:id="0"/>
    </w:p>
    <w:p w14:paraId="1A1F280F" w14:textId="16D1E9AD" w:rsidR="00FD1986" w:rsidRPr="008737F7" w:rsidRDefault="00FD1986" w:rsidP="008737F7">
      <w:pPr>
        <w:spacing w:before="120" w:after="120" w:line="480" w:lineRule="auto"/>
        <w:jc w:val="both"/>
        <w:rPr>
          <w:rFonts w:ascii="Times New Roman" w:eastAsia="Times New Roman" w:hAnsi="Times New Roman" w:cs="Times New Roman"/>
          <w:sz w:val="24"/>
          <w:szCs w:val="24"/>
          <w:lang w:eastAsia="en-IN"/>
        </w:rPr>
      </w:pPr>
      <w:r w:rsidRPr="008737F7">
        <w:rPr>
          <w:rFonts w:ascii="Times New Roman" w:eastAsia="Times New Roman" w:hAnsi="Times New Roman" w:cs="Times New Roman"/>
          <w:sz w:val="24"/>
          <w:szCs w:val="24"/>
          <w:lang w:eastAsia="en-IN"/>
        </w:rPr>
        <w:t>The tourism sector has emerged as one of the most important sectors of economic development in developed and developing countries. Industry creates jobs, promotes income generation, fosters entrepreneurship and promotes infrastructure development. This report critically explores the concept of tourism as a means of economic development at the local level, appraising its economic benefits, structural issues and implications for sustainability. The study also examines the role of tourism in regional competitiveness, as well as some of the key issues that arise in tourism</w:t>
      </w:r>
      <w:r w:rsidR="00FF395C" w:rsidRPr="008737F7">
        <w:rPr>
          <w:rFonts w:ascii="Times New Roman" w:eastAsia="Times New Roman" w:hAnsi="Times New Roman" w:cs="Times New Roman"/>
          <w:sz w:val="24"/>
          <w:szCs w:val="24"/>
          <w:lang w:eastAsia="en-IN"/>
        </w:rPr>
        <w:t>,</w:t>
      </w:r>
      <w:r w:rsidRPr="008737F7">
        <w:rPr>
          <w:rFonts w:ascii="Times New Roman" w:eastAsia="Times New Roman" w:hAnsi="Times New Roman" w:cs="Times New Roman"/>
          <w:sz w:val="24"/>
          <w:szCs w:val="24"/>
          <w:lang w:eastAsia="en-IN"/>
        </w:rPr>
        <w:t xml:space="preserve"> including tourism dependency, economic leakage, unequal distribution of benefits and environmental pressures.</w:t>
      </w:r>
    </w:p>
    <w:p w14:paraId="385078D4" w14:textId="698FFB8B" w:rsidR="00FD1986" w:rsidRPr="008737F7" w:rsidRDefault="00FD1986" w:rsidP="008737F7">
      <w:pPr>
        <w:spacing w:before="120" w:after="120" w:line="480" w:lineRule="auto"/>
        <w:jc w:val="both"/>
        <w:rPr>
          <w:rFonts w:ascii="Times New Roman" w:eastAsia="Times New Roman" w:hAnsi="Times New Roman" w:cs="Times New Roman"/>
          <w:sz w:val="24"/>
          <w:szCs w:val="24"/>
          <w:lang w:eastAsia="en-IN"/>
        </w:rPr>
      </w:pPr>
      <w:r w:rsidRPr="008737F7">
        <w:rPr>
          <w:rFonts w:ascii="Times New Roman" w:eastAsia="Times New Roman" w:hAnsi="Times New Roman" w:cs="Times New Roman"/>
          <w:sz w:val="24"/>
          <w:szCs w:val="24"/>
          <w:lang w:eastAsia="en-IN"/>
        </w:rPr>
        <w:t>Qualitative secondary research methodology was used</w:t>
      </w:r>
      <w:r w:rsidR="00FF395C" w:rsidRPr="008737F7">
        <w:rPr>
          <w:rFonts w:ascii="Times New Roman" w:eastAsia="Times New Roman" w:hAnsi="Times New Roman" w:cs="Times New Roman"/>
          <w:sz w:val="24"/>
          <w:szCs w:val="24"/>
          <w:lang w:eastAsia="en-IN"/>
        </w:rPr>
        <w:t>,</w:t>
      </w:r>
      <w:r w:rsidRPr="008737F7">
        <w:rPr>
          <w:rFonts w:ascii="Times New Roman" w:eastAsia="Times New Roman" w:hAnsi="Times New Roman" w:cs="Times New Roman"/>
          <w:sz w:val="24"/>
          <w:szCs w:val="24"/>
          <w:lang w:eastAsia="en-IN"/>
        </w:rPr>
        <w:t xml:space="preserve"> and the sources of information were academic journals, government publications and reports from international </w:t>
      </w:r>
      <w:r w:rsidR="00FF395C" w:rsidRPr="008737F7">
        <w:rPr>
          <w:rFonts w:ascii="Times New Roman" w:eastAsia="Times New Roman" w:hAnsi="Times New Roman" w:cs="Times New Roman"/>
          <w:sz w:val="24"/>
          <w:szCs w:val="24"/>
          <w:lang w:eastAsia="en-IN"/>
        </w:rPr>
        <w:t>organisations</w:t>
      </w:r>
      <w:r w:rsidRPr="008737F7">
        <w:rPr>
          <w:rFonts w:ascii="Times New Roman" w:eastAsia="Times New Roman" w:hAnsi="Times New Roman" w:cs="Times New Roman"/>
          <w:sz w:val="24"/>
          <w:szCs w:val="24"/>
          <w:lang w:eastAsia="en-IN"/>
        </w:rPr>
        <w:t xml:space="preserve"> like </w:t>
      </w:r>
      <w:r w:rsidR="00FF395C" w:rsidRPr="008737F7">
        <w:rPr>
          <w:rFonts w:ascii="Times New Roman" w:eastAsia="Times New Roman" w:hAnsi="Times New Roman" w:cs="Times New Roman"/>
          <w:sz w:val="24"/>
          <w:szCs w:val="24"/>
          <w:lang w:eastAsia="en-IN"/>
        </w:rPr>
        <w:t xml:space="preserve">the </w:t>
      </w:r>
      <w:r w:rsidRPr="008737F7">
        <w:rPr>
          <w:rFonts w:ascii="Times New Roman" w:eastAsia="Times New Roman" w:hAnsi="Times New Roman" w:cs="Times New Roman"/>
          <w:sz w:val="24"/>
          <w:szCs w:val="24"/>
          <w:lang w:eastAsia="en-IN"/>
        </w:rPr>
        <w:t xml:space="preserve">United Nations World Tourism </w:t>
      </w:r>
      <w:r w:rsidR="00FF395C" w:rsidRPr="008737F7">
        <w:rPr>
          <w:rFonts w:ascii="Times New Roman" w:eastAsia="Times New Roman" w:hAnsi="Times New Roman" w:cs="Times New Roman"/>
          <w:sz w:val="24"/>
          <w:szCs w:val="24"/>
          <w:lang w:eastAsia="en-IN"/>
        </w:rPr>
        <w:t>Organisation</w:t>
      </w:r>
      <w:r w:rsidRPr="008737F7">
        <w:rPr>
          <w:rFonts w:ascii="Times New Roman" w:eastAsia="Times New Roman" w:hAnsi="Times New Roman" w:cs="Times New Roman"/>
          <w:sz w:val="24"/>
          <w:szCs w:val="24"/>
          <w:lang w:eastAsia="en-IN"/>
        </w:rPr>
        <w:t xml:space="preserve"> and World Travel &amp; Tourism Council. To evaluate the practical contribution of tourism in local development, real examples from the following countries were examined: Costa Rica, Bhutan, Bali, Dubai and some destinations in the United States.</w:t>
      </w:r>
    </w:p>
    <w:p w14:paraId="02382B65" w14:textId="758885E4" w:rsidR="00FD1986" w:rsidRPr="008737F7" w:rsidRDefault="00FD1986" w:rsidP="008737F7">
      <w:pPr>
        <w:spacing w:before="120" w:after="120" w:line="480" w:lineRule="auto"/>
        <w:jc w:val="both"/>
        <w:rPr>
          <w:rFonts w:ascii="Times New Roman" w:eastAsia="Times New Roman" w:hAnsi="Times New Roman" w:cs="Times New Roman"/>
          <w:sz w:val="24"/>
          <w:szCs w:val="24"/>
          <w:lang w:eastAsia="en-IN"/>
        </w:rPr>
      </w:pPr>
      <w:r w:rsidRPr="008737F7">
        <w:rPr>
          <w:rFonts w:ascii="Times New Roman" w:eastAsia="Times New Roman" w:hAnsi="Times New Roman" w:cs="Times New Roman"/>
          <w:sz w:val="24"/>
          <w:szCs w:val="24"/>
          <w:lang w:eastAsia="en-IN"/>
        </w:rPr>
        <w:t xml:space="preserve">The results show that tourism has the potential to make a meaningful contribution to economic diversification and community development when it is effectively managed, involves local participation and is planned sustainably. But poorly managed tourism can also lead to greater social inequality, environmental degradation and economic vulnerability. The report concludes that sustainable and </w:t>
      </w:r>
      <w:r w:rsidR="00FF395C" w:rsidRPr="008737F7">
        <w:rPr>
          <w:rFonts w:ascii="Times New Roman" w:eastAsia="Times New Roman" w:hAnsi="Times New Roman" w:cs="Times New Roman"/>
          <w:sz w:val="24"/>
          <w:szCs w:val="24"/>
          <w:lang w:eastAsia="en-IN"/>
        </w:rPr>
        <w:t>community-oriented</w:t>
      </w:r>
      <w:r w:rsidRPr="008737F7">
        <w:rPr>
          <w:rFonts w:ascii="Times New Roman" w:eastAsia="Times New Roman" w:hAnsi="Times New Roman" w:cs="Times New Roman"/>
          <w:sz w:val="24"/>
          <w:szCs w:val="24"/>
          <w:lang w:eastAsia="en-IN"/>
        </w:rPr>
        <w:t xml:space="preserve"> tourism strategies are key to </w:t>
      </w:r>
      <w:r w:rsidR="00FF395C" w:rsidRPr="008737F7">
        <w:rPr>
          <w:rFonts w:ascii="Times New Roman" w:eastAsia="Times New Roman" w:hAnsi="Times New Roman" w:cs="Times New Roman"/>
          <w:sz w:val="24"/>
          <w:szCs w:val="24"/>
          <w:lang w:eastAsia="en-IN"/>
        </w:rPr>
        <w:t>maximising</w:t>
      </w:r>
      <w:r w:rsidRPr="008737F7">
        <w:rPr>
          <w:rFonts w:ascii="Times New Roman" w:eastAsia="Times New Roman" w:hAnsi="Times New Roman" w:cs="Times New Roman"/>
          <w:sz w:val="24"/>
          <w:szCs w:val="24"/>
          <w:lang w:eastAsia="en-IN"/>
        </w:rPr>
        <w:t xml:space="preserve"> the long-term benefits of tourism for local development while reducing the economic and social risks.</w:t>
      </w:r>
    </w:p>
    <w:p w14:paraId="54EBDF13" w14:textId="77777777" w:rsidR="00CE68A9" w:rsidRPr="008737F7" w:rsidRDefault="00CE68A9" w:rsidP="008737F7">
      <w:pPr>
        <w:pStyle w:val="Heading1"/>
        <w:spacing w:before="120" w:beforeAutospacing="0" w:after="120" w:afterAutospacing="0" w:line="480" w:lineRule="auto"/>
        <w:jc w:val="both"/>
        <w:rPr>
          <w:sz w:val="24"/>
          <w:szCs w:val="24"/>
        </w:rPr>
      </w:pPr>
      <w:bookmarkStart w:id="1" w:name="_Toc230265378"/>
      <w:r w:rsidRPr="008737F7">
        <w:rPr>
          <w:sz w:val="24"/>
          <w:szCs w:val="24"/>
        </w:rPr>
        <w:t>Introduction</w:t>
      </w:r>
      <w:bookmarkEnd w:id="1"/>
    </w:p>
    <w:p w14:paraId="574FA431" w14:textId="3BDDBA93" w:rsidR="00FD1986" w:rsidRPr="008737F7" w:rsidRDefault="00FD1986" w:rsidP="008737F7">
      <w:pPr>
        <w:spacing w:before="120" w:after="120" w:line="480" w:lineRule="auto"/>
        <w:jc w:val="both"/>
        <w:rPr>
          <w:rFonts w:ascii="Times New Roman" w:eastAsia="Times New Roman" w:hAnsi="Times New Roman" w:cs="Times New Roman"/>
          <w:sz w:val="24"/>
          <w:szCs w:val="24"/>
          <w:lang w:eastAsia="en-IN"/>
        </w:rPr>
      </w:pPr>
      <w:r w:rsidRPr="008737F7">
        <w:rPr>
          <w:rFonts w:ascii="Times New Roman" w:eastAsia="Times New Roman" w:hAnsi="Times New Roman" w:cs="Times New Roman"/>
          <w:sz w:val="24"/>
          <w:szCs w:val="24"/>
          <w:lang w:eastAsia="en-IN"/>
        </w:rPr>
        <w:t xml:space="preserve">Tourism is one of the </w:t>
      </w:r>
      <w:r w:rsidR="00FF395C" w:rsidRPr="008737F7">
        <w:rPr>
          <w:rFonts w:ascii="Times New Roman" w:eastAsia="Times New Roman" w:hAnsi="Times New Roman" w:cs="Times New Roman"/>
          <w:sz w:val="24"/>
          <w:szCs w:val="24"/>
          <w:lang w:eastAsia="en-IN"/>
        </w:rPr>
        <w:t>fastest-growing</w:t>
      </w:r>
      <w:r w:rsidRPr="008737F7">
        <w:rPr>
          <w:rFonts w:ascii="Times New Roman" w:eastAsia="Times New Roman" w:hAnsi="Times New Roman" w:cs="Times New Roman"/>
          <w:sz w:val="24"/>
          <w:szCs w:val="24"/>
          <w:lang w:eastAsia="en-IN"/>
        </w:rPr>
        <w:t xml:space="preserve"> sectors in the world and a significant source of economic development and local growth. Tourism is becoming a growing part of the economy and a </w:t>
      </w:r>
      <w:r w:rsidRPr="008737F7">
        <w:rPr>
          <w:rFonts w:ascii="Times New Roman" w:eastAsia="Times New Roman" w:hAnsi="Times New Roman" w:cs="Times New Roman"/>
          <w:sz w:val="24"/>
          <w:szCs w:val="24"/>
          <w:lang w:eastAsia="en-IN"/>
        </w:rPr>
        <w:lastRenderedPageBreak/>
        <w:t xml:space="preserve">source of employment opportunities and </w:t>
      </w:r>
      <w:r w:rsidR="00FF395C" w:rsidRPr="008737F7">
        <w:rPr>
          <w:rFonts w:ascii="Times New Roman" w:eastAsia="Times New Roman" w:hAnsi="Times New Roman" w:cs="Times New Roman"/>
          <w:sz w:val="24"/>
          <w:szCs w:val="24"/>
          <w:lang w:eastAsia="en-IN"/>
        </w:rPr>
        <w:t>well-being</w:t>
      </w:r>
      <w:r w:rsidRPr="008737F7">
        <w:rPr>
          <w:rFonts w:ascii="Times New Roman" w:eastAsia="Times New Roman" w:hAnsi="Times New Roman" w:cs="Times New Roman"/>
          <w:sz w:val="24"/>
          <w:szCs w:val="24"/>
          <w:lang w:eastAsia="en-IN"/>
        </w:rPr>
        <w:t xml:space="preserve"> in many parts of the world. Tourism offers an alternative means of economic rejuvenation in some places where traditional industries like agriculture and manufacturing are in decline. Tourism is more dependent on cultural heritage, natural landscapes and local experiences, and can provide long-term economic benefits when managed sustainably, compared to extractive industries.</w:t>
      </w:r>
    </w:p>
    <w:p w14:paraId="255ADC0C" w14:textId="77777777" w:rsidR="00FD1986" w:rsidRPr="008737F7" w:rsidRDefault="00FD1986" w:rsidP="008737F7">
      <w:pPr>
        <w:spacing w:before="120" w:after="120" w:line="480" w:lineRule="auto"/>
        <w:jc w:val="both"/>
        <w:rPr>
          <w:rFonts w:ascii="Times New Roman" w:eastAsia="Times New Roman" w:hAnsi="Times New Roman" w:cs="Times New Roman"/>
          <w:sz w:val="24"/>
          <w:szCs w:val="24"/>
          <w:lang w:eastAsia="en-IN"/>
        </w:rPr>
      </w:pPr>
      <w:r w:rsidRPr="008737F7">
        <w:rPr>
          <w:rFonts w:ascii="Times New Roman" w:eastAsia="Times New Roman" w:hAnsi="Times New Roman" w:cs="Times New Roman"/>
          <w:sz w:val="24"/>
          <w:szCs w:val="24"/>
          <w:lang w:eastAsia="en-IN"/>
        </w:rPr>
        <w:t>The World Travel &amp; Tourism Council estimates that in 2025, the global tourism sector accounted for about US$11 trillion of world GDP and created over 350 million jobs around the world. These statistics illustrate the importance of tourism to the national and local economies. Tourism offers direct jobs in the tourism sector (hotels, restaurants, transport and tour operators) and indirect jobs in the supply chain (agriculture, handicrafts, construction, retail services, etc.).</w:t>
      </w:r>
    </w:p>
    <w:p w14:paraId="29B86F95" w14:textId="77777777" w:rsidR="00FD1986" w:rsidRPr="008737F7" w:rsidRDefault="00FD1986" w:rsidP="008737F7">
      <w:pPr>
        <w:spacing w:before="120" w:after="120" w:line="480" w:lineRule="auto"/>
        <w:jc w:val="both"/>
        <w:rPr>
          <w:rFonts w:ascii="Times New Roman" w:eastAsia="Times New Roman" w:hAnsi="Times New Roman" w:cs="Times New Roman"/>
          <w:sz w:val="24"/>
          <w:szCs w:val="24"/>
          <w:lang w:eastAsia="en-IN"/>
        </w:rPr>
      </w:pPr>
      <w:r w:rsidRPr="008737F7">
        <w:rPr>
          <w:rFonts w:ascii="Times New Roman" w:eastAsia="Times New Roman" w:hAnsi="Times New Roman" w:cs="Times New Roman"/>
          <w:sz w:val="24"/>
          <w:szCs w:val="24"/>
          <w:lang w:eastAsia="en-IN"/>
        </w:rPr>
        <w:t>On the local level, the tourism multiplier effect is the effect that tourism has on economic development. Tourism generates income and enterprise for local communities, which is then used to buy goods and services from other businesses in the area. For instance, the money spent on accommodation goes to hotel workers who spend their pay on local goods and services, which in turn boosts the overall economy. Tourism also promotes the development of infrastructure like roads, airports, sanitation systems, internet connectivity, and public transport, which are useful for both tourists and locals.</w:t>
      </w:r>
    </w:p>
    <w:p w14:paraId="239D7BF3" w14:textId="180B1077" w:rsidR="00FD1986" w:rsidRPr="008737F7" w:rsidRDefault="00FD1986" w:rsidP="008737F7">
      <w:pPr>
        <w:spacing w:before="120" w:after="120" w:line="480" w:lineRule="auto"/>
        <w:jc w:val="both"/>
        <w:rPr>
          <w:rFonts w:ascii="Times New Roman" w:eastAsia="Times New Roman" w:hAnsi="Times New Roman" w:cs="Times New Roman"/>
          <w:sz w:val="24"/>
          <w:szCs w:val="24"/>
          <w:lang w:eastAsia="en-IN"/>
        </w:rPr>
      </w:pPr>
      <w:r w:rsidRPr="008737F7">
        <w:rPr>
          <w:rFonts w:ascii="Times New Roman" w:eastAsia="Times New Roman" w:hAnsi="Times New Roman" w:cs="Times New Roman"/>
          <w:sz w:val="24"/>
          <w:szCs w:val="24"/>
          <w:lang w:eastAsia="en-IN"/>
        </w:rPr>
        <w:t xml:space="preserve">Although these are the advantages, there are also </w:t>
      </w:r>
      <w:r w:rsidR="00FF395C" w:rsidRPr="008737F7">
        <w:rPr>
          <w:rFonts w:ascii="Times New Roman" w:eastAsia="Times New Roman" w:hAnsi="Times New Roman" w:cs="Times New Roman"/>
          <w:sz w:val="24"/>
          <w:szCs w:val="24"/>
          <w:lang w:eastAsia="en-IN"/>
        </w:rPr>
        <w:t>several</w:t>
      </w:r>
      <w:r w:rsidRPr="008737F7">
        <w:rPr>
          <w:rFonts w:ascii="Times New Roman" w:eastAsia="Times New Roman" w:hAnsi="Times New Roman" w:cs="Times New Roman"/>
          <w:sz w:val="24"/>
          <w:szCs w:val="24"/>
          <w:lang w:eastAsia="en-IN"/>
        </w:rPr>
        <w:t xml:space="preserve"> disadvantages to tourism. Local economies can be very vulnerable to external shocks, like pandemics, economic recessions, political turmoil and climate change, when they are too dependent on tourism. The COVID-19 pandemic was a clear example of how </w:t>
      </w:r>
      <w:r w:rsidR="00FF395C" w:rsidRPr="008737F7">
        <w:rPr>
          <w:rFonts w:ascii="Times New Roman" w:eastAsia="Times New Roman" w:hAnsi="Times New Roman" w:cs="Times New Roman"/>
          <w:sz w:val="24"/>
          <w:szCs w:val="24"/>
          <w:lang w:eastAsia="en-IN"/>
        </w:rPr>
        <w:t>tourism-dependent</w:t>
      </w:r>
      <w:r w:rsidRPr="008737F7">
        <w:rPr>
          <w:rFonts w:ascii="Times New Roman" w:eastAsia="Times New Roman" w:hAnsi="Times New Roman" w:cs="Times New Roman"/>
          <w:sz w:val="24"/>
          <w:szCs w:val="24"/>
          <w:lang w:eastAsia="en-IN"/>
        </w:rPr>
        <w:t xml:space="preserve"> destinations suffered from serious economic disruptions when international travel was cut off. Moreover, the income from tourism is not always retained in local economies because of foreign ownership, imported products and multinational tourism companies, which lead to income leakage.</w:t>
      </w:r>
    </w:p>
    <w:p w14:paraId="6BA8E46E" w14:textId="77777777" w:rsidR="00FD1986" w:rsidRPr="008737F7" w:rsidRDefault="00FD1986" w:rsidP="008737F7">
      <w:pPr>
        <w:spacing w:before="120" w:after="120" w:line="480" w:lineRule="auto"/>
        <w:jc w:val="both"/>
        <w:rPr>
          <w:rFonts w:ascii="Times New Roman" w:eastAsia="Times New Roman" w:hAnsi="Times New Roman" w:cs="Times New Roman"/>
          <w:sz w:val="24"/>
          <w:szCs w:val="24"/>
          <w:lang w:eastAsia="en-IN"/>
        </w:rPr>
      </w:pPr>
      <w:r w:rsidRPr="008737F7">
        <w:rPr>
          <w:rFonts w:ascii="Times New Roman" w:eastAsia="Times New Roman" w:hAnsi="Times New Roman" w:cs="Times New Roman"/>
          <w:sz w:val="24"/>
          <w:szCs w:val="24"/>
          <w:lang w:eastAsia="en-IN"/>
        </w:rPr>
        <w:lastRenderedPageBreak/>
        <w:t>This report is intended to critically assess tourism as a means of local economic development, both in terms of opportunities and challenges. The report specifically delves into the role of tourism in job creation, income generation, entrepreneurship, infrastructure development and regional competitiveness; and examines dependency, leakage and inequality. Real-world examples are provided to give practical insight into the use of tourism to support sustainable local development in destinations.</w:t>
      </w:r>
    </w:p>
    <w:p w14:paraId="479221DE" w14:textId="77777777" w:rsidR="00CE68A9" w:rsidRPr="00740F60" w:rsidRDefault="00CE68A9" w:rsidP="008737F7">
      <w:pPr>
        <w:spacing w:before="120" w:after="120" w:line="480" w:lineRule="auto"/>
        <w:jc w:val="both"/>
        <w:rPr>
          <w:rFonts w:ascii="Times New Roman" w:hAnsi="Times New Roman" w:cs="Times New Roman"/>
          <w:b/>
          <w:bCs/>
          <w:sz w:val="24"/>
          <w:szCs w:val="24"/>
          <w:lang w:eastAsia="en-IN"/>
        </w:rPr>
      </w:pPr>
      <w:r w:rsidRPr="00740F60">
        <w:rPr>
          <w:rFonts w:ascii="Times New Roman" w:hAnsi="Times New Roman" w:cs="Times New Roman"/>
          <w:b/>
          <w:bCs/>
          <w:sz w:val="24"/>
          <w:szCs w:val="24"/>
          <w:lang w:eastAsia="en-IN"/>
        </w:rPr>
        <w:t>Research Aim</w:t>
      </w:r>
    </w:p>
    <w:p w14:paraId="4C2A09FE" w14:textId="7C20FC9D" w:rsidR="00CE68A9" w:rsidRPr="00CE68A9" w:rsidRDefault="00FD1986" w:rsidP="008737F7">
      <w:pPr>
        <w:spacing w:before="120" w:after="120" w:line="480" w:lineRule="auto"/>
        <w:jc w:val="both"/>
        <w:rPr>
          <w:rFonts w:ascii="Times New Roman" w:eastAsia="Times New Roman" w:hAnsi="Times New Roman" w:cs="Times New Roman"/>
          <w:sz w:val="24"/>
          <w:szCs w:val="24"/>
          <w:lang w:eastAsia="en-IN"/>
        </w:rPr>
      </w:pPr>
      <w:r w:rsidRPr="008737F7">
        <w:rPr>
          <w:rFonts w:ascii="Times New Roman" w:eastAsia="Times New Roman" w:hAnsi="Times New Roman" w:cs="Times New Roman"/>
          <w:sz w:val="24"/>
          <w:szCs w:val="24"/>
          <w:lang w:eastAsia="en-IN"/>
        </w:rPr>
        <w:t>This report is designed to critically examine how tourism can be used as a development strategy for local economies and the economic, social and sustainability effects of tourism on local communities</w:t>
      </w:r>
      <w:r w:rsidR="00CE68A9" w:rsidRPr="00CE68A9">
        <w:rPr>
          <w:rFonts w:ascii="Times New Roman" w:eastAsia="Times New Roman" w:hAnsi="Times New Roman" w:cs="Times New Roman"/>
          <w:sz w:val="24"/>
          <w:szCs w:val="24"/>
          <w:lang w:eastAsia="en-IN"/>
        </w:rPr>
        <w:t>.</w:t>
      </w:r>
    </w:p>
    <w:p w14:paraId="03CE2A3F" w14:textId="77777777" w:rsidR="00CE68A9" w:rsidRPr="00740F60" w:rsidRDefault="00CE68A9" w:rsidP="008737F7">
      <w:pPr>
        <w:spacing w:before="120" w:after="120" w:line="480" w:lineRule="auto"/>
        <w:jc w:val="both"/>
        <w:rPr>
          <w:rFonts w:ascii="Times New Roman" w:hAnsi="Times New Roman" w:cs="Times New Roman"/>
          <w:b/>
          <w:bCs/>
          <w:sz w:val="24"/>
          <w:szCs w:val="24"/>
          <w:lang w:eastAsia="en-IN"/>
        </w:rPr>
      </w:pPr>
      <w:r w:rsidRPr="00740F60">
        <w:rPr>
          <w:rFonts w:ascii="Times New Roman" w:hAnsi="Times New Roman" w:cs="Times New Roman"/>
          <w:b/>
          <w:bCs/>
          <w:sz w:val="24"/>
          <w:szCs w:val="24"/>
          <w:lang w:eastAsia="en-IN"/>
        </w:rPr>
        <w:t>Research Objectives</w:t>
      </w:r>
    </w:p>
    <w:p w14:paraId="2FD6F6E5" w14:textId="77777777" w:rsidR="00111EE7" w:rsidRPr="008737F7" w:rsidRDefault="00111EE7" w:rsidP="008737F7">
      <w:pPr>
        <w:numPr>
          <w:ilvl w:val="0"/>
          <w:numId w:val="2"/>
        </w:numPr>
        <w:spacing w:before="120" w:after="120" w:line="480" w:lineRule="auto"/>
        <w:ind w:left="0" w:firstLine="0"/>
        <w:jc w:val="both"/>
        <w:rPr>
          <w:rFonts w:ascii="Times New Roman" w:eastAsia="Times New Roman" w:hAnsi="Times New Roman" w:cs="Times New Roman"/>
          <w:sz w:val="24"/>
          <w:szCs w:val="24"/>
          <w:lang w:eastAsia="en-IN"/>
        </w:rPr>
      </w:pPr>
      <w:r w:rsidRPr="008737F7">
        <w:rPr>
          <w:rFonts w:ascii="Times New Roman" w:eastAsia="Times New Roman" w:hAnsi="Times New Roman" w:cs="Times New Roman"/>
          <w:sz w:val="24"/>
          <w:szCs w:val="24"/>
          <w:lang w:eastAsia="en-IN"/>
        </w:rPr>
        <w:t>To examine tourism’s contribution to employment and income generation.</w:t>
      </w:r>
    </w:p>
    <w:p w14:paraId="64CA777F" w14:textId="6829961F" w:rsidR="00111EE7" w:rsidRPr="008737F7" w:rsidRDefault="00111EE7" w:rsidP="008737F7">
      <w:pPr>
        <w:numPr>
          <w:ilvl w:val="0"/>
          <w:numId w:val="2"/>
        </w:numPr>
        <w:spacing w:before="120" w:after="120" w:line="480" w:lineRule="auto"/>
        <w:ind w:left="0" w:firstLine="0"/>
        <w:jc w:val="both"/>
        <w:rPr>
          <w:rFonts w:ascii="Times New Roman" w:eastAsia="Times New Roman" w:hAnsi="Times New Roman" w:cs="Times New Roman"/>
          <w:sz w:val="24"/>
          <w:szCs w:val="24"/>
          <w:lang w:eastAsia="en-IN"/>
        </w:rPr>
      </w:pPr>
      <w:r w:rsidRPr="008737F7">
        <w:rPr>
          <w:rFonts w:ascii="Times New Roman" w:eastAsia="Times New Roman" w:hAnsi="Times New Roman" w:cs="Times New Roman"/>
          <w:sz w:val="24"/>
          <w:szCs w:val="24"/>
          <w:lang w:eastAsia="en-IN"/>
        </w:rPr>
        <w:t xml:space="preserve">To assess the contribution of tourism to </w:t>
      </w:r>
      <w:r w:rsidR="00FF395C" w:rsidRPr="008737F7">
        <w:rPr>
          <w:rFonts w:ascii="Times New Roman" w:eastAsia="Times New Roman" w:hAnsi="Times New Roman" w:cs="Times New Roman"/>
          <w:sz w:val="24"/>
          <w:szCs w:val="24"/>
          <w:lang w:eastAsia="en-IN"/>
        </w:rPr>
        <w:t xml:space="preserve">the </w:t>
      </w:r>
      <w:r w:rsidRPr="008737F7">
        <w:rPr>
          <w:rFonts w:ascii="Times New Roman" w:eastAsia="Times New Roman" w:hAnsi="Times New Roman" w:cs="Times New Roman"/>
          <w:sz w:val="24"/>
          <w:szCs w:val="24"/>
          <w:lang w:eastAsia="en-IN"/>
        </w:rPr>
        <w:t>infrastructure and competitiveness of the region.</w:t>
      </w:r>
    </w:p>
    <w:p w14:paraId="465727D7" w14:textId="77777777" w:rsidR="00111EE7" w:rsidRPr="008737F7" w:rsidRDefault="00111EE7" w:rsidP="008737F7">
      <w:pPr>
        <w:numPr>
          <w:ilvl w:val="0"/>
          <w:numId w:val="2"/>
        </w:numPr>
        <w:spacing w:before="120" w:after="120" w:line="480" w:lineRule="auto"/>
        <w:ind w:left="0" w:firstLine="0"/>
        <w:jc w:val="both"/>
        <w:rPr>
          <w:rFonts w:ascii="Times New Roman" w:eastAsia="Times New Roman" w:hAnsi="Times New Roman" w:cs="Times New Roman"/>
          <w:sz w:val="24"/>
          <w:szCs w:val="24"/>
          <w:lang w:eastAsia="en-IN"/>
        </w:rPr>
      </w:pPr>
      <w:r w:rsidRPr="008737F7">
        <w:rPr>
          <w:rFonts w:ascii="Times New Roman" w:eastAsia="Times New Roman" w:hAnsi="Times New Roman" w:cs="Times New Roman"/>
          <w:sz w:val="24"/>
          <w:szCs w:val="24"/>
          <w:lang w:eastAsia="en-IN"/>
        </w:rPr>
        <w:t>To study issues like tourism dependence and economic leakage.</w:t>
      </w:r>
    </w:p>
    <w:p w14:paraId="18A041BE" w14:textId="77777777" w:rsidR="00111EE7" w:rsidRPr="008737F7" w:rsidRDefault="00111EE7" w:rsidP="008737F7">
      <w:pPr>
        <w:numPr>
          <w:ilvl w:val="0"/>
          <w:numId w:val="2"/>
        </w:numPr>
        <w:spacing w:before="120" w:after="120" w:line="480" w:lineRule="auto"/>
        <w:ind w:left="0" w:firstLine="0"/>
        <w:jc w:val="both"/>
        <w:rPr>
          <w:rFonts w:ascii="Times New Roman" w:eastAsia="Times New Roman" w:hAnsi="Times New Roman" w:cs="Times New Roman"/>
          <w:sz w:val="24"/>
          <w:szCs w:val="24"/>
          <w:lang w:eastAsia="en-IN"/>
        </w:rPr>
      </w:pPr>
      <w:r w:rsidRPr="008737F7">
        <w:rPr>
          <w:rFonts w:ascii="Times New Roman" w:eastAsia="Times New Roman" w:hAnsi="Times New Roman" w:cs="Times New Roman"/>
          <w:sz w:val="24"/>
          <w:szCs w:val="24"/>
          <w:lang w:eastAsia="en-IN"/>
        </w:rPr>
        <w:t>To evaluate the actual tourism development strategies and outcomes in the real world.</w:t>
      </w:r>
    </w:p>
    <w:p w14:paraId="67096809" w14:textId="3CCB89E2" w:rsidR="00CE68A9" w:rsidRPr="00CE68A9" w:rsidRDefault="00111EE7" w:rsidP="008737F7">
      <w:pPr>
        <w:numPr>
          <w:ilvl w:val="0"/>
          <w:numId w:val="2"/>
        </w:numPr>
        <w:spacing w:before="120" w:after="120" w:line="480" w:lineRule="auto"/>
        <w:ind w:left="0" w:firstLine="0"/>
        <w:jc w:val="both"/>
        <w:rPr>
          <w:rFonts w:ascii="Times New Roman" w:eastAsia="Times New Roman" w:hAnsi="Times New Roman" w:cs="Times New Roman"/>
          <w:sz w:val="24"/>
          <w:szCs w:val="24"/>
          <w:lang w:eastAsia="en-IN"/>
        </w:rPr>
      </w:pPr>
      <w:r w:rsidRPr="008737F7">
        <w:rPr>
          <w:rFonts w:ascii="Times New Roman" w:eastAsia="Times New Roman" w:hAnsi="Times New Roman" w:cs="Times New Roman"/>
          <w:sz w:val="24"/>
          <w:szCs w:val="24"/>
          <w:lang w:eastAsia="en-IN"/>
        </w:rPr>
        <w:t>To propose sustainable solutions to inclusive local development.</w:t>
      </w:r>
    </w:p>
    <w:p w14:paraId="6EE915C8" w14:textId="77777777" w:rsidR="00CE68A9" w:rsidRPr="008737F7" w:rsidRDefault="00CE68A9" w:rsidP="008737F7">
      <w:pPr>
        <w:pStyle w:val="Heading1"/>
        <w:spacing w:before="120" w:beforeAutospacing="0" w:after="120" w:afterAutospacing="0" w:line="480" w:lineRule="auto"/>
        <w:jc w:val="both"/>
        <w:rPr>
          <w:sz w:val="24"/>
          <w:szCs w:val="24"/>
        </w:rPr>
      </w:pPr>
      <w:bookmarkStart w:id="2" w:name="_Toc230265379"/>
      <w:r w:rsidRPr="008737F7">
        <w:rPr>
          <w:sz w:val="24"/>
          <w:szCs w:val="24"/>
        </w:rPr>
        <w:t>Literature Review</w:t>
      </w:r>
      <w:bookmarkEnd w:id="2"/>
    </w:p>
    <w:p w14:paraId="2E1DE79F" w14:textId="77777777" w:rsidR="00CF3F01" w:rsidRPr="008737F7" w:rsidRDefault="00CF3F01" w:rsidP="008737F7">
      <w:pPr>
        <w:pStyle w:val="Heading2"/>
        <w:spacing w:before="120" w:beforeAutospacing="0" w:after="120" w:afterAutospacing="0" w:line="480" w:lineRule="auto"/>
        <w:jc w:val="both"/>
        <w:rPr>
          <w:sz w:val="24"/>
          <w:szCs w:val="24"/>
        </w:rPr>
      </w:pPr>
      <w:bookmarkStart w:id="3" w:name="_Toc230265380"/>
      <w:r w:rsidRPr="008737F7">
        <w:rPr>
          <w:rStyle w:val="Strong"/>
          <w:b/>
          <w:bCs/>
          <w:sz w:val="24"/>
          <w:szCs w:val="24"/>
        </w:rPr>
        <w:t>3.1 Concept of Tourism and Local Economic Development</w:t>
      </w:r>
      <w:bookmarkEnd w:id="3"/>
    </w:p>
    <w:p w14:paraId="4C4B97A0" w14:textId="528E45E6" w:rsidR="00CF3F01" w:rsidRPr="008737F7" w:rsidRDefault="0098401F" w:rsidP="008737F7">
      <w:pPr>
        <w:pStyle w:val="NormalWeb"/>
        <w:spacing w:before="120" w:beforeAutospacing="0" w:after="120" w:afterAutospacing="0" w:line="480" w:lineRule="auto"/>
        <w:jc w:val="both"/>
      </w:pPr>
      <w:r w:rsidRPr="008737F7">
        <w:t xml:space="preserve">As per (Bakalo et al., 2025), </w:t>
      </w:r>
      <w:r w:rsidR="00CF3F01" w:rsidRPr="008737F7">
        <w:t xml:space="preserve">Tourism is widely </w:t>
      </w:r>
      <w:r w:rsidR="00FF395C" w:rsidRPr="008737F7">
        <w:t>recognised</w:t>
      </w:r>
      <w:r w:rsidR="00CF3F01" w:rsidRPr="008737F7">
        <w:t xml:space="preserve"> as one of the most influential sectors contributing to economic growth and community development across the world. Tourism refers to the movement of people away from their usual place of residence for purposes such as leisure, recreation, business, education, or cultural experiences. According to </w:t>
      </w:r>
      <w:r w:rsidR="00FF395C" w:rsidRPr="008737F7">
        <w:t xml:space="preserve">the </w:t>
      </w:r>
      <w:r w:rsidR="00CF3F01" w:rsidRPr="008737F7">
        <w:t xml:space="preserve">United </w:t>
      </w:r>
      <w:r w:rsidR="00CF3F01" w:rsidRPr="008737F7">
        <w:lastRenderedPageBreak/>
        <w:t xml:space="preserve">Nations World Tourism </w:t>
      </w:r>
      <w:r w:rsidR="00FF395C" w:rsidRPr="008737F7">
        <w:t>Organisation</w:t>
      </w:r>
      <w:r w:rsidR="00CF3F01" w:rsidRPr="008737F7">
        <w:t xml:space="preserve">, tourism includes activities undertaken by individuals </w:t>
      </w:r>
      <w:r w:rsidR="00FF395C" w:rsidRPr="008737F7">
        <w:t>travelling</w:t>
      </w:r>
      <w:r w:rsidR="00CF3F01" w:rsidRPr="008737F7">
        <w:t xml:space="preserve"> and staying outside their normal environment for less than one year. The tourism industry includes several interconnected sectors such as accommodation, transportation, hospitality, entertainment, food services, and cultural attractions.</w:t>
      </w:r>
    </w:p>
    <w:p w14:paraId="0B04BF4D" w14:textId="77777777" w:rsidR="00CF3F01" w:rsidRPr="008737F7" w:rsidRDefault="00CF3F01" w:rsidP="008737F7">
      <w:pPr>
        <w:pStyle w:val="NormalWeb"/>
        <w:spacing w:before="120" w:beforeAutospacing="0" w:after="120" w:afterAutospacing="0" w:line="480" w:lineRule="auto"/>
        <w:jc w:val="both"/>
      </w:pPr>
      <w:r w:rsidRPr="008737F7">
        <w:t>Local economic development (LED) refers to a process through which local governments, businesses, and communities work together to improve economic conditions, create employment opportunities, and enhance the quality of life within a particular region. Tourism and local economic development are closely connected because tourism relies heavily on local resources such as culture, heritage, landscapes, wildlife, and traditions to generate economic value. Unlike industries based on non-renewable resources, tourism can provide long-term economic opportunities when managed sustainably.</w:t>
      </w:r>
    </w:p>
    <w:p w14:paraId="36ED73F9" w14:textId="7138AC3F" w:rsidR="00CF3F01" w:rsidRPr="008737F7" w:rsidRDefault="00CF3F01" w:rsidP="008737F7">
      <w:pPr>
        <w:pStyle w:val="NormalWeb"/>
        <w:spacing w:before="120" w:beforeAutospacing="0" w:after="120" w:afterAutospacing="0" w:line="480" w:lineRule="auto"/>
        <w:jc w:val="both"/>
      </w:pPr>
      <w:r w:rsidRPr="008737F7">
        <w:t xml:space="preserve">Researchers argue that tourism has become an important development strategy, particularly for rural and developing regions facing unemployment, poverty, and economic stagnation. Tourism can diversify local economies by reducing dependence on traditional sectors such as agriculture and manufacturing. In many developing countries, tourism is considered a practical approach to poverty reduction because it creates opportunities for small businesses, informal employment, and community enterprises. However, scholars also </w:t>
      </w:r>
      <w:r w:rsidR="00FF395C" w:rsidRPr="008737F7">
        <w:t>emphasise</w:t>
      </w:r>
      <w:r w:rsidRPr="008737F7">
        <w:t xml:space="preserve"> that tourism does not automatically guarantee development benefits. The success of tourism-led development depends on factors such as government policies, local participation, infrastructure quality, and equitable distribution of tourism revenue</w:t>
      </w:r>
      <w:r w:rsidR="00A769A1" w:rsidRPr="008737F7">
        <w:t xml:space="preserve"> (Bakalo et al., 2025).</w:t>
      </w:r>
    </w:p>
    <w:p w14:paraId="4E86EAA0" w14:textId="77777777" w:rsidR="00CF3F01" w:rsidRPr="008737F7" w:rsidRDefault="00CF3F01" w:rsidP="008737F7">
      <w:pPr>
        <w:pStyle w:val="Heading2"/>
        <w:spacing w:before="120" w:beforeAutospacing="0" w:after="120" w:afterAutospacing="0" w:line="480" w:lineRule="auto"/>
        <w:jc w:val="both"/>
        <w:rPr>
          <w:sz w:val="24"/>
          <w:szCs w:val="24"/>
        </w:rPr>
      </w:pPr>
      <w:bookmarkStart w:id="4" w:name="_Toc230265381"/>
      <w:r w:rsidRPr="008737F7">
        <w:rPr>
          <w:rStyle w:val="Strong"/>
          <w:b/>
          <w:bCs/>
          <w:sz w:val="24"/>
          <w:szCs w:val="24"/>
        </w:rPr>
        <w:t>3.2 Tourism Multiplier Effect</w:t>
      </w:r>
      <w:bookmarkEnd w:id="4"/>
    </w:p>
    <w:p w14:paraId="28E3EDCB" w14:textId="2B2D22FF" w:rsidR="00CF3F01" w:rsidRPr="008737F7" w:rsidRDefault="00050990" w:rsidP="008737F7">
      <w:pPr>
        <w:pStyle w:val="NormalWeb"/>
        <w:spacing w:before="120" w:beforeAutospacing="0" w:after="120" w:afterAutospacing="0" w:line="480" w:lineRule="auto"/>
        <w:jc w:val="both"/>
      </w:pPr>
      <w:r w:rsidRPr="008737F7">
        <w:t xml:space="preserve">As per (Ma, 2023), </w:t>
      </w:r>
      <w:r w:rsidR="00CF3F01" w:rsidRPr="008737F7">
        <w:t xml:space="preserve">One of the most important economic concepts associated with tourism development is the tourism multiplier effect. The multiplier effect refers to the process through which tourist spending generates additional economic activity within a destination. When </w:t>
      </w:r>
      <w:r w:rsidR="00CF3F01" w:rsidRPr="008737F7">
        <w:lastRenderedPageBreak/>
        <w:t>tourists spend money on accommodation, transportation, food, shopping, and entertainment, this money circulates throughout the local economy and creates indirect and induced economic benefits.</w:t>
      </w:r>
    </w:p>
    <w:p w14:paraId="4B264D47" w14:textId="77777777" w:rsidR="00CF3F01" w:rsidRPr="008737F7" w:rsidRDefault="00CF3F01" w:rsidP="008737F7">
      <w:pPr>
        <w:pStyle w:val="NormalWeb"/>
        <w:spacing w:before="120" w:beforeAutospacing="0" w:after="120" w:afterAutospacing="0" w:line="480" w:lineRule="auto"/>
        <w:jc w:val="both"/>
      </w:pPr>
      <w:r w:rsidRPr="008737F7">
        <w:t>Keynesian economic theory explains that an initial increase in spending can generate multiple rounds of economic activity. For example, when tourists stay in local hotels, hotel owners use part of the revenue to pay employee wages, purchase local goods, and maintain services. Employees then spend their wages within the community on groceries, housing, transport, and other products, further stimulating economic growth. This process creates a chain reaction that benefits multiple sectors of the local economy.</w:t>
      </w:r>
    </w:p>
    <w:p w14:paraId="176F700B" w14:textId="77777777" w:rsidR="00CF3F01" w:rsidRPr="008737F7" w:rsidRDefault="00CF3F01" w:rsidP="008737F7">
      <w:pPr>
        <w:pStyle w:val="NormalWeb"/>
        <w:spacing w:before="120" w:beforeAutospacing="0" w:after="120" w:afterAutospacing="0" w:line="480" w:lineRule="auto"/>
        <w:jc w:val="both"/>
      </w:pPr>
      <w:r w:rsidRPr="008737F7">
        <w:t>The tourism multiplier effect contributes significantly to local business development and regional income generation. Small and medium enterprises (SMEs), including restaurants, souvenir shops, handicraft businesses, and local transport services, often benefit directly from increased visitor spending. Tourism also strengthens linkages between sectors such as agriculture and hospitality because hotels and restaurants purchase food and raw materials from local suppliers.</w:t>
      </w:r>
    </w:p>
    <w:p w14:paraId="4B97E5B1" w14:textId="2F9E1B51" w:rsidR="00CF3F01" w:rsidRPr="008737F7" w:rsidRDefault="00CF3F01" w:rsidP="008737F7">
      <w:pPr>
        <w:pStyle w:val="NormalWeb"/>
        <w:spacing w:before="120" w:beforeAutospacing="0" w:after="120" w:afterAutospacing="0" w:line="480" w:lineRule="auto"/>
        <w:jc w:val="both"/>
      </w:pPr>
      <w:r w:rsidRPr="008737F7">
        <w:t xml:space="preserve">Despite these positive effects, researchers argue that the multiplier effect may be limited in many developing countries due to weak local supply chains and high levels of import dependency. In destinations where hotels rely heavily on imported food, furniture, or luxury products, a large proportion of tourism income leaves the local economy instead of circulating within it. Foreign ownership of tourism businesses also reduces local economic benefits because profits are often transferred overseas. Therefore, scholars </w:t>
      </w:r>
      <w:r w:rsidR="00FF395C" w:rsidRPr="008737F7">
        <w:t>emphasise</w:t>
      </w:r>
      <w:r w:rsidRPr="008737F7">
        <w:t xml:space="preserve"> the importance of strengthening local production systems, supporting local entrepreneurship, and encouraging community ownership in tourism industries to </w:t>
      </w:r>
      <w:r w:rsidR="00FF395C" w:rsidRPr="008737F7">
        <w:t>maximise</w:t>
      </w:r>
      <w:r w:rsidRPr="008737F7">
        <w:t xml:space="preserve"> the multiplier effect.</w:t>
      </w:r>
    </w:p>
    <w:p w14:paraId="1D538AEC" w14:textId="77777777" w:rsidR="00CF3F01" w:rsidRPr="008737F7" w:rsidRDefault="00CF3F01" w:rsidP="008737F7">
      <w:pPr>
        <w:pStyle w:val="Heading2"/>
        <w:spacing w:before="120" w:beforeAutospacing="0" w:after="120" w:afterAutospacing="0" w:line="480" w:lineRule="auto"/>
        <w:jc w:val="both"/>
        <w:rPr>
          <w:sz w:val="24"/>
          <w:szCs w:val="24"/>
        </w:rPr>
      </w:pPr>
      <w:bookmarkStart w:id="5" w:name="_Toc230265382"/>
      <w:r w:rsidRPr="008737F7">
        <w:rPr>
          <w:rStyle w:val="Strong"/>
          <w:b/>
          <w:bCs/>
          <w:sz w:val="24"/>
          <w:szCs w:val="24"/>
        </w:rPr>
        <w:t>3.3 Employment Creation and Income Generation</w:t>
      </w:r>
      <w:bookmarkEnd w:id="5"/>
    </w:p>
    <w:p w14:paraId="29054E7C" w14:textId="0D41BDEE" w:rsidR="00CF3F01" w:rsidRPr="008737F7" w:rsidRDefault="00CF3F01" w:rsidP="008737F7">
      <w:pPr>
        <w:pStyle w:val="NormalWeb"/>
        <w:spacing w:before="120" w:beforeAutospacing="0" w:after="120" w:afterAutospacing="0" w:line="480" w:lineRule="auto"/>
        <w:jc w:val="both"/>
      </w:pPr>
      <w:r w:rsidRPr="008737F7">
        <w:lastRenderedPageBreak/>
        <w:t xml:space="preserve">Tourism is considered a </w:t>
      </w:r>
      <w:r w:rsidR="00FF395C" w:rsidRPr="008737F7">
        <w:t>labour-intensive</w:t>
      </w:r>
      <w:r w:rsidRPr="008737F7">
        <w:t xml:space="preserve"> industry capable of generating employment opportunities across different educational and skill levels. The industry creates direct employment through sectors such as hotels, restaurants, airlines, tour operations, travel agencies, transportation, and recreational services. Indirect employment is also created through supporting industries</w:t>
      </w:r>
      <w:r w:rsidR="00FF395C" w:rsidRPr="008737F7">
        <w:t>,</w:t>
      </w:r>
      <w:r w:rsidRPr="008737F7">
        <w:t xml:space="preserve"> including agriculture, construction, handicrafts, fisheries, and retail businesses.</w:t>
      </w:r>
    </w:p>
    <w:p w14:paraId="4BA0C137" w14:textId="2C8AB856" w:rsidR="00CF3F01" w:rsidRPr="008737F7" w:rsidRDefault="0053720E" w:rsidP="008737F7">
      <w:pPr>
        <w:pStyle w:val="NormalWeb"/>
        <w:spacing w:before="120" w:beforeAutospacing="0" w:after="120" w:afterAutospacing="0" w:line="480" w:lineRule="auto"/>
        <w:jc w:val="both"/>
      </w:pPr>
      <w:r w:rsidRPr="008737F7">
        <w:t xml:space="preserve">As per (Nor, 2024), </w:t>
      </w:r>
      <w:r w:rsidR="00CF3F01" w:rsidRPr="008737F7">
        <w:t>The tourism industry is particularly valuable for developing economies because it provides employment opportunities for women, young people, and low-skilled workers who may face difficulties finding jobs in other sectors. Community-based tourism enterprises, cultural tourism activities, and eco-tourism initiatives often create opportunities for local entrepreneurs and small businesses. Women frequently participate in tourism-related businesses such as handicraft production, food services, and homestay operations, contributing to household income and financial independence.</w:t>
      </w:r>
    </w:p>
    <w:p w14:paraId="71213079" w14:textId="77777777" w:rsidR="00CF3F01" w:rsidRPr="008737F7" w:rsidRDefault="00CF3F01" w:rsidP="008737F7">
      <w:pPr>
        <w:pStyle w:val="NormalWeb"/>
        <w:spacing w:before="120" w:beforeAutospacing="0" w:after="120" w:afterAutospacing="0" w:line="480" w:lineRule="auto"/>
        <w:jc w:val="both"/>
      </w:pPr>
      <w:r w:rsidRPr="008737F7">
        <w:t>Researchers have also highlighted tourism’s contribution to entrepreneurship and SME development. Tourism encourages local innovation by creating demand for authentic cultural products, local cuisine, traditional performances, and unique travel experiences. In rural communities, tourism can provide an additional source of income alongside agriculture or fishing activities, improving household economic security.</w:t>
      </w:r>
    </w:p>
    <w:p w14:paraId="33A01219" w14:textId="6802FE7F" w:rsidR="00CF3F01" w:rsidRPr="008737F7" w:rsidRDefault="00CF3F01" w:rsidP="008737F7">
      <w:pPr>
        <w:pStyle w:val="NormalWeb"/>
        <w:spacing w:before="120" w:beforeAutospacing="0" w:after="120" w:afterAutospacing="0" w:line="480" w:lineRule="auto"/>
        <w:jc w:val="both"/>
      </w:pPr>
      <w:r w:rsidRPr="008737F7">
        <w:t xml:space="preserve">However, critics argue that tourism employment is not always stable or sustainable. Many tourism jobs are seasonal, temporary, and low-paid, especially in developing countries where tourism demand fluctuates throughout the year. Employees in the hospitality industry often face long working hours, job insecurity, and limited career advancement opportunities. During periods of crisis such as the COVID-19 pandemic, tourism workers experienced significant job losses due to travel restrictions and declining visitor numbers. Therefore, while tourism creates substantial employment opportunities, scholars </w:t>
      </w:r>
      <w:r w:rsidR="00FF395C" w:rsidRPr="008737F7">
        <w:t>emphasise</w:t>
      </w:r>
      <w:r w:rsidRPr="008737F7">
        <w:t xml:space="preserve"> the need for fair wages, skills </w:t>
      </w:r>
      <w:r w:rsidRPr="008737F7">
        <w:lastRenderedPageBreak/>
        <w:t xml:space="preserve">training, and </w:t>
      </w:r>
      <w:r w:rsidR="00FF395C" w:rsidRPr="008737F7">
        <w:t>labour</w:t>
      </w:r>
      <w:r w:rsidRPr="008737F7">
        <w:t xml:space="preserve"> protection policies to improve the quality and sustainability of tourism employment.</w:t>
      </w:r>
    </w:p>
    <w:p w14:paraId="1EE327F2" w14:textId="77777777" w:rsidR="00CF3F01" w:rsidRPr="008737F7" w:rsidRDefault="00CF3F01" w:rsidP="008737F7">
      <w:pPr>
        <w:pStyle w:val="Heading2"/>
        <w:spacing w:before="120" w:beforeAutospacing="0" w:after="120" w:afterAutospacing="0" w:line="480" w:lineRule="auto"/>
        <w:jc w:val="both"/>
        <w:rPr>
          <w:sz w:val="24"/>
          <w:szCs w:val="24"/>
        </w:rPr>
      </w:pPr>
      <w:bookmarkStart w:id="6" w:name="_Toc230265383"/>
      <w:r w:rsidRPr="008737F7">
        <w:rPr>
          <w:rStyle w:val="Strong"/>
          <w:b/>
          <w:bCs/>
          <w:sz w:val="24"/>
          <w:szCs w:val="24"/>
        </w:rPr>
        <w:t>3.4 Tourism Infrastructure and Regional Competitiveness</w:t>
      </w:r>
      <w:bookmarkEnd w:id="6"/>
    </w:p>
    <w:p w14:paraId="0B8020BF" w14:textId="17DF2FCC" w:rsidR="00CF3F01" w:rsidRPr="008737F7" w:rsidRDefault="00CF3F01" w:rsidP="008737F7">
      <w:pPr>
        <w:pStyle w:val="NormalWeb"/>
        <w:spacing w:before="120" w:beforeAutospacing="0" w:after="120" w:afterAutospacing="0" w:line="480" w:lineRule="auto"/>
        <w:jc w:val="both"/>
      </w:pPr>
      <w:r w:rsidRPr="008737F7">
        <w:t>Tourism development frequently encourages governments to invest in infrastructure projects that improve accessibility and support economic growth. Infrastructure development associated with tourism includes roads, airports, public transport systems, communication networks, water supply systems, sanitation facilities, and urban development projects. Such improvements benefit not only tourists but also residents by improving living standards and access to services.</w:t>
      </w:r>
    </w:p>
    <w:p w14:paraId="4D74EAD8" w14:textId="77777777" w:rsidR="00CF3F01" w:rsidRPr="008737F7" w:rsidRDefault="00CF3F01" w:rsidP="008737F7">
      <w:pPr>
        <w:pStyle w:val="NormalWeb"/>
        <w:spacing w:before="120" w:beforeAutospacing="0" w:after="120" w:afterAutospacing="0" w:line="480" w:lineRule="auto"/>
        <w:jc w:val="both"/>
      </w:pPr>
      <w:r w:rsidRPr="008737F7">
        <w:t>Tourism infrastructure can also increase regional competitiveness by attracting investors, businesses, and skilled workers. Destinations with modern infrastructure, strong transportation systems, and attractive tourism facilities are more likely to compete successfully in the global tourism market. Governments often use tourism development as part of broader economic development strategies to improve city branding, attract foreign investment, and strengthen international reputation.</w:t>
      </w:r>
    </w:p>
    <w:p w14:paraId="196247CC" w14:textId="1F0F714D" w:rsidR="00CF3F01" w:rsidRPr="008737F7" w:rsidRDefault="00CF3F01" w:rsidP="008737F7">
      <w:pPr>
        <w:pStyle w:val="NormalWeb"/>
        <w:spacing w:before="120" w:beforeAutospacing="0" w:after="120" w:afterAutospacing="0" w:line="480" w:lineRule="auto"/>
        <w:jc w:val="both"/>
      </w:pPr>
      <w:r w:rsidRPr="008737F7">
        <w:t xml:space="preserve">Countries such as the United Arab Emirates and Singapore have successfully used tourism infrastructure and destination branding to position themselves as global tourism and business hubs. Dubai invested heavily in airports, luxury hotels, shopping </w:t>
      </w:r>
      <w:r w:rsidR="00FF395C" w:rsidRPr="008737F7">
        <w:t>centres</w:t>
      </w:r>
      <w:r w:rsidRPr="008737F7">
        <w:t xml:space="preserve">, and entertainment attractions to diversify its economy beyond oil production. Similarly, Singapore combined tourism development with urban planning, environmental management, and transport </w:t>
      </w:r>
      <w:r w:rsidR="00FF395C" w:rsidRPr="008737F7">
        <w:t>modernisation</w:t>
      </w:r>
      <w:r w:rsidRPr="008737F7">
        <w:t xml:space="preserve"> to strengthen its competitiveness.</w:t>
      </w:r>
    </w:p>
    <w:p w14:paraId="5E741C38" w14:textId="65347858" w:rsidR="00CF3F01" w:rsidRPr="008737F7" w:rsidRDefault="00CF3F01" w:rsidP="008737F7">
      <w:pPr>
        <w:pStyle w:val="NormalWeb"/>
        <w:spacing w:before="120" w:beforeAutospacing="0" w:after="120" w:afterAutospacing="0" w:line="480" w:lineRule="auto"/>
        <w:jc w:val="both"/>
      </w:pPr>
      <w:r w:rsidRPr="008737F7">
        <w:t xml:space="preserve">Despite these benefits, scholars also warn that tourism infrastructure development may create social and environmental challenges. Governments sometimes </w:t>
      </w:r>
      <w:r w:rsidR="00FF395C" w:rsidRPr="008737F7">
        <w:t>prioritise</w:t>
      </w:r>
      <w:r w:rsidRPr="008737F7">
        <w:t xml:space="preserve"> tourist areas while neglecting local residential communities. Large-scale tourism projects can increase housing costs, displace local populations, and contribute to environmental degradation. Therefore, </w:t>
      </w:r>
      <w:r w:rsidRPr="008737F7">
        <w:lastRenderedPageBreak/>
        <w:t>sustainable planning and inclusive infrastructure policies are necessary to ensure tourism development benefits local communities as well as visitors.</w:t>
      </w:r>
    </w:p>
    <w:p w14:paraId="276B7BA5" w14:textId="77777777" w:rsidR="00CF3F01" w:rsidRPr="008737F7" w:rsidRDefault="00CF3F01" w:rsidP="008737F7">
      <w:pPr>
        <w:pStyle w:val="Heading2"/>
        <w:spacing w:before="120" w:beforeAutospacing="0" w:after="120" w:afterAutospacing="0" w:line="480" w:lineRule="auto"/>
        <w:jc w:val="both"/>
        <w:rPr>
          <w:sz w:val="24"/>
          <w:szCs w:val="24"/>
        </w:rPr>
      </w:pPr>
      <w:bookmarkStart w:id="7" w:name="_Toc230265384"/>
      <w:r w:rsidRPr="008737F7">
        <w:rPr>
          <w:rStyle w:val="Strong"/>
          <w:b/>
          <w:bCs/>
          <w:sz w:val="24"/>
          <w:szCs w:val="24"/>
        </w:rPr>
        <w:t>3.5 Tourism Dependency and Income Leakage</w:t>
      </w:r>
      <w:bookmarkEnd w:id="7"/>
    </w:p>
    <w:p w14:paraId="6173209D" w14:textId="5DCBD117" w:rsidR="00CF3F01" w:rsidRPr="008737F7" w:rsidRDefault="004B5F10" w:rsidP="008737F7">
      <w:pPr>
        <w:pStyle w:val="NormalWeb"/>
        <w:spacing w:before="120" w:beforeAutospacing="0" w:after="120" w:afterAutospacing="0" w:line="480" w:lineRule="auto"/>
        <w:jc w:val="both"/>
      </w:pPr>
      <w:r w:rsidRPr="008737F7">
        <w:t xml:space="preserve">As per (Gao et al., 2024), </w:t>
      </w:r>
      <w:r w:rsidR="00CF3F01" w:rsidRPr="008737F7">
        <w:t>Although tourism contributes significantly to economic growth, excessive dependence on tourism creates economic vulnerability. Tourism-dependent destinations are highly sensitive to external factors such as global economic recessions, natural disasters, political instability, health crises, and climate change. The COVID-19 pandemic clearly demonstrated the risks associated with overreliance on tourism, as international travel restrictions caused severe economic losses and unemployment in many tourism-dependent economies.</w:t>
      </w:r>
    </w:p>
    <w:p w14:paraId="18B6FF4E" w14:textId="165FBEC8" w:rsidR="00CF3F01" w:rsidRPr="008737F7" w:rsidRDefault="00CF3F01" w:rsidP="008737F7">
      <w:pPr>
        <w:pStyle w:val="NormalWeb"/>
        <w:spacing w:before="120" w:beforeAutospacing="0" w:after="120" w:afterAutospacing="0" w:line="480" w:lineRule="auto"/>
        <w:jc w:val="both"/>
      </w:pPr>
      <w:r w:rsidRPr="008737F7">
        <w:t xml:space="preserve">Small island states and coastal destinations are particularly vulnerable because tourism often represents a large proportion of national GDP and employment. Countries heavily dependent on tourism may struggle to maintain economic stability when visitor arrivals decline. Researchers therefore </w:t>
      </w:r>
      <w:r w:rsidR="00FF395C" w:rsidRPr="008737F7">
        <w:t>emphasise</w:t>
      </w:r>
      <w:r w:rsidRPr="008737F7">
        <w:t xml:space="preserve"> the importance of economic diversification to reduce vulnerability and strengthen long-term resilience.</w:t>
      </w:r>
    </w:p>
    <w:p w14:paraId="3F6D05C3" w14:textId="77777777" w:rsidR="00CF3F01" w:rsidRPr="008737F7" w:rsidRDefault="00CF3F01" w:rsidP="008737F7">
      <w:pPr>
        <w:pStyle w:val="NormalWeb"/>
        <w:spacing w:before="120" w:beforeAutospacing="0" w:after="120" w:afterAutospacing="0" w:line="480" w:lineRule="auto"/>
        <w:jc w:val="both"/>
      </w:pPr>
      <w:r w:rsidRPr="008737F7">
        <w:t>Income leakage is another major criticism of tourism development. Leakage occurs when tourism revenue leaves the destination economy instead of benefiting local communities. This commonly happens through foreign ownership of hotels and resorts, imported food and products, international airline services, and overseas marketing agencies. Studies suggest that many developing countries lose between 40% and 70% of tourism revenue due to leakage.</w:t>
      </w:r>
    </w:p>
    <w:p w14:paraId="3DCCABB8" w14:textId="5F791135" w:rsidR="00CF3F01" w:rsidRPr="008737F7" w:rsidRDefault="00CF3F01" w:rsidP="008737F7">
      <w:pPr>
        <w:pStyle w:val="NormalWeb"/>
        <w:spacing w:before="120" w:beforeAutospacing="0" w:after="120" w:afterAutospacing="0" w:line="480" w:lineRule="auto"/>
        <w:jc w:val="both"/>
      </w:pPr>
      <w:r w:rsidRPr="008737F7">
        <w:t xml:space="preserve">For example, luxury hotels in destinations such as Bali often import high-quality food, beverages, and hotel equipment to meet international tourist expectations. As a result, a significant portion of tourism spending does not circulate within local economies. Scholars </w:t>
      </w:r>
      <w:r w:rsidRPr="008737F7">
        <w:lastRenderedPageBreak/>
        <w:t>argue that reducing leakage requires stronger local supply chains, support for local businesses, and policies encouraging domestic ownership within tourism industries.</w:t>
      </w:r>
    </w:p>
    <w:p w14:paraId="6FE47AD2" w14:textId="77777777" w:rsidR="00CF3F01" w:rsidRPr="008737F7" w:rsidRDefault="00CF3F01" w:rsidP="008737F7">
      <w:pPr>
        <w:pStyle w:val="Heading2"/>
        <w:spacing w:before="120" w:beforeAutospacing="0" w:after="120" w:afterAutospacing="0" w:line="480" w:lineRule="auto"/>
        <w:jc w:val="both"/>
        <w:rPr>
          <w:sz w:val="24"/>
          <w:szCs w:val="24"/>
        </w:rPr>
      </w:pPr>
      <w:bookmarkStart w:id="8" w:name="_Toc230265385"/>
      <w:r w:rsidRPr="008737F7">
        <w:rPr>
          <w:rStyle w:val="Strong"/>
          <w:b/>
          <w:bCs/>
          <w:sz w:val="24"/>
          <w:szCs w:val="24"/>
        </w:rPr>
        <w:t>3.6 Sustainable and Community-Based Tourism</w:t>
      </w:r>
      <w:bookmarkEnd w:id="8"/>
    </w:p>
    <w:p w14:paraId="2B48C759" w14:textId="5840754C" w:rsidR="00CF3F01" w:rsidRPr="008737F7" w:rsidRDefault="001D1340" w:rsidP="008737F7">
      <w:pPr>
        <w:pStyle w:val="NormalWeb"/>
        <w:spacing w:before="120" w:beforeAutospacing="0" w:after="120" w:afterAutospacing="0" w:line="480" w:lineRule="auto"/>
        <w:jc w:val="both"/>
      </w:pPr>
      <w:r w:rsidRPr="008737F7">
        <w:t xml:space="preserve">As per (Kumar &amp; Sharma, 2025), </w:t>
      </w:r>
      <w:r w:rsidR="00CF3F01" w:rsidRPr="008737F7">
        <w:t xml:space="preserve">Sustainable tourism has emerged as an important approach to balancing economic growth with environmental protection and social </w:t>
      </w:r>
      <w:r w:rsidR="00FF395C" w:rsidRPr="008737F7">
        <w:t>well-being</w:t>
      </w:r>
      <w:r w:rsidR="00CF3F01" w:rsidRPr="008737F7">
        <w:t xml:space="preserve">. Sustainable tourism aims to meet the needs of present tourists and host communities while preserving resources for future generations. This approach </w:t>
      </w:r>
      <w:r w:rsidR="00FF395C" w:rsidRPr="008737F7">
        <w:t>emphasises</w:t>
      </w:r>
      <w:r w:rsidR="00CF3F01" w:rsidRPr="008737F7">
        <w:t xml:space="preserve"> responsible management of environmental, cultural, and social resources.</w:t>
      </w:r>
    </w:p>
    <w:p w14:paraId="22145AF4" w14:textId="77777777" w:rsidR="00CF3F01" w:rsidRPr="008737F7" w:rsidRDefault="00CF3F01" w:rsidP="008737F7">
      <w:pPr>
        <w:pStyle w:val="NormalWeb"/>
        <w:spacing w:before="120" w:beforeAutospacing="0" w:after="120" w:afterAutospacing="0" w:line="480" w:lineRule="auto"/>
        <w:jc w:val="both"/>
      </w:pPr>
      <w:r w:rsidRPr="008737F7">
        <w:t>Community-based tourism (CBT) is closely connected to sustainable tourism because it encourages local participation and ownership in tourism development. CBT allows communities to manage tourism activities, participate in decision-making processes, and receive direct economic benefits from tourism revenue. Scholars argue that community involvement strengthens cultural preservation, social inclusion, and local empowerment.</w:t>
      </w:r>
    </w:p>
    <w:p w14:paraId="01F21045" w14:textId="02490DCC" w:rsidR="00CF3F01" w:rsidRPr="008737F7" w:rsidRDefault="00CF3F01" w:rsidP="008737F7">
      <w:pPr>
        <w:pStyle w:val="NormalWeb"/>
        <w:spacing w:before="120" w:beforeAutospacing="0" w:after="120" w:afterAutospacing="0" w:line="480" w:lineRule="auto"/>
        <w:jc w:val="both"/>
      </w:pPr>
      <w:r w:rsidRPr="008737F7">
        <w:t xml:space="preserve">Countries such as Bhutan and Costa Rica are widely </w:t>
      </w:r>
      <w:r w:rsidR="00FF395C" w:rsidRPr="008737F7">
        <w:t>recognised</w:t>
      </w:r>
      <w:r w:rsidRPr="008737F7">
        <w:t xml:space="preserve"> for implementing sustainable tourism strategies. Bhutan follows a “High Value, Low Volume” tourism policy that limits visitor numbers while </w:t>
      </w:r>
      <w:r w:rsidR="00FF395C" w:rsidRPr="008737F7">
        <w:t>prioritising</w:t>
      </w:r>
      <w:r w:rsidRPr="008737F7">
        <w:t xml:space="preserve"> environmental conservation and cultural preservation. Costa Rica successfully developed eco-tourism models that support biodiversity conservation and community livelihoods.</w:t>
      </w:r>
    </w:p>
    <w:p w14:paraId="3DF85071" w14:textId="7DFC6B25" w:rsidR="00CE68A9" w:rsidRPr="00CE68A9" w:rsidRDefault="00CF3F01" w:rsidP="008737F7">
      <w:pPr>
        <w:pStyle w:val="NormalWeb"/>
        <w:spacing w:before="120" w:beforeAutospacing="0" w:after="120" w:afterAutospacing="0" w:line="480" w:lineRule="auto"/>
        <w:jc w:val="both"/>
      </w:pPr>
      <w:r w:rsidRPr="008737F7">
        <w:t xml:space="preserve">Researchers </w:t>
      </w:r>
      <w:r w:rsidR="00FF395C" w:rsidRPr="008737F7">
        <w:t>emphasise</w:t>
      </w:r>
      <w:r w:rsidRPr="008737F7">
        <w:t xml:space="preserve"> that sustainable tourism requires cooperation among governments, private businesses, NGOs, and local communities. Effective tourism planning should protect natural resources, preserve cultural identity, and ensure equitable distribution of benefits. Sustainable tourism is increasingly viewed not only as an environmental necessity but also as an essential strategy for achieving long-term local economic development and community wellbeing.</w:t>
      </w:r>
    </w:p>
    <w:p w14:paraId="7A32CBA0" w14:textId="77777777" w:rsidR="00CE68A9" w:rsidRPr="008737F7" w:rsidRDefault="00CE68A9" w:rsidP="008737F7">
      <w:pPr>
        <w:pStyle w:val="Heading1"/>
        <w:spacing w:before="120" w:beforeAutospacing="0" w:after="120" w:afterAutospacing="0" w:line="480" w:lineRule="auto"/>
        <w:jc w:val="both"/>
        <w:rPr>
          <w:sz w:val="24"/>
          <w:szCs w:val="24"/>
        </w:rPr>
      </w:pPr>
      <w:bookmarkStart w:id="9" w:name="_Toc230265386"/>
      <w:r w:rsidRPr="008737F7">
        <w:rPr>
          <w:sz w:val="24"/>
          <w:szCs w:val="24"/>
        </w:rPr>
        <w:lastRenderedPageBreak/>
        <w:t>Methodology</w:t>
      </w:r>
      <w:bookmarkEnd w:id="9"/>
    </w:p>
    <w:p w14:paraId="12112A88" w14:textId="13A6D5DA" w:rsidR="004B6CF5" w:rsidRPr="008737F7" w:rsidRDefault="004B6CF5" w:rsidP="008737F7">
      <w:pPr>
        <w:pStyle w:val="NormalWeb"/>
        <w:spacing w:before="120" w:beforeAutospacing="0" w:after="120" w:afterAutospacing="0" w:line="480" w:lineRule="auto"/>
        <w:jc w:val="both"/>
      </w:pPr>
      <w:r w:rsidRPr="008737F7">
        <w:t xml:space="preserve">This study adopts a qualitative secondary research methodology to examine the contribution of tourism to local economic development. A qualitative approach was considered appropriate because the research focuses on understanding the social, economic, and sustainability impacts of tourism through interpretation and critical analysis of existing literature, reports, and case studies. Unlike quantitative methods that </w:t>
      </w:r>
      <w:r w:rsidR="00FF395C" w:rsidRPr="008737F7">
        <w:t>emphasise</w:t>
      </w:r>
      <w:r w:rsidRPr="008737F7">
        <w:t xml:space="preserve"> statistical measurement, qualitative research allows for deeper exploration of concepts such as community participation, tourism dependency, sustainability, and local development cooperation. The use of secondary research also enables the study to examine tourism development across different countries and destinations without the limitations associated with primary fieldwork.</w:t>
      </w:r>
    </w:p>
    <w:p w14:paraId="3799668B" w14:textId="4E94FC47" w:rsidR="004B6CF5" w:rsidRPr="008737F7" w:rsidRDefault="004B6CF5" w:rsidP="008737F7">
      <w:pPr>
        <w:pStyle w:val="NormalWeb"/>
        <w:spacing w:before="120" w:beforeAutospacing="0" w:after="120" w:afterAutospacing="0" w:line="480" w:lineRule="auto"/>
        <w:jc w:val="both"/>
      </w:pPr>
      <w:r w:rsidRPr="008737F7">
        <w:t>The methodology was designed to provide a comprehensive understanding of how tourism influences employment generation, income creation, infrastructure development, entrepreneurship, and regional competitiveness. At the same time, the research critically evaluates major challenges</w:t>
      </w:r>
      <w:r w:rsidR="00FF395C" w:rsidRPr="008737F7">
        <w:t>,</w:t>
      </w:r>
      <w:r w:rsidRPr="008737F7">
        <w:t xml:space="preserve"> including economic leakage, unequal distribution of benefits, and tourism dependency. The study combines theoretical perspectives with real-world examples to develop a balanced understanding of tourism’s role in local development.</w:t>
      </w:r>
    </w:p>
    <w:p w14:paraId="12FFB2BF" w14:textId="77777777" w:rsidR="004B6CF5" w:rsidRPr="008737F7" w:rsidRDefault="004B6CF5" w:rsidP="008737F7">
      <w:pPr>
        <w:pStyle w:val="Heading2"/>
        <w:spacing w:before="120" w:beforeAutospacing="0" w:after="120" w:afterAutospacing="0" w:line="480" w:lineRule="auto"/>
        <w:jc w:val="both"/>
        <w:rPr>
          <w:sz w:val="24"/>
          <w:szCs w:val="24"/>
        </w:rPr>
      </w:pPr>
      <w:bookmarkStart w:id="10" w:name="_Toc230265387"/>
      <w:r w:rsidRPr="008737F7">
        <w:rPr>
          <w:rStyle w:val="Strong"/>
          <w:b/>
          <w:bCs/>
          <w:sz w:val="24"/>
          <w:szCs w:val="24"/>
        </w:rPr>
        <w:t>Research Philosophy</w:t>
      </w:r>
      <w:bookmarkEnd w:id="10"/>
    </w:p>
    <w:p w14:paraId="76791177" w14:textId="651C3D4A" w:rsidR="004B6CF5" w:rsidRPr="008737F7" w:rsidRDefault="004B6CF5" w:rsidP="008737F7">
      <w:pPr>
        <w:pStyle w:val="NormalWeb"/>
        <w:spacing w:before="120" w:beforeAutospacing="0" w:after="120" w:afterAutospacing="0" w:line="480" w:lineRule="auto"/>
        <w:jc w:val="both"/>
      </w:pPr>
      <w:r w:rsidRPr="008737F7">
        <w:t xml:space="preserve">The research follows an interpretivist research philosophy. Interpretivism focuses on understanding social and economic phenomena through </w:t>
      </w:r>
      <w:r w:rsidR="00FF395C" w:rsidRPr="008737F7">
        <w:t xml:space="preserve">the </w:t>
      </w:r>
      <w:r w:rsidRPr="008737F7">
        <w:t>interpretation of human experiences, institutional practices, and policy frameworks. This philosophy is suitable for the study because tourism development is influenced by social, cultural, political, and economic factors that cannot be understood solely through numerical data. The interpretivist approach allows the researcher to critically examine different perspectives regarding tourism’s benefits and challenges within local communities.</w:t>
      </w:r>
    </w:p>
    <w:p w14:paraId="1D9FF865" w14:textId="7822338A" w:rsidR="004B6CF5" w:rsidRPr="008737F7" w:rsidRDefault="004B6CF5" w:rsidP="008737F7">
      <w:pPr>
        <w:pStyle w:val="NormalWeb"/>
        <w:spacing w:before="120" w:beforeAutospacing="0" w:after="120" w:afterAutospacing="0" w:line="480" w:lineRule="auto"/>
        <w:jc w:val="both"/>
      </w:pPr>
      <w:r w:rsidRPr="008737F7">
        <w:lastRenderedPageBreak/>
        <w:t>Through this philosophical approach, the study explores how tourism affects communities differently depending on governance structures, economic conditions, local participation, and sustainability strategies. The research</w:t>
      </w:r>
      <w:r w:rsidR="00FF395C" w:rsidRPr="008737F7">
        <w:t>,</w:t>
      </w:r>
      <w:r w:rsidRPr="008737F7">
        <w:t xml:space="preserve"> therefore</w:t>
      </w:r>
      <w:r w:rsidR="00FF395C" w:rsidRPr="008737F7">
        <w:t>, emphasises</w:t>
      </w:r>
      <w:r w:rsidRPr="008737F7">
        <w:t xml:space="preserve"> understanding the meaning and implications of tourism development rather than simply measuring economic outputs.</w:t>
      </w:r>
    </w:p>
    <w:p w14:paraId="1D08FF67" w14:textId="77777777" w:rsidR="004B6CF5" w:rsidRPr="008737F7" w:rsidRDefault="004B6CF5" w:rsidP="008737F7">
      <w:pPr>
        <w:spacing w:before="120" w:after="120" w:line="480" w:lineRule="auto"/>
        <w:jc w:val="both"/>
        <w:rPr>
          <w:rFonts w:ascii="Times New Roman" w:hAnsi="Times New Roman" w:cs="Times New Roman"/>
          <w:sz w:val="24"/>
          <w:szCs w:val="24"/>
        </w:rPr>
      </w:pPr>
      <w:r w:rsidRPr="008737F7">
        <w:rPr>
          <w:rStyle w:val="Strong"/>
          <w:rFonts w:ascii="Times New Roman" w:hAnsi="Times New Roman" w:cs="Times New Roman"/>
          <w:b w:val="0"/>
          <w:bCs w:val="0"/>
          <w:sz w:val="24"/>
          <w:szCs w:val="24"/>
        </w:rPr>
        <w:t>Research Design</w:t>
      </w:r>
    </w:p>
    <w:p w14:paraId="7D3ADB8B" w14:textId="77777777" w:rsidR="004B6CF5" w:rsidRPr="008737F7" w:rsidRDefault="004B6CF5" w:rsidP="008737F7">
      <w:pPr>
        <w:pStyle w:val="NormalWeb"/>
        <w:spacing w:before="120" w:beforeAutospacing="0" w:after="120" w:afterAutospacing="0" w:line="480" w:lineRule="auto"/>
        <w:jc w:val="both"/>
      </w:pPr>
      <w:r w:rsidRPr="008737F7">
        <w:t>An exploratory and analytical research design was adopted for this study. The exploratory aspect of the research allows investigation into the broader relationship between tourism and local economic development, particularly in relation to employment, infrastructure, sustainability, and regional competitiveness. Since tourism development varies across countries and destinations, exploratory research provides flexibility to examine multiple perspectives and emerging issues.</w:t>
      </w:r>
    </w:p>
    <w:p w14:paraId="56056E7D" w14:textId="68F42CE2" w:rsidR="004B6CF5" w:rsidRPr="008737F7" w:rsidRDefault="004B6CF5" w:rsidP="008737F7">
      <w:pPr>
        <w:pStyle w:val="NormalWeb"/>
        <w:spacing w:before="120" w:beforeAutospacing="0" w:after="120" w:afterAutospacing="0" w:line="480" w:lineRule="auto"/>
        <w:jc w:val="both"/>
      </w:pPr>
      <w:r w:rsidRPr="008737F7">
        <w:t xml:space="preserve">The analytical component of the study focuses on critically evaluating the positive and negative impacts of tourism. This includes </w:t>
      </w:r>
      <w:r w:rsidR="00FF395C" w:rsidRPr="008737F7">
        <w:t>analysing</w:t>
      </w:r>
      <w:r w:rsidRPr="008737F7">
        <w:t xml:space="preserve"> tourism’s contribution to economic growth as well as challenges such as dependency, environmental pressure, and economic leakage. The use of case studies from countries such as Costa Rica, Bhutan, Bali, and Dubai strengthens the analytical dimension of the research by providing practical examples of tourism development strategies and outcomes.</w:t>
      </w:r>
    </w:p>
    <w:p w14:paraId="296C8927" w14:textId="77777777" w:rsidR="004B6CF5" w:rsidRPr="008737F7" w:rsidRDefault="004B6CF5" w:rsidP="008737F7">
      <w:pPr>
        <w:pStyle w:val="Heading2"/>
        <w:spacing w:before="120" w:beforeAutospacing="0" w:after="120" w:afterAutospacing="0" w:line="480" w:lineRule="auto"/>
        <w:jc w:val="both"/>
        <w:rPr>
          <w:sz w:val="24"/>
          <w:szCs w:val="24"/>
        </w:rPr>
      </w:pPr>
      <w:bookmarkStart w:id="11" w:name="_Toc230265388"/>
      <w:r w:rsidRPr="008737F7">
        <w:rPr>
          <w:rStyle w:val="Strong"/>
          <w:b/>
          <w:bCs/>
          <w:sz w:val="24"/>
          <w:szCs w:val="24"/>
        </w:rPr>
        <w:t>Data Sources</w:t>
      </w:r>
      <w:bookmarkEnd w:id="11"/>
    </w:p>
    <w:p w14:paraId="43D66B8B" w14:textId="73CDC9A3" w:rsidR="004B6CF5" w:rsidRPr="008737F7" w:rsidRDefault="004B6CF5" w:rsidP="008737F7">
      <w:pPr>
        <w:pStyle w:val="NormalWeb"/>
        <w:spacing w:before="120" w:beforeAutospacing="0" w:after="120" w:afterAutospacing="0" w:line="480" w:lineRule="auto"/>
        <w:jc w:val="both"/>
      </w:pPr>
      <w:r w:rsidRPr="008737F7">
        <w:t xml:space="preserve">The study relies entirely on secondary data collected from a variety of credible and academic sources. Secondary research was selected because it provides access to a wide range of information from international </w:t>
      </w:r>
      <w:r w:rsidR="00FF395C" w:rsidRPr="008737F7">
        <w:t>organisations</w:t>
      </w:r>
      <w:r w:rsidRPr="008737F7">
        <w:t>, researchers, and government institutions. The major data sources used in this study include:</w:t>
      </w:r>
    </w:p>
    <w:p w14:paraId="13E88D30" w14:textId="77777777" w:rsidR="004B6CF5" w:rsidRPr="008737F7" w:rsidRDefault="004B6CF5" w:rsidP="008737F7">
      <w:pPr>
        <w:pStyle w:val="NormalWeb"/>
        <w:numPr>
          <w:ilvl w:val="0"/>
          <w:numId w:val="4"/>
        </w:numPr>
        <w:spacing w:before="120" w:beforeAutospacing="0" w:after="120" w:afterAutospacing="0" w:line="480" w:lineRule="auto"/>
        <w:ind w:left="0" w:firstLine="0"/>
        <w:jc w:val="both"/>
      </w:pPr>
      <w:r w:rsidRPr="008737F7">
        <w:t>Academic journals and scholarly articles</w:t>
      </w:r>
    </w:p>
    <w:p w14:paraId="5B7D2E2C" w14:textId="77777777" w:rsidR="004B6CF5" w:rsidRPr="008737F7" w:rsidRDefault="004B6CF5" w:rsidP="008737F7">
      <w:pPr>
        <w:pStyle w:val="NormalWeb"/>
        <w:numPr>
          <w:ilvl w:val="0"/>
          <w:numId w:val="4"/>
        </w:numPr>
        <w:spacing w:before="120" w:beforeAutospacing="0" w:after="120" w:afterAutospacing="0" w:line="480" w:lineRule="auto"/>
        <w:ind w:left="0" w:firstLine="0"/>
        <w:jc w:val="both"/>
      </w:pPr>
      <w:r w:rsidRPr="008737F7">
        <w:t>Government publications and policy documents</w:t>
      </w:r>
    </w:p>
    <w:p w14:paraId="6C612F9D" w14:textId="77777777" w:rsidR="004B6CF5" w:rsidRPr="008737F7" w:rsidRDefault="004B6CF5" w:rsidP="008737F7">
      <w:pPr>
        <w:pStyle w:val="NormalWeb"/>
        <w:numPr>
          <w:ilvl w:val="0"/>
          <w:numId w:val="4"/>
        </w:numPr>
        <w:spacing w:before="120" w:beforeAutospacing="0" w:after="120" w:afterAutospacing="0" w:line="480" w:lineRule="auto"/>
        <w:ind w:left="0" w:firstLine="0"/>
        <w:jc w:val="both"/>
      </w:pPr>
      <w:r w:rsidRPr="008737F7">
        <w:lastRenderedPageBreak/>
        <w:t>Tourism industry reports</w:t>
      </w:r>
    </w:p>
    <w:p w14:paraId="676C8DDF" w14:textId="4E9A7F4F" w:rsidR="004B6CF5" w:rsidRPr="008737F7" w:rsidRDefault="004B6CF5" w:rsidP="008737F7">
      <w:pPr>
        <w:pStyle w:val="NormalWeb"/>
        <w:numPr>
          <w:ilvl w:val="0"/>
          <w:numId w:val="4"/>
        </w:numPr>
        <w:spacing w:before="120" w:beforeAutospacing="0" w:after="120" w:afterAutospacing="0" w:line="480" w:lineRule="auto"/>
        <w:ind w:left="0" w:firstLine="0"/>
        <w:jc w:val="both"/>
      </w:pPr>
      <w:r w:rsidRPr="008737F7">
        <w:t xml:space="preserve">International </w:t>
      </w:r>
      <w:r w:rsidR="00FF395C" w:rsidRPr="008737F7">
        <w:t>organisation</w:t>
      </w:r>
      <w:r w:rsidRPr="008737F7">
        <w:t xml:space="preserve"> publications</w:t>
      </w:r>
    </w:p>
    <w:p w14:paraId="4A8B9D52" w14:textId="77777777" w:rsidR="004B6CF5" w:rsidRPr="008737F7" w:rsidRDefault="004B6CF5" w:rsidP="008737F7">
      <w:pPr>
        <w:pStyle w:val="NormalWeb"/>
        <w:numPr>
          <w:ilvl w:val="0"/>
          <w:numId w:val="4"/>
        </w:numPr>
        <w:spacing w:before="120" w:beforeAutospacing="0" w:after="120" w:afterAutospacing="0" w:line="480" w:lineRule="auto"/>
        <w:ind w:left="0" w:firstLine="0"/>
        <w:jc w:val="both"/>
      </w:pPr>
      <w:r w:rsidRPr="008737F7">
        <w:t>Books and conference papers</w:t>
      </w:r>
    </w:p>
    <w:p w14:paraId="691F2F8C" w14:textId="77777777" w:rsidR="004B6CF5" w:rsidRPr="008737F7" w:rsidRDefault="004B6CF5" w:rsidP="008737F7">
      <w:pPr>
        <w:pStyle w:val="NormalWeb"/>
        <w:numPr>
          <w:ilvl w:val="0"/>
          <w:numId w:val="4"/>
        </w:numPr>
        <w:spacing w:before="120" w:beforeAutospacing="0" w:after="120" w:afterAutospacing="0" w:line="480" w:lineRule="auto"/>
        <w:ind w:left="0" w:firstLine="0"/>
        <w:jc w:val="both"/>
      </w:pPr>
      <w:r w:rsidRPr="008737F7">
        <w:t>Case study reports and development studies</w:t>
      </w:r>
    </w:p>
    <w:p w14:paraId="6C70091D" w14:textId="4B6E57B5" w:rsidR="004B6CF5" w:rsidRPr="008737F7" w:rsidRDefault="004B6CF5" w:rsidP="008737F7">
      <w:pPr>
        <w:pStyle w:val="NormalWeb"/>
        <w:spacing w:before="120" w:beforeAutospacing="0" w:after="120" w:afterAutospacing="0" w:line="480" w:lineRule="auto"/>
        <w:jc w:val="both"/>
      </w:pPr>
      <w:r w:rsidRPr="008737F7">
        <w:t xml:space="preserve">Important information was obtained from </w:t>
      </w:r>
      <w:r w:rsidR="00FF395C" w:rsidRPr="008737F7">
        <w:t>organisations</w:t>
      </w:r>
      <w:r w:rsidRPr="008737F7">
        <w:t xml:space="preserve"> such as </w:t>
      </w:r>
      <w:r w:rsidR="00FF395C" w:rsidRPr="008737F7">
        <w:t xml:space="preserve">the </w:t>
      </w:r>
      <w:r w:rsidRPr="008737F7">
        <w:t xml:space="preserve">United Nations World Tourism </w:t>
      </w:r>
      <w:r w:rsidR="00FF395C" w:rsidRPr="008737F7">
        <w:t>Organisation</w:t>
      </w:r>
      <w:r w:rsidRPr="008737F7">
        <w:t xml:space="preserve"> and the World Travel &amp; Tourism Council, which provide global tourism statistics, economic impact reports, and sustainable tourism frameworks. Additional sources included peer-reviewed tourism journals and development studies focusing on local economic development and community-based tourism.</w:t>
      </w:r>
    </w:p>
    <w:p w14:paraId="211A9606" w14:textId="77777777" w:rsidR="004B6CF5" w:rsidRPr="008737F7" w:rsidRDefault="004B6CF5" w:rsidP="008737F7">
      <w:pPr>
        <w:pStyle w:val="Heading2"/>
        <w:spacing w:before="120" w:beforeAutospacing="0" w:after="120" w:afterAutospacing="0" w:line="480" w:lineRule="auto"/>
        <w:jc w:val="both"/>
        <w:rPr>
          <w:sz w:val="24"/>
          <w:szCs w:val="24"/>
        </w:rPr>
      </w:pPr>
      <w:bookmarkStart w:id="12" w:name="_Toc230265389"/>
      <w:r w:rsidRPr="008737F7">
        <w:rPr>
          <w:rStyle w:val="Strong"/>
          <w:b/>
          <w:bCs/>
          <w:sz w:val="24"/>
          <w:szCs w:val="24"/>
        </w:rPr>
        <w:t>Data Analysis</w:t>
      </w:r>
      <w:bookmarkEnd w:id="12"/>
    </w:p>
    <w:p w14:paraId="13FA1AA8" w14:textId="1B1A1495" w:rsidR="004B6CF5" w:rsidRPr="008737F7" w:rsidRDefault="004B6CF5" w:rsidP="008737F7">
      <w:pPr>
        <w:pStyle w:val="NormalWeb"/>
        <w:spacing w:before="120" w:beforeAutospacing="0" w:after="120" w:afterAutospacing="0" w:line="480" w:lineRule="auto"/>
        <w:jc w:val="both"/>
      </w:pPr>
      <w:r w:rsidRPr="008737F7">
        <w:t xml:space="preserve">The study used thematic analysis to identify major patterns, concepts, and recurring themes within the literature. Thematic analysis involves </w:t>
      </w:r>
      <w:r w:rsidR="00FF395C" w:rsidRPr="008737F7">
        <w:t>organising</w:t>
      </w:r>
      <w:r w:rsidRPr="008737F7">
        <w:t xml:space="preserve"> information into categories based on key research topics such as employment generation, income creation, infrastructure development, sustainability, and tourism leakage. This approach allowed the researcher to compare findings from different studies and identify common conclusions regarding tourism’s role in local development.</w:t>
      </w:r>
    </w:p>
    <w:p w14:paraId="7CDD5487" w14:textId="77777777" w:rsidR="004B6CF5" w:rsidRPr="008737F7" w:rsidRDefault="004B6CF5" w:rsidP="008737F7">
      <w:pPr>
        <w:pStyle w:val="NormalWeb"/>
        <w:spacing w:before="120" w:beforeAutospacing="0" w:after="120" w:afterAutospacing="0" w:line="480" w:lineRule="auto"/>
        <w:jc w:val="both"/>
      </w:pPr>
      <w:r w:rsidRPr="008737F7">
        <w:t>Comparative analysis was also applied to evaluate tourism development models across different destinations. For example, sustainable tourism strategies in Bhutan and Costa Rica were compared with mass tourism challenges in Bali. This comparative approach helped identify factors contributing to successful and unsuccessful tourism development outcomes.</w:t>
      </w:r>
    </w:p>
    <w:p w14:paraId="5200B368" w14:textId="77777777" w:rsidR="004B6CF5" w:rsidRPr="008737F7" w:rsidRDefault="004B6CF5" w:rsidP="008737F7">
      <w:pPr>
        <w:pStyle w:val="Heading2"/>
        <w:spacing w:before="120" w:beforeAutospacing="0" w:after="120" w:afterAutospacing="0" w:line="480" w:lineRule="auto"/>
        <w:jc w:val="both"/>
        <w:rPr>
          <w:sz w:val="24"/>
          <w:szCs w:val="24"/>
        </w:rPr>
      </w:pPr>
      <w:bookmarkStart w:id="13" w:name="_Toc230265390"/>
      <w:r w:rsidRPr="008737F7">
        <w:rPr>
          <w:rStyle w:val="Strong"/>
          <w:b/>
          <w:bCs/>
          <w:sz w:val="24"/>
          <w:szCs w:val="24"/>
        </w:rPr>
        <w:t>Limitations</w:t>
      </w:r>
      <w:bookmarkEnd w:id="13"/>
    </w:p>
    <w:p w14:paraId="7FEF7A10" w14:textId="59BAD472" w:rsidR="004B6CF5" w:rsidRPr="008737F7" w:rsidRDefault="004B6CF5" w:rsidP="008737F7">
      <w:pPr>
        <w:pStyle w:val="NormalWeb"/>
        <w:spacing w:before="120" w:beforeAutospacing="0" w:after="120" w:afterAutospacing="0" w:line="480" w:lineRule="auto"/>
        <w:jc w:val="both"/>
      </w:pPr>
      <w:r w:rsidRPr="008737F7">
        <w:t xml:space="preserve">Despite its strengths, the study has several limitations. The research relies entirely on secondary data, which may contain bias, inconsistencies, or outdated information depending on the </w:t>
      </w:r>
      <w:r w:rsidRPr="008737F7">
        <w:lastRenderedPageBreak/>
        <w:t>source. Since no primary research methods</w:t>
      </w:r>
      <w:r w:rsidR="00FF395C" w:rsidRPr="008737F7">
        <w:t>,</w:t>
      </w:r>
      <w:r w:rsidRPr="008737F7">
        <w:t xml:space="preserve"> such as interviews, surveys, or field observations</w:t>
      </w:r>
      <w:r w:rsidR="00FF395C" w:rsidRPr="008737F7">
        <w:t>,</w:t>
      </w:r>
      <w:r w:rsidRPr="008737F7">
        <w:t xml:space="preserve"> were conducted, the study lacks direct perspectives from local communities and tourism stakeholders.</w:t>
      </w:r>
    </w:p>
    <w:p w14:paraId="20F1C0CB" w14:textId="0819AC52" w:rsidR="00CE68A9" w:rsidRPr="00CE68A9" w:rsidRDefault="004B6CF5" w:rsidP="008737F7">
      <w:pPr>
        <w:pStyle w:val="NormalWeb"/>
        <w:spacing w:before="120" w:beforeAutospacing="0" w:after="120" w:afterAutospacing="0" w:line="480" w:lineRule="auto"/>
        <w:jc w:val="both"/>
      </w:pPr>
      <w:r w:rsidRPr="008737F7">
        <w:t>Additionally, tourism impacts differ across destinations due to variations in economic conditions, government policies, and cultural contexts, which may limit the generalizability of findings. However, the use of multiple reliable and scholarly sources improves the credibility and validity of the research. Triangulation of information from different studies and reports also helps reduce the risk of bias and strengthens the overall analysis.</w:t>
      </w:r>
    </w:p>
    <w:p w14:paraId="757DE73C" w14:textId="77777777" w:rsidR="00CE68A9" w:rsidRPr="008737F7" w:rsidRDefault="00CE68A9" w:rsidP="008737F7">
      <w:pPr>
        <w:pStyle w:val="Heading1"/>
        <w:spacing w:before="120" w:beforeAutospacing="0" w:after="120" w:afterAutospacing="0" w:line="480" w:lineRule="auto"/>
        <w:jc w:val="both"/>
        <w:rPr>
          <w:sz w:val="24"/>
          <w:szCs w:val="24"/>
        </w:rPr>
      </w:pPr>
      <w:bookmarkStart w:id="14" w:name="_Toc230265391"/>
      <w:r w:rsidRPr="008737F7">
        <w:rPr>
          <w:sz w:val="24"/>
          <w:szCs w:val="24"/>
        </w:rPr>
        <w:t>Findings</w:t>
      </w:r>
      <w:bookmarkEnd w:id="14"/>
    </w:p>
    <w:p w14:paraId="4274C312" w14:textId="77777777" w:rsidR="00A64D60" w:rsidRPr="008737F7" w:rsidRDefault="00A64D60" w:rsidP="008737F7">
      <w:pPr>
        <w:pStyle w:val="Heading2"/>
        <w:spacing w:before="120" w:beforeAutospacing="0" w:after="120" w:afterAutospacing="0" w:line="480" w:lineRule="auto"/>
        <w:jc w:val="both"/>
        <w:rPr>
          <w:sz w:val="24"/>
          <w:szCs w:val="24"/>
        </w:rPr>
      </w:pPr>
      <w:bookmarkStart w:id="15" w:name="_Toc230265392"/>
      <w:r w:rsidRPr="008737F7">
        <w:rPr>
          <w:rStyle w:val="Strong"/>
          <w:b/>
          <w:bCs/>
          <w:sz w:val="24"/>
          <w:szCs w:val="24"/>
        </w:rPr>
        <w:t>5.1 Employment Creation and Economic Growth</w:t>
      </w:r>
      <w:bookmarkEnd w:id="15"/>
    </w:p>
    <w:p w14:paraId="146C6627" w14:textId="19331342" w:rsidR="00A64D60" w:rsidRPr="008737F7" w:rsidRDefault="00A64D60" w:rsidP="008737F7">
      <w:pPr>
        <w:pStyle w:val="NormalWeb"/>
        <w:spacing w:before="120" w:beforeAutospacing="0" w:after="120" w:afterAutospacing="0" w:line="480" w:lineRule="auto"/>
        <w:jc w:val="both"/>
      </w:pPr>
      <w:r w:rsidRPr="008737F7">
        <w:t xml:space="preserve">The findings of this study indicate that tourism makes a significant contribution to employment generation and economic growth across many regions of the world. Tourism is one of the largest </w:t>
      </w:r>
      <w:r w:rsidR="00FF395C" w:rsidRPr="008737F7">
        <w:t>labour-intensive</w:t>
      </w:r>
      <w:r w:rsidRPr="008737F7">
        <w:t xml:space="preserve"> industries and creates both direct and indirect employment opportunities. Direct employment is generated through hotels, restaurants, airlines, travel agencies, tour operators, and recreational services, while indirect employment is created through supporting sectors such as agriculture, construction, handicrafts, and transportation. Countries such as </w:t>
      </w:r>
      <w:r w:rsidRPr="008737F7">
        <w:rPr>
          <w:rStyle w:val="whitespace-normal"/>
        </w:rPr>
        <w:t>Thailand</w:t>
      </w:r>
      <w:r w:rsidRPr="008737F7">
        <w:t xml:space="preserve"> and </w:t>
      </w:r>
      <w:r w:rsidRPr="008737F7">
        <w:rPr>
          <w:rStyle w:val="whitespace-normal"/>
        </w:rPr>
        <w:t>Spain</w:t>
      </w:r>
      <w:r w:rsidRPr="008737F7">
        <w:t xml:space="preserve"> depend heavily on tourism for national income and employment, with tourism contributing a substantial share of GDP and workforce participation</w:t>
      </w:r>
      <w:r w:rsidR="005B2575" w:rsidRPr="008737F7">
        <w:t xml:space="preserve"> (Mushtaq et al., 202</w:t>
      </w:r>
      <w:r w:rsidR="00F1580E" w:rsidRPr="008737F7">
        <w:t>2</w:t>
      </w:r>
      <w:r w:rsidR="005B2575" w:rsidRPr="008737F7">
        <w:t>).</w:t>
      </w:r>
    </w:p>
    <w:p w14:paraId="1D97AD21" w14:textId="77777777" w:rsidR="00A64D60" w:rsidRPr="008737F7" w:rsidRDefault="00A64D60" w:rsidP="008737F7">
      <w:pPr>
        <w:pStyle w:val="NormalWeb"/>
        <w:spacing w:before="120" w:beforeAutospacing="0" w:after="120" w:afterAutospacing="0" w:line="480" w:lineRule="auto"/>
        <w:jc w:val="both"/>
      </w:pPr>
      <w:r w:rsidRPr="008737F7">
        <w:t xml:space="preserve">In destinations such as </w:t>
      </w:r>
      <w:r w:rsidRPr="008737F7">
        <w:rPr>
          <w:rStyle w:val="whitespace-normal"/>
        </w:rPr>
        <w:t>Bali</w:t>
      </w:r>
      <w:r w:rsidRPr="008737F7">
        <w:t xml:space="preserve">, tourism development has created thousands of jobs in accommodation services, local transport, food industries, and cultural tourism activities. Similarly, </w:t>
      </w:r>
      <w:r w:rsidRPr="008737F7">
        <w:rPr>
          <w:rStyle w:val="whitespace-normal"/>
        </w:rPr>
        <w:t>Dubai</w:t>
      </w:r>
      <w:r w:rsidRPr="008737F7">
        <w:t xml:space="preserve"> has successfully used tourism as a strategy to diversify its economy beyond oil dependency. Investments in luxury tourism, shopping, aviation, and entertainment have generated employment opportunities for both local and international workers.</w:t>
      </w:r>
    </w:p>
    <w:p w14:paraId="58E98BFF" w14:textId="5EA8B7C3" w:rsidR="00A64D60" w:rsidRPr="008737F7" w:rsidRDefault="00A64D60" w:rsidP="008737F7">
      <w:pPr>
        <w:pStyle w:val="NormalWeb"/>
        <w:spacing w:before="120" w:beforeAutospacing="0" w:after="120" w:afterAutospacing="0" w:line="480" w:lineRule="auto"/>
        <w:jc w:val="both"/>
      </w:pPr>
      <w:r w:rsidRPr="008737F7">
        <w:lastRenderedPageBreak/>
        <w:t>However, the findings also reveal that tourism employment is often unstable and seasonal. Jobs within the tourism industry are highly vulnerable to economic crises, political instability, natural disasters, and global pandemics. During the COVID-19 pandemic, millions of tourism workers worldwide experienced unemployment and reduced income due to travel restrictions and declining visitor arrivals. This demonstrates that economies heavily dependent on tourism can face severe financial instability during periods of global disruption.</w:t>
      </w:r>
    </w:p>
    <w:p w14:paraId="12AC988C" w14:textId="77777777" w:rsidR="00A64D60" w:rsidRPr="008737F7" w:rsidRDefault="00A64D60" w:rsidP="008737F7">
      <w:pPr>
        <w:pStyle w:val="Heading2"/>
        <w:spacing w:before="120" w:beforeAutospacing="0" w:after="120" w:afterAutospacing="0" w:line="480" w:lineRule="auto"/>
        <w:jc w:val="both"/>
        <w:rPr>
          <w:sz w:val="24"/>
          <w:szCs w:val="24"/>
        </w:rPr>
      </w:pPr>
      <w:bookmarkStart w:id="16" w:name="_Toc230265393"/>
      <w:r w:rsidRPr="008737F7">
        <w:rPr>
          <w:rStyle w:val="Strong"/>
          <w:b/>
          <w:bCs/>
          <w:sz w:val="24"/>
          <w:szCs w:val="24"/>
        </w:rPr>
        <w:t>5.2 Small Business Development and Entrepreneurship</w:t>
      </w:r>
      <w:bookmarkEnd w:id="16"/>
    </w:p>
    <w:p w14:paraId="0264DD59" w14:textId="77777777" w:rsidR="00A64D60" w:rsidRPr="008737F7" w:rsidRDefault="00A64D60" w:rsidP="008737F7">
      <w:pPr>
        <w:pStyle w:val="NormalWeb"/>
        <w:spacing w:before="120" w:beforeAutospacing="0" w:after="120" w:afterAutospacing="0" w:line="480" w:lineRule="auto"/>
        <w:jc w:val="both"/>
      </w:pPr>
      <w:r w:rsidRPr="008737F7">
        <w:t>The findings further demonstrate that tourism contributes significantly to entrepreneurship and small business development. Tourism creates demand for local goods and services, encouraging the growth of small and medium enterprises (SMEs) such as restaurants, souvenir shops, handicraft businesses, tour operations, and homestay accommodations. Local communities often benefit from tourism by selling cultural products, food items, and traditional services to visitors.</w:t>
      </w:r>
    </w:p>
    <w:p w14:paraId="728C526E" w14:textId="77777777" w:rsidR="00A64D60" w:rsidRPr="008737F7" w:rsidRDefault="00A64D60" w:rsidP="008737F7">
      <w:pPr>
        <w:pStyle w:val="NormalWeb"/>
        <w:spacing w:before="120" w:beforeAutospacing="0" w:after="120" w:afterAutospacing="0" w:line="480" w:lineRule="auto"/>
        <w:jc w:val="both"/>
      </w:pPr>
      <w:r w:rsidRPr="008737F7">
        <w:t>Women and young entrepreneurs particularly benefit from tourism-related activities because tourism provides relatively accessible business opportunities with lower entry barriers compared to other industries. In many rural and developing regions, tourism-related enterprises have improved household income and reduced unemployment. Community-based tourism projects also encourage local participation and economic empowerment.</w:t>
      </w:r>
    </w:p>
    <w:p w14:paraId="0C434186" w14:textId="77777777" w:rsidR="00A64D60" w:rsidRPr="008737F7" w:rsidRDefault="00A64D60" w:rsidP="008737F7">
      <w:pPr>
        <w:pStyle w:val="NormalWeb"/>
        <w:spacing w:before="120" w:beforeAutospacing="0" w:after="120" w:afterAutospacing="0" w:line="480" w:lineRule="auto"/>
        <w:jc w:val="both"/>
      </w:pPr>
      <w:r w:rsidRPr="008737F7">
        <w:t xml:space="preserve">In </w:t>
      </w:r>
      <w:r w:rsidRPr="008737F7">
        <w:rPr>
          <w:rStyle w:val="whitespace-normal"/>
        </w:rPr>
        <w:t>Costa Rica</w:t>
      </w:r>
      <w:r w:rsidRPr="008737F7">
        <w:t>, eco-tourism has supported local entrepreneurship while promoting environmental conservation. Small-scale tourism enterprises such as eco-lodges, guided nature tours, and local handicraft businesses have generated employment and strengthened community livelihoods. Local farmers and artisans have also benefited through tourism supply chains because hotels and restaurants purchase locally produced goods.</w:t>
      </w:r>
    </w:p>
    <w:p w14:paraId="1B2E78EE" w14:textId="6796BF3E" w:rsidR="00A64D60" w:rsidRPr="008737F7" w:rsidRDefault="00A64D60" w:rsidP="008737F7">
      <w:pPr>
        <w:pStyle w:val="NormalWeb"/>
        <w:spacing w:before="120" w:beforeAutospacing="0" w:after="120" w:afterAutospacing="0" w:line="480" w:lineRule="auto"/>
        <w:jc w:val="both"/>
      </w:pPr>
      <w:r w:rsidRPr="008737F7">
        <w:lastRenderedPageBreak/>
        <w:t>Despite these positive outcomes, the findings show that multinational hotel chains and foreign investors often dominate tourism markets, limiting opportunities for local businesses. In many destinations, foreign-owned tourism companies control major tourism infrastructure and retain a large share of tourism revenue. This reduces the ability of local entrepreneurs to compete effectively within the tourism industry.</w:t>
      </w:r>
    </w:p>
    <w:p w14:paraId="60E1FA48" w14:textId="77777777" w:rsidR="00A64D60" w:rsidRPr="008737F7" w:rsidRDefault="00A64D60" w:rsidP="008737F7">
      <w:pPr>
        <w:pStyle w:val="Heading2"/>
        <w:spacing w:before="120" w:beforeAutospacing="0" w:after="120" w:afterAutospacing="0" w:line="480" w:lineRule="auto"/>
        <w:jc w:val="both"/>
        <w:rPr>
          <w:sz w:val="24"/>
          <w:szCs w:val="24"/>
        </w:rPr>
      </w:pPr>
      <w:bookmarkStart w:id="17" w:name="_Toc230265394"/>
      <w:r w:rsidRPr="008737F7">
        <w:rPr>
          <w:rStyle w:val="Strong"/>
          <w:b/>
          <w:bCs/>
          <w:sz w:val="24"/>
          <w:szCs w:val="24"/>
        </w:rPr>
        <w:t>5.3 Infrastructure Development and Regional Competitiveness</w:t>
      </w:r>
      <w:bookmarkEnd w:id="17"/>
    </w:p>
    <w:p w14:paraId="584B825B" w14:textId="77777777" w:rsidR="00A64D60" w:rsidRPr="008737F7" w:rsidRDefault="00A64D60" w:rsidP="008737F7">
      <w:pPr>
        <w:pStyle w:val="NormalWeb"/>
        <w:spacing w:before="120" w:beforeAutospacing="0" w:after="120" w:afterAutospacing="0" w:line="480" w:lineRule="auto"/>
        <w:jc w:val="both"/>
      </w:pPr>
      <w:r w:rsidRPr="008737F7">
        <w:t>The findings indicate that tourism development frequently leads to major infrastructure improvements that benefit both visitors and local communities. Governments and private investors often develop roads, airports, communication systems, sanitation facilities, and public transport networks to support tourism activities. Such improvements increase accessibility, strengthen economic activity, and improve overall living standards.</w:t>
      </w:r>
    </w:p>
    <w:p w14:paraId="63D4D3F8" w14:textId="77777777" w:rsidR="00A64D60" w:rsidRPr="008737F7" w:rsidRDefault="00A64D60" w:rsidP="008737F7">
      <w:pPr>
        <w:pStyle w:val="NormalWeb"/>
        <w:spacing w:before="120" w:beforeAutospacing="0" w:after="120" w:afterAutospacing="0" w:line="480" w:lineRule="auto"/>
        <w:jc w:val="both"/>
      </w:pPr>
      <w:r w:rsidRPr="008737F7">
        <w:t xml:space="preserve">Destinations such as </w:t>
      </w:r>
      <w:r w:rsidRPr="008737F7">
        <w:rPr>
          <w:rStyle w:val="whitespace-normal"/>
        </w:rPr>
        <w:t>Singapore</w:t>
      </w:r>
      <w:r w:rsidRPr="008737F7">
        <w:t xml:space="preserve"> and </w:t>
      </w:r>
      <w:r w:rsidRPr="008737F7">
        <w:rPr>
          <w:rStyle w:val="whitespace-normal"/>
        </w:rPr>
        <w:t>Dubai</w:t>
      </w:r>
      <w:r w:rsidRPr="008737F7">
        <w:t xml:space="preserve"> demonstrate how tourism investment can enhance regional competitiveness and global reputation. These destinations have invested heavily in modern infrastructure, urban development, tourism branding, and transportation systems to attract international visitors and foreign investors. Tourism development has also contributed to improved city image and increased international business opportunities.</w:t>
      </w:r>
    </w:p>
    <w:p w14:paraId="59327309" w14:textId="6651A013" w:rsidR="00A64D60" w:rsidRPr="008737F7" w:rsidRDefault="00A64D60" w:rsidP="008737F7">
      <w:pPr>
        <w:pStyle w:val="NormalWeb"/>
        <w:spacing w:before="120" w:beforeAutospacing="0" w:after="120" w:afterAutospacing="0" w:line="480" w:lineRule="auto"/>
        <w:jc w:val="both"/>
      </w:pPr>
      <w:r w:rsidRPr="008737F7">
        <w:t xml:space="preserve">However, the findings reveal that infrastructure development associated with tourism does not always benefit all sections of society equally. In some destinations, governments </w:t>
      </w:r>
      <w:r w:rsidR="00FF395C" w:rsidRPr="008737F7">
        <w:t>prioritise</w:t>
      </w:r>
      <w:r w:rsidRPr="008737F7">
        <w:t xml:space="preserve"> tourist zones and luxury tourism facilities while neglecting local residential communities and rural regions. This unequal distribution of infrastructure investment may contribute to social inequality and uneven regional development.</w:t>
      </w:r>
    </w:p>
    <w:p w14:paraId="7F740CD6" w14:textId="77777777" w:rsidR="00A64D60" w:rsidRPr="008737F7" w:rsidRDefault="00A64D60" w:rsidP="008737F7">
      <w:pPr>
        <w:pStyle w:val="Heading2"/>
        <w:spacing w:before="120" w:beforeAutospacing="0" w:after="120" w:afterAutospacing="0" w:line="480" w:lineRule="auto"/>
        <w:jc w:val="both"/>
        <w:rPr>
          <w:sz w:val="24"/>
          <w:szCs w:val="24"/>
        </w:rPr>
      </w:pPr>
      <w:bookmarkStart w:id="18" w:name="_Toc230265395"/>
      <w:r w:rsidRPr="008737F7">
        <w:rPr>
          <w:rStyle w:val="Strong"/>
          <w:b/>
          <w:bCs/>
          <w:sz w:val="24"/>
          <w:szCs w:val="24"/>
        </w:rPr>
        <w:t>5.4 Risks of Tourism Dependency and Leakage</w:t>
      </w:r>
      <w:bookmarkEnd w:id="18"/>
    </w:p>
    <w:p w14:paraId="221D7584" w14:textId="1B60A27C" w:rsidR="00A64D60" w:rsidRPr="008737F7" w:rsidRDefault="00A64D60" w:rsidP="008737F7">
      <w:pPr>
        <w:pStyle w:val="NormalWeb"/>
        <w:spacing w:before="120" w:beforeAutospacing="0" w:after="120" w:afterAutospacing="0" w:line="480" w:lineRule="auto"/>
        <w:jc w:val="both"/>
      </w:pPr>
      <w:r w:rsidRPr="008737F7">
        <w:t xml:space="preserve">The study findings show that excessive dependence on tourism creates economic vulnerability for many destinations. Countries and regions heavily reliant on tourism are highly exposed to </w:t>
      </w:r>
      <w:r w:rsidRPr="008737F7">
        <w:lastRenderedPageBreak/>
        <w:t>fluctuations in global travel demand. During periods of crisis such as economic recessions, pandemics, or political instability, tourism-dependent economies often experience severe financial losses and unemployment</w:t>
      </w:r>
      <w:r w:rsidR="0062407C" w:rsidRPr="008737F7">
        <w:t xml:space="preserve"> (</w:t>
      </w:r>
      <w:r w:rsidR="0062407C" w:rsidRPr="008737F7">
        <w:t>Margayawati</w:t>
      </w:r>
      <w:r w:rsidR="0062407C" w:rsidRPr="008737F7">
        <w:t xml:space="preserve"> et al., 2025). </w:t>
      </w:r>
    </w:p>
    <w:p w14:paraId="5F320186" w14:textId="61D1860C" w:rsidR="00A64D60" w:rsidRPr="008737F7" w:rsidRDefault="00A64D60" w:rsidP="008737F7">
      <w:pPr>
        <w:pStyle w:val="NormalWeb"/>
        <w:spacing w:before="120" w:beforeAutospacing="0" w:after="120" w:afterAutospacing="0" w:line="480" w:lineRule="auto"/>
        <w:jc w:val="both"/>
      </w:pPr>
      <w:r w:rsidRPr="008737F7">
        <w:t xml:space="preserve">For example, the </w:t>
      </w:r>
      <w:r w:rsidRPr="008737F7">
        <w:rPr>
          <w:rStyle w:val="whitespace-normal"/>
        </w:rPr>
        <w:t>Maldives</w:t>
      </w:r>
      <w:r w:rsidRPr="008737F7">
        <w:t xml:space="preserve"> and several Caribbean islands experienced major economic declines during the COVID-19 pandemic because tourism represented a large share of their national income. The findings therefore</w:t>
      </w:r>
      <w:r w:rsidR="00FF395C" w:rsidRPr="008737F7">
        <w:t>,</w:t>
      </w:r>
      <w:r w:rsidRPr="008737F7">
        <w:t xml:space="preserve"> highlight the importance of economic diversification to reduce tourism dependency and strengthen resilience.</w:t>
      </w:r>
    </w:p>
    <w:p w14:paraId="423715CE" w14:textId="3F2341D0" w:rsidR="00A64D60" w:rsidRPr="008737F7" w:rsidRDefault="00A64D60" w:rsidP="008737F7">
      <w:pPr>
        <w:pStyle w:val="NormalWeb"/>
        <w:spacing w:before="120" w:beforeAutospacing="0" w:after="120" w:afterAutospacing="0" w:line="480" w:lineRule="auto"/>
        <w:jc w:val="both"/>
      </w:pPr>
      <w:r w:rsidRPr="008737F7">
        <w:t xml:space="preserve">Income leakage also remains a major challenge in tourism development. Leakage occurs when tourism revenue leaves the local economy through foreign ownership, imported products, and international airline services. In destinations such as </w:t>
      </w:r>
      <w:r w:rsidRPr="008737F7">
        <w:rPr>
          <w:rStyle w:val="whitespace-normal"/>
        </w:rPr>
        <w:t>Bali</w:t>
      </w:r>
      <w:r w:rsidRPr="008737F7">
        <w:t>, luxury hotels often import goods and transfer profits overseas, reducing the local economic multiplier effect. Similar patterns are evident in many developing countries where foreign corporations dominate tourism industries.</w:t>
      </w:r>
    </w:p>
    <w:p w14:paraId="564C6789" w14:textId="77777777" w:rsidR="00A64D60" w:rsidRPr="008737F7" w:rsidRDefault="00A64D60" w:rsidP="008737F7">
      <w:pPr>
        <w:pStyle w:val="Heading2"/>
        <w:spacing w:before="120" w:beforeAutospacing="0" w:after="120" w:afterAutospacing="0" w:line="480" w:lineRule="auto"/>
        <w:jc w:val="both"/>
        <w:rPr>
          <w:sz w:val="24"/>
          <w:szCs w:val="24"/>
        </w:rPr>
      </w:pPr>
      <w:bookmarkStart w:id="19" w:name="_Toc230265396"/>
      <w:r w:rsidRPr="008737F7">
        <w:rPr>
          <w:rStyle w:val="Strong"/>
          <w:b/>
          <w:bCs/>
          <w:sz w:val="24"/>
          <w:szCs w:val="24"/>
        </w:rPr>
        <w:t>5.5 Unequal Distribution of Tourism Benefits</w:t>
      </w:r>
      <w:bookmarkEnd w:id="19"/>
    </w:p>
    <w:p w14:paraId="4C2CDB98" w14:textId="3B8A48CB" w:rsidR="00A64D60" w:rsidRPr="008737F7" w:rsidRDefault="00A64D60" w:rsidP="008737F7">
      <w:pPr>
        <w:pStyle w:val="NormalWeb"/>
        <w:spacing w:before="120" w:beforeAutospacing="0" w:after="120" w:afterAutospacing="0" w:line="480" w:lineRule="auto"/>
        <w:jc w:val="both"/>
      </w:pPr>
      <w:r w:rsidRPr="008737F7">
        <w:t>Another important finding is that tourism benefits are often distributed unevenly within local communities. Wealthier investors, urban businesses, and multinational corporations frequently receive greater economic benefits compared to rural communities and low-income populations. In some tourism destinations, rising land prices and increased living costs have displaced residents and created social tensions.</w:t>
      </w:r>
    </w:p>
    <w:p w14:paraId="1377197E" w14:textId="1D4386EB" w:rsidR="00A64D60" w:rsidRPr="008737F7" w:rsidRDefault="00A64D60" w:rsidP="008737F7">
      <w:pPr>
        <w:pStyle w:val="NormalWeb"/>
        <w:spacing w:before="120" w:beforeAutospacing="0" w:after="120" w:afterAutospacing="0" w:line="480" w:lineRule="auto"/>
        <w:jc w:val="both"/>
      </w:pPr>
      <w:r w:rsidRPr="008737F7">
        <w:t>Many local workers remain employed in low-wage service jobs with limited career advancement opportunities, while tourism profits are concentrated among political elites and foreign investors. This unequal distribution of benefits reduces tourism’s effectiveness as a tool for inclusive local development and poverty reduction.</w:t>
      </w:r>
    </w:p>
    <w:p w14:paraId="5B19C346" w14:textId="77777777" w:rsidR="00A64D60" w:rsidRPr="008737F7" w:rsidRDefault="00A64D60" w:rsidP="008737F7">
      <w:pPr>
        <w:pStyle w:val="Heading2"/>
        <w:spacing w:before="120" w:beforeAutospacing="0" w:after="120" w:afterAutospacing="0" w:line="480" w:lineRule="auto"/>
        <w:jc w:val="both"/>
        <w:rPr>
          <w:sz w:val="24"/>
          <w:szCs w:val="24"/>
        </w:rPr>
      </w:pPr>
      <w:bookmarkStart w:id="20" w:name="_Toc230265397"/>
      <w:r w:rsidRPr="008737F7">
        <w:rPr>
          <w:rStyle w:val="Strong"/>
          <w:b/>
          <w:bCs/>
          <w:sz w:val="24"/>
          <w:szCs w:val="24"/>
        </w:rPr>
        <w:t>5.6 Real-World Tourism Development Examples</w:t>
      </w:r>
      <w:bookmarkEnd w:id="20"/>
    </w:p>
    <w:p w14:paraId="06653FBB" w14:textId="77777777" w:rsidR="00A64D60" w:rsidRPr="008737F7" w:rsidRDefault="00A64D60" w:rsidP="008737F7">
      <w:pPr>
        <w:pStyle w:val="NormalWeb"/>
        <w:spacing w:before="120" w:beforeAutospacing="0" w:after="120" w:afterAutospacing="0" w:line="480" w:lineRule="auto"/>
        <w:jc w:val="both"/>
      </w:pPr>
      <w:r w:rsidRPr="008737F7">
        <w:lastRenderedPageBreak/>
        <w:t xml:space="preserve">Several real-world examples illustrate both the opportunities and challenges associated with tourism development. </w:t>
      </w:r>
      <w:r w:rsidRPr="008737F7">
        <w:rPr>
          <w:rStyle w:val="whitespace-normal"/>
        </w:rPr>
        <w:t>Costa Rica</w:t>
      </w:r>
      <w:r w:rsidRPr="008737F7">
        <w:t xml:space="preserve"> has successfully combined eco-tourism with biodiversity conservation and community development. Tourism revenue supports environmental protection while generating employment opportunities for local communities.</w:t>
      </w:r>
    </w:p>
    <w:p w14:paraId="754AA09A" w14:textId="16B70F49" w:rsidR="00A64D60" w:rsidRPr="008737F7" w:rsidRDefault="00A64D60" w:rsidP="008737F7">
      <w:pPr>
        <w:pStyle w:val="NormalWeb"/>
        <w:spacing w:before="120" w:beforeAutospacing="0" w:after="120" w:afterAutospacing="0" w:line="480" w:lineRule="auto"/>
        <w:jc w:val="both"/>
      </w:pPr>
      <w:r w:rsidRPr="008737F7">
        <w:rPr>
          <w:rStyle w:val="whitespace-normal"/>
        </w:rPr>
        <w:t>Bhutan</w:t>
      </w:r>
      <w:r w:rsidRPr="008737F7">
        <w:t xml:space="preserve"> follows a “High Value, Low Volume” tourism strategy that limits tourist arrivals and </w:t>
      </w:r>
      <w:r w:rsidR="00FF395C" w:rsidRPr="008737F7">
        <w:t>prioritises</w:t>
      </w:r>
      <w:r w:rsidRPr="008737F7">
        <w:t xml:space="preserve"> sustainability, cultural preservation, and community wellbeing. This model demonstrates how tourism can support development while protecting local identity and environmental resources</w:t>
      </w:r>
      <w:r w:rsidR="007F389D" w:rsidRPr="008737F7">
        <w:t xml:space="preserve"> (Johns &amp; Namgyl, 2017).</w:t>
      </w:r>
    </w:p>
    <w:p w14:paraId="37949DA9" w14:textId="1D82F7F0" w:rsidR="00CE68A9" w:rsidRPr="00CE68A9" w:rsidRDefault="00A64D60" w:rsidP="008737F7">
      <w:pPr>
        <w:pStyle w:val="NormalWeb"/>
        <w:spacing w:before="120" w:beforeAutospacing="0" w:after="120" w:afterAutospacing="0" w:line="480" w:lineRule="auto"/>
        <w:jc w:val="both"/>
      </w:pPr>
      <w:r w:rsidRPr="008737F7">
        <w:t xml:space="preserve">In contrast, </w:t>
      </w:r>
      <w:r w:rsidRPr="008737F7">
        <w:rPr>
          <w:rStyle w:val="whitespace-normal"/>
        </w:rPr>
        <w:t>Bali</w:t>
      </w:r>
      <w:r w:rsidRPr="008737F7">
        <w:t xml:space="preserve"> demonstrates both the advantages and disadvantages of mass tourism. Although tourism has generated employment, infrastructure development, and economic growth, excessive tourism dependency, environmental degradation, and income leakage remain major concerns for the region.</w:t>
      </w:r>
    </w:p>
    <w:p w14:paraId="5B713C9A" w14:textId="77777777" w:rsidR="00CE68A9" w:rsidRPr="008737F7" w:rsidRDefault="00CE68A9" w:rsidP="008737F7">
      <w:pPr>
        <w:pStyle w:val="Heading1"/>
        <w:spacing w:before="120" w:beforeAutospacing="0" w:after="120" w:afterAutospacing="0" w:line="480" w:lineRule="auto"/>
        <w:jc w:val="both"/>
        <w:rPr>
          <w:sz w:val="24"/>
          <w:szCs w:val="24"/>
        </w:rPr>
      </w:pPr>
      <w:bookmarkStart w:id="21" w:name="_Toc230265398"/>
      <w:r w:rsidRPr="008737F7">
        <w:rPr>
          <w:sz w:val="24"/>
          <w:szCs w:val="24"/>
        </w:rPr>
        <w:t>Discussion</w:t>
      </w:r>
      <w:bookmarkEnd w:id="21"/>
    </w:p>
    <w:p w14:paraId="1BF1DAEC" w14:textId="76B46026" w:rsidR="006C4F3A" w:rsidRPr="008737F7" w:rsidRDefault="006C4F3A" w:rsidP="008737F7">
      <w:pPr>
        <w:spacing w:before="120" w:after="120" w:line="480" w:lineRule="auto"/>
        <w:jc w:val="both"/>
        <w:rPr>
          <w:rFonts w:ascii="Times New Roman" w:eastAsia="Times New Roman" w:hAnsi="Times New Roman" w:cs="Times New Roman"/>
          <w:sz w:val="24"/>
          <w:szCs w:val="24"/>
          <w:lang w:eastAsia="en-IN"/>
        </w:rPr>
      </w:pPr>
      <w:r w:rsidRPr="008737F7">
        <w:rPr>
          <w:rFonts w:ascii="Times New Roman" w:eastAsia="Times New Roman" w:hAnsi="Times New Roman" w:cs="Times New Roman"/>
          <w:sz w:val="24"/>
          <w:szCs w:val="24"/>
          <w:lang w:eastAsia="en-IN"/>
        </w:rPr>
        <w:t>The findings of this study demonstrate that tourism can play a major role in supporting local economic development when it is managed through sustainable planning, effective governance, and active community participation. Tourism contributes significantly to employment creation, entrepreneurship, infrastructure development, and regional competitiveness. The industry creates both direct and indirect economic opportunities that benefit multiple sectors of the economy, including hospitality, transportation, agriculture, handicrafts, and retail services. Through the tourism multiplier effect, visitor spending circulates within local economies and supports business growth, income generation, and investment opportunities.</w:t>
      </w:r>
    </w:p>
    <w:p w14:paraId="439F3803" w14:textId="59BB04CF" w:rsidR="006C4F3A" w:rsidRPr="008737F7" w:rsidRDefault="006C4F3A" w:rsidP="008737F7">
      <w:pPr>
        <w:spacing w:before="120" w:after="120" w:line="480" w:lineRule="auto"/>
        <w:jc w:val="both"/>
        <w:rPr>
          <w:rFonts w:ascii="Times New Roman" w:eastAsia="Times New Roman" w:hAnsi="Times New Roman" w:cs="Times New Roman"/>
          <w:sz w:val="24"/>
          <w:szCs w:val="24"/>
          <w:lang w:eastAsia="en-IN"/>
        </w:rPr>
      </w:pPr>
      <w:r w:rsidRPr="008737F7">
        <w:rPr>
          <w:rFonts w:ascii="Times New Roman" w:eastAsia="Times New Roman" w:hAnsi="Times New Roman" w:cs="Times New Roman"/>
          <w:sz w:val="24"/>
          <w:szCs w:val="24"/>
          <w:lang w:eastAsia="en-IN"/>
        </w:rPr>
        <w:t xml:space="preserve">Despite these benefits, the study also reveals that tourism alone cannot guarantee sustainable and inclusive development. Destinations that rely heavily on tourism remain highly vulnerable to external shocks such as economic recessions, political instability, natural disasters, and </w:t>
      </w:r>
      <w:r w:rsidRPr="008737F7">
        <w:rPr>
          <w:rFonts w:ascii="Times New Roman" w:eastAsia="Times New Roman" w:hAnsi="Times New Roman" w:cs="Times New Roman"/>
          <w:sz w:val="24"/>
          <w:szCs w:val="24"/>
          <w:lang w:eastAsia="en-IN"/>
        </w:rPr>
        <w:lastRenderedPageBreak/>
        <w:t>global health crises. The COVID-19 pandemic clearly demonstrated the risks of tourism dependency, as many tourism-based economies experienced severe unemployment, reduced income, and business closures during international travel restrictions. This suggests that tourism should be integrated with broader economic diversification strategies to strengthen long-term resilience and stability.</w:t>
      </w:r>
    </w:p>
    <w:p w14:paraId="554EC8A2" w14:textId="710864F9" w:rsidR="006C4F3A" w:rsidRPr="008737F7" w:rsidRDefault="006C4F3A" w:rsidP="008737F7">
      <w:pPr>
        <w:spacing w:before="120" w:after="120" w:line="480" w:lineRule="auto"/>
        <w:jc w:val="both"/>
        <w:rPr>
          <w:rFonts w:ascii="Times New Roman" w:eastAsia="Times New Roman" w:hAnsi="Times New Roman" w:cs="Times New Roman"/>
          <w:sz w:val="24"/>
          <w:szCs w:val="24"/>
          <w:lang w:eastAsia="en-IN"/>
        </w:rPr>
      </w:pPr>
      <w:r w:rsidRPr="008737F7">
        <w:rPr>
          <w:rFonts w:ascii="Times New Roman" w:eastAsia="Times New Roman" w:hAnsi="Times New Roman" w:cs="Times New Roman"/>
          <w:sz w:val="24"/>
          <w:szCs w:val="24"/>
          <w:lang w:eastAsia="en-IN"/>
        </w:rPr>
        <w:t>The research further highlights that tourism benefits are not always distributed equally among local populations. In many destinations, wealthier investors, foreign corporations, and urban businesses receive a larger share of tourism revenue, while local communities remain employed in low-wage and seasonal jobs. Rising land prices, overcrowding, and increased living costs may also negatively affect residents. These findings indicate that tourism development can contribute to social inequality if effective regulations and inclusive policies are not implemented.</w:t>
      </w:r>
    </w:p>
    <w:p w14:paraId="55829002" w14:textId="5141AD6D" w:rsidR="006C4F3A" w:rsidRPr="008737F7" w:rsidRDefault="006C4F3A" w:rsidP="008737F7">
      <w:pPr>
        <w:spacing w:before="120" w:after="120" w:line="480" w:lineRule="auto"/>
        <w:jc w:val="both"/>
        <w:rPr>
          <w:rFonts w:ascii="Times New Roman" w:eastAsia="Times New Roman" w:hAnsi="Times New Roman" w:cs="Times New Roman"/>
          <w:sz w:val="24"/>
          <w:szCs w:val="24"/>
          <w:lang w:eastAsia="en-IN"/>
        </w:rPr>
      </w:pPr>
      <w:r w:rsidRPr="008737F7">
        <w:rPr>
          <w:rFonts w:ascii="Times New Roman" w:eastAsia="Times New Roman" w:hAnsi="Times New Roman" w:cs="Times New Roman"/>
          <w:sz w:val="24"/>
          <w:szCs w:val="24"/>
          <w:lang w:eastAsia="en-IN"/>
        </w:rPr>
        <w:t xml:space="preserve">The comparison between Bhutan and Bali demonstrates the importance of governance and policy frameworks in determining tourism outcomes. Bhutan’s “High Value, Low Volume” tourism model </w:t>
      </w:r>
      <w:r w:rsidR="00FF395C" w:rsidRPr="008737F7">
        <w:rPr>
          <w:rFonts w:ascii="Times New Roman" w:eastAsia="Times New Roman" w:hAnsi="Times New Roman" w:cs="Times New Roman"/>
          <w:sz w:val="24"/>
          <w:szCs w:val="24"/>
          <w:lang w:eastAsia="en-IN"/>
        </w:rPr>
        <w:t>prioritises</w:t>
      </w:r>
      <w:r w:rsidRPr="008737F7">
        <w:rPr>
          <w:rFonts w:ascii="Times New Roman" w:eastAsia="Times New Roman" w:hAnsi="Times New Roman" w:cs="Times New Roman"/>
          <w:sz w:val="24"/>
          <w:szCs w:val="24"/>
          <w:lang w:eastAsia="en-IN"/>
        </w:rPr>
        <w:t xml:space="preserve"> environmental conservation, cultural preservation, and community wellbeing, resulting in a more sustainable tourism system. In contrast, Bali’s mass tourism model has generated economic growth but also created environmental degradation, overcrowding, and significant economic leakage. This comparison shows that tourism success depends not only on visitor numbers but also on the quality of planning and management strategies.</w:t>
      </w:r>
    </w:p>
    <w:p w14:paraId="5F484B1F" w14:textId="098B00A8" w:rsidR="00CE68A9" w:rsidRPr="00CE68A9" w:rsidRDefault="006C4F3A" w:rsidP="008737F7">
      <w:pPr>
        <w:spacing w:before="120" w:after="120" w:line="480" w:lineRule="auto"/>
        <w:jc w:val="both"/>
        <w:rPr>
          <w:rFonts w:ascii="Times New Roman" w:eastAsia="Times New Roman" w:hAnsi="Times New Roman" w:cs="Times New Roman"/>
          <w:sz w:val="24"/>
          <w:szCs w:val="24"/>
          <w:lang w:eastAsia="en-IN"/>
        </w:rPr>
      </w:pPr>
      <w:r w:rsidRPr="008737F7">
        <w:rPr>
          <w:rFonts w:ascii="Times New Roman" w:eastAsia="Times New Roman" w:hAnsi="Times New Roman" w:cs="Times New Roman"/>
          <w:sz w:val="24"/>
          <w:szCs w:val="24"/>
          <w:lang w:eastAsia="en-IN"/>
        </w:rPr>
        <w:t xml:space="preserve">The study also </w:t>
      </w:r>
      <w:r w:rsidR="00FF395C" w:rsidRPr="008737F7">
        <w:rPr>
          <w:rFonts w:ascii="Times New Roman" w:eastAsia="Times New Roman" w:hAnsi="Times New Roman" w:cs="Times New Roman"/>
          <w:sz w:val="24"/>
          <w:szCs w:val="24"/>
          <w:lang w:eastAsia="en-IN"/>
        </w:rPr>
        <w:t>emphasises</w:t>
      </w:r>
      <w:r w:rsidRPr="008737F7">
        <w:rPr>
          <w:rFonts w:ascii="Times New Roman" w:eastAsia="Times New Roman" w:hAnsi="Times New Roman" w:cs="Times New Roman"/>
          <w:sz w:val="24"/>
          <w:szCs w:val="24"/>
          <w:lang w:eastAsia="en-IN"/>
        </w:rPr>
        <w:t xml:space="preserve"> the importance of local development cooperation among governments, private businesses, NGOs, and local communities. Strong partnerships are necessary to ensure tourism development benefits local populations and protects cultural and environmental resources. Policies that encourage local ownership, workforce training, sustainable tourism practices, and community participation can improve the long-term </w:t>
      </w:r>
      <w:r w:rsidRPr="008737F7">
        <w:rPr>
          <w:rFonts w:ascii="Times New Roman" w:eastAsia="Times New Roman" w:hAnsi="Times New Roman" w:cs="Times New Roman"/>
          <w:sz w:val="24"/>
          <w:szCs w:val="24"/>
          <w:lang w:eastAsia="en-IN"/>
        </w:rPr>
        <w:lastRenderedPageBreak/>
        <w:t>effectiveness of tourism as a development tool. Sustainable tourism models are increasingly important because protecting biodiversity, cultural heritage, and local identity is essential for maintaining destination competitiveness and community wellbeing in the future</w:t>
      </w:r>
      <w:r w:rsidR="00CE68A9" w:rsidRPr="00CE68A9">
        <w:rPr>
          <w:rFonts w:ascii="Times New Roman" w:eastAsia="Times New Roman" w:hAnsi="Times New Roman" w:cs="Times New Roman"/>
          <w:sz w:val="24"/>
          <w:szCs w:val="24"/>
          <w:lang w:eastAsia="en-IN"/>
        </w:rPr>
        <w:t>.</w:t>
      </w:r>
    </w:p>
    <w:p w14:paraId="7376DEFE" w14:textId="77777777" w:rsidR="00CE68A9" w:rsidRPr="008737F7" w:rsidRDefault="00CE68A9" w:rsidP="008737F7">
      <w:pPr>
        <w:pStyle w:val="Heading1"/>
        <w:spacing w:before="120" w:beforeAutospacing="0" w:after="120" w:afterAutospacing="0" w:line="480" w:lineRule="auto"/>
        <w:jc w:val="both"/>
        <w:rPr>
          <w:sz w:val="24"/>
          <w:szCs w:val="24"/>
        </w:rPr>
      </w:pPr>
      <w:bookmarkStart w:id="22" w:name="_Toc230265399"/>
      <w:r w:rsidRPr="008737F7">
        <w:rPr>
          <w:sz w:val="24"/>
          <w:szCs w:val="24"/>
        </w:rPr>
        <w:t>Conclusion</w:t>
      </w:r>
      <w:bookmarkEnd w:id="22"/>
    </w:p>
    <w:p w14:paraId="703A1747" w14:textId="484C5E5B" w:rsidR="00CE68A9" w:rsidRPr="00CE68A9" w:rsidRDefault="00820BE7" w:rsidP="008737F7">
      <w:pPr>
        <w:spacing w:before="120" w:after="120" w:line="480" w:lineRule="auto"/>
        <w:jc w:val="both"/>
        <w:rPr>
          <w:rFonts w:ascii="Times New Roman" w:eastAsia="Times New Roman" w:hAnsi="Times New Roman" w:cs="Times New Roman"/>
          <w:sz w:val="24"/>
          <w:szCs w:val="24"/>
          <w:lang w:eastAsia="en-IN"/>
        </w:rPr>
      </w:pPr>
      <w:r w:rsidRPr="008737F7">
        <w:rPr>
          <w:rFonts w:ascii="Times New Roman" w:eastAsia="Times New Roman" w:hAnsi="Times New Roman" w:cs="Times New Roman"/>
          <w:sz w:val="24"/>
          <w:szCs w:val="24"/>
          <w:lang w:eastAsia="en-IN"/>
        </w:rPr>
        <w:t xml:space="preserve">In </w:t>
      </w:r>
      <w:r w:rsidR="00FF395C" w:rsidRPr="008737F7">
        <w:rPr>
          <w:rFonts w:ascii="Times New Roman" w:eastAsia="Times New Roman" w:hAnsi="Times New Roman" w:cs="Times New Roman"/>
          <w:sz w:val="24"/>
          <w:szCs w:val="24"/>
          <w:lang w:eastAsia="en-IN"/>
        </w:rPr>
        <w:t xml:space="preserve">the </w:t>
      </w:r>
      <w:r w:rsidRPr="008737F7">
        <w:rPr>
          <w:rFonts w:ascii="Times New Roman" w:eastAsia="Times New Roman" w:hAnsi="Times New Roman" w:cs="Times New Roman"/>
          <w:sz w:val="24"/>
          <w:szCs w:val="24"/>
          <w:lang w:eastAsia="en-IN"/>
        </w:rPr>
        <w:t>last it is concluded that,</w:t>
      </w:r>
      <w:r w:rsidR="002B26A1" w:rsidRPr="008737F7">
        <w:rPr>
          <w:rFonts w:ascii="Times New Roman" w:eastAsia="Times New Roman" w:hAnsi="Times New Roman" w:cs="Times New Roman"/>
          <w:sz w:val="24"/>
          <w:szCs w:val="24"/>
          <w:lang w:eastAsia="en-IN"/>
        </w:rPr>
        <w:t xml:space="preserve"> </w:t>
      </w:r>
      <w:r w:rsidRPr="008737F7">
        <w:rPr>
          <w:rFonts w:ascii="Times New Roman" w:eastAsia="Times New Roman" w:hAnsi="Times New Roman" w:cs="Times New Roman"/>
          <w:sz w:val="24"/>
          <w:szCs w:val="24"/>
          <w:lang w:eastAsia="en-IN"/>
        </w:rPr>
        <w:t xml:space="preserve">Tourism is an important factor in economic development at local level, providing jobs, income, entrepreneurship and infrastructure investment. The tourism industry is a driver of regional competitiveness, through investment, destination branding and opportunities for local businesses and communities. Tourism has a multi-faceted impact on the economy, including direct and indirect economic benefit to the hospitality, transportation, agriculture, handicraft and retail industries. Consequently, tourism is an important tool for many countries to diversify their economies and enhance their quality of life. The results of this study also indicate that there are economic, social and environmental problems associated with tourism development. Tourism can lead to economic vulnerability, especially in the event of a global crisis like a pandemic, political unrest, or economic downturn. Foreign ownership and imported products lead to income leakages that affect the amount of tourism income that is retained in the local economy. Furthermore, the benefits of tourism are not equally shared, with some benefiting more than others, such as wealthy investors and multinational corporations. Other factors that pose threats to the sustainability of tourism destinations are environmental degradation, overcrowding and pressure on cultural resources. The experiences of Costa Rica and Bhutan show that sustainable and community-based tourism approaches can contribute to a balanced local development process and the conservation of environmental and cultural resources. On the other hand, the negative impacts of poorly managed tourism development can lead to social inequality and environmental issues which can have a negative impact on local communities. Governments and tourism stakeholders should promote sustainable tourism policies, increase local participation, foster community ownership and </w:t>
      </w:r>
      <w:r w:rsidRPr="008737F7">
        <w:rPr>
          <w:rFonts w:ascii="Times New Roman" w:eastAsia="Times New Roman" w:hAnsi="Times New Roman" w:cs="Times New Roman"/>
          <w:sz w:val="24"/>
          <w:szCs w:val="24"/>
          <w:lang w:eastAsia="en-IN"/>
        </w:rPr>
        <w:lastRenderedPageBreak/>
        <w:t>minimise economic leakage to maximise the benefits of tourism. Economic growth is not the only concern in the development of tourism in the future; social inclusion, cultural preservation, environmental protection, and long-term wellbeing of the community should also be considered. Therefore, sustainable and inclusive tourism practices are crucial to guarantee that tourism will continue to be a good lever for local economic development in the future</w:t>
      </w:r>
      <w:r w:rsidR="006C4F3A" w:rsidRPr="008737F7">
        <w:rPr>
          <w:rFonts w:ascii="Times New Roman" w:eastAsia="Times New Roman" w:hAnsi="Times New Roman" w:cs="Times New Roman"/>
          <w:sz w:val="24"/>
          <w:szCs w:val="24"/>
          <w:lang w:eastAsia="en-IN"/>
        </w:rPr>
        <w:t>.</w:t>
      </w:r>
    </w:p>
    <w:p w14:paraId="66E4AB60" w14:textId="77777777" w:rsidR="006C4F3A" w:rsidRPr="008737F7" w:rsidRDefault="006C4F3A" w:rsidP="008737F7">
      <w:pPr>
        <w:spacing w:before="120" w:after="120" w:line="480" w:lineRule="auto"/>
        <w:jc w:val="both"/>
        <w:rPr>
          <w:rFonts w:ascii="Times New Roman" w:eastAsia="Times New Roman" w:hAnsi="Times New Roman" w:cs="Times New Roman"/>
          <w:b/>
          <w:bCs/>
          <w:kern w:val="36"/>
          <w:sz w:val="24"/>
          <w:szCs w:val="24"/>
          <w:lang w:eastAsia="en-IN"/>
        </w:rPr>
      </w:pPr>
      <w:r w:rsidRPr="008737F7">
        <w:rPr>
          <w:rFonts w:ascii="Times New Roman" w:eastAsia="Times New Roman" w:hAnsi="Times New Roman" w:cs="Times New Roman"/>
          <w:b/>
          <w:bCs/>
          <w:kern w:val="36"/>
          <w:sz w:val="24"/>
          <w:szCs w:val="24"/>
          <w:lang w:eastAsia="en-IN"/>
        </w:rPr>
        <w:br w:type="page"/>
      </w:r>
    </w:p>
    <w:p w14:paraId="7F9BF3D4" w14:textId="077D2442" w:rsidR="00CE68A9" w:rsidRPr="008737F7" w:rsidRDefault="00CE68A9" w:rsidP="008737F7">
      <w:pPr>
        <w:pStyle w:val="Heading1"/>
        <w:spacing w:before="120" w:beforeAutospacing="0" w:after="120" w:afterAutospacing="0" w:line="480" w:lineRule="auto"/>
        <w:jc w:val="both"/>
        <w:rPr>
          <w:sz w:val="24"/>
          <w:szCs w:val="24"/>
        </w:rPr>
      </w:pPr>
      <w:bookmarkStart w:id="23" w:name="_Toc230265400"/>
      <w:r w:rsidRPr="008737F7">
        <w:rPr>
          <w:sz w:val="24"/>
          <w:szCs w:val="24"/>
        </w:rPr>
        <w:lastRenderedPageBreak/>
        <w:t>References</w:t>
      </w:r>
      <w:bookmarkEnd w:id="23"/>
    </w:p>
    <w:p w14:paraId="221F17F4" w14:textId="77777777" w:rsidR="00740F60" w:rsidRPr="008737F7" w:rsidRDefault="00740F60" w:rsidP="00740F60">
      <w:pPr>
        <w:pStyle w:val="NormalWeb"/>
        <w:spacing w:before="120" w:beforeAutospacing="0" w:after="120" w:afterAutospacing="0" w:line="480" w:lineRule="auto"/>
        <w:ind w:left="720" w:hanging="720"/>
        <w:jc w:val="both"/>
      </w:pPr>
      <w:r w:rsidRPr="008737F7">
        <w:t>Bakalo, N., Makhovka, V., Krekoten, I., Glebova, A., &amp; Kulakova, S. (2025). Local tourism as financial and economic development driver of the community: Management aspect. </w:t>
      </w:r>
      <w:r w:rsidRPr="008737F7">
        <w:rPr>
          <w:i/>
          <w:iCs/>
        </w:rPr>
        <w:t>World Development Perspectives</w:t>
      </w:r>
      <w:r w:rsidRPr="008737F7">
        <w:t>, </w:t>
      </w:r>
      <w:r w:rsidRPr="008737F7">
        <w:rPr>
          <w:i/>
          <w:iCs/>
        </w:rPr>
        <w:t>38</w:t>
      </w:r>
      <w:r w:rsidRPr="008737F7">
        <w:t xml:space="preserve">(100693), 100693. </w:t>
      </w:r>
      <w:hyperlink r:id="rId8" w:history="1">
        <w:r w:rsidRPr="008737F7">
          <w:rPr>
            <w:rStyle w:val="Hyperlink"/>
          </w:rPr>
          <w:t>https://doi.org/10.1016/j.wdp.2025.100693</w:t>
        </w:r>
      </w:hyperlink>
    </w:p>
    <w:p w14:paraId="1DE69D52" w14:textId="77777777" w:rsidR="00740F60" w:rsidRPr="008737F7" w:rsidRDefault="00740F60" w:rsidP="00740F60">
      <w:pPr>
        <w:pStyle w:val="NormalWeb"/>
        <w:spacing w:before="120" w:beforeAutospacing="0" w:after="120" w:afterAutospacing="0" w:line="480" w:lineRule="auto"/>
        <w:ind w:left="720" w:hanging="720"/>
        <w:jc w:val="both"/>
      </w:pPr>
      <w:r w:rsidRPr="008737F7">
        <w:t>Gao, Q., Liu, Y., Ayub, B., &amp; Hussain, M. (2022). Does health crises effect tourism: Role of financial inclusion for green financial development. </w:t>
      </w:r>
      <w:r w:rsidRPr="008737F7">
        <w:rPr>
          <w:i/>
          <w:iCs/>
        </w:rPr>
        <w:t>Frontiers in Public Health</w:t>
      </w:r>
      <w:r w:rsidRPr="008737F7">
        <w:t>, </w:t>
      </w:r>
      <w:r w:rsidRPr="008737F7">
        <w:rPr>
          <w:i/>
          <w:iCs/>
        </w:rPr>
        <w:t>10</w:t>
      </w:r>
      <w:r w:rsidRPr="008737F7">
        <w:t xml:space="preserve">, 896894. </w:t>
      </w:r>
      <w:hyperlink r:id="rId9" w:history="1">
        <w:r w:rsidRPr="008737F7">
          <w:rPr>
            <w:rStyle w:val="Hyperlink"/>
          </w:rPr>
          <w:t>https://doi.org/10.3389/fpubh.2022.896894</w:t>
        </w:r>
      </w:hyperlink>
    </w:p>
    <w:p w14:paraId="332E16AD" w14:textId="77777777" w:rsidR="00740F60" w:rsidRPr="008737F7" w:rsidRDefault="00740F60" w:rsidP="00740F60">
      <w:pPr>
        <w:pStyle w:val="NormalWeb"/>
        <w:spacing w:before="120" w:beforeAutospacing="0" w:after="120" w:afterAutospacing="0" w:line="480" w:lineRule="auto"/>
        <w:ind w:left="720" w:hanging="720"/>
        <w:jc w:val="both"/>
      </w:pPr>
      <w:r w:rsidRPr="008737F7">
        <w:t>Johns, R., &amp; Namgyal, T. (2017). Case study 13: Wellbeing through travel: High value-low impact tourism in the developing country, Bhutan. In </w:t>
      </w:r>
      <w:r w:rsidRPr="008737F7">
        <w:rPr>
          <w:i/>
          <w:iCs/>
        </w:rPr>
        <w:t>Services Marketing Cases in Emerging Markets</w:t>
      </w:r>
      <w:r w:rsidRPr="008737F7">
        <w:t> (pp. 159–168). Springer International Publishing.</w:t>
      </w:r>
    </w:p>
    <w:p w14:paraId="0A28B40E" w14:textId="77777777" w:rsidR="00740F60" w:rsidRPr="008737F7" w:rsidRDefault="00740F60" w:rsidP="00740F60">
      <w:pPr>
        <w:pStyle w:val="NormalWeb"/>
        <w:spacing w:before="120" w:beforeAutospacing="0" w:after="120" w:afterAutospacing="0" w:line="480" w:lineRule="auto"/>
        <w:ind w:left="720" w:hanging="720"/>
        <w:jc w:val="both"/>
      </w:pPr>
      <w:r w:rsidRPr="008737F7">
        <w:t>Kumar, P., &amp; Sharma, A. (2025). Community-based tourism for sustainable development in the Himalayan region: Opportunities, challenges, and future directions. </w:t>
      </w:r>
      <w:r w:rsidRPr="008737F7">
        <w:rPr>
          <w:i/>
          <w:iCs/>
        </w:rPr>
        <w:t>Journal of Business and Tourism Management (JBTM)</w:t>
      </w:r>
      <w:r w:rsidRPr="008737F7">
        <w:t>, </w:t>
      </w:r>
      <w:r w:rsidRPr="008737F7">
        <w:rPr>
          <w:i/>
          <w:iCs/>
        </w:rPr>
        <w:t>1</w:t>
      </w:r>
      <w:r w:rsidRPr="008737F7">
        <w:t xml:space="preserve">(1), 1–12. </w:t>
      </w:r>
      <w:hyperlink r:id="rId10" w:history="1">
        <w:r w:rsidRPr="008737F7">
          <w:rPr>
            <w:rStyle w:val="Hyperlink"/>
          </w:rPr>
          <w:t>https://doi.org/10.64976/jbtm.2025.001</w:t>
        </w:r>
      </w:hyperlink>
    </w:p>
    <w:p w14:paraId="56904252" w14:textId="77777777" w:rsidR="00740F60" w:rsidRPr="008737F7" w:rsidRDefault="00740F60" w:rsidP="00740F60">
      <w:pPr>
        <w:pStyle w:val="NormalWeb"/>
        <w:spacing w:before="120" w:beforeAutospacing="0" w:after="120" w:afterAutospacing="0" w:line="480" w:lineRule="auto"/>
        <w:ind w:left="720" w:hanging="720"/>
        <w:jc w:val="both"/>
      </w:pPr>
      <w:r w:rsidRPr="008737F7">
        <w:t>Ma, E. (2023). Multiplier effect in tourism. In </w:t>
      </w:r>
      <w:r w:rsidRPr="008737F7">
        <w:rPr>
          <w:i/>
          <w:iCs/>
        </w:rPr>
        <w:t>Encyclopedia of Tourism</w:t>
      </w:r>
      <w:r w:rsidRPr="008737F7">
        <w:t xml:space="preserve"> (pp. 1–2). </w:t>
      </w:r>
      <w:hyperlink r:id="rId11" w:history="1">
        <w:r w:rsidRPr="008737F7">
          <w:rPr>
            <w:rStyle w:val="Hyperlink"/>
          </w:rPr>
          <w:t>https://doi.org/10.1007/978-3-319-01669-6_454-2</w:t>
        </w:r>
      </w:hyperlink>
    </w:p>
    <w:p w14:paraId="774D1755" w14:textId="77777777" w:rsidR="00740F60" w:rsidRPr="008737F7" w:rsidRDefault="00740F60" w:rsidP="00740F60">
      <w:pPr>
        <w:pStyle w:val="NormalWeb"/>
        <w:spacing w:before="120" w:beforeAutospacing="0" w:after="120" w:afterAutospacing="0" w:line="480" w:lineRule="auto"/>
        <w:ind w:left="720" w:hanging="720"/>
        <w:jc w:val="both"/>
      </w:pPr>
      <w:r w:rsidRPr="008737F7">
        <w:t>Margayawati, N. L. P., Dewi, N. D. U., &amp; Widnyani, I. A. P. S. (2025). Problems of tourism leakage in Badung Regency due to Foreign Tourist Invasion. </w:t>
      </w:r>
      <w:r w:rsidRPr="008737F7">
        <w:rPr>
          <w:i/>
          <w:iCs/>
        </w:rPr>
        <w:t>Journal of Sustainable Tourism and Entrepreneurship</w:t>
      </w:r>
      <w:r w:rsidRPr="008737F7">
        <w:t>, </w:t>
      </w:r>
      <w:r w:rsidRPr="008737F7">
        <w:rPr>
          <w:i/>
          <w:iCs/>
        </w:rPr>
        <w:t>6</w:t>
      </w:r>
      <w:r w:rsidRPr="008737F7">
        <w:t xml:space="preserve">(3), 295–306. </w:t>
      </w:r>
      <w:hyperlink r:id="rId12" w:history="1">
        <w:r w:rsidRPr="008737F7">
          <w:rPr>
            <w:rStyle w:val="Hyperlink"/>
          </w:rPr>
          <w:t>https://doi.org/10.35912/joste.v6i3.2651</w:t>
        </w:r>
      </w:hyperlink>
    </w:p>
    <w:p w14:paraId="63850606" w14:textId="77777777" w:rsidR="00740F60" w:rsidRPr="008737F7" w:rsidRDefault="00740F60" w:rsidP="00740F60">
      <w:pPr>
        <w:pStyle w:val="NormalWeb"/>
        <w:spacing w:before="120" w:beforeAutospacing="0" w:after="120" w:afterAutospacing="0" w:line="480" w:lineRule="auto"/>
        <w:ind w:left="720" w:hanging="720"/>
        <w:jc w:val="both"/>
      </w:pPr>
      <w:r w:rsidRPr="008737F7">
        <w:t>Mushtaq, M., Ahmed, S., Fahlevi, M., Aljuaid, M., &amp; Saniuk, S. (2022). Globalization and employment nexus: Moderating role of human capital. </w:t>
      </w:r>
      <w:r w:rsidRPr="008737F7">
        <w:rPr>
          <w:i/>
          <w:iCs/>
        </w:rPr>
        <w:t>PloS One</w:t>
      </w:r>
      <w:r w:rsidRPr="008737F7">
        <w:t>, </w:t>
      </w:r>
      <w:r w:rsidRPr="008737F7">
        <w:rPr>
          <w:i/>
          <w:iCs/>
        </w:rPr>
        <w:t>17</w:t>
      </w:r>
      <w:r w:rsidRPr="008737F7">
        <w:t xml:space="preserve">(10), e0276431. </w:t>
      </w:r>
      <w:hyperlink r:id="rId13" w:history="1">
        <w:r w:rsidRPr="008737F7">
          <w:rPr>
            <w:rStyle w:val="Hyperlink"/>
          </w:rPr>
          <w:t>https://doi.org/10.1371/journal.pone.0276431</w:t>
        </w:r>
      </w:hyperlink>
    </w:p>
    <w:p w14:paraId="0144EE9F" w14:textId="77777777" w:rsidR="00740F60" w:rsidRPr="008737F7" w:rsidRDefault="00740F60" w:rsidP="00740F60">
      <w:pPr>
        <w:pStyle w:val="NormalWeb"/>
        <w:spacing w:before="120" w:beforeAutospacing="0" w:after="120" w:afterAutospacing="0" w:line="480" w:lineRule="auto"/>
        <w:ind w:left="720" w:hanging="720"/>
        <w:jc w:val="both"/>
      </w:pPr>
      <w:r w:rsidRPr="008737F7">
        <w:lastRenderedPageBreak/>
        <w:t>Nor, A. I. (2024). Entrepreneurship development as a tool for employment creation, income generation, and poverty reduction for the youth and women. </w:t>
      </w:r>
      <w:r w:rsidRPr="008737F7">
        <w:rPr>
          <w:i/>
          <w:iCs/>
        </w:rPr>
        <w:t>Journal of the Knowledge Economy</w:t>
      </w:r>
      <w:r w:rsidRPr="008737F7">
        <w:t>, </w:t>
      </w:r>
      <w:r w:rsidRPr="008737F7">
        <w:rPr>
          <w:i/>
          <w:iCs/>
        </w:rPr>
        <w:t>15</w:t>
      </w:r>
      <w:r w:rsidRPr="008737F7">
        <w:t xml:space="preserve">(4), 19387–19410. </w:t>
      </w:r>
      <w:hyperlink r:id="rId14" w:history="1">
        <w:r w:rsidRPr="008737F7">
          <w:rPr>
            <w:rStyle w:val="Hyperlink"/>
          </w:rPr>
          <w:t>https://doi.org/10.1007/s13132-024-01747-w</w:t>
        </w:r>
      </w:hyperlink>
    </w:p>
    <w:p w14:paraId="4C830674" w14:textId="77777777" w:rsidR="00740F60" w:rsidRPr="00CE68A9" w:rsidRDefault="00740F60" w:rsidP="00740F60">
      <w:pPr>
        <w:spacing w:before="120" w:after="120" w:line="480" w:lineRule="auto"/>
        <w:ind w:left="720" w:hanging="720"/>
        <w:jc w:val="both"/>
        <w:rPr>
          <w:rFonts w:ascii="Times New Roman" w:eastAsia="Times New Roman" w:hAnsi="Times New Roman" w:cs="Times New Roman"/>
          <w:sz w:val="24"/>
          <w:szCs w:val="24"/>
          <w:lang w:eastAsia="en-IN"/>
        </w:rPr>
      </w:pPr>
      <w:r w:rsidRPr="00CE68A9">
        <w:rPr>
          <w:rFonts w:ascii="Times New Roman" w:eastAsia="Times New Roman" w:hAnsi="Times New Roman" w:cs="Times New Roman"/>
          <w:sz w:val="24"/>
          <w:szCs w:val="24"/>
          <w:lang w:eastAsia="en-IN"/>
        </w:rPr>
        <w:t xml:space="preserve">United Nations World Tourism Organization. (2025). </w:t>
      </w:r>
      <w:r w:rsidRPr="00CE68A9">
        <w:rPr>
          <w:rFonts w:ascii="Times New Roman" w:eastAsia="Times New Roman" w:hAnsi="Times New Roman" w:cs="Times New Roman"/>
          <w:i/>
          <w:iCs/>
          <w:sz w:val="24"/>
          <w:szCs w:val="24"/>
          <w:lang w:eastAsia="en-IN"/>
        </w:rPr>
        <w:t>Tourism economic impact report</w:t>
      </w:r>
      <w:r w:rsidRPr="00CE68A9">
        <w:rPr>
          <w:rFonts w:ascii="Times New Roman" w:eastAsia="Times New Roman" w:hAnsi="Times New Roman" w:cs="Times New Roman"/>
          <w:sz w:val="24"/>
          <w:szCs w:val="24"/>
          <w:lang w:eastAsia="en-IN"/>
        </w:rPr>
        <w:t xml:space="preserve">. Retrieved from </w:t>
      </w:r>
    </w:p>
    <w:p w14:paraId="599B6EED" w14:textId="77777777" w:rsidR="00740F60" w:rsidRPr="00CE68A9" w:rsidRDefault="00740F60" w:rsidP="00740F60">
      <w:pPr>
        <w:spacing w:before="120" w:after="120" w:line="480" w:lineRule="auto"/>
        <w:ind w:left="720" w:hanging="720"/>
        <w:jc w:val="both"/>
        <w:rPr>
          <w:rFonts w:ascii="Times New Roman" w:eastAsia="Times New Roman" w:hAnsi="Times New Roman" w:cs="Times New Roman"/>
          <w:sz w:val="24"/>
          <w:szCs w:val="24"/>
          <w:lang w:eastAsia="en-IN"/>
        </w:rPr>
      </w:pPr>
      <w:r w:rsidRPr="00CE68A9">
        <w:rPr>
          <w:rFonts w:ascii="Times New Roman" w:eastAsia="Times New Roman" w:hAnsi="Times New Roman" w:cs="Times New Roman"/>
          <w:sz w:val="24"/>
          <w:szCs w:val="24"/>
          <w:lang w:eastAsia="en-IN"/>
        </w:rPr>
        <w:t xml:space="preserve">World Travel &amp; Tourism Council. (2025). </w:t>
      </w:r>
      <w:r w:rsidRPr="00CE68A9">
        <w:rPr>
          <w:rFonts w:ascii="Times New Roman" w:eastAsia="Times New Roman" w:hAnsi="Times New Roman" w:cs="Times New Roman"/>
          <w:i/>
          <w:iCs/>
          <w:sz w:val="24"/>
          <w:szCs w:val="24"/>
          <w:lang w:eastAsia="en-IN"/>
        </w:rPr>
        <w:t>Economic impact research report</w:t>
      </w:r>
      <w:r w:rsidRPr="00CE68A9">
        <w:rPr>
          <w:rFonts w:ascii="Times New Roman" w:eastAsia="Times New Roman" w:hAnsi="Times New Roman" w:cs="Times New Roman"/>
          <w:sz w:val="24"/>
          <w:szCs w:val="24"/>
          <w:lang w:eastAsia="en-IN"/>
        </w:rPr>
        <w:t xml:space="preserve">. Retrieved from </w:t>
      </w:r>
    </w:p>
    <w:p w14:paraId="1567B9DD" w14:textId="77777777" w:rsidR="00F1580E" w:rsidRPr="008737F7" w:rsidRDefault="00F1580E" w:rsidP="008737F7">
      <w:pPr>
        <w:pStyle w:val="NormalWeb"/>
        <w:spacing w:before="120" w:beforeAutospacing="0" w:after="120" w:afterAutospacing="0" w:line="480" w:lineRule="auto"/>
        <w:jc w:val="both"/>
      </w:pPr>
    </w:p>
    <w:p w14:paraId="23F664F6" w14:textId="77777777" w:rsidR="001D1340" w:rsidRPr="008737F7" w:rsidRDefault="001D1340" w:rsidP="008737F7">
      <w:pPr>
        <w:pStyle w:val="NormalWeb"/>
        <w:spacing w:before="120" w:beforeAutospacing="0" w:after="120" w:afterAutospacing="0" w:line="480" w:lineRule="auto"/>
        <w:jc w:val="both"/>
      </w:pPr>
    </w:p>
    <w:p w14:paraId="60EB42FC" w14:textId="77777777" w:rsidR="002C7747" w:rsidRPr="008737F7" w:rsidRDefault="002C7747" w:rsidP="008737F7">
      <w:pPr>
        <w:pStyle w:val="NormalWeb"/>
        <w:spacing w:before="120" w:beforeAutospacing="0" w:after="120" w:afterAutospacing="0" w:line="480" w:lineRule="auto"/>
        <w:jc w:val="both"/>
      </w:pPr>
    </w:p>
    <w:p w14:paraId="55853A00" w14:textId="77777777" w:rsidR="00282FC2" w:rsidRPr="008737F7" w:rsidRDefault="00282FC2" w:rsidP="008737F7">
      <w:pPr>
        <w:pStyle w:val="NormalWeb"/>
        <w:spacing w:before="120" w:beforeAutospacing="0" w:after="120" w:afterAutospacing="0" w:line="480" w:lineRule="auto"/>
        <w:jc w:val="both"/>
      </w:pPr>
    </w:p>
    <w:p w14:paraId="74A5E742" w14:textId="77777777" w:rsidR="009F2D27" w:rsidRPr="008737F7" w:rsidRDefault="009F2D27" w:rsidP="008737F7">
      <w:pPr>
        <w:pStyle w:val="NormalWeb"/>
        <w:spacing w:before="120" w:beforeAutospacing="0" w:after="120" w:afterAutospacing="0" w:line="480" w:lineRule="auto"/>
        <w:jc w:val="both"/>
      </w:pPr>
    </w:p>
    <w:p w14:paraId="7C1388D8" w14:textId="77777777" w:rsidR="00806F90" w:rsidRPr="008737F7" w:rsidRDefault="00806F90" w:rsidP="008737F7">
      <w:pPr>
        <w:pStyle w:val="NormalWeb"/>
        <w:spacing w:before="120" w:beforeAutospacing="0" w:after="120" w:afterAutospacing="0" w:line="480" w:lineRule="auto"/>
        <w:jc w:val="both"/>
      </w:pPr>
    </w:p>
    <w:p w14:paraId="4A8233A8" w14:textId="77777777" w:rsidR="000630C1" w:rsidRPr="008737F7" w:rsidRDefault="000630C1" w:rsidP="008737F7">
      <w:pPr>
        <w:pStyle w:val="NormalWeb"/>
        <w:spacing w:before="120" w:beforeAutospacing="0" w:after="120" w:afterAutospacing="0" w:line="480" w:lineRule="auto"/>
        <w:jc w:val="both"/>
      </w:pPr>
    </w:p>
    <w:p w14:paraId="3916A4EC" w14:textId="41699C7D" w:rsidR="00CE68A9" w:rsidRPr="00CE68A9" w:rsidRDefault="00CE68A9" w:rsidP="008737F7">
      <w:pPr>
        <w:spacing w:before="120" w:after="120" w:line="480" w:lineRule="auto"/>
        <w:jc w:val="both"/>
        <w:rPr>
          <w:rFonts w:ascii="Times New Roman" w:eastAsia="Times New Roman" w:hAnsi="Times New Roman" w:cs="Times New Roman"/>
          <w:sz w:val="24"/>
          <w:szCs w:val="24"/>
          <w:lang w:eastAsia="en-IN"/>
        </w:rPr>
      </w:pPr>
    </w:p>
    <w:p w14:paraId="5E8B5CFF" w14:textId="77777777" w:rsidR="00E623DE" w:rsidRPr="008737F7" w:rsidRDefault="00E623DE" w:rsidP="008737F7">
      <w:pPr>
        <w:spacing w:before="120" w:after="120" w:line="480" w:lineRule="auto"/>
        <w:jc w:val="both"/>
        <w:rPr>
          <w:rFonts w:ascii="Times New Roman" w:eastAsia="Times New Roman" w:hAnsi="Times New Roman" w:cs="Times New Roman"/>
          <w:b/>
          <w:bCs/>
          <w:kern w:val="36"/>
          <w:sz w:val="24"/>
          <w:szCs w:val="24"/>
          <w:lang w:eastAsia="en-IN"/>
        </w:rPr>
      </w:pPr>
      <w:r w:rsidRPr="008737F7">
        <w:rPr>
          <w:rFonts w:ascii="Times New Roman" w:hAnsi="Times New Roman" w:cs="Times New Roman"/>
          <w:sz w:val="24"/>
          <w:szCs w:val="24"/>
        </w:rPr>
        <w:br w:type="page"/>
      </w:r>
    </w:p>
    <w:p w14:paraId="34C1B4DF" w14:textId="0BA5466C" w:rsidR="00CE68A9" w:rsidRPr="008737F7" w:rsidRDefault="00CE68A9" w:rsidP="008737F7">
      <w:pPr>
        <w:pStyle w:val="Heading1"/>
        <w:spacing w:before="120" w:beforeAutospacing="0" w:after="120" w:afterAutospacing="0" w:line="480" w:lineRule="auto"/>
        <w:jc w:val="both"/>
        <w:rPr>
          <w:sz w:val="24"/>
          <w:szCs w:val="24"/>
        </w:rPr>
      </w:pPr>
      <w:bookmarkStart w:id="24" w:name="_Toc230265401"/>
      <w:r w:rsidRPr="008737F7">
        <w:rPr>
          <w:sz w:val="24"/>
          <w:szCs w:val="24"/>
        </w:rPr>
        <w:lastRenderedPageBreak/>
        <w:t>Appendices</w:t>
      </w:r>
      <w:bookmarkEnd w:id="24"/>
    </w:p>
    <w:p w14:paraId="06449F44" w14:textId="77777777" w:rsidR="00CE68A9" w:rsidRPr="008737F7" w:rsidRDefault="00CE68A9" w:rsidP="008737F7">
      <w:pPr>
        <w:pStyle w:val="Heading2"/>
        <w:spacing w:before="120" w:beforeAutospacing="0" w:after="120" w:afterAutospacing="0" w:line="480" w:lineRule="auto"/>
        <w:jc w:val="both"/>
        <w:rPr>
          <w:sz w:val="24"/>
          <w:szCs w:val="24"/>
        </w:rPr>
      </w:pPr>
      <w:bookmarkStart w:id="25" w:name="_Toc230265402"/>
      <w:r w:rsidRPr="008737F7">
        <w:rPr>
          <w:sz w:val="24"/>
          <w:szCs w:val="24"/>
        </w:rPr>
        <w:t>Appendix A: Global Tourism Contribution to GDP (2025)</w:t>
      </w:r>
      <w:bookmarkEnd w:id="25"/>
    </w:p>
    <w:tbl>
      <w:tblPr>
        <w:tblStyle w:val="TableGrid"/>
        <w:tblW w:w="0" w:type="auto"/>
        <w:tblLook w:val="04A0" w:firstRow="1" w:lastRow="0" w:firstColumn="1" w:lastColumn="0" w:noHBand="0" w:noVBand="1"/>
      </w:tblPr>
      <w:tblGrid>
        <w:gridCol w:w="3036"/>
        <w:gridCol w:w="2883"/>
      </w:tblGrid>
      <w:tr w:rsidR="00CE68A9" w:rsidRPr="00CE68A9" w14:paraId="56F4BDE7" w14:textId="77777777" w:rsidTr="00E623DE">
        <w:tc>
          <w:tcPr>
            <w:tcW w:w="0" w:type="auto"/>
            <w:hideMark/>
          </w:tcPr>
          <w:p w14:paraId="119E956D" w14:textId="77777777" w:rsidR="00CE68A9" w:rsidRPr="00CE68A9" w:rsidRDefault="00CE68A9" w:rsidP="008737F7">
            <w:pPr>
              <w:spacing w:before="120" w:after="120" w:line="480" w:lineRule="auto"/>
              <w:jc w:val="both"/>
              <w:rPr>
                <w:rFonts w:ascii="Times New Roman" w:eastAsia="Times New Roman" w:hAnsi="Times New Roman" w:cs="Times New Roman"/>
                <w:b/>
                <w:bCs/>
                <w:sz w:val="24"/>
                <w:szCs w:val="24"/>
                <w:lang w:eastAsia="en-IN"/>
              </w:rPr>
            </w:pPr>
            <w:r w:rsidRPr="00CE68A9">
              <w:rPr>
                <w:rFonts w:ascii="Times New Roman" w:eastAsia="Times New Roman" w:hAnsi="Times New Roman" w:cs="Times New Roman"/>
                <w:b/>
                <w:bCs/>
                <w:sz w:val="24"/>
                <w:szCs w:val="24"/>
                <w:lang w:eastAsia="en-IN"/>
              </w:rPr>
              <w:t>Indicator</w:t>
            </w:r>
          </w:p>
        </w:tc>
        <w:tc>
          <w:tcPr>
            <w:tcW w:w="0" w:type="auto"/>
            <w:hideMark/>
          </w:tcPr>
          <w:p w14:paraId="0BD72009" w14:textId="77777777" w:rsidR="00CE68A9" w:rsidRPr="00CE68A9" w:rsidRDefault="00CE68A9" w:rsidP="008737F7">
            <w:pPr>
              <w:spacing w:before="120" w:after="120" w:line="480" w:lineRule="auto"/>
              <w:jc w:val="both"/>
              <w:rPr>
                <w:rFonts w:ascii="Times New Roman" w:eastAsia="Times New Roman" w:hAnsi="Times New Roman" w:cs="Times New Roman"/>
                <w:b/>
                <w:bCs/>
                <w:sz w:val="24"/>
                <w:szCs w:val="24"/>
                <w:lang w:eastAsia="en-IN"/>
              </w:rPr>
            </w:pPr>
            <w:r w:rsidRPr="00CE68A9">
              <w:rPr>
                <w:rFonts w:ascii="Times New Roman" w:eastAsia="Times New Roman" w:hAnsi="Times New Roman" w:cs="Times New Roman"/>
                <w:b/>
                <w:bCs/>
                <w:sz w:val="24"/>
                <w:szCs w:val="24"/>
                <w:lang w:eastAsia="en-IN"/>
              </w:rPr>
              <w:t>Value</w:t>
            </w:r>
          </w:p>
        </w:tc>
      </w:tr>
      <w:tr w:rsidR="00CE68A9" w:rsidRPr="00CE68A9" w14:paraId="789A91C3" w14:textId="77777777" w:rsidTr="00E623DE">
        <w:tc>
          <w:tcPr>
            <w:tcW w:w="0" w:type="auto"/>
            <w:hideMark/>
          </w:tcPr>
          <w:p w14:paraId="06262F72" w14:textId="77777777" w:rsidR="00CE68A9" w:rsidRPr="00CE68A9" w:rsidRDefault="00CE68A9" w:rsidP="008737F7">
            <w:pPr>
              <w:spacing w:before="120" w:after="120" w:line="480" w:lineRule="auto"/>
              <w:jc w:val="both"/>
              <w:rPr>
                <w:rFonts w:ascii="Times New Roman" w:eastAsia="Times New Roman" w:hAnsi="Times New Roman" w:cs="Times New Roman"/>
                <w:sz w:val="24"/>
                <w:szCs w:val="24"/>
                <w:lang w:eastAsia="en-IN"/>
              </w:rPr>
            </w:pPr>
            <w:r w:rsidRPr="00CE68A9">
              <w:rPr>
                <w:rFonts w:ascii="Times New Roman" w:eastAsia="Times New Roman" w:hAnsi="Times New Roman" w:cs="Times New Roman"/>
                <w:sz w:val="24"/>
                <w:szCs w:val="24"/>
                <w:lang w:eastAsia="en-IN"/>
              </w:rPr>
              <w:t>Global GDP Contribution</w:t>
            </w:r>
          </w:p>
        </w:tc>
        <w:tc>
          <w:tcPr>
            <w:tcW w:w="0" w:type="auto"/>
            <w:hideMark/>
          </w:tcPr>
          <w:p w14:paraId="01F6EACE" w14:textId="77777777" w:rsidR="00CE68A9" w:rsidRPr="00CE68A9" w:rsidRDefault="00CE68A9" w:rsidP="008737F7">
            <w:pPr>
              <w:spacing w:before="120" w:after="120" w:line="480" w:lineRule="auto"/>
              <w:jc w:val="both"/>
              <w:rPr>
                <w:rFonts w:ascii="Times New Roman" w:eastAsia="Times New Roman" w:hAnsi="Times New Roman" w:cs="Times New Roman"/>
                <w:sz w:val="24"/>
                <w:szCs w:val="24"/>
                <w:lang w:eastAsia="en-IN"/>
              </w:rPr>
            </w:pPr>
            <w:r w:rsidRPr="00CE68A9">
              <w:rPr>
                <w:rFonts w:ascii="Times New Roman" w:eastAsia="Times New Roman" w:hAnsi="Times New Roman" w:cs="Times New Roman"/>
                <w:sz w:val="24"/>
                <w:szCs w:val="24"/>
                <w:lang w:eastAsia="en-IN"/>
              </w:rPr>
              <w:t>US$11 Trillion</w:t>
            </w:r>
          </w:p>
        </w:tc>
      </w:tr>
      <w:tr w:rsidR="00CE68A9" w:rsidRPr="00CE68A9" w14:paraId="06535271" w14:textId="77777777" w:rsidTr="00E623DE">
        <w:tc>
          <w:tcPr>
            <w:tcW w:w="0" w:type="auto"/>
            <w:hideMark/>
          </w:tcPr>
          <w:p w14:paraId="5CD6D722" w14:textId="77777777" w:rsidR="00CE68A9" w:rsidRPr="00CE68A9" w:rsidRDefault="00CE68A9" w:rsidP="008737F7">
            <w:pPr>
              <w:spacing w:before="120" w:after="120" w:line="480" w:lineRule="auto"/>
              <w:jc w:val="both"/>
              <w:rPr>
                <w:rFonts w:ascii="Times New Roman" w:eastAsia="Times New Roman" w:hAnsi="Times New Roman" w:cs="Times New Roman"/>
                <w:sz w:val="24"/>
                <w:szCs w:val="24"/>
                <w:lang w:eastAsia="en-IN"/>
              </w:rPr>
            </w:pPr>
            <w:r w:rsidRPr="00CE68A9">
              <w:rPr>
                <w:rFonts w:ascii="Times New Roman" w:eastAsia="Times New Roman" w:hAnsi="Times New Roman" w:cs="Times New Roman"/>
                <w:sz w:val="24"/>
                <w:szCs w:val="24"/>
                <w:lang w:eastAsia="en-IN"/>
              </w:rPr>
              <w:t>Global Jobs Supported</w:t>
            </w:r>
          </w:p>
        </w:tc>
        <w:tc>
          <w:tcPr>
            <w:tcW w:w="0" w:type="auto"/>
            <w:hideMark/>
          </w:tcPr>
          <w:p w14:paraId="3908167C" w14:textId="77777777" w:rsidR="00CE68A9" w:rsidRPr="00CE68A9" w:rsidRDefault="00CE68A9" w:rsidP="008737F7">
            <w:pPr>
              <w:spacing w:before="120" w:after="120" w:line="480" w:lineRule="auto"/>
              <w:jc w:val="both"/>
              <w:rPr>
                <w:rFonts w:ascii="Times New Roman" w:eastAsia="Times New Roman" w:hAnsi="Times New Roman" w:cs="Times New Roman"/>
                <w:sz w:val="24"/>
                <w:szCs w:val="24"/>
                <w:lang w:eastAsia="en-IN"/>
              </w:rPr>
            </w:pPr>
            <w:r w:rsidRPr="00CE68A9">
              <w:rPr>
                <w:rFonts w:ascii="Times New Roman" w:eastAsia="Times New Roman" w:hAnsi="Times New Roman" w:cs="Times New Roman"/>
                <w:sz w:val="24"/>
                <w:szCs w:val="24"/>
                <w:lang w:eastAsia="en-IN"/>
              </w:rPr>
              <w:t>350+ Million</w:t>
            </w:r>
          </w:p>
        </w:tc>
      </w:tr>
      <w:tr w:rsidR="00CE68A9" w:rsidRPr="00CE68A9" w14:paraId="79BE1C74" w14:textId="77777777" w:rsidTr="00E623DE">
        <w:tc>
          <w:tcPr>
            <w:tcW w:w="0" w:type="auto"/>
            <w:hideMark/>
          </w:tcPr>
          <w:p w14:paraId="458E5FCA" w14:textId="77777777" w:rsidR="00CE68A9" w:rsidRPr="00CE68A9" w:rsidRDefault="00CE68A9" w:rsidP="008737F7">
            <w:pPr>
              <w:spacing w:before="120" w:after="120" w:line="480" w:lineRule="auto"/>
              <w:jc w:val="both"/>
              <w:rPr>
                <w:rFonts w:ascii="Times New Roman" w:eastAsia="Times New Roman" w:hAnsi="Times New Roman" w:cs="Times New Roman"/>
                <w:sz w:val="24"/>
                <w:szCs w:val="24"/>
                <w:lang w:eastAsia="en-IN"/>
              </w:rPr>
            </w:pPr>
            <w:r w:rsidRPr="00CE68A9">
              <w:rPr>
                <w:rFonts w:ascii="Times New Roman" w:eastAsia="Times New Roman" w:hAnsi="Times New Roman" w:cs="Times New Roman"/>
                <w:sz w:val="24"/>
                <w:szCs w:val="24"/>
                <w:lang w:eastAsia="en-IN"/>
              </w:rPr>
              <w:t>Share of Global Employment</w:t>
            </w:r>
          </w:p>
        </w:tc>
        <w:tc>
          <w:tcPr>
            <w:tcW w:w="0" w:type="auto"/>
            <w:hideMark/>
          </w:tcPr>
          <w:p w14:paraId="01FD9EB4" w14:textId="77777777" w:rsidR="00CE68A9" w:rsidRPr="00CE68A9" w:rsidRDefault="00CE68A9" w:rsidP="008737F7">
            <w:pPr>
              <w:spacing w:before="120" w:after="120" w:line="480" w:lineRule="auto"/>
              <w:jc w:val="both"/>
              <w:rPr>
                <w:rFonts w:ascii="Times New Roman" w:eastAsia="Times New Roman" w:hAnsi="Times New Roman" w:cs="Times New Roman"/>
                <w:sz w:val="24"/>
                <w:szCs w:val="24"/>
                <w:lang w:eastAsia="en-IN"/>
              </w:rPr>
            </w:pPr>
            <w:r w:rsidRPr="00CE68A9">
              <w:rPr>
                <w:rFonts w:ascii="Times New Roman" w:eastAsia="Times New Roman" w:hAnsi="Times New Roman" w:cs="Times New Roman"/>
                <w:sz w:val="24"/>
                <w:szCs w:val="24"/>
                <w:lang w:eastAsia="en-IN"/>
              </w:rPr>
              <w:t>Approximately 1 in 10 Jobs</w:t>
            </w:r>
          </w:p>
        </w:tc>
      </w:tr>
    </w:tbl>
    <w:p w14:paraId="0D568FC6" w14:textId="30D96069" w:rsidR="00CE68A9" w:rsidRPr="00CE68A9" w:rsidRDefault="00CE68A9" w:rsidP="008737F7">
      <w:pPr>
        <w:spacing w:before="120" w:after="120" w:line="480" w:lineRule="auto"/>
        <w:jc w:val="both"/>
        <w:rPr>
          <w:rFonts w:ascii="Times New Roman" w:eastAsia="Times New Roman" w:hAnsi="Times New Roman" w:cs="Times New Roman"/>
          <w:sz w:val="24"/>
          <w:szCs w:val="24"/>
          <w:lang w:eastAsia="en-IN"/>
        </w:rPr>
      </w:pPr>
    </w:p>
    <w:p w14:paraId="4CD64C43" w14:textId="77777777" w:rsidR="00CE68A9" w:rsidRPr="008737F7" w:rsidRDefault="00CE68A9" w:rsidP="008737F7">
      <w:pPr>
        <w:pStyle w:val="Heading2"/>
        <w:spacing w:before="120" w:beforeAutospacing="0" w:after="120" w:afterAutospacing="0" w:line="480" w:lineRule="auto"/>
        <w:jc w:val="both"/>
        <w:rPr>
          <w:sz w:val="24"/>
          <w:szCs w:val="24"/>
        </w:rPr>
      </w:pPr>
      <w:bookmarkStart w:id="26" w:name="_Toc230265403"/>
      <w:r w:rsidRPr="008737F7">
        <w:rPr>
          <w:sz w:val="24"/>
          <w:szCs w:val="24"/>
        </w:rPr>
        <w:t>Appendix B: Tourism Leakage Estimates</w:t>
      </w:r>
      <w:bookmarkEnd w:id="26"/>
    </w:p>
    <w:tbl>
      <w:tblPr>
        <w:tblStyle w:val="TableGrid"/>
        <w:tblW w:w="0" w:type="auto"/>
        <w:tblLook w:val="04A0" w:firstRow="1" w:lastRow="0" w:firstColumn="1" w:lastColumn="0" w:noHBand="0" w:noVBand="1"/>
      </w:tblPr>
      <w:tblGrid>
        <w:gridCol w:w="3202"/>
        <w:gridCol w:w="2183"/>
      </w:tblGrid>
      <w:tr w:rsidR="00CE68A9" w:rsidRPr="00CE68A9" w14:paraId="04046702" w14:textId="77777777" w:rsidTr="00E623DE">
        <w:tc>
          <w:tcPr>
            <w:tcW w:w="0" w:type="auto"/>
            <w:hideMark/>
          </w:tcPr>
          <w:p w14:paraId="54387C0F" w14:textId="77777777" w:rsidR="00CE68A9" w:rsidRPr="00CE68A9" w:rsidRDefault="00CE68A9" w:rsidP="008737F7">
            <w:pPr>
              <w:spacing w:before="120" w:after="120" w:line="480" w:lineRule="auto"/>
              <w:jc w:val="both"/>
              <w:rPr>
                <w:rFonts w:ascii="Times New Roman" w:eastAsia="Times New Roman" w:hAnsi="Times New Roman" w:cs="Times New Roman"/>
                <w:b/>
                <w:bCs/>
                <w:sz w:val="24"/>
                <w:szCs w:val="24"/>
                <w:lang w:eastAsia="en-IN"/>
              </w:rPr>
            </w:pPr>
            <w:r w:rsidRPr="00CE68A9">
              <w:rPr>
                <w:rFonts w:ascii="Times New Roman" w:eastAsia="Times New Roman" w:hAnsi="Times New Roman" w:cs="Times New Roman"/>
                <w:b/>
                <w:bCs/>
                <w:sz w:val="24"/>
                <w:szCs w:val="24"/>
                <w:lang w:eastAsia="en-IN"/>
              </w:rPr>
              <w:t>Destination</w:t>
            </w:r>
          </w:p>
        </w:tc>
        <w:tc>
          <w:tcPr>
            <w:tcW w:w="0" w:type="auto"/>
            <w:hideMark/>
          </w:tcPr>
          <w:p w14:paraId="15FC1D80" w14:textId="77777777" w:rsidR="00CE68A9" w:rsidRPr="00CE68A9" w:rsidRDefault="00CE68A9" w:rsidP="008737F7">
            <w:pPr>
              <w:spacing w:before="120" w:after="120" w:line="480" w:lineRule="auto"/>
              <w:jc w:val="both"/>
              <w:rPr>
                <w:rFonts w:ascii="Times New Roman" w:eastAsia="Times New Roman" w:hAnsi="Times New Roman" w:cs="Times New Roman"/>
                <w:b/>
                <w:bCs/>
                <w:sz w:val="24"/>
                <w:szCs w:val="24"/>
                <w:lang w:eastAsia="en-IN"/>
              </w:rPr>
            </w:pPr>
            <w:r w:rsidRPr="00CE68A9">
              <w:rPr>
                <w:rFonts w:ascii="Times New Roman" w:eastAsia="Times New Roman" w:hAnsi="Times New Roman" w:cs="Times New Roman"/>
                <w:b/>
                <w:bCs/>
                <w:sz w:val="24"/>
                <w:szCs w:val="24"/>
                <w:lang w:eastAsia="en-IN"/>
              </w:rPr>
              <w:t>Estimated Leakage</w:t>
            </w:r>
          </w:p>
        </w:tc>
      </w:tr>
      <w:tr w:rsidR="00CE68A9" w:rsidRPr="00CE68A9" w14:paraId="131807BD" w14:textId="77777777" w:rsidTr="00E623DE">
        <w:tc>
          <w:tcPr>
            <w:tcW w:w="0" w:type="auto"/>
            <w:hideMark/>
          </w:tcPr>
          <w:p w14:paraId="37F07159" w14:textId="77777777" w:rsidR="00CE68A9" w:rsidRPr="00CE68A9" w:rsidRDefault="00CE68A9" w:rsidP="008737F7">
            <w:pPr>
              <w:spacing w:before="120" w:after="120" w:line="480" w:lineRule="auto"/>
              <w:jc w:val="both"/>
              <w:rPr>
                <w:rFonts w:ascii="Times New Roman" w:eastAsia="Times New Roman" w:hAnsi="Times New Roman" w:cs="Times New Roman"/>
                <w:sz w:val="24"/>
                <w:szCs w:val="24"/>
                <w:lang w:eastAsia="en-IN"/>
              </w:rPr>
            </w:pPr>
            <w:r w:rsidRPr="00CE68A9">
              <w:rPr>
                <w:rFonts w:ascii="Times New Roman" w:eastAsia="Times New Roman" w:hAnsi="Times New Roman" w:cs="Times New Roman"/>
                <w:sz w:val="24"/>
                <w:szCs w:val="24"/>
                <w:lang w:eastAsia="en-IN"/>
              </w:rPr>
              <w:t>Bali</w:t>
            </w:r>
          </w:p>
        </w:tc>
        <w:tc>
          <w:tcPr>
            <w:tcW w:w="0" w:type="auto"/>
            <w:hideMark/>
          </w:tcPr>
          <w:p w14:paraId="1E3930F6" w14:textId="77777777" w:rsidR="00CE68A9" w:rsidRPr="00CE68A9" w:rsidRDefault="00CE68A9" w:rsidP="008737F7">
            <w:pPr>
              <w:spacing w:before="120" w:after="120" w:line="480" w:lineRule="auto"/>
              <w:jc w:val="both"/>
              <w:rPr>
                <w:rFonts w:ascii="Times New Roman" w:eastAsia="Times New Roman" w:hAnsi="Times New Roman" w:cs="Times New Roman"/>
                <w:sz w:val="24"/>
                <w:szCs w:val="24"/>
                <w:lang w:eastAsia="en-IN"/>
              </w:rPr>
            </w:pPr>
            <w:r w:rsidRPr="00CE68A9">
              <w:rPr>
                <w:rFonts w:ascii="Times New Roman" w:eastAsia="Times New Roman" w:hAnsi="Times New Roman" w:cs="Times New Roman"/>
                <w:sz w:val="24"/>
                <w:szCs w:val="24"/>
                <w:lang w:eastAsia="en-IN"/>
              </w:rPr>
              <w:t>55%</w:t>
            </w:r>
          </w:p>
        </w:tc>
      </w:tr>
      <w:tr w:rsidR="00CE68A9" w:rsidRPr="00CE68A9" w14:paraId="77C2D278" w14:textId="77777777" w:rsidTr="00E623DE">
        <w:tc>
          <w:tcPr>
            <w:tcW w:w="0" w:type="auto"/>
            <w:hideMark/>
          </w:tcPr>
          <w:p w14:paraId="1BEDA43F" w14:textId="77777777" w:rsidR="00CE68A9" w:rsidRPr="00CE68A9" w:rsidRDefault="00CE68A9" w:rsidP="008737F7">
            <w:pPr>
              <w:spacing w:before="120" w:after="120" w:line="480" w:lineRule="auto"/>
              <w:jc w:val="both"/>
              <w:rPr>
                <w:rFonts w:ascii="Times New Roman" w:eastAsia="Times New Roman" w:hAnsi="Times New Roman" w:cs="Times New Roman"/>
                <w:sz w:val="24"/>
                <w:szCs w:val="24"/>
                <w:lang w:eastAsia="en-IN"/>
              </w:rPr>
            </w:pPr>
            <w:r w:rsidRPr="00CE68A9">
              <w:rPr>
                <w:rFonts w:ascii="Times New Roman" w:eastAsia="Times New Roman" w:hAnsi="Times New Roman" w:cs="Times New Roman"/>
                <w:sz w:val="24"/>
                <w:szCs w:val="24"/>
                <w:lang w:eastAsia="en-IN"/>
              </w:rPr>
              <w:t>Caribbean Islands</w:t>
            </w:r>
          </w:p>
        </w:tc>
        <w:tc>
          <w:tcPr>
            <w:tcW w:w="0" w:type="auto"/>
            <w:hideMark/>
          </w:tcPr>
          <w:p w14:paraId="06C2BC6A" w14:textId="77777777" w:rsidR="00CE68A9" w:rsidRPr="00CE68A9" w:rsidRDefault="00CE68A9" w:rsidP="008737F7">
            <w:pPr>
              <w:spacing w:before="120" w:after="120" w:line="480" w:lineRule="auto"/>
              <w:jc w:val="both"/>
              <w:rPr>
                <w:rFonts w:ascii="Times New Roman" w:eastAsia="Times New Roman" w:hAnsi="Times New Roman" w:cs="Times New Roman"/>
                <w:sz w:val="24"/>
                <w:szCs w:val="24"/>
                <w:lang w:eastAsia="en-IN"/>
              </w:rPr>
            </w:pPr>
            <w:r w:rsidRPr="00CE68A9">
              <w:rPr>
                <w:rFonts w:ascii="Times New Roman" w:eastAsia="Times New Roman" w:hAnsi="Times New Roman" w:cs="Times New Roman"/>
                <w:sz w:val="24"/>
                <w:szCs w:val="24"/>
                <w:lang w:eastAsia="en-IN"/>
              </w:rPr>
              <w:t>50–80%</w:t>
            </w:r>
          </w:p>
        </w:tc>
      </w:tr>
      <w:tr w:rsidR="00CE68A9" w:rsidRPr="00CE68A9" w14:paraId="558A8B6B" w14:textId="77777777" w:rsidTr="00E623DE">
        <w:tc>
          <w:tcPr>
            <w:tcW w:w="0" w:type="auto"/>
            <w:hideMark/>
          </w:tcPr>
          <w:p w14:paraId="08114CFE" w14:textId="77777777" w:rsidR="00CE68A9" w:rsidRPr="00CE68A9" w:rsidRDefault="00CE68A9" w:rsidP="008737F7">
            <w:pPr>
              <w:spacing w:before="120" w:after="120" w:line="480" w:lineRule="auto"/>
              <w:jc w:val="both"/>
              <w:rPr>
                <w:rFonts w:ascii="Times New Roman" w:eastAsia="Times New Roman" w:hAnsi="Times New Roman" w:cs="Times New Roman"/>
                <w:sz w:val="24"/>
                <w:szCs w:val="24"/>
                <w:lang w:eastAsia="en-IN"/>
              </w:rPr>
            </w:pPr>
            <w:r w:rsidRPr="00CE68A9">
              <w:rPr>
                <w:rFonts w:ascii="Times New Roman" w:eastAsia="Times New Roman" w:hAnsi="Times New Roman" w:cs="Times New Roman"/>
                <w:sz w:val="24"/>
                <w:szCs w:val="24"/>
                <w:lang w:eastAsia="en-IN"/>
              </w:rPr>
              <w:t>Developing Countries Average</w:t>
            </w:r>
          </w:p>
        </w:tc>
        <w:tc>
          <w:tcPr>
            <w:tcW w:w="0" w:type="auto"/>
            <w:hideMark/>
          </w:tcPr>
          <w:p w14:paraId="1AC36872" w14:textId="77777777" w:rsidR="00CE68A9" w:rsidRPr="00CE68A9" w:rsidRDefault="00CE68A9" w:rsidP="008737F7">
            <w:pPr>
              <w:spacing w:before="120" w:after="120" w:line="480" w:lineRule="auto"/>
              <w:jc w:val="both"/>
              <w:rPr>
                <w:rFonts w:ascii="Times New Roman" w:eastAsia="Times New Roman" w:hAnsi="Times New Roman" w:cs="Times New Roman"/>
                <w:sz w:val="24"/>
                <w:szCs w:val="24"/>
                <w:lang w:eastAsia="en-IN"/>
              </w:rPr>
            </w:pPr>
            <w:r w:rsidRPr="00CE68A9">
              <w:rPr>
                <w:rFonts w:ascii="Times New Roman" w:eastAsia="Times New Roman" w:hAnsi="Times New Roman" w:cs="Times New Roman"/>
                <w:sz w:val="24"/>
                <w:szCs w:val="24"/>
                <w:lang w:eastAsia="en-IN"/>
              </w:rPr>
              <w:t>40–70%</w:t>
            </w:r>
          </w:p>
        </w:tc>
      </w:tr>
    </w:tbl>
    <w:p w14:paraId="3F1375F1" w14:textId="1E5465CD" w:rsidR="00CE68A9" w:rsidRPr="00CE68A9" w:rsidRDefault="00CE68A9" w:rsidP="008737F7">
      <w:pPr>
        <w:spacing w:before="120" w:after="120" w:line="480" w:lineRule="auto"/>
        <w:jc w:val="both"/>
        <w:rPr>
          <w:rFonts w:ascii="Times New Roman" w:eastAsia="Times New Roman" w:hAnsi="Times New Roman" w:cs="Times New Roman"/>
          <w:sz w:val="24"/>
          <w:szCs w:val="24"/>
          <w:lang w:eastAsia="en-IN"/>
        </w:rPr>
      </w:pPr>
    </w:p>
    <w:p w14:paraId="68A071DE" w14:textId="77777777" w:rsidR="00CE68A9" w:rsidRPr="008737F7" w:rsidRDefault="00CE68A9" w:rsidP="008737F7">
      <w:pPr>
        <w:pStyle w:val="Heading2"/>
        <w:spacing w:before="120" w:beforeAutospacing="0" w:after="120" w:afterAutospacing="0" w:line="480" w:lineRule="auto"/>
        <w:jc w:val="both"/>
        <w:rPr>
          <w:sz w:val="24"/>
          <w:szCs w:val="24"/>
        </w:rPr>
      </w:pPr>
      <w:bookmarkStart w:id="27" w:name="_Toc230265404"/>
      <w:r w:rsidRPr="008737F7">
        <w:rPr>
          <w:sz w:val="24"/>
          <w:szCs w:val="24"/>
        </w:rPr>
        <w:t>Appendix C: Case Study Summary</w:t>
      </w:r>
      <w:bookmarkEnd w:id="27"/>
    </w:p>
    <w:tbl>
      <w:tblPr>
        <w:tblStyle w:val="TableGrid"/>
        <w:tblW w:w="0" w:type="auto"/>
        <w:tblLook w:val="04A0" w:firstRow="1" w:lastRow="0" w:firstColumn="1" w:lastColumn="0" w:noHBand="0" w:noVBand="1"/>
      </w:tblPr>
      <w:tblGrid>
        <w:gridCol w:w="1390"/>
        <w:gridCol w:w="2743"/>
        <w:gridCol w:w="2603"/>
      </w:tblGrid>
      <w:tr w:rsidR="00CE68A9" w:rsidRPr="00CE68A9" w14:paraId="79A362F9" w14:textId="77777777" w:rsidTr="00E623DE">
        <w:tc>
          <w:tcPr>
            <w:tcW w:w="0" w:type="auto"/>
            <w:hideMark/>
          </w:tcPr>
          <w:p w14:paraId="6E3D5140" w14:textId="77777777" w:rsidR="00CE68A9" w:rsidRPr="00CE68A9" w:rsidRDefault="00CE68A9" w:rsidP="008737F7">
            <w:pPr>
              <w:spacing w:before="120" w:after="120" w:line="480" w:lineRule="auto"/>
              <w:jc w:val="both"/>
              <w:rPr>
                <w:rFonts w:ascii="Times New Roman" w:eastAsia="Times New Roman" w:hAnsi="Times New Roman" w:cs="Times New Roman"/>
                <w:b/>
                <w:bCs/>
                <w:sz w:val="24"/>
                <w:szCs w:val="24"/>
                <w:lang w:eastAsia="en-IN"/>
              </w:rPr>
            </w:pPr>
            <w:r w:rsidRPr="00CE68A9">
              <w:rPr>
                <w:rFonts w:ascii="Times New Roman" w:eastAsia="Times New Roman" w:hAnsi="Times New Roman" w:cs="Times New Roman"/>
                <w:b/>
                <w:bCs/>
                <w:sz w:val="24"/>
                <w:szCs w:val="24"/>
                <w:lang w:eastAsia="en-IN"/>
              </w:rPr>
              <w:t>Destination</w:t>
            </w:r>
          </w:p>
        </w:tc>
        <w:tc>
          <w:tcPr>
            <w:tcW w:w="0" w:type="auto"/>
            <w:hideMark/>
          </w:tcPr>
          <w:p w14:paraId="04592C7F" w14:textId="77777777" w:rsidR="00CE68A9" w:rsidRPr="008737F7" w:rsidRDefault="00CE68A9" w:rsidP="008737F7">
            <w:pPr>
              <w:spacing w:before="120" w:after="120" w:line="480" w:lineRule="auto"/>
              <w:jc w:val="both"/>
              <w:rPr>
                <w:rFonts w:ascii="Times New Roman" w:eastAsia="Times New Roman" w:hAnsi="Times New Roman" w:cs="Times New Roman"/>
                <w:b/>
                <w:bCs/>
                <w:sz w:val="24"/>
                <w:szCs w:val="24"/>
                <w:lang w:eastAsia="en-IN"/>
              </w:rPr>
            </w:pPr>
            <w:r w:rsidRPr="00CE68A9">
              <w:rPr>
                <w:rFonts w:ascii="Times New Roman" w:eastAsia="Times New Roman" w:hAnsi="Times New Roman" w:cs="Times New Roman"/>
                <w:b/>
                <w:bCs/>
                <w:sz w:val="24"/>
                <w:szCs w:val="24"/>
                <w:lang w:eastAsia="en-IN"/>
              </w:rPr>
              <w:t>Main Strength</w:t>
            </w:r>
          </w:p>
          <w:p w14:paraId="4162EAE7" w14:textId="0F31CB83" w:rsidR="0050248B" w:rsidRPr="00CE68A9" w:rsidRDefault="0050248B" w:rsidP="008737F7">
            <w:pPr>
              <w:spacing w:before="120" w:after="120" w:line="480" w:lineRule="auto"/>
              <w:jc w:val="both"/>
              <w:rPr>
                <w:rFonts w:ascii="Times New Roman" w:eastAsia="Times New Roman" w:hAnsi="Times New Roman" w:cs="Times New Roman"/>
                <w:b/>
                <w:bCs/>
                <w:sz w:val="24"/>
                <w:szCs w:val="24"/>
                <w:lang w:eastAsia="en-IN"/>
              </w:rPr>
            </w:pPr>
          </w:p>
        </w:tc>
        <w:tc>
          <w:tcPr>
            <w:tcW w:w="0" w:type="auto"/>
            <w:hideMark/>
          </w:tcPr>
          <w:p w14:paraId="0ADA7411" w14:textId="77777777" w:rsidR="00CE68A9" w:rsidRPr="00CE68A9" w:rsidRDefault="00CE68A9" w:rsidP="008737F7">
            <w:pPr>
              <w:spacing w:before="120" w:after="120" w:line="480" w:lineRule="auto"/>
              <w:jc w:val="both"/>
              <w:rPr>
                <w:rFonts w:ascii="Times New Roman" w:eastAsia="Times New Roman" w:hAnsi="Times New Roman" w:cs="Times New Roman"/>
                <w:b/>
                <w:bCs/>
                <w:sz w:val="24"/>
                <w:szCs w:val="24"/>
                <w:lang w:eastAsia="en-IN"/>
              </w:rPr>
            </w:pPr>
            <w:r w:rsidRPr="00CE68A9">
              <w:rPr>
                <w:rFonts w:ascii="Times New Roman" w:eastAsia="Times New Roman" w:hAnsi="Times New Roman" w:cs="Times New Roman"/>
                <w:b/>
                <w:bCs/>
                <w:sz w:val="24"/>
                <w:szCs w:val="24"/>
                <w:lang w:eastAsia="en-IN"/>
              </w:rPr>
              <w:t>Main Challenge</w:t>
            </w:r>
          </w:p>
        </w:tc>
      </w:tr>
      <w:tr w:rsidR="00CE68A9" w:rsidRPr="00CE68A9" w14:paraId="4ECFB29B" w14:textId="77777777" w:rsidTr="00E623DE">
        <w:tc>
          <w:tcPr>
            <w:tcW w:w="0" w:type="auto"/>
            <w:hideMark/>
          </w:tcPr>
          <w:p w14:paraId="0C18F082" w14:textId="77777777" w:rsidR="00CE68A9" w:rsidRPr="00CE68A9" w:rsidRDefault="00CE68A9" w:rsidP="008737F7">
            <w:pPr>
              <w:spacing w:before="120" w:after="120" w:line="480" w:lineRule="auto"/>
              <w:jc w:val="both"/>
              <w:rPr>
                <w:rFonts w:ascii="Times New Roman" w:eastAsia="Times New Roman" w:hAnsi="Times New Roman" w:cs="Times New Roman"/>
                <w:sz w:val="24"/>
                <w:szCs w:val="24"/>
                <w:lang w:eastAsia="en-IN"/>
              </w:rPr>
            </w:pPr>
            <w:r w:rsidRPr="00CE68A9">
              <w:rPr>
                <w:rFonts w:ascii="Times New Roman" w:eastAsia="Times New Roman" w:hAnsi="Times New Roman" w:cs="Times New Roman"/>
                <w:sz w:val="24"/>
                <w:szCs w:val="24"/>
                <w:lang w:eastAsia="en-IN"/>
              </w:rPr>
              <w:t>Costa Rica</w:t>
            </w:r>
          </w:p>
        </w:tc>
        <w:tc>
          <w:tcPr>
            <w:tcW w:w="0" w:type="auto"/>
            <w:hideMark/>
          </w:tcPr>
          <w:p w14:paraId="33CF5D0E" w14:textId="77777777" w:rsidR="00CE68A9" w:rsidRPr="00CE68A9" w:rsidRDefault="00CE68A9" w:rsidP="008737F7">
            <w:pPr>
              <w:spacing w:before="120" w:after="120" w:line="480" w:lineRule="auto"/>
              <w:jc w:val="both"/>
              <w:rPr>
                <w:rFonts w:ascii="Times New Roman" w:eastAsia="Times New Roman" w:hAnsi="Times New Roman" w:cs="Times New Roman"/>
                <w:sz w:val="24"/>
                <w:szCs w:val="24"/>
                <w:lang w:eastAsia="en-IN"/>
              </w:rPr>
            </w:pPr>
            <w:r w:rsidRPr="00CE68A9">
              <w:rPr>
                <w:rFonts w:ascii="Times New Roman" w:eastAsia="Times New Roman" w:hAnsi="Times New Roman" w:cs="Times New Roman"/>
                <w:sz w:val="24"/>
                <w:szCs w:val="24"/>
                <w:lang w:eastAsia="en-IN"/>
              </w:rPr>
              <w:t>Eco-tourism sustainability</w:t>
            </w:r>
          </w:p>
        </w:tc>
        <w:tc>
          <w:tcPr>
            <w:tcW w:w="0" w:type="auto"/>
            <w:hideMark/>
          </w:tcPr>
          <w:p w14:paraId="3531B3E9" w14:textId="77777777" w:rsidR="00CE68A9" w:rsidRPr="00CE68A9" w:rsidRDefault="00CE68A9" w:rsidP="008737F7">
            <w:pPr>
              <w:spacing w:before="120" w:after="120" w:line="480" w:lineRule="auto"/>
              <w:jc w:val="both"/>
              <w:rPr>
                <w:rFonts w:ascii="Times New Roman" w:eastAsia="Times New Roman" w:hAnsi="Times New Roman" w:cs="Times New Roman"/>
                <w:sz w:val="24"/>
                <w:szCs w:val="24"/>
                <w:lang w:eastAsia="en-IN"/>
              </w:rPr>
            </w:pPr>
            <w:r w:rsidRPr="00CE68A9">
              <w:rPr>
                <w:rFonts w:ascii="Times New Roman" w:eastAsia="Times New Roman" w:hAnsi="Times New Roman" w:cs="Times New Roman"/>
                <w:sz w:val="24"/>
                <w:szCs w:val="24"/>
                <w:lang w:eastAsia="en-IN"/>
              </w:rPr>
              <w:t>Managing tourist growth</w:t>
            </w:r>
          </w:p>
        </w:tc>
      </w:tr>
      <w:tr w:rsidR="00CE68A9" w:rsidRPr="00CE68A9" w14:paraId="47C1046D" w14:textId="77777777" w:rsidTr="00E623DE">
        <w:tc>
          <w:tcPr>
            <w:tcW w:w="0" w:type="auto"/>
            <w:hideMark/>
          </w:tcPr>
          <w:p w14:paraId="1103D0A8" w14:textId="77777777" w:rsidR="00CE68A9" w:rsidRPr="00CE68A9" w:rsidRDefault="00CE68A9" w:rsidP="008737F7">
            <w:pPr>
              <w:spacing w:before="120" w:after="120" w:line="480" w:lineRule="auto"/>
              <w:jc w:val="both"/>
              <w:rPr>
                <w:rFonts w:ascii="Times New Roman" w:eastAsia="Times New Roman" w:hAnsi="Times New Roman" w:cs="Times New Roman"/>
                <w:sz w:val="24"/>
                <w:szCs w:val="24"/>
                <w:lang w:eastAsia="en-IN"/>
              </w:rPr>
            </w:pPr>
            <w:r w:rsidRPr="00CE68A9">
              <w:rPr>
                <w:rFonts w:ascii="Times New Roman" w:eastAsia="Times New Roman" w:hAnsi="Times New Roman" w:cs="Times New Roman"/>
                <w:sz w:val="24"/>
                <w:szCs w:val="24"/>
                <w:lang w:eastAsia="en-IN"/>
              </w:rPr>
              <w:t>Bhutan</w:t>
            </w:r>
          </w:p>
        </w:tc>
        <w:tc>
          <w:tcPr>
            <w:tcW w:w="0" w:type="auto"/>
            <w:hideMark/>
          </w:tcPr>
          <w:p w14:paraId="5A688988" w14:textId="77777777" w:rsidR="00CE68A9" w:rsidRPr="00CE68A9" w:rsidRDefault="00CE68A9" w:rsidP="008737F7">
            <w:pPr>
              <w:spacing w:before="120" w:after="120" w:line="480" w:lineRule="auto"/>
              <w:jc w:val="both"/>
              <w:rPr>
                <w:rFonts w:ascii="Times New Roman" w:eastAsia="Times New Roman" w:hAnsi="Times New Roman" w:cs="Times New Roman"/>
                <w:sz w:val="24"/>
                <w:szCs w:val="24"/>
                <w:lang w:eastAsia="en-IN"/>
              </w:rPr>
            </w:pPr>
            <w:r w:rsidRPr="00CE68A9">
              <w:rPr>
                <w:rFonts w:ascii="Times New Roman" w:eastAsia="Times New Roman" w:hAnsi="Times New Roman" w:cs="Times New Roman"/>
                <w:sz w:val="24"/>
                <w:szCs w:val="24"/>
                <w:lang w:eastAsia="en-IN"/>
              </w:rPr>
              <w:t>Cultural preservation</w:t>
            </w:r>
          </w:p>
        </w:tc>
        <w:tc>
          <w:tcPr>
            <w:tcW w:w="0" w:type="auto"/>
            <w:hideMark/>
          </w:tcPr>
          <w:p w14:paraId="777111B3" w14:textId="77777777" w:rsidR="00CE68A9" w:rsidRPr="00CE68A9" w:rsidRDefault="00CE68A9" w:rsidP="008737F7">
            <w:pPr>
              <w:spacing w:before="120" w:after="120" w:line="480" w:lineRule="auto"/>
              <w:jc w:val="both"/>
              <w:rPr>
                <w:rFonts w:ascii="Times New Roman" w:eastAsia="Times New Roman" w:hAnsi="Times New Roman" w:cs="Times New Roman"/>
                <w:sz w:val="24"/>
                <w:szCs w:val="24"/>
                <w:lang w:eastAsia="en-IN"/>
              </w:rPr>
            </w:pPr>
            <w:r w:rsidRPr="00CE68A9">
              <w:rPr>
                <w:rFonts w:ascii="Times New Roman" w:eastAsia="Times New Roman" w:hAnsi="Times New Roman" w:cs="Times New Roman"/>
                <w:sz w:val="24"/>
                <w:szCs w:val="24"/>
                <w:lang w:eastAsia="en-IN"/>
              </w:rPr>
              <w:t>Limited tourism scale</w:t>
            </w:r>
          </w:p>
        </w:tc>
      </w:tr>
      <w:tr w:rsidR="00CE68A9" w:rsidRPr="00CE68A9" w14:paraId="7F58A8BB" w14:textId="77777777" w:rsidTr="00E623DE">
        <w:tc>
          <w:tcPr>
            <w:tcW w:w="0" w:type="auto"/>
            <w:hideMark/>
          </w:tcPr>
          <w:p w14:paraId="52D3A1F0" w14:textId="77777777" w:rsidR="00CE68A9" w:rsidRPr="00CE68A9" w:rsidRDefault="00CE68A9" w:rsidP="008737F7">
            <w:pPr>
              <w:spacing w:before="120" w:after="120" w:line="480" w:lineRule="auto"/>
              <w:jc w:val="both"/>
              <w:rPr>
                <w:rFonts w:ascii="Times New Roman" w:eastAsia="Times New Roman" w:hAnsi="Times New Roman" w:cs="Times New Roman"/>
                <w:sz w:val="24"/>
                <w:szCs w:val="24"/>
                <w:lang w:eastAsia="en-IN"/>
              </w:rPr>
            </w:pPr>
            <w:r w:rsidRPr="00CE68A9">
              <w:rPr>
                <w:rFonts w:ascii="Times New Roman" w:eastAsia="Times New Roman" w:hAnsi="Times New Roman" w:cs="Times New Roman"/>
                <w:sz w:val="24"/>
                <w:szCs w:val="24"/>
                <w:lang w:eastAsia="en-IN"/>
              </w:rPr>
              <w:t>Bali</w:t>
            </w:r>
          </w:p>
        </w:tc>
        <w:tc>
          <w:tcPr>
            <w:tcW w:w="0" w:type="auto"/>
            <w:hideMark/>
          </w:tcPr>
          <w:p w14:paraId="1BF853F3" w14:textId="77777777" w:rsidR="00CE68A9" w:rsidRPr="00CE68A9" w:rsidRDefault="00CE68A9" w:rsidP="008737F7">
            <w:pPr>
              <w:spacing w:before="120" w:after="120" w:line="480" w:lineRule="auto"/>
              <w:jc w:val="both"/>
              <w:rPr>
                <w:rFonts w:ascii="Times New Roman" w:eastAsia="Times New Roman" w:hAnsi="Times New Roman" w:cs="Times New Roman"/>
                <w:sz w:val="24"/>
                <w:szCs w:val="24"/>
                <w:lang w:eastAsia="en-IN"/>
              </w:rPr>
            </w:pPr>
            <w:r w:rsidRPr="00CE68A9">
              <w:rPr>
                <w:rFonts w:ascii="Times New Roman" w:eastAsia="Times New Roman" w:hAnsi="Times New Roman" w:cs="Times New Roman"/>
                <w:sz w:val="24"/>
                <w:szCs w:val="24"/>
                <w:lang w:eastAsia="en-IN"/>
              </w:rPr>
              <w:t>Employment generation</w:t>
            </w:r>
          </w:p>
        </w:tc>
        <w:tc>
          <w:tcPr>
            <w:tcW w:w="0" w:type="auto"/>
            <w:hideMark/>
          </w:tcPr>
          <w:p w14:paraId="20B94A00" w14:textId="77777777" w:rsidR="00CE68A9" w:rsidRPr="00CE68A9" w:rsidRDefault="00CE68A9" w:rsidP="008737F7">
            <w:pPr>
              <w:spacing w:before="120" w:after="120" w:line="480" w:lineRule="auto"/>
              <w:jc w:val="both"/>
              <w:rPr>
                <w:rFonts w:ascii="Times New Roman" w:eastAsia="Times New Roman" w:hAnsi="Times New Roman" w:cs="Times New Roman"/>
                <w:sz w:val="24"/>
                <w:szCs w:val="24"/>
                <w:lang w:eastAsia="en-IN"/>
              </w:rPr>
            </w:pPr>
            <w:r w:rsidRPr="00CE68A9">
              <w:rPr>
                <w:rFonts w:ascii="Times New Roman" w:eastAsia="Times New Roman" w:hAnsi="Times New Roman" w:cs="Times New Roman"/>
                <w:sz w:val="24"/>
                <w:szCs w:val="24"/>
                <w:lang w:eastAsia="en-IN"/>
              </w:rPr>
              <w:t>Environmental pressure</w:t>
            </w:r>
          </w:p>
        </w:tc>
      </w:tr>
    </w:tbl>
    <w:p w14:paraId="70D03C70" w14:textId="720C13A4" w:rsidR="00554BC8" w:rsidRPr="00554BC8" w:rsidRDefault="00554BC8" w:rsidP="00554BC8">
      <w:pPr>
        <w:tabs>
          <w:tab w:val="left" w:pos="2820"/>
        </w:tabs>
        <w:rPr>
          <w:rFonts w:ascii="Times New Roman" w:hAnsi="Times New Roman" w:cs="Times New Roman"/>
          <w:sz w:val="24"/>
          <w:szCs w:val="24"/>
        </w:rPr>
      </w:pPr>
    </w:p>
    <w:sectPr w:rsidR="00554BC8" w:rsidRPr="00554BC8">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EFA03" w14:textId="77777777" w:rsidR="00246173" w:rsidRDefault="00246173" w:rsidP="007A702C">
      <w:pPr>
        <w:spacing w:after="0" w:line="240" w:lineRule="auto"/>
      </w:pPr>
      <w:r>
        <w:separator/>
      </w:r>
    </w:p>
  </w:endnote>
  <w:endnote w:type="continuationSeparator" w:id="0">
    <w:p w14:paraId="614C5F3C" w14:textId="77777777" w:rsidR="00246173" w:rsidRDefault="00246173" w:rsidP="007A7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9CCDB" w14:textId="77777777" w:rsidR="00246173" w:rsidRDefault="00246173" w:rsidP="007A702C">
      <w:pPr>
        <w:spacing w:after="0" w:line="240" w:lineRule="auto"/>
      </w:pPr>
      <w:r>
        <w:separator/>
      </w:r>
    </w:p>
  </w:footnote>
  <w:footnote w:type="continuationSeparator" w:id="0">
    <w:p w14:paraId="6FBD5E6D" w14:textId="77777777" w:rsidR="00246173" w:rsidRDefault="00246173" w:rsidP="007A70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8004854"/>
      <w:docPartObj>
        <w:docPartGallery w:val="Page Numbers (Top of Page)"/>
        <w:docPartUnique/>
      </w:docPartObj>
    </w:sdtPr>
    <w:sdtEndPr>
      <w:rPr>
        <w:noProof/>
      </w:rPr>
    </w:sdtEndPr>
    <w:sdtContent>
      <w:p w14:paraId="375CB855" w14:textId="72680581" w:rsidR="007A702C" w:rsidRDefault="007A702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FF39BCB" w14:textId="77777777" w:rsidR="007A702C" w:rsidRDefault="007A70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A87478"/>
    <w:multiLevelType w:val="multilevel"/>
    <w:tmpl w:val="F4F61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B06167"/>
    <w:multiLevelType w:val="multilevel"/>
    <w:tmpl w:val="CC0CA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B471BA"/>
    <w:multiLevelType w:val="multilevel"/>
    <w:tmpl w:val="65387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271F68"/>
    <w:multiLevelType w:val="multilevel"/>
    <w:tmpl w:val="14F20E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8A9"/>
    <w:rsid w:val="00050990"/>
    <w:rsid w:val="000630C1"/>
    <w:rsid w:val="00111EE7"/>
    <w:rsid w:val="001D1340"/>
    <w:rsid w:val="00246173"/>
    <w:rsid w:val="00282FC2"/>
    <w:rsid w:val="002B26A1"/>
    <w:rsid w:val="002C7747"/>
    <w:rsid w:val="003E65F7"/>
    <w:rsid w:val="0043529D"/>
    <w:rsid w:val="004B5F10"/>
    <w:rsid w:val="004B6CF5"/>
    <w:rsid w:val="004D3F08"/>
    <w:rsid w:val="0050248B"/>
    <w:rsid w:val="00503763"/>
    <w:rsid w:val="0053720E"/>
    <w:rsid w:val="00554BC8"/>
    <w:rsid w:val="005B0A2B"/>
    <w:rsid w:val="005B2575"/>
    <w:rsid w:val="0062407C"/>
    <w:rsid w:val="006C4F3A"/>
    <w:rsid w:val="00717844"/>
    <w:rsid w:val="00740F60"/>
    <w:rsid w:val="007A702C"/>
    <w:rsid w:val="007B2F42"/>
    <w:rsid w:val="007F389D"/>
    <w:rsid w:val="00806F90"/>
    <w:rsid w:val="00820BE7"/>
    <w:rsid w:val="008737F7"/>
    <w:rsid w:val="009333EA"/>
    <w:rsid w:val="0098401F"/>
    <w:rsid w:val="009F2D27"/>
    <w:rsid w:val="00A016BD"/>
    <w:rsid w:val="00A64D60"/>
    <w:rsid w:val="00A769A1"/>
    <w:rsid w:val="00C81795"/>
    <w:rsid w:val="00CE68A9"/>
    <w:rsid w:val="00CF3F01"/>
    <w:rsid w:val="00E623DE"/>
    <w:rsid w:val="00F0226E"/>
    <w:rsid w:val="00F1580E"/>
    <w:rsid w:val="00FA3752"/>
    <w:rsid w:val="00FB47FC"/>
    <w:rsid w:val="00FD1986"/>
    <w:rsid w:val="00FF395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23771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68A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2">
    <w:name w:val="heading 2"/>
    <w:basedOn w:val="Normal"/>
    <w:link w:val="Heading2Char"/>
    <w:uiPriority w:val="9"/>
    <w:qFormat/>
    <w:rsid w:val="00CE68A9"/>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link w:val="Heading3Char"/>
    <w:uiPriority w:val="9"/>
    <w:qFormat/>
    <w:rsid w:val="00CE68A9"/>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68A9"/>
    <w:rPr>
      <w:rFonts w:ascii="Times New Roman" w:eastAsia="Times New Roman" w:hAnsi="Times New Roman" w:cs="Times New Roman"/>
      <w:b/>
      <w:bCs/>
      <w:kern w:val="36"/>
      <w:sz w:val="48"/>
      <w:szCs w:val="48"/>
      <w:lang w:eastAsia="en-IN"/>
    </w:rPr>
  </w:style>
  <w:style w:type="character" w:customStyle="1" w:styleId="Heading2Char">
    <w:name w:val="Heading 2 Char"/>
    <w:basedOn w:val="DefaultParagraphFont"/>
    <w:link w:val="Heading2"/>
    <w:uiPriority w:val="9"/>
    <w:rsid w:val="00CE68A9"/>
    <w:rPr>
      <w:rFonts w:ascii="Times New Roman" w:eastAsia="Times New Roman" w:hAnsi="Times New Roman" w:cs="Times New Roman"/>
      <w:b/>
      <w:bCs/>
      <w:sz w:val="36"/>
      <w:szCs w:val="36"/>
      <w:lang w:eastAsia="en-IN"/>
    </w:rPr>
  </w:style>
  <w:style w:type="character" w:customStyle="1" w:styleId="Heading3Char">
    <w:name w:val="Heading 3 Char"/>
    <w:basedOn w:val="DefaultParagraphFont"/>
    <w:link w:val="Heading3"/>
    <w:uiPriority w:val="9"/>
    <w:rsid w:val="00CE68A9"/>
    <w:rPr>
      <w:rFonts w:ascii="Times New Roman" w:eastAsia="Times New Roman" w:hAnsi="Times New Roman" w:cs="Times New Roman"/>
      <w:b/>
      <w:bCs/>
      <w:sz w:val="27"/>
      <w:szCs w:val="27"/>
      <w:lang w:eastAsia="en-IN"/>
    </w:rPr>
  </w:style>
  <w:style w:type="character" w:styleId="Strong">
    <w:name w:val="Strong"/>
    <w:basedOn w:val="DefaultParagraphFont"/>
    <w:uiPriority w:val="22"/>
    <w:qFormat/>
    <w:rsid w:val="00CE68A9"/>
    <w:rPr>
      <w:b/>
      <w:bCs/>
    </w:rPr>
  </w:style>
  <w:style w:type="paragraph" w:styleId="NormalWeb">
    <w:name w:val="Normal (Web)"/>
    <w:basedOn w:val="Normal"/>
    <w:uiPriority w:val="99"/>
    <w:unhideWhenUsed/>
    <w:rsid w:val="00CE68A9"/>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CE68A9"/>
    <w:rPr>
      <w:color w:val="0000FF"/>
      <w:u w:val="single"/>
    </w:rPr>
  </w:style>
  <w:style w:type="character" w:styleId="Emphasis">
    <w:name w:val="Emphasis"/>
    <w:basedOn w:val="DefaultParagraphFont"/>
    <w:uiPriority w:val="20"/>
    <w:qFormat/>
    <w:rsid w:val="00CE68A9"/>
    <w:rPr>
      <w:i/>
      <w:iCs/>
    </w:rPr>
  </w:style>
  <w:style w:type="character" w:customStyle="1" w:styleId="whitespace-normal">
    <w:name w:val="whitespace-normal"/>
    <w:basedOn w:val="DefaultParagraphFont"/>
    <w:rsid w:val="00A64D60"/>
  </w:style>
  <w:style w:type="table" w:styleId="TableGrid">
    <w:name w:val="Table Grid"/>
    <w:basedOn w:val="TableNormal"/>
    <w:uiPriority w:val="39"/>
    <w:rsid w:val="00E62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630C1"/>
    <w:rPr>
      <w:color w:val="605E5C"/>
      <w:shd w:val="clear" w:color="auto" w:fill="E1DFDD"/>
    </w:rPr>
  </w:style>
  <w:style w:type="paragraph" w:styleId="TOCHeading">
    <w:name w:val="TOC Heading"/>
    <w:basedOn w:val="Heading1"/>
    <w:next w:val="Normal"/>
    <w:uiPriority w:val="39"/>
    <w:unhideWhenUsed/>
    <w:qFormat/>
    <w:rsid w:val="0043529D"/>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43529D"/>
    <w:pPr>
      <w:spacing w:after="100"/>
    </w:pPr>
  </w:style>
  <w:style w:type="paragraph" w:styleId="TOC2">
    <w:name w:val="toc 2"/>
    <w:basedOn w:val="Normal"/>
    <w:next w:val="Normal"/>
    <w:autoRedefine/>
    <w:uiPriority w:val="39"/>
    <w:unhideWhenUsed/>
    <w:rsid w:val="0043529D"/>
    <w:pPr>
      <w:spacing w:after="100"/>
      <w:ind w:left="220"/>
    </w:pPr>
  </w:style>
  <w:style w:type="paragraph" w:styleId="Title">
    <w:name w:val="Title"/>
    <w:basedOn w:val="Normal"/>
    <w:next w:val="Normal"/>
    <w:link w:val="TitleChar"/>
    <w:uiPriority w:val="10"/>
    <w:qFormat/>
    <w:rsid w:val="00FB47F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47FC"/>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7A70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02C"/>
  </w:style>
  <w:style w:type="paragraph" w:styleId="Footer">
    <w:name w:val="footer"/>
    <w:basedOn w:val="Normal"/>
    <w:link w:val="FooterChar"/>
    <w:uiPriority w:val="99"/>
    <w:unhideWhenUsed/>
    <w:rsid w:val="007A70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0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84235">
      <w:bodyDiv w:val="1"/>
      <w:marLeft w:val="0"/>
      <w:marRight w:val="0"/>
      <w:marTop w:val="0"/>
      <w:marBottom w:val="0"/>
      <w:divBdr>
        <w:top w:val="none" w:sz="0" w:space="0" w:color="auto"/>
        <w:left w:val="none" w:sz="0" w:space="0" w:color="auto"/>
        <w:bottom w:val="none" w:sz="0" w:space="0" w:color="auto"/>
        <w:right w:val="none" w:sz="0" w:space="0" w:color="auto"/>
      </w:divBdr>
      <w:divsChild>
        <w:div w:id="1535069700">
          <w:marLeft w:val="0"/>
          <w:marRight w:val="0"/>
          <w:marTop w:val="0"/>
          <w:marBottom w:val="0"/>
          <w:divBdr>
            <w:top w:val="none" w:sz="0" w:space="0" w:color="auto"/>
            <w:left w:val="none" w:sz="0" w:space="0" w:color="auto"/>
            <w:bottom w:val="none" w:sz="0" w:space="0" w:color="auto"/>
            <w:right w:val="none" w:sz="0" w:space="0" w:color="auto"/>
          </w:divBdr>
          <w:divsChild>
            <w:div w:id="158271150">
              <w:marLeft w:val="0"/>
              <w:marRight w:val="0"/>
              <w:marTop w:val="0"/>
              <w:marBottom w:val="0"/>
              <w:divBdr>
                <w:top w:val="none" w:sz="0" w:space="0" w:color="auto"/>
                <w:left w:val="none" w:sz="0" w:space="0" w:color="auto"/>
                <w:bottom w:val="none" w:sz="0" w:space="0" w:color="auto"/>
                <w:right w:val="none" w:sz="0" w:space="0" w:color="auto"/>
              </w:divBdr>
              <w:divsChild>
                <w:div w:id="1803960108">
                  <w:marLeft w:val="0"/>
                  <w:marRight w:val="0"/>
                  <w:marTop w:val="0"/>
                  <w:marBottom w:val="0"/>
                  <w:divBdr>
                    <w:top w:val="none" w:sz="0" w:space="0" w:color="auto"/>
                    <w:left w:val="none" w:sz="0" w:space="0" w:color="auto"/>
                    <w:bottom w:val="none" w:sz="0" w:space="0" w:color="auto"/>
                    <w:right w:val="none" w:sz="0" w:space="0" w:color="auto"/>
                  </w:divBdr>
                  <w:divsChild>
                    <w:div w:id="1755279197">
                      <w:marLeft w:val="0"/>
                      <w:marRight w:val="0"/>
                      <w:marTop w:val="0"/>
                      <w:marBottom w:val="0"/>
                      <w:divBdr>
                        <w:top w:val="none" w:sz="0" w:space="0" w:color="auto"/>
                        <w:left w:val="none" w:sz="0" w:space="0" w:color="auto"/>
                        <w:bottom w:val="none" w:sz="0" w:space="0" w:color="auto"/>
                        <w:right w:val="none" w:sz="0" w:space="0" w:color="auto"/>
                      </w:divBdr>
                      <w:divsChild>
                        <w:div w:id="568731997">
                          <w:marLeft w:val="0"/>
                          <w:marRight w:val="0"/>
                          <w:marTop w:val="0"/>
                          <w:marBottom w:val="0"/>
                          <w:divBdr>
                            <w:top w:val="none" w:sz="0" w:space="0" w:color="auto"/>
                            <w:left w:val="none" w:sz="0" w:space="0" w:color="auto"/>
                            <w:bottom w:val="none" w:sz="0" w:space="0" w:color="auto"/>
                            <w:right w:val="none" w:sz="0" w:space="0" w:color="auto"/>
                          </w:divBdr>
                          <w:divsChild>
                            <w:div w:id="756176105">
                              <w:marLeft w:val="0"/>
                              <w:marRight w:val="0"/>
                              <w:marTop w:val="0"/>
                              <w:marBottom w:val="0"/>
                              <w:divBdr>
                                <w:top w:val="none" w:sz="0" w:space="0" w:color="auto"/>
                                <w:left w:val="none" w:sz="0" w:space="0" w:color="auto"/>
                                <w:bottom w:val="none" w:sz="0" w:space="0" w:color="auto"/>
                                <w:right w:val="none" w:sz="0" w:space="0" w:color="auto"/>
                              </w:divBdr>
                              <w:divsChild>
                                <w:div w:id="1140029146">
                                  <w:marLeft w:val="0"/>
                                  <w:marRight w:val="0"/>
                                  <w:marTop w:val="0"/>
                                  <w:marBottom w:val="0"/>
                                  <w:divBdr>
                                    <w:top w:val="none" w:sz="0" w:space="0" w:color="auto"/>
                                    <w:left w:val="none" w:sz="0" w:space="0" w:color="auto"/>
                                    <w:bottom w:val="none" w:sz="0" w:space="0" w:color="auto"/>
                                    <w:right w:val="none" w:sz="0" w:space="0" w:color="auto"/>
                                  </w:divBdr>
                                  <w:divsChild>
                                    <w:div w:id="43228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8563902">
      <w:bodyDiv w:val="1"/>
      <w:marLeft w:val="0"/>
      <w:marRight w:val="0"/>
      <w:marTop w:val="0"/>
      <w:marBottom w:val="0"/>
      <w:divBdr>
        <w:top w:val="none" w:sz="0" w:space="0" w:color="auto"/>
        <w:left w:val="none" w:sz="0" w:space="0" w:color="auto"/>
        <w:bottom w:val="none" w:sz="0" w:space="0" w:color="auto"/>
        <w:right w:val="none" w:sz="0" w:space="0" w:color="auto"/>
      </w:divBdr>
    </w:div>
    <w:div w:id="503016277">
      <w:bodyDiv w:val="1"/>
      <w:marLeft w:val="0"/>
      <w:marRight w:val="0"/>
      <w:marTop w:val="0"/>
      <w:marBottom w:val="0"/>
      <w:divBdr>
        <w:top w:val="none" w:sz="0" w:space="0" w:color="auto"/>
        <w:left w:val="none" w:sz="0" w:space="0" w:color="auto"/>
        <w:bottom w:val="none" w:sz="0" w:space="0" w:color="auto"/>
        <w:right w:val="none" w:sz="0" w:space="0" w:color="auto"/>
      </w:divBdr>
    </w:div>
    <w:div w:id="722486918">
      <w:bodyDiv w:val="1"/>
      <w:marLeft w:val="0"/>
      <w:marRight w:val="0"/>
      <w:marTop w:val="0"/>
      <w:marBottom w:val="0"/>
      <w:divBdr>
        <w:top w:val="none" w:sz="0" w:space="0" w:color="auto"/>
        <w:left w:val="none" w:sz="0" w:space="0" w:color="auto"/>
        <w:bottom w:val="none" w:sz="0" w:space="0" w:color="auto"/>
        <w:right w:val="none" w:sz="0" w:space="0" w:color="auto"/>
      </w:divBdr>
    </w:div>
    <w:div w:id="756562091">
      <w:bodyDiv w:val="1"/>
      <w:marLeft w:val="0"/>
      <w:marRight w:val="0"/>
      <w:marTop w:val="0"/>
      <w:marBottom w:val="0"/>
      <w:divBdr>
        <w:top w:val="none" w:sz="0" w:space="0" w:color="auto"/>
        <w:left w:val="none" w:sz="0" w:space="0" w:color="auto"/>
        <w:bottom w:val="none" w:sz="0" w:space="0" w:color="auto"/>
        <w:right w:val="none" w:sz="0" w:space="0" w:color="auto"/>
      </w:divBdr>
    </w:div>
    <w:div w:id="870343626">
      <w:bodyDiv w:val="1"/>
      <w:marLeft w:val="0"/>
      <w:marRight w:val="0"/>
      <w:marTop w:val="0"/>
      <w:marBottom w:val="0"/>
      <w:divBdr>
        <w:top w:val="none" w:sz="0" w:space="0" w:color="auto"/>
        <w:left w:val="none" w:sz="0" w:space="0" w:color="auto"/>
        <w:bottom w:val="none" w:sz="0" w:space="0" w:color="auto"/>
        <w:right w:val="none" w:sz="0" w:space="0" w:color="auto"/>
      </w:divBdr>
    </w:div>
    <w:div w:id="990716882">
      <w:bodyDiv w:val="1"/>
      <w:marLeft w:val="0"/>
      <w:marRight w:val="0"/>
      <w:marTop w:val="0"/>
      <w:marBottom w:val="0"/>
      <w:divBdr>
        <w:top w:val="none" w:sz="0" w:space="0" w:color="auto"/>
        <w:left w:val="none" w:sz="0" w:space="0" w:color="auto"/>
        <w:bottom w:val="none" w:sz="0" w:space="0" w:color="auto"/>
        <w:right w:val="none" w:sz="0" w:space="0" w:color="auto"/>
      </w:divBdr>
    </w:div>
    <w:div w:id="1262565626">
      <w:bodyDiv w:val="1"/>
      <w:marLeft w:val="0"/>
      <w:marRight w:val="0"/>
      <w:marTop w:val="0"/>
      <w:marBottom w:val="0"/>
      <w:divBdr>
        <w:top w:val="none" w:sz="0" w:space="0" w:color="auto"/>
        <w:left w:val="none" w:sz="0" w:space="0" w:color="auto"/>
        <w:bottom w:val="none" w:sz="0" w:space="0" w:color="auto"/>
        <w:right w:val="none" w:sz="0" w:space="0" w:color="auto"/>
      </w:divBdr>
    </w:div>
    <w:div w:id="1302268536">
      <w:bodyDiv w:val="1"/>
      <w:marLeft w:val="0"/>
      <w:marRight w:val="0"/>
      <w:marTop w:val="0"/>
      <w:marBottom w:val="0"/>
      <w:divBdr>
        <w:top w:val="none" w:sz="0" w:space="0" w:color="auto"/>
        <w:left w:val="none" w:sz="0" w:space="0" w:color="auto"/>
        <w:bottom w:val="none" w:sz="0" w:space="0" w:color="auto"/>
        <w:right w:val="none" w:sz="0" w:space="0" w:color="auto"/>
      </w:divBdr>
    </w:div>
    <w:div w:id="1644310813">
      <w:bodyDiv w:val="1"/>
      <w:marLeft w:val="0"/>
      <w:marRight w:val="0"/>
      <w:marTop w:val="0"/>
      <w:marBottom w:val="0"/>
      <w:divBdr>
        <w:top w:val="none" w:sz="0" w:space="0" w:color="auto"/>
        <w:left w:val="none" w:sz="0" w:space="0" w:color="auto"/>
        <w:bottom w:val="none" w:sz="0" w:space="0" w:color="auto"/>
        <w:right w:val="none" w:sz="0" w:space="0" w:color="auto"/>
      </w:divBdr>
    </w:div>
    <w:div w:id="1674919261">
      <w:bodyDiv w:val="1"/>
      <w:marLeft w:val="0"/>
      <w:marRight w:val="0"/>
      <w:marTop w:val="0"/>
      <w:marBottom w:val="0"/>
      <w:divBdr>
        <w:top w:val="none" w:sz="0" w:space="0" w:color="auto"/>
        <w:left w:val="none" w:sz="0" w:space="0" w:color="auto"/>
        <w:bottom w:val="none" w:sz="0" w:space="0" w:color="auto"/>
        <w:right w:val="none" w:sz="0" w:space="0" w:color="auto"/>
      </w:divBdr>
    </w:div>
    <w:div w:id="1768698346">
      <w:bodyDiv w:val="1"/>
      <w:marLeft w:val="0"/>
      <w:marRight w:val="0"/>
      <w:marTop w:val="0"/>
      <w:marBottom w:val="0"/>
      <w:divBdr>
        <w:top w:val="none" w:sz="0" w:space="0" w:color="auto"/>
        <w:left w:val="none" w:sz="0" w:space="0" w:color="auto"/>
        <w:bottom w:val="none" w:sz="0" w:space="0" w:color="auto"/>
        <w:right w:val="none" w:sz="0" w:space="0" w:color="auto"/>
      </w:divBdr>
    </w:div>
    <w:div w:id="207874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wdp.2025.100693" TargetMode="External"/><Relationship Id="rId13" Type="http://schemas.openxmlformats.org/officeDocument/2006/relationships/hyperlink" Target="https://doi.org/10.1371/journal.pone.027643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5912/joste.v6i3.265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978-3-319-01669-6_454-2"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oi.org/10.64976/jbtm.2025.001" TargetMode="External"/><Relationship Id="rId4" Type="http://schemas.openxmlformats.org/officeDocument/2006/relationships/settings" Target="settings.xml"/><Relationship Id="rId9" Type="http://schemas.openxmlformats.org/officeDocument/2006/relationships/hyperlink" Target="https://doi.org/10.3389/fpubh.2022.896894" TargetMode="External"/><Relationship Id="rId14" Type="http://schemas.openxmlformats.org/officeDocument/2006/relationships/hyperlink" Target="https://doi.org/10.1007/s13132-024-01747-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38E86-A7FA-4C5E-A715-F3A251381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6413</Words>
  <Characters>36557</Characters>
  <Application>Microsoft Office Word</Application>
  <DocSecurity>0</DocSecurity>
  <Lines>304</Lines>
  <Paragraphs>85</Paragraphs>
  <ScaleCrop>false</ScaleCrop>
  <Company/>
  <LinksUpToDate>false</LinksUpToDate>
  <CharactersWithSpaces>42885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2026-05-21T08:48:00Z</dcterms:created>
  <dcterms:modified xsi:type="dcterms:W3CDTF">2026-05-21T08:48:00Z</dcterms:modified>
</cp:coreProperties>
</file>