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EDA8A" w14:textId="77777777" w:rsidR="0019504D" w:rsidRDefault="0019504D" w:rsidP="00441385">
      <w:pPr>
        <w:spacing w:line="360" w:lineRule="auto"/>
        <w:rPr>
          <w:lang w:val="en-US"/>
        </w:rPr>
      </w:pPr>
      <w:r>
        <w:rPr>
          <w:noProof/>
          <w:lang w:val="en-US"/>
        </w:rPr>
        <w:drawing>
          <wp:anchor distT="0" distB="0" distL="114300" distR="114300" simplePos="0" relativeHeight="251658240" behindDoc="1" locked="0" layoutInCell="1" allowOverlap="1" wp14:anchorId="258D0D7D" wp14:editId="2F4B4D0D">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D72B4A6" w14:textId="77777777" w:rsidR="00426865" w:rsidRPr="0019504D" w:rsidRDefault="00EA737F" w:rsidP="00441385">
      <w:pPr>
        <w:spacing w:line="360" w:lineRule="auto"/>
        <w:rPr>
          <w:b/>
          <w:bCs/>
          <w:lang w:val="en-US"/>
        </w:rPr>
      </w:pPr>
      <w:r>
        <w:rPr>
          <w:b/>
          <w:bCs/>
          <w:lang w:val="en-US"/>
        </w:rPr>
        <w:t>Availability Management in Tourism</w:t>
      </w:r>
      <w:r w:rsidR="00CD620A">
        <w:rPr>
          <w:b/>
          <w:bCs/>
          <w:lang w:val="en-US"/>
        </w:rPr>
        <w:t xml:space="preserve"> Course</w:t>
      </w:r>
    </w:p>
    <w:p w14:paraId="6489404F" w14:textId="77777777" w:rsidR="0019504D" w:rsidRDefault="0019504D" w:rsidP="00441385">
      <w:pPr>
        <w:spacing w:line="360" w:lineRule="auto"/>
        <w:rPr>
          <w:lang w:val="en-US"/>
        </w:rPr>
      </w:pPr>
      <w:r w:rsidRPr="0019504D">
        <w:rPr>
          <w:lang w:val="en-US"/>
        </w:rPr>
        <w:t>Ass</w:t>
      </w:r>
      <w:r>
        <w:rPr>
          <w:lang w:val="en-US"/>
        </w:rPr>
        <w:t>ignment 1</w:t>
      </w:r>
    </w:p>
    <w:p w14:paraId="00750838" w14:textId="77777777" w:rsidR="0019504D" w:rsidRPr="0019504D" w:rsidRDefault="0019504D" w:rsidP="00441385">
      <w:pPr>
        <w:spacing w:line="360" w:lineRule="auto"/>
        <w:rPr>
          <w:lang w:val="en-US"/>
        </w:rPr>
      </w:pPr>
      <w:r>
        <w:rPr>
          <w:lang w:val="en-US"/>
        </w:rPr>
        <w:t>0</w:t>
      </w:r>
      <w:r w:rsidR="00CD620A">
        <w:rPr>
          <w:lang w:val="en-US"/>
        </w:rPr>
        <w:t>4</w:t>
      </w:r>
      <w:r>
        <w:rPr>
          <w:lang w:val="en-US"/>
        </w:rPr>
        <w:t>.0</w:t>
      </w:r>
      <w:r w:rsidR="00CD620A">
        <w:rPr>
          <w:lang w:val="en-US"/>
        </w:rPr>
        <w:t>7</w:t>
      </w:r>
      <w:r>
        <w:rPr>
          <w:lang w:val="en-US"/>
        </w:rPr>
        <w:t>.2025</w:t>
      </w:r>
    </w:p>
    <w:p w14:paraId="24C906F1" w14:textId="77777777" w:rsidR="0019504D" w:rsidRDefault="0019504D" w:rsidP="00441385">
      <w:pPr>
        <w:spacing w:line="360" w:lineRule="auto"/>
      </w:pPr>
    </w:p>
    <w:p w14:paraId="4F1C00AD" w14:textId="077403F7" w:rsidR="0019504D" w:rsidRPr="00433A22" w:rsidRDefault="00433A22" w:rsidP="00441385">
      <w:pPr>
        <w:spacing w:line="360" w:lineRule="auto"/>
        <w:rPr>
          <w:lang w:val="en-US"/>
        </w:rPr>
      </w:pPr>
      <w:r>
        <w:rPr>
          <w:lang w:val="en-US"/>
        </w:rPr>
        <w:t xml:space="preserve">Nirmala Rani </w:t>
      </w:r>
    </w:p>
    <w:p w14:paraId="0052C9E0" w14:textId="77777777" w:rsidR="0019504D" w:rsidRDefault="0019504D" w:rsidP="00441385">
      <w:pPr>
        <w:spacing w:line="360" w:lineRule="auto"/>
      </w:pPr>
    </w:p>
    <w:p w14:paraId="03174A14" w14:textId="77777777" w:rsidR="0019504D" w:rsidRDefault="0019504D" w:rsidP="00441385">
      <w:pPr>
        <w:spacing w:line="360" w:lineRule="auto"/>
      </w:pPr>
    </w:p>
    <w:p w14:paraId="2F81A17B" w14:textId="77777777" w:rsidR="0019504D" w:rsidRDefault="0019504D" w:rsidP="00441385">
      <w:pPr>
        <w:spacing w:line="360" w:lineRule="auto"/>
      </w:pPr>
    </w:p>
    <w:p w14:paraId="1B1CC716" w14:textId="77777777" w:rsidR="00CD620A" w:rsidRDefault="00CD620A" w:rsidP="00441385">
      <w:pPr>
        <w:spacing w:line="360" w:lineRule="auto"/>
      </w:pPr>
    </w:p>
    <w:p w14:paraId="3A0E61A9" w14:textId="77777777" w:rsidR="00CD620A" w:rsidRDefault="00CD620A" w:rsidP="00441385">
      <w:pPr>
        <w:spacing w:line="360" w:lineRule="auto"/>
      </w:pPr>
    </w:p>
    <w:p w14:paraId="54C5573D" w14:textId="77777777" w:rsidR="00CD620A" w:rsidRDefault="00CD620A" w:rsidP="00441385">
      <w:pPr>
        <w:spacing w:line="360" w:lineRule="auto"/>
      </w:pPr>
    </w:p>
    <w:p w14:paraId="31B0A237" w14:textId="77777777" w:rsidR="00CD620A" w:rsidRDefault="00CD620A" w:rsidP="00441385">
      <w:pPr>
        <w:spacing w:line="360" w:lineRule="auto"/>
      </w:pPr>
    </w:p>
    <w:p w14:paraId="604BF6C3" w14:textId="77777777" w:rsidR="00CD620A" w:rsidRDefault="00CD620A" w:rsidP="00441385">
      <w:pPr>
        <w:spacing w:line="360" w:lineRule="auto"/>
      </w:pPr>
    </w:p>
    <w:p w14:paraId="5D468E6D" w14:textId="77777777" w:rsidR="00EA737F" w:rsidRDefault="00EA737F" w:rsidP="00441385">
      <w:pPr>
        <w:spacing w:line="360" w:lineRule="auto"/>
      </w:pPr>
    </w:p>
    <w:p w14:paraId="76D2C18A" w14:textId="77777777" w:rsidR="0019504D" w:rsidRDefault="0019504D" w:rsidP="00441385">
      <w:pPr>
        <w:spacing w:line="360" w:lineRule="auto"/>
      </w:pPr>
    </w:p>
    <w:p w14:paraId="0E57B216" w14:textId="77777777" w:rsidR="0019504D" w:rsidRDefault="0019504D" w:rsidP="00441385">
      <w:pPr>
        <w:spacing w:line="360" w:lineRule="auto"/>
      </w:pPr>
    </w:p>
    <w:p w14:paraId="5557BFA5" w14:textId="77777777" w:rsidR="00EA737F" w:rsidRPr="00EA737F" w:rsidRDefault="00CD620A" w:rsidP="00441385">
      <w:pPr>
        <w:spacing w:line="360" w:lineRule="auto"/>
        <w:rPr>
          <w:b/>
          <w:bCs/>
          <w:lang w:val="en-US"/>
        </w:rPr>
      </w:pPr>
      <w:r w:rsidRPr="00EA737F">
        <w:rPr>
          <w:b/>
          <w:bCs/>
          <w:lang w:val="en-US"/>
        </w:rPr>
        <w:t xml:space="preserve">In no more than 500 words, </w:t>
      </w:r>
    </w:p>
    <w:p w14:paraId="22600BFD" w14:textId="77777777" w:rsidR="00EA737F" w:rsidRDefault="00EA737F" w:rsidP="00441385">
      <w:pPr>
        <w:spacing w:line="360" w:lineRule="auto"/>
        <w:rPr>
          <w:lang w:val="en-US"/>
        </w:rPr>
      </w:pPr>
    </w:p>
    <w:p w14:paraId="59B8A3BA" w14:textId="77777777" w:rsidR="00EA737F" w:rsidRPr="00EA737F" w:rsidRDefault="00EA737F" w:rsidP="00441385">
      <w:pPr>
        <w:spacing w:line="360" w:lineRule="auto"/>
        <w:rPr>
          <w:lang w:val="en-US"/>
        </w:rPr>
      </w:pPr>
      <w:r>
        <w:rPr>
          <w:lang w:val="en-US"/>
        </w:rPr>
        <w:t>1- D</w:t>
      </w:r>
      <w:r w:rsidRPr="00EA737F">
        <w:rPr>
          <w:lang w:val="en-US"/>
        </w:rPr>
        <w:t>escribe the main features of the Grand Tour and its impact on tourism development.</w:t>
      </w:r>
    </w:p>
    <w:p w14:paraId="1B6E06F7" w14:textId="77777777" w:rsidR="00EA737F" w:rsidRDefault="00EA737F" w:rsidP="00441385">
      <w:pPr>
        <w:spacing w:line="360" w:lineRule="auto"/>
        <w:rPr>
          <w:lang w:val="en-US"/>
        </w:rPr>
      </w:pPr>
    </w:p>
    <w:p w14:paraId="670DF6E3" w14:textId="77777777" w:rsidR="00EA737F" w:rsidRPr="00EA737F" w:rsidRDefault="00EA737F" w:rsidP="00441385">
      <w:pPr>
        <w:spacing w:line="360" w:lineRule="auto"/>
        <w:rPr>
          <w:lang w:val="en-US"/>
        </w:rPr>
      </w:pPr>
      <w:r>
        <w:rPr>
          <w:lang w:val="en-US"/>
        </w:rPr>
        <w:t>2- E</w:t>
      </w:r>
      <w:r w:rsidRPr="00EA737F">
        <w:rPr>
          <w:lang w:val="en-US"/>
        </w:rPr>
        <w:t>xplain how the Industrial Revolution was a significant factor in the development of the tourism industry.</w:t>
      </w:r>
    </w:p>
    <w:p w14:paraId="1DC55568" w14:textId="77777777" w:rsidR="00EA737F" w:rsidRDefault="00EA737F" w:rsidP="00441385">
      <w:pPr>
        <w:spacing w:line="360" w:lineRule="auto"/>
        <w:rPr>
          <w:lang w:val="en-US"/>
        </w:rPr>
      </w:pPr>
    </w:p>
    <w:p w14:paraId="366A42AF" w14:textId="77777777" w:rsidR="00EA737F" w:rsidRDefault="00EA737F" w:rsidP="00441385">
      <w:pPr>
        <w:spacing w:line="360" w:lineRule="auto"/>
        <w:rPr>
          <w:lang w:val="en-US"/>
        </w:rPr>
      </w:pPr>
      <w:r>
        <w:rPr>
          <w:lang w:val="en-US"/>
        </w:rPr>
        <w:t>3- D</w:t>
      </w:r>
      <w:r w:rsidRPr="00EA737F">
        <w:rPr>
          <w:lang w:val="en-US"/>
        </w:rPr>
        <w:t>iscuss the relationship between accommodation quality and tourist satisfaction.</w:t>
      </w:r>
    </w:p>
    <w:p w14:paraId="37F1BCE4" w14:textId="77777777" w:rsidR="00441385" w:rsidRDefault="00441385" w:rsidP="00441385">
      <w:pPr>
        <w:spacing w:line="360" w:lineRule="auto"/>
        <w:rPr>
          <w:lang w:val="en-US"/>
        </w:rPr>
      </w:pPr>
    </w:p>
    <w:p w14:paraId="1C6BD8D1" w14:textId="77777777" w:rsidR="00441385" w:rsidRDefault="00441385" w:rsidP="00441385">
      <w:pPr>
        <w:spacing w:line="360" w:lineRule="auto"/>
        <w:rPr>
          <w:lang w:val="en-US"/>
        </w:rPr>
      </w:pPr>
    </w:p>
    <w:p w14:paraId="1A9DA2DA" w14:textId="77777777" w:rsidR="00441385" w:rsidRDefault="00441385" w:rsidP="00441385">
      <w:pPr>
        <w:spacing w:line="360" w:lineRule="auto"/>
        <w:rPr>
          <w:lang w:val="en-US"/>
        </w:rPr>
      </w:pPr>
    </w:p>
    <w:p w14:paraId="5AD171B5" w14:textId="77777777" w:rsidR="00441385" w:rsidRDefault="00441385" w:rsidP="00441385">
      <w:pPr>
        <w:spacing w:line="360" w:lineRule="auto"/>
        <w:rPr>
          <w:lang w:val="en-US"/>
        </w:rPr>
      </w:pPr>
    </w:p>
    <w:p w14:paraId="2715F487" w14:textId="77777777" w:rsidR="00441385" w:rsidRDefault="00441385" w:rsidP="00441385">
      <w:pPr>
        <w:spacing w:line="360" w:lineRule="auto"/>
        <w:rPr>
          <w:lang w:val="en-US"/>
        </w:rPr>
      </w:pPr>
    </w:p>
    <w:p w14:paraId="4F04995C" w14:textId="77777777" w:rsidR="00441385" w:rsidRDefault="00441385" w:rsidP="00441385">
      <w:pPr>
        <w:spacing w:line="360" w:lineRule="auto"/>
        <w:rPr>
          <w:lang w:val="en-US"/>
        </w:rPr>
      </w:pPr>
    </w:p>
    <w:p w14:paraId="2B64BA92" w14:textId="77777777" w:rsidR="00441385" w:rsidRDefault="00441385" w:rsidP="00441385">
      <w:pPr>
        <w:spacing w:line="360" w:lineRule="auto"/>
        <w:rPr>
          <w:lang w:val="en-US"/>
        </w:rPr>
      </w:pPr>
    </w:p>
    <w:p w14:paraId="16301768" w14:textId="77777777" w:rsidR="00441385" w:rsidRPr="00441385" w:rsidRDefault="00441385" w:rsidP="00441385">
      <w:pPr>
        <w:spacing w:line="360" w:lineRule="auto"/>
        <w:rPr>
          <w:lang w:val="en-GB"/>
        </w:rPr>
      </w:pPr>
      <w:r w:rsidRPr="00441385">
        <w:rPr>
          <w:lang w:val="en-GB"/>
        </w:rPr>
        <w:lastRenderedPageBreak/>
        <w:t xml:space="preserve">The </w:t>
      </w:r>
      <w:r w:rsidRPr="00441385">
        <w:rPr>
          <w:b/>
          <w:bCs/>
          <w:lang w:val="en-GB"/>
        </w:rPr>
        <w:t>Grand Tour</w:t>
      </w:r>
      <w:r w:rsidRPr="00441385">
        <w:rPr>
          <w:lang w:val="en-GB"/>
        </w:rPr>
        <w:t xml:space="preserve"> was an educational journey undertaken mainly by young European aristocrats between the 17th and early 19th centuries, primarily visiting cultural </w:t>
      </w:r>
      <w:proofErr w:type="spellStart"/>
      <w:r w:rsidRPr="00441385">
        <w:rPr>
          <w:lang w:val="en-GB"/>
        </w:rPr>
        <w:t>centers</w:t>
      </w:r>
      <w:proofErr w:type="spellEnd"/>
      <w:r w:rsidRPr="00441385">
        <w:rPr>
          <w:lang w:val="en-GB"/>
        </w:rPr>
        <w:t xml:space="preserve"> such as France, Italy, and parts of Switzerland. One of its main features was its focus on cultural enrichment rather than leisure, with </w:t>
      </w:r>
      <w:proofErr w:type="spellStart"/>
      <w:r w:rsidRPr="00441385">
        <w:rPr>
          <w:lang w:val="en-GB"/>
        </w:rPr>
        <w:t>travelers</w:t>
      </w:r>
      <w:proofErr w:type="spellEnd"/>
      <w:r w:rsidRPr="00441385">
        <w:rPr>
          <w:lang w:val="en-GB"/>
        </w:rPr>
        <w:t xml:space="preserve"> studying art, architecture, languages, and classical history. The journey often lasted several months or even years and required extensive planning, accommodation arrangements, and transport coordination. The Grand Tour contributed significantly to tourism development by laying the foundations for organized travel, guidebooks, standardized routes, and hospitality services. Inns, early hotels, and transport services developed along popular routes, helping transform travel from a purely functional activity into a structured tourism experience. As a result, the Grand Tour is widely regarded as a precursor to modern tourism, particularly cultural and educational tourism.</w:t>
      </w:r>
    </w:p>
    <w:p w14:paraId="4DFEB38B" w14:textId="77777777" w:rsidR="00441385" w:rsidRPr="00441385" w:rsidRDefault="00441385" w:rsidP="00441385">
      <w:pPr>
        <w:spacing w:line="360" w:lineRule="auto"/>
        <w:rPr>
          <w:lang w:val="en-GB"/>
        </w:rPr>
      </w:pPr>
      <w:r w:rsidRPr="00441385">
        <w:rPr>
          <w:lang w:val="en-GB"/>
        </w:rPr>
        <w:t xml:space="preserve">The </w:t>
      </w:r>
      <w:r w:rsidRPr="00441385">
        <w:rPr>
          <w:b/>
          <w:bCs/>
          <w:lang w:val="en-GB"/>
        </w:rPr>
        <w:t>Industrial Revolution</w:t>
      </w:r>
      <w:r w:rsidRPr="00441385">
        <w:rPr>
          <w:lang w:val="en-GB"/>
        </w:rPr>
        <w:t xml:space="preserve"> was a major turning point in the development of the tourism industry. Rapid industrialization led to urbanization, higher productivity, and rising incomes, especially among the middle class. For the first time, large segments of the population gained both the financial means and the leisure time to travel. Technological innovations such as steam trains and steamships dramatically reduced travel time and costs, making destinations more accessible. Additionally, improved working conditions and the introduction of paid holidays enabled workers to participate in leisure travel. The growth of cities also increased the desire for recreation and escape, stimulating demand for seaside resorts, spa towns, and countryside destinations. Together, these economic, social, and technological changes transformed tourism from an elite activity into a mass phenomenon, accelerating the growth of transport networks, accommodation facilities, and tourism-related services.</w:t>
      </w:r>
    </w:p>
    <w:p w14:paraId="3F3AAF44" w14:textId="77777777" w:rsidR="00441385" w:rsidRPr="00441385" w:rsidRDefault="00441385" w:rsidP="00441385">
      <w:pPr>
        <w:spacing w:line="360" w:lineRule="auto"/>
        <w:rPr>
          <w:lang w:val="en-GB"/>
        </w:rPr>
      </w:pPr>
      <w:r w:rsidRPr="00441385">
        <w:rPr>
          <w:lang w:val="en-GB"/>
        </w:rPr>
        <w:t xml:space="preserve">There is a strong and direct relationship between </w:t>
      </w:r>
      <w:r w:rsidRPr="00441385">
        <w:rPr>
          <w:b/>
          <w:bCs/>
          <w:lang w:val="en-GB"/>
        </w:rPr>
        <w:t>accommodation quality and tourist satisfaction</w:t>
      </w:r>
      <w:r w:rsidRPr="00441385">
        <w:rPr>
          <w:lang w:val="en-GB"/>
        </w:rPr>
        <w:t xml:space="preserve">. Accommodation is a central component of the tourism experience, as it influences comfort, safety, and overall perceptions of value. High-quality accommodation provides clean facilities, comfortable rooms, reliable services, and responsive staff, all of which enhance guest satisfaction. When accommodation meets or exceeds expectations, tourists are more likely to have positive experiences, leave </w:t>
      </w:r>
      <w:proofErr w:type="spellStart"/>
      <w:r w:rsidRPr="00441385">
        <w:rPr>
          <w:lang w:val="en-GB"/>
        </w:rPr>
        <w:t>favorable</w:t>
      </w:r>
      <w:proofErr w:type="spellEnd"/>
      <w:r w:rsidRPr="00441385">
        <w:rPr>
          <w:lang w:val="en-GB"/>
        </w:rPr>
        <w:t xml:space="preserve"> reviews, and recommend the destination to others. Conversely, poor accommodation quality can negatively impact the entire trip, regardless of the quality of attractions or activities. In </w:t>
      </w:r>
      <w:r w:rsidRPr="00441385">
        <w:rPr>
          <w:lang w:val="en-GB"/>
        </w:rPr>
        <w:lastRenderedPageBreak/>
        <w:t>today’s digital environment, accommodation quality is even more critical, as online reviews and ratings strongly influence booking decisions. Therefore, maintaining high customer service standards, consistent quality, and effective availability management is essential for improving tourist satisfaction and ensuring repeat visitation.</w:t>
      </w:r>
    </w:p>
    <w:p w14:paraId="52465721" w14:textId="77777777" w:rsidR="00441385" w:rsidRPr="00903466" w:rsidRDefault="00441385" w:rsidP="00441385">
      <w:pPr>
        <w:spacing w:line="360" w:lineRule="auto"/>
        <w:rPr>
          <w:lang w:val="en-US"/>
        </w:rPr>
      </w:pPr>
    </w:p>
    <w:sectPr w:rsidR="00441385" w:rsidRPr="009034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A11846DA-D1CB-4B8D-9363-F15247E9F24E}"/>
    <w:embedBold r:id="rId2" w:fontKey="{ADE52176-AA4A-4179-8842-C7FF21DC0C5F}"/>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9482D36C-7A60-4864-81D6-78D619EFB8E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4" w:fontKey="{ECAD3AFE-AD21-4BEA-A2B2-78FB7F643428}"/>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426865"/>
    <w:rsid w:val="00433A22"/>
    <w:rsid w:val="00441385"/>
    <w:rsid w:val="00477CAA"/>
    <w:rsid w:val="00502E29"/>
    <w:rsid w:val="005E458B"/>
    <w:rsid w:val="00844EC2"/>
    <w:rsid w:val="008516FE"/>
    <w:rsid w:val="00903466"/>
    <w:rsid w:val="009C1D0A"/>
    <w:rsid w:val="00A044F7"/>
    <w:rsid w:val="00A8150E"/>
    <w:rsid w:val="00B20343"/>
    <w:rsid w:val="00B85EA7"/>
    <w:rsid w:val="00BE65DD"/>
    <w:rsid w:val="00C612A4"/>
    <w:rsid w:val="00CC6AD1"/>
    <w:rsid w:val="00CD620A"/>
    <w:rsid w:val="00E0796C"/>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05AEB"/>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511</Words>
  <Characters>2916</Characters>
  <Application>Microsoft Office Word</Application>
  <DocSecurity>0</DocSecurity>
  <Lines>24</Lines>
  <Paragraphs>6</Paragraphs>
  <ScaleCrop>false</ScaleCrop>
  <Company/>
  <LinksUpToDate>false</LinksUpToDate>
  <CharactersWithSpaces>3421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2025-12-29T10:35:00Z</dcterms:created>
  <dcterms:modified xsi:type="dcterms:W3CDTF">2025-12-29T10:35:00Z</dcterms:modified>
</cp:coreProperties>
</file>