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1F7C3" w14:textId="77777777" w:rsidR="0028495D" w:rsidRPr="0028495D" w:rsidRDefault="0028495D" w:rsidP="0028495D">
      <w:pPr>
        <w:rPr>
          <w:b/>
          <w:bCs/>
        </w:rPr>
      </w:pPr>
      <w:r w:rsidRPr="0028495D">
        <w:rPr>
          <w:b/>
          <w:bCs/>
        </w:rPr>
        <w:t>In light of the recent rise in COVID-19 cases in countries such as Hong Kong, Singapore,</w:t>
      </w:r>
    </w:p>
    <w:p w14:paraId="6E5AB746" w14:textId="77777777" w:rsidR="0028495D" w:rsidRPr="0028495D" w:rsidRDefault="0028495D" w:rsidP="0028495D">
      <w:pPr>
        <w:rPr>
          <w:b/>
          <w:bCs/>
        </w:rPr>
      </w:pPr>
      <w:r w:rsidRPr="0028495D">
        <w:rPr>
          <w:b/>
          <w:bCs/>
        </w:rPr>
        <w:t>China, and Thailand, discuss the following questions:</w:t>
      </w:r>
    </w:p>
    <w:p w14:paraId="2935E48E" w14:textId="04037EA1" w:rsidR="0028495D" w:rsidRPr="0028495D" w:rsidRDefault="0028495D" w:rsidP="0028495D">
      <w:pPr>
        <w:pStyle w:val="ListParagraph"/>
        <w:numPr>
          <w:ilvl w:val="0"/>
          <w:numId w:val="4"/>
        </w:numPr>
        <w:ind w:left="426"/>
        <w:rPr>
          <w:b/>
          <w:bCs/>
        </w:rPr>
      </w:pPr>
      <w:r w:rsidRPr="0028495D">
        <w:rPr>
          <w:b/>
          <w:bCs/>
        </w:rPr>
        <w:t>What can governments do to prevent a new wave of COVID-19?</w:t>
      </w:r>
    </w:p>
    <w:p w14:paraId="138DD343" w14:textId="321956CE" w:rsidR="0028495D" w:rsidRPr="0028495D" w:rsidRDefault="0028495D" w:rsidP="0028495D">
      <w:pPr>
        <w:pStyle w:val="ListParagraph"/>
        <w:numPr>
          <w:ilvl w:val="0"/>
          <w:numId w:val="4"/>
        </w:numPr>
        <w:ind w:left="426"/>
        <w:rPr>
          <w:b/>
          <w:bCs/>
        </w:rPr>
      </w:pPr>
      <w:r w:rsidRPr="0028495D">
        <w:rPr>
          <w:b/>
          <w:bCs/>
        </w:rPr>
        <w:t>How can the tourism sector help reduce the spread of the virus while keeping</w:t>
      </w:r>
    </w:p>
    <w:p w14:paraId="42EE633E" w14:textId="77777777" w:rsidR="0028495D" w:rsidRPr="0028495D" w:rsidRDefault="0028495D" w:rsidP="0028495D">
      <w:pPr>
        <w:ind w:left="426"/>
        <w:rPr>
          <w:b/>
          <w:bCs/>
        </w:rPr>
      </w:pPr>
      <w:r w:rsidRPr="0028495D">
        <w:rPr>
          <w:b/>
          <w:bCs/>
        </w:rPr>
        <w:t>international travel open?</w:t>
      </w:r>
    </w:p>
    <w:p w14:paraId="4E621A50" w14:textId="1DA315C6" w:rsidR="0028495D" w:rsidRPr="0028495D" w:rsidRDefault="0028495D" w:rsidP="0028495D">
      <w:pPr>
        <w:pStyle w:val="ListParagraph"/>
        <w:numPr>
          <w:ilvl w:val="0"/>
          <w:numId w:val="4"/>
        </w:numPr>
        <w:ind w:left="426"/>
        <w:rPr>
          <w:b/>
          <w:bCs/>
        </w:rPr>
      </w:pPr>
      <w:r w:rsidRPr="0028495D">
        <w:rPr>
          <w:b/>
          <w:bCs/>
        </w:rPr>
        <w:t>What lessons from the earlier stages of the COVID-19 pandemic can help countries</w:t>
      </w:r>
    </w:p>
    <w:p w14:paraId="24985245" w14:textId="77777777" w:rsidR="0028495D" w:rsidRPr="0028495D" w:rsidRDefault="0028495D" w:rsidP="0028495D">
      <w:pPr>
        <w:ind w:left="426"/>
        <w:rPr>
          <w:b/>
          <w:bCs/>
        </w:rPr>
      </w:pPr>
      <w:r w:rsidRPr="0028495D">
        <w:rPr>
          <w:b/>
          <w:bCs/>
        </w:rPr>
        <w:t>respond better now and in the future?</w:t>
      </w:r>
    </w:p>
    <w:p w14:paraId="0298E76E" w14:textId="6C369B19" w:rsidR="0028495D" w:rsidRPr="0028495D" w:rsidRDefault="0028495D" w:rsidP="0028495D">
      <w:pPr>
        <w:pStyle w:val="ListParagraph"/>
        <w:numPr>
          <w:ilvl w:val="0"/>
          <w:numId w:val="4"/>
        </w:numPr>
        <w:ind w:left="426"/>
        <w:rPr>
          <w:b/>
          <w:bCs/>
        </w:rPr>
      </w:pPr>
      <w:r w:rsidRPr="0028495D">
        <w:rPr>
          <w:b/>
          <w:bCs/>
        </w:rPr>
        <w:t>Choose one country (Germany, India, Nepal, Hong Kong, or Thailand) and explain</w:t>
      </w:r>
    </w:p>
    <w:p w14:paraId="3EF30994" w14:textId="77777777" w:rsidR="0028495D" w:rsidRPr="0028495D" w:rsidRDefault="0028495D" w:rsidP="0028495D">
      <w:pPr>
        <w:ind w:left="426"/>
        <w:rPr>
          <w:b/>
          <w:bCs/>
        </w:rPr>
      </w:pPr>
      <w:r w:rsidRPr="0028495D">
        <w:rPr>
          <w:b/>
          <w:bCs/>
        </w:rPr>
        <w:t>how its tourism industry reacted to earlier waves of COVID-19.</w:t>
      </w:r>
    </w:p>
    <w:p w14:paraId="0CC34977" w14:textId="7E5CD5D6" w:rsidR="0028495D" w:rsidRPr="0028495D" w:rsidRDefault="0028495D" w:rsidP="00123772">
      <w:pPr>
        <w:pStyle w:val="ListParagraph"/>
        <w:ind w:left="426"/>
        <w:rPr>
          <w:b/>
          <w:bCs/>
        </w:rPr>
      </w:pPr>
      <w:r w:rsidRPr="0028495D">
        <w:rPr>
          <w:b/>
          <w:bCs/>
        </w:rPr>
        <w:t>What actions worked well?</w:t>
      </w:r>
    </w:p>
    <w:p w14:paraId="3BFC39FD" w14:textId="4131F21A" w:rsidR="00A63ECE" w:rsidRDefault="0028495D" w:rsidP="00123772">
      <w:pPr>
        <w:pStyle w:val="ListParagraph"/>
        <w:ind w:left="426"/>
        <w:rPr>
          <w:b/>
          <w:bCs/>
        </w:rPr>
      </w:pPr>
      <w:r w:rsidRPr="0028495D">
        <w:rPr>
          <w:b/>
          <w:bCs/>
        </w:rPr>
        <w:t>What actions did not work well?</w:t>
      </w:r>
    </w:p>
    <w:p w14:paraId="1E9B89AA" w14:textId="77777777" w:rsidR="00ED587E" w:rsidRDefault="00ED587E" w:rsidP="00ED587E">
      <w:pPr>
        <w:rPr>
          <w:b/>
          <w:bCs/>
        </w:rPr>
      </w:pPr>
    </w:p>
    <w:p w14:paraId="2B63AF50" w14:textId="77777777" w:rsidR="00ED587E" w:rsidRDefault="00ED587E" w:rsidP="00ED587E">
      <w:pPr>
        <w:rPr>
          <w:b/>
          <w:bCs/>
        </w:rPr>
      </w:pPr>
    </w:p>
    <w:p w14:paraId="5D9E9285" w14:textId="77777777" w:rsidR="00ED587E" w:rsidRDefault="00ED587E" w:rsidP="00ED587E">
      <w:pPr>
        <w:rPr>
          <w:b/>
          <w:bCs/>
        </w:rPr>
      </w:pPr>
    </w:p>
    <w:p w14:paraId="5682C85B" w14:textId="77777777" w:rsidR="00ED587E" w:rsidRDefault="00ED587E" w:rsidP="00ED587E">
      <w:pPr>
        <w:rPr>
          <w:b/>
          <w:bCs/>
        </w:rPr>
      </w:pPr>
    </w:p>
    <w:p w14:paraId="2C503419" w14:textId="129F5F44" w:rsidR="00ED587E" w:rsidRPr="00ED587E" w:rsidRDefault="00ED587E" w:rsidP="00ED587E">
      <w:pPr>
        <w:rPr>
          <w:b/>
          <w:bCs/>
        </w:rPr>
      </w:pPr>
    </w:p>
    <w:p w14:paraId="1BEB64A6" w14:textId="77777777" w:rsidR="00ED587E" w:rsidRPr="00ED587E" w:rsidRDefault="00ED587E" w:rsidP="00ED587E">
      <w:pPr>
        <w:rPr>
          <w:b/>
          <w:bCs/>
        </w:rPr>
      </w:pPr>
      <w:r w:rsidRPr="00ED587E">
        <w:rPr>
          <w:b/>
          <w:bCs/>
        </w:rPr>
        <w:t>1. What Can Governments Do to Prevent a New Wave of COVID-19?</w:t>
      </w:r>
    </w:p>
    <w:p w14:paraId="2E1E581F" w14:textId="77777777" w:rsidR="00F30B09" w:rsidRDefault="00F30B09" w:rsidP="00F30B09">
      <w:r>
        <w:t>Governments can adopt a multi-layered strategy that integrates health measures, communication, and preparedness:</w:t>
      </w:r>
    </w:p>
    <w:p w14:paraId="5D276AD0" w14:textId="77777777" w:rsidR="00F30B09" w:rsidRDefault="00F30B09" w:rsidP="00F30B09">
      <w:pPr>
        <w:ind w:left="284"/>
      </w:pPr>
      <w:r>
        <w:t>• Reinforce vaccination and booster initiatives: Encourage timely booster shots, particularly for high-risk groups.</w:t>
      </w:r>
    </w:p>
    <w:p w14:paraId="4C398754" w14:textId="77777777" w:rsidR="00F30B09" w:rsidRDefault="00F30B09" w:rsidP="00F30B09">
      <w:pPr>
        <w:ind w:left="284"/>
      </w:pPr>
      <w:r>
        <w:t>• Strengthen surveillance systems: Track case numbers, variants, and hospitalization rates to identify spikes promptly.</w:t>
      </w:r>
    </w:p>
    <w:p w14:paraId="56096C38" w14:textId="77777777" w:rsidR="00F30B09" w:rsidRDefault="00F30B09" w:rsidP="00F30B09">
      <w:pPr>
        <w:ind w:left="284"/>
      </w:pPr>
      <w:r>
        <w:t>• Implement targeted testing and isolation protocols: Rather than imposing mass lockdowns, concentrate on localized containment in areas experiencing outbreaks.</w:t>
      </w:r>
    </w:p>
    <w:p w14:paraId="42897DDB" w14:textId="77777777" w:rsidR="00F30B09" w:rsidRDefault="00F30B09" w:rsidP="00F30B09">
      <w:pPr>
        <w:ind w:left="284"/>
      </w:pPr>
      <w:r>
        <w:t>• Enhance public communication: Address misinformation and ensure the public is well-informed about prevention strategies.</w:t>
      </w:r>
    </w:p>
    <w:p w14:paraId="2FAE0869" w14:textId="77777777" w:rsidR="00F30B09" w:rsidRDefault="00F30B09" w:rsidP="00F30B09">
      <w:pPr>
        <w:ind w:left="284"/>
      </w:pPr>
      <w:r>
        <w:t>• Improve healthcare system readiness: Expand ICU capacity and stockpile essential medications and PPE in preparation for a potential surge.</w:t>
      </w:r>
    </w:p>
    <w:p w14:paraId="37917248" w14:textId="4285736B" w:rsidR="00ED587E" w:rsidRDefault="00F30B09" w:rsidP="00F30B09">
      <w:pPr>
        <w:ind w:left="284"/>
        <w:rPr>
          <w:b/>
          <w:bCs/>
        </w:rPr>
      </w:pPr>
      <w:r>
        <w:t xml:space="preserve">• Border control measures: Mandate negative tests or proof of vaccination for </w:t>
      </w:r>
      <w:proofErr w:type="spellStart"/>
      <w:r>
        <w:t>travelers</w:t>
      </w:r>
      <w:proofErr w:type="spellEnd"/>
      <w:r>
        <w:t xml:space="preserve"> from high-risk regions while keeping borders open.</w:t>
      </w:r>
    </w:p>
    <w:p w14:paraId="4C997521" w14:textId="77777777" w:rsidR="004D3FDA" w:rsidRPr="00ED587E" w:rsidRDefault="004D3FDA" w:rsidP="00ED587E">
      <w:pPr>
        <w:rPr>
          <w:b/>
          <w:bCs/>
        </w:rPr>
      </w:pPr>
    </w:p>
    <w:p w14:paraId="61DA0A06" w14:textId="77777777" w:rsidR="00ED587E" w:rsidRPr="00ED587E" w:rsidRDefault="00ED587E" w:rsidP="00ED587E">
      <w:pPr>
        <w:rPr>
          <w:b/>
          <w:bCs/>
        </w:rPr>
      </w:pPr>
      <w:r w:rsidRPr="00ED587E">
        <w:rPr>
          <w:b/>
          <w:bCs/>
        </w:rPr>
        <w:t>2. How Can the Tourism Sector Help Reduce the Spread of the Virus While Keeping International Travel Open?</w:t>
      </w:r>
    </w:p>
    <w:p w14:paraId="34ACE251" w14:textId="77777777" w:rsidR="001F1462" w:rsidRDefault="001F1462" w:rsidP="001F1462">
      <w:r>
        <w:lastRenderedPageBreak/>
        <w:t>The tourism sector can facilitate safe travel through the following measures:</w:t>
      </w:r>
    </w:p>
    <w:p w14:paraId="6773110B" w14:textId="77777777" w:rsidR="001F1462" w:rsidRDefault="001F1462" w:rsidP="001F1462">
      <w:r>
        <w:t>• Digital health verification: Implement applications or QR codes that allow travellers to confirm their vaccination status or test results.</w:t>
      </w:r>
    </w:p>
    <w:p w14:paraId="4461C81C" w14:textId="77777777" w:rsidR="001F1462" w:rsidRDefault="001F1462" w:rsidP="001F1462">
      <w:r>
        <w:t>• Promote safe tourism practices: Advocate for the use of masks, hand hygiene, and social distancing at prominent tourist sites.</w:t>
      </w:r>
    </w:p>
    <w:p w14:paraId="7646B056" w14:textId="77777777" w:rsidR="001F1462" w:rsidRDefault="001F1462" w:rsidP="001F1462">
      <w:r>
        <w:t>• Flexible booking and refund policies: Assist travellers in rescheduling their trips if they test positive, thereby alleviating the pressure to travel while unwell.</w:t>
      </w:r>
    </w:p>
    <w:p w14:paraId="10E7CF1A" w14:textId="77777777" w:rsidR="001F1462" w:rsidRDefault="001F1462" w:rsidP="001F1462">
      <w:r>
        <w:t>• Coordination with health authorities: Tourism organizations should offer real-time health updates and local safety regulations.</w:t>
      </w:r>
    </w:p>
    <w:p w14:paraId="77663765" w14:textId="4497DBB4" w:rsidR="00ED587E" w:rsidRDefault="001F1462" w:rsidP="001F1462">
      <w:pPr>
        <w:rPr>
          <w:b/>
          <w:bCs/>
        </w:rPr>
      </w:pPr>
      <w:r>
        <w:t>• Clean and safe certifications: Develop standards for accommodations and transportation services to adhere to rigorous hygiene protocols.</w:t>
      </w:r>
    </w:p>
    <w:p w14:paraId="41756453" w14:textId="77777777" w:rsidR="001F1462" w:rsidRPr="00ED587E" w:rsidRDefault="001F1462" w:rsidP="001F1462">
      <w:pPr>
        <w:rPr>
          <w:b/>
          <w:bCs/>
        </w:rPr>
      </w:pPr>
    </w:p>
    <w:p w14:paraId="27682683" w14:textId="77777777" w:rsidR="00ED587E" w:rsidRPr="00ED587E" w:rsidRDefault="00ED587E" w:rsidP="00ED587E">
      <w:pPr>
        <w:rPr>
          <w:b/>
          <w:bCs/>
        </w:rPr>
      </w:pPr>
      <w:r w:rsidRPr="00ED587E">
        <w:rPr>
          <w:b/>
          <w:bCs/>
        </w:rPr>
        <w:t>3. What Lessons from the Earlier Stages of the COVID-19 Pandemic Can Help Countries Respond Better Now and in the Future?</w:t>
      </w:r>
    </w:p>
    <w:p w14:paraId="6F60EA50" w14:textId="77777777" w:rsidR="006A18ED" w:rsidRDefault="006A18ED" w:rsidP="006A18ED">
      <w:r>
        <w:t>Key insights are as follows:</w:t>
      </w:r>
    </w:p>
    <w:p w14:paraId="7409F24D" w14:textId="77777777" w:rsidR="006A18ED" w:rsidRDefault="006A18ED" w:rsidP="006A18ED">
      <w:r>
        <w:t>• Preparedness is essential: Nations that prioritized early readiness performed more effectively.</w:t>
      </w:r>
    </w:p>
    <w:p w14:paraId="3CA15BE6" w14:textId="77777777" w:rsidR="006A18ED" w:rsidRDefault="006A18ED" w:rsidP="006A18ED">
      <w:r>
        <w:t>• The pace of response is crucial: Swift measures (such as travel advisories and testing) help avert extensive transmission.</w:t>
      </w:r>
    </w:p>
    <w:p w14:paraId="154F5E00" w14:textId="77777777" w:rsidR="006A18ED" w:rsidRDefault="006A18ED" w:rsidP="006A18ED">
      <w:r>
        <w:t>• Trust in public institutions and clear communication: Conflicting messages from officials resulted in confusion and reduced compliance in various areas.</w:t>
      </w:r>
    </w:p>
    <w:p w14:paraId="20D5D881" w14:textId="77777777" w:rsidR="006A18ED" w:rsidRDefault="006A18ED" w:rsidP="006A18ED">
      <w:r>
        <w:t>• International collaboration: Open data sharing and teamwork (for instance, regarding vaccine distribution) contributed to limiting the global spread.</w:t>
      </w:r>
    </w:p>
    <w:p w14:paraId="07B4CADD" w14:textId="3A70EC8C" w:rsidR="00ED587E" w:rsidRDefault="006A18ED" w:rsidP="006A18ED">
      <w:pPr>
        <w:rPr>
          <w:b/>
          <w:bCs/>
        </w:rPr>
      </w:pPr>
      <w:r>
        <w:t>• Economic diversification: Excessive dependence on tourism rendered certain countries susceptible; planning for resilience is vital.</w:t>
      </w:r>
    </w:p>
    <w:p w14:paraId="51C069D6" w14:textId="77777777" w:rsidR="006A18ED" w:rsidRPr="00ED587E" w:rsidRDefault="006A18ED" w:rsidP="006A18ED">
      <w:pPr>
        <w:rPr>
          <w:b/>
          <w:bCs/>
        </w:rPr>
      </w:pPr>
    </w:p>
    <w:p w14:paraId="3DD73569" w14:textId="77777777" w:rsidR="00ED587E" w:rsidRPr="00ED587E" w:rsidRDefault="00ED587E" w:rsidP="00ED587E">
      <w:pPr>
        <w:rPr>
          <w:b/>
          <w:bCs/>
        </w:rPr>
      </w:pPr>
      <w:r w:rsidRPr="00ED587E">
        <w:rPr>
          <w:b/>
          <w:bCs/>
        </w:rPr>
        <w:t>4. Country Focus: Thailand – How Its Tourism Industry Reacted to Earlier Waves of COVID-19</w:t>
      </w:r>
    </w:p>
    <w:p w14:paraId="454ACE47" w14:textId="77777777" w:rsidR="00D415C2" w:rsidRPr="00D415C2" w:rsidRDefault="00D415C2" w:rsidP="00D415C2">
      <w:pPr>
        <w:rPr>
          <w:b/>
          <w:bCs/>
        </w:rPr>
      </w:pPr>
      <w:r w:rsidRPr="00D415C2">
        <w:rPr>
          <w:b/>
          <w:bCs/>
        </w:rPr>
        <w:t>Effective Actions Taken:</w:t>
      </w:r>
    </w:p>
    <w:p w14:paraId="61D84E29" w14:textId="3513CA17" w:rsidR="00D415C2" w:rsidRPr="00D415C2" w:rsidRDefault="00D415C2" w:rsidP="00D415C2">
      <w:r w:rsidRPr="00D415C2">
        <w:t>•</w:t>
      </w:r>
      <w:r>
        <w:t xml:space="preserve"> </w:t>
      </w:r>
      <w:r w:rsidRPr="00D415C2">
        <w:t xml:space="preserve">"Sandbox" Programs: Initiatives such as the Phuket Sandbox permitted vaccinated </w:t>
      </w:r>
      <w:r w:rsidRPr="00D415C2">
        <w:t>travellers</w:t>
      </w:r>
      <w:r w:rsidRPr="00D415C2">
        <w:t xml:space="preserve"> to access designated areas without undergoing quarantine. This approach effectively balanced economic demands with health considerations.</w:t>
      </w:r>
    </w:p>
    <w:p w14:paraId="423B746E" w14:textId="314A4BCD" w:rsidR="00D415C2" w:rsidRPr="00D415C2" w:rsidRDefault="00D415C2" w:rsidP="00D415C2">
      <w:r w:rsidRPr="00D415C2">
        <w:t>•</w:t>
      </w:r>
      <w:r>
        <w:t xml:space="preserve"> </w:t>
      </w:r>
      <w:r w:rsidRPr="00D415C2">
        <w:t>SHA (Safety and Health Administration) Certification: This certification ensured that hotels, transportation, and attractions complied with hygiene protocols.</w:t>
      </w:r>
    </w:p>
    <w:p w14:paraId="7DEE6B43" w14:textId="05D0AB5A" w:rsidR="00D415C2" w:rsidRPr="00D415C2" w:rsidRDefault="00D415C2" w:rsidP="00D415C2">
      <w:r w:rsidRPr="00D415C2">
        <w:t>•</w:t>
      </w:r>
      <w:r>
        <w:t xml:space="preserve"> </w:t>
      </w:r>
      <w:r w:rsidRPr="00D415C2">
        <w:t xml:space="preserve">Digital Platforms: Thailand implemented mobile applications like </w:t>
      </w:r>
      <w:proofErr w:type="spellStart"/>
      <w:r w:rsidRPr="00D415C2">
        <w:t>MorChana</w:t>
      </w:r>
      <w:proofErr w:type="spellEnd"/>
      <w:r w:rsidRPr="00D415C2">
        <w:t xml:space="preserve"> for contact tracing and Thailand Pass for digital entry registration.</w:t>
      </w:r>
    </w:p>
    <w:p w14:paraId="3E95D83C" w14:textId="77777777" w:rsidR="00D415C2" w:rsidRPr="00D415C2" w:rsidRDefault="00D415C2" w:rsidP="00D415C2">
      <w:pPr>
        <w:rPr>
          <w:b/>
          <w:bCs/>
        </w:rPr>
      </w:pPr>
      <w:r w:rsidRPr="00D415C2">
        <w:rPr>
          <w:b/>
          <w:bCs/>
        </w:rPr>
        <w:t>Actions That Were Ineffective:</w:t>
      </w:r>
    </w:p>
    <w:p w14:paraId="1595490C" w14:textId="5AC6137F" w:rsidR="00D415C2" w:rsidRPr="00D415C2" w:rsidRDefault="00D415C2" w:rsidP="00D415C2">
      <w:r w:rsidRPr="00D415C2">
        <w:lastRenderedPageBreak/>
        <w:t>•</w:t>
      </w:r>
      <w:r>
        <w:t xml:space="preserve"> </w:t>
      </w:r>
      <w:r w:rsidRPr="00D415C2">
        <w:t xml:space="preserve">Inconsistent Policies: The frequent alterations in entry requirements led to confusion among </w:t>
      </w:r>
      <w:r w:rsidR="0083409D" w:rsidRPr="00D415C2">
        <w:t>travellers</w:t>
      </w:r>
      <w:r w:rsidRPr="00D415C2">
        <w:t xml:space="preserve"> and diminished their confidence in travel arrangements.</w:t>
      </w:r>
    </w:p>
    <w:p w14:paraId="1B1FFD45" w14:textId="22F2166B" w:rsidR="00D415C2" w:rsidRPr="00D415C2" w:rsidRDefault="00D415C2" w:rsidP="00D415C2">
      <w:r w:rsidRPr="00D415C2">
        <w:t>•</w:t>
      </w:r>
      <w:r>
        <w:t xml:space="preserve"> </w:t>
      </w:r>
      <w:r w:rsidRPr="00D415C2">
        <w:t>Initial Slow Vaccine Rollout: Thailand faced challenges early in the pandemic regarding the efficient acquisition and distribution of vaccines.</w:t>
      </w:r>
    </w:p>
    <w:p w14:paraId="157ED25E" w14:textId="4D02F729" w:rsidR="00ED587E" w:rsidRPr="00D415C2" w:rsidRDefault="00D415C2" w:rsidP="00D415C2">
      <w:r w:rsidRPr="00D415C2">
        <w:t>•</w:t>
      </w:r>
      <w:r>
        <w:t xml:space="preserve"> </w:t>
      </w:r>
      <w:r w:rsidRPr="00D415C2">
        <w:t>Excessive Dependence on Mass Tourism: The pandemic revealed the vulnerability of Thailand's economy to a downturn in international tourism, which adversely affected millions in the service industry.</w:t>
      </w:r>
    </w:p>
    <w:sectPr w:rsidR="00ED587E" w:rsidRPr="00D415C2" w:rsidSect="002531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B5F75"/>
    <w:multiLevelType w:val="multilevel"/>
    <w:tmpl w:val="B8AC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925EC"/>
    <w:multiLevelType w:val="multilevel"/>
    <w:tmpl w:val="13C61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E67B7E"/>
    <w:multiLevelType w:val="hybridMultilevel"/>
    <w:tmpl w:val="B6186F9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E5FEF"/>
    <w:multiLevelType w:val="multilevel"/>
    <w:tmpl w:val="1A4E6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8B2F56"/>
    <w:multiLevelType w:val="hybridMultilevel"/>
    <w:tmpl w:val="4978CDD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E01D4"/>
    <w:multiLevelType w:val="multilevel"/>
    <w:tmpl w:val="8D0C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68349B"/>
    <w:multiLevelType w:val="hybridMultilevel"/>
    <w:tmpl w:val="9A8EE620"/>
    <w:lvl w:ilvl="0" w:tplc="23DAC10C">
      <w:numFmt w:val="bullet"/>
      <w:lvlText w:val="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5C560F"/>
    <w:multiLevelType w:val="multilevel"/>
    <w:tmpl w:val="8EF0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E67321"/>
    <w:multiLevelType w:val="hybridMultilevel"/>
    <w:tmpl w:val="A2CC180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1A4B61"/>
    <w:multiLevelType w:val="hybridMultilevel"/>
    <w:tmpl w:val="9070B0F6"/>
    <w:lvl w:ilvl="0" w:tplc="23DAC10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353854">
    <w:abstractNumId w:val="2"/>
  </w:num>
  <w:num w:numId="2" w16cid:durableId="856500697">
    <w:abstractNumId w:val="9"/>
  </w:num>
  <w:num w:numId="3" w16cid:durableId="763763509">
    <w:abstractNumId w:val="6"/>
  </w:num>
  <w:num w:numId="4" w16cid:durableId="1214927949">
    <w:abstractNumId w:val="8"/>
  </w:num>
  <w:num w:numId="5" w16cid:durableId="1799104876">
    <w:abstractNumId w:val="4"/>
  </w:num>
  <w:num w:numId="6" w16cid:durableId="164789231">
    <w:abstractNumId w:val="7"/>
  </w:num>
  <w:num w:numId="7" w16cid:durableId="383604936">
    <w:abstractNumId w:val="5"/>
  </w:num>
  <w:num w:numId="8" w16cid:durableId="215632507">
    <w:abstractNumId w:val="3"/>
  </w:num>
  <w:num w:numId="9" w16cid:durableId="1674213381">
    <w:abstractNumId w:val="1"/>
  </w:num>
  <w:num w:numId="10" w16cid:durableId="41027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A6"/>
    <w:rsid w:val="00123772"/>
    <w:rsid w:val="001F1462"/>
    <w:rsid w:val="00253199"/>
    <w:rsid w:val="0028495D"/>
    <w:rsid w:val="0038280C"/>
    <w:rsid w:val="00484DAC"/>
    <w:rsid w:val="00485AA6"/>
    <w:rsid w:val="004D3FDA"/>
    <w:rsid w:val="006A18ED"/>
    <w:rsid w:val="007576DA"/>
    <w:rsid w:val="0083409D"/>
    <w:rsid w:val="00A63ECE"/>
    <w:rsid w:val="00D415C2"/>
    <w:rsid w:val="00ED587E"/>
    <w:rsid w:val="00F3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96C3D"/>
  <w15:chartTrackingRefBased/>
  <w15:docId w15:val="{5601C1A3-E21F-4989-984F-BA928AB2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Raavi"/>
        <w:sz w:val="22"/>
        <w:szCs w:val="22"/>
        <w:lang w:val="en-IN" w:eastAsia="en-US" w:bidi="pa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A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A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A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A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A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AA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AA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A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A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A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A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A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A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AA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A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AA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A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672</Words>
  <Characters>3835</Characters>
  <Application>Microsoft Office Word</Application>
  <DocSecurity>0</DocSecurity>
  <Lines>31</Lines>
  <Paragraphs>8</Paragraphs>
  <ScaleCrop>false</ScaleCrop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YASHPREET SINGH</dc:creator>
  <cp:keywords/>
  <dc:description/>
  <cp:lastModifiedBy>YASHPREET SINGH</cp:lastModifiedBy>
  <cp:revision>10</cp:revision>
  <dcterms:created xsi:type="dcterms:W3CDTF">2025-05-31T13:21:00Z</dcterms:created>
  <dcterms:modified xsi:type="dcterms:W3CDTF">2025-05-31T13:27:00Z</dcterms:modified>
</cp:coreProperties>
</file>