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8CE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20071C" wp14:editId="1ABDAEFE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2ABD0669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30ABC03D" w14:textId="5D574193" w:rsidR="00CC6BA7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B53133">
        <w:rPr>
          <w:b/>
          <w:bCs/>
          <w:lang w:val="en-US"/>
        </w:rPr>
        <w:t>Mansi Dhanjal</w:t>
      </w:r>
    </w:p>
    <w:p w14:paraId="47FAB2AF" w14:textId="77777777" w:rsidR="00CC6BA7" w:rsidRPr="00CC6BA7" w:rsidRDefault="00CC6BA7" w:rsidP="00CC6BA7">
      <w:pPr>
        <w:rPr>
          <w:lang w:val="en-US"/>
        </w:rPr>
      </w:pPr>
    </w:p>
    <w:p w14:paraId="77A5CB32" w14:textId="77777777" w:rsidR="00CC6BA7" w:rsidRPr="00CC6BA7" w:rsidRDefault="00CC6BA7" w:rsidP="00CC6BA7">
      <w:pPr>
        <w:rPr>
          <w:lang w:val="en-US"/>
        </w:rPr>
      </w:pPr>
    </w:p>
    <w:p w14:paraId="2E714563" w14:textId="77777777" w:rsidR="00CC6BA7" w:rsidRDefault="00CC6BA7">
      <w:pPr>
        <w:rPr>
          <w:lang w:val="en-US"/>
        </w:rPr>
      </w:pPr>
    </w:p>
    <w:p w14:paraId="4A7FA322" w14:textId="77777777" w:rsidR="00CC6BA7" w:rsidRDefault="00CC6BA7">
      <w:pPr>
        <w:rPr>
          <w:lang w:val="en-US"/>
        </w:rPr>
      </w:pPr>
    </w:p>
    <w:p w14:paraId="1DA223B9" w14:textId="77777777" w:rsidR="00426865" w:rsidRPr="00CC6BA7" w:rsidRDefault="00CC6BA7">
      <w:pPr>
        <w:rPr>
          <w:b/>
          <w:bCs/>
        </w:rPr>
      </w:pPr>
      <w:r w:rsidRPr="00CC6BA7">
        <w:rPr>
          <w:b/>
          <w:bCs/>
          <w:lang w:val="en-US"/>
        </w:rPr>
        <w:t>1</w:t>
      </w:r>
      <w:r w:rsidRPr="00CC6BA7">
        <w:rPr>
          <w:b/>
          <w:bCs/>
        </w:rPr>
        <w:t xml:space="preserve">- Social </w:t>
      </w:r>
      <w:r w:rsidRPr="00CC6BA7">
        <w:rPr>
          <w:b/>
          <w:bCs/>
          <w:lang w:val="en-US"/>
        </w:rPr>
        <w:t>m</w:t>
      </w:r>
      <w:r w:rsidRPr="00CC6BA7">
        <w:rPr>
          <w:b/>
          <w:bCs/>
        </w:rPr>
        <w:t xml:space="preserve">edia </w:t>
      </w:r>
      <w:r w:rsidRPr="00CC6BA7">
        <w:rPr>
          <w:b/>
          <w:bCs/>
          <w:lang w:val="en-US"/>
        </w:rPr>
        <w:t>c</w:t>
      </w:r>
      <w:r w:rsidRPr="00CC6BA7">
        <w:rPr>
          <w:b/>
          <w:bCs/>
        </w:rPr>
        <w:t>lassification</w:t>
      </w:r>
      <w:r w:rsidRPr="00CC6BA7">
        <w:rPr>
          <w:b/>
          <w:bCs/>
          <w:lang w:val="en-US"/>
        </w:rPr>
        <w:t xml:space="preserve"> can include</w:t>
      </w:r>
      <w:r w:rsidRPr="00CC6BA7">
        <w:rPr>
          <w:b/>
          <w:bCs/>
        </w:rPr>
        <w:t>:</w:t>
      </w:r>
    </w:p>
    <w:p w14:paraId="704137E9" w14:textId="3F050421" w:rsidR="00CC6BA7" w:rsidRPr="00B53133" w:rsidRDefault="00CC6BA7">
      <w:pPr>
        <w:rPr>
          <w:lang w:val="en-IN"/>
        </w:rPr>
      </w:pPr>
      <w:r w:rsidRPr="00B53133">
        <w:rPr>
          <w:lang w:val="en-IN"/>
        </w:rPr>
        <w:t>A-</w:t>
      </w:r>
      <w:r w:rsidR="00B53133">
        <w:rPr>
          <w:lang w:val="en-IN"/>
        </w:rPr>
        <w:t>Microblogging sites</w:t>
      </w:r>
    </w:p>
    <w:p w14:paraId="110ADF55" w14:textId="2AF3150C" w:rsidR="00CC6BA7" w:rsidRPr="00B53133" w:rsidRDefault="00CC6BA7">
      <w:pPr>
        <w:rPr>
          <w:lang w:val="en-IN"/>
        </w:rPr>
      </w:pPr>
      <w:r w:rsidRPr="00B53133">
        <w:rPr>
          <w:lang w:val="en-IN"/>
        </w:rPr>
        <w:t>B-</w:t>
      </w:r>
      <w:r w:rsidR="00B53133">
        <w:rPr>
          <w:lang w:val="en-IN"/>
        </w:rPr>
        <w:t>Social networking sites</w:t>
      </w:r>
    </w:p>
    <w:p w14:paraId="692672C1" w14:textId="28597C18" w:rsidR="00CC6BA7" w:rsidRPr="00B53133" w:rsidRDefault="00CC6BA7">
      <w:pPr>
        <w:rPr>
          <w:lang w:val="en-IN"/>
        </w:rPr>
      </w:pPr>
      <w:r w:rsidRPr="00B53133">
        <w:rPr>
          <w:lang w:val="en-IN"/>
        </w:rPr>
        <w:t>C-</w:t>
      </w:r>
      <w:r w:rsidR="00B53133">
        <w:rPr>
          <w:lang w:val="en-IN"/>
        </w:rPr>
        <w:t>Media sharing sites</w:t>
      </w:r>
    </w:p>
    <w:p w14:paraId="030D3CC5" w14:textId="29970B0D" w:rsidR="00CC6BA7" w:rsidRPr="00B53133" w:rsidRDefault="00CC6BA7">
      <w:pPr>
        <w:rPr>
          <w:lang w:val="en-IN"/>
        </w:rPr>
      </w:pPr>
      <w:r w:rsidRPr="00B53133">
        <w:rPr>
          <w:lang w:val="en-IN"/>
        </w:rPr>
        <w:t>D-</w:t>
      </w:r>
      <w:r w:rsidR="00B53133">
        <w:rPr>
          <w:lang w:val="en-IN"/>
        </w:rPr>
        <w:t>Discussion forums</w:t>
      </w:r>
    </w:p>
    <w:p w14:paraId="2DE0FF33" w14:textId="2B373540" w:rsidR="00CC6BA7" w:rsidRPr="00B53133" w:rsidRDefault="00CC6BA7" w:rsidP="00CC6BA7">
      <w:pPr>
        <w:rPr>
          <w:lang w:val="en-IN"/>
        </w:rPr>
      </w:pPr>
      <w:r w:rsidRPr="00B53133">
        <w:rPr>
          <w:lang w:val="en-IN"/>
        </w:rPr>
        <w:t>E-</w:t>
      </w:r>
      <w:r w:rsidR="00B53133">
        <w:rPr>
          <w:lang w:val="en-IN"/>
        </w:rPr>
        <w:t>Review and opinion sites</w:t>
      </w:r>
    </w:p>
    <w:p w14:paraId="2BAB12C2" w14:textId="77777777" w:rsidR="00CC6BA7" w:rsidRPr="00B53133" w:rsidRDefault="00CC6BA7" w:rsidP="00CC6BA7">
      <w:pPr>
        <w:rPr>
          <w:lang w:val="en-IN"/>
        </w:rPr>
      </w:pPr>
    </w:p>
    <w:p w14:paraId="5CFB750A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2- Describe the meaning of </w:t>
      </w:r>
      <w:proofErr w:type="spellStart"/>
      <w:r w:rsidRPr="00CC6BA7">
        <w:rPr>
          <w:b/>
          <w:bCs/>
          <w:lang w:val="en-US"/>
        </w:rPr>
        <w:t>eWOM</w:t>
      </w:r>
      <w:proofErr w:type="spellEnd"/>
      <w:r w:rsidRPr="00CC6BA7">
        <w:rPr>
          <w:b/>
          <w:bCs/>
          <w:lang w:val="en-US"/>
        </w:rPr>
        <w:t>:</w:t>
      </w:r>
    </w:p>
    <w:p w14:paraId="35C5F54C" w14:textId="0048D1BF" w:rsidR="00CC6BA7" w:rsidRPr="00090B41" w:rsidRDefault="00090B41" w:rsidP="00090B41">
      <w:pPr>
        <w:rPr>
          <w:lang w:val="en-US"/>
        </w:rPr>
      </w:pPr>
      <w:r>
        <w:rPr>
          <w:lang w:val="en-US"/>
        </w:rPr>
        <w:t>A-It refers to digital exchange of opinions, experiences and recommendation about products.</w:t>
      </w:r>
    </w:p>
    <w:p w14:paraId="06603756" w14:textId="33394230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B-</w:t>
      </w:r>
      <w:r w:rsidR="00090B41">
        <w:rPr>
          <w:lang w:val="en-US"/>
        </w:rPr>
        <w:t>It includes online reviews, social media discussions and blog posts.</w:t>
      </w:r>
    </w:p>
    <w:p w14:paraId="34377FBC" w14:textId="58E25A3B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C-</w:t>
      </w:r>
      <w:r w:rsidR="00090B41">
        <w:rPr>
          <w:lang w:val="en-US"/>
        </w:rPr>
        <w:t>It also influences consumer decisions, particularly in tourism, where travelers depend on others experience.</w:t>
      </w:r>
    </w:p>
    <w:p w14:paraId="502C308E" w14:textId="1B861DF7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D-</w:t>
      </w:r>
      <w:r w:rsidR="00090B41">
        <w:rPr>
          <w:lang w:val="en-US"/>
        </w:rPr>
        <w:t>It can be positive or negative, shaping a brand’</w:t>
      </w:r>
      <w:r w:rsidR="00A82983">
        <w:rPr>
          <w:lang w:val="en-US"/>
        </w:rPr>
        <w:t>s reputation.</w:t>
      </w:r>
    </w:p>
    <w:p w14:paraId="4A4F8895" w14:textId="3FAB462A" w:rsidR="00CC6BA7" w:rsidRDefault="00CC6BA7" w:rsidP="00CC6BA7">
      <w:pPr>
        <w:rPr>
          <w:lang w:val="en-US"/>
        </w:rPr>
      </w:pPr>
      <w:r w:rsidRPr="00CC6BA7">
        <w:rPr>
          <w:lang w:val="en-US"/>
        </w:rPr>
        <w:t>E-</w:t>
      </w:r>
      <w:r w:rsidR="00A82983">
        <w:rPr>
          <w:lang w:val="en-US"/>
        </w:rPr>
        <w:t xml:space="preserve">Unlike traditional word-of-mouth, </w:t>
      </w:r>
      <w:proofErr w:type="spellStart"/>
      <w:r w:rsidR="00A82983">
        <w:rPr>
          <w:lang w:val="en-US"/>
        </w:rPr>
        <w:t>eWOM</w:t>
      </w:r>
      <w:proofErr w:type="spellEnd"/>
      <w:r w:rsidR="00A82983">
        <w:rPr>
          <w:lang w:val="en-US"/>
        </w:rPr>
        <w:t xml:space="preserve">  </w:t>
      </w:r>
      <w:proofErr w:type="spellStart"/>
      <w:r w:rsidR="00A82983">
        <w:rPr>
          <w:lang w:val="en-US"/>
        </w:rPr>
        <w:t>reache</w:t>
      </w:r>
      <w:proofErr w:type="spellEnd"/>
      <w:r w:rsidR="002D598E">
        <w:rPr>
          <w:lang w:val="en-US"/>
        </w:rPr>
        <w:t xml:space="preserve"> </w:t>
      </w:r>
      <w:proofErr w:type="spellStart"/>
      <w:r w:rsidR="002D598E">
        <w:rPr>
          <w:lang w:val="en-US"/>
        </w:rPr>
        <w:t>s</w:t>
      </w:r>
      <w:r w:rsidR="00A82983">
        <w:rPr>
          <w:lang w:val="en-US"/>
        </w:rPr>
        <w:t>a</w:t>
      </w:r>
      <w:proofErr w:type="spellEnd"/>
      <w:r w:rsidR="00A82983">
        <w:rPr>
          <w:lang w:val="en-US"/>
        </w:rPr>
        <w:t xml:space="preserve"> larger audience and has a lasting impact.</w:t>
      </w:r>
    </w:p>
    <w:p w14:paraId="6837A387" w14:textId="77777777" w:rsidR="00CC6BA7" w:rsidRDefault="00CC6BA7" w:rsidP="00CC6BA7">
      <w:pPr>
        <w:rPr>
          <w:lang w:val="en-US"/>
        </w:rPr>
      </w:pPr>
    </w:p>
    <w:p w14:paraId="3989655C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3- Differentiate between the organic/intrinsic and amplified/extrinsic WOM</w:t>
      </w:r>
    </w:p>
    <w:p w14:paraId="670242CD" w14:textId="23D4FB58" w:rsidR="00CC6BA7" w:rsidRDefault="00CC6BA7" w:rsidP="00CC6BA7">
      <w:pPr>
        <w:rPr>
          <w:lang w:val="en-US"/>
        </w:rPr>
      </w:pPr>
      <w:r>
        <w:rPr>
          <w:lang w:val="en-US"/>
        </w:rPr>
        <w:t>A-</w:t>
      </w:r>
      <w:r w:rsidR="00A82983">
        <w:rPr>
          <w:lang w:val="en-US"/>
        </w:rPr>
        <w:t>Naturally occurring when individuals voluntarily share their personal experiences without external influence.</w:t>
      </w:r>
    </w:p>
    <w:p w14:paraId="5CC99E25" w14:textId="2D32A5E7"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A82983">
        <w:rPr>
          <w:lang w:val="en-US"/>
        </w:rPr>
        <w:t>Stimulated by businesses through marketing efforts, incentives, or promotional campaigns.</w:t>
      </w:r>
    </w:p>
    <w:p w14:paraId="3DC4CBF5" w14:textId="77777777" w:rsidR="00CC6BA7" w:rsidRDefault="00CC6BA7" w:rsidP="00CC6BA7">
      <w:pPr>
        <w:rPr>
          <w:lang w:val="en-US"/>
        </w:rPr>
      </w:pPr>
    </w:p>
    <w:p w14:paraId="41D139AA" w14:textId="77777777" w:rsidR="00CC6BA7" w:rsidRDefault="00CC6BA7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4- The key characteristics of EWOM can encompass:</w:t>
      </w:r>
    </w:p>
    <w:p w14:paraId="129E096D" w14:textId="77777777"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Pr="00CC6BA7">
        <w:rPr>
          <w:lang w:val="en-US"/>
        </w:rPr>
        <w:t>Persistence and Accessibility</w:t>
      </w:r>
    </w:p>
    <w:p w14:paraId="53DC45D5" w14:textId="1B479A30"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B53133">
        <w:rPr>
          <w:lang w:val="en-US"/>
        </w:rPr>
        <w:t xml:space="preserve"> Anonymity and Credibility</w:t>
      </w:r>
    </w:p>
    <w:p w14:paraId="446FCECD" w14:textId="251C8BD9"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  <w:r w:rsidR="00B53133">
        <w:rPr>
          <w:lang w:val="en-US"/>
        </w:rPr>
        <w:t xml:space="preserve"> Reach and speed</w:t>
      </w:r>
    </w:p>
    <w:p w14:paraId="105D60D2" w14:textId="5544971C" w:rsidR="00CC6BA7" w:rsidRDefault="00CC6BA7" w:rsidP="00CC6BA7">
      <w:pPr>
        <w:rPr>
          <w:lang w:val="en-US"/>
        </w:rPr>
      </w:pPr>
      <w:r>
        <w:rPr>
          <w:lang w:val="en-US"/>
        </w:rPr>
        <w:t>D-</w:t>
      </w:r>
      <w:r w:rsidR="00B53133">
        <w:rPr>
          <w:lang w:val="en-US"/>
        </w:rPr>
        <w:t xml:space="preserve"> Influencer and Peer impact</w:t>
      </w:r>
    </w:p>
    <w:p w14:paraId="695823AA" w14:textId="3F18E4BF" w:rsidR="00CC6BA7" w:rsidRDefault="00CC6BA7" w:rsidP="00CC6BA7">
      <w:pPr>
        <w:rPr>
          <w:lang w:val="en-US"/>
        </w:rPr>
      </w:pPr>
      <w:r>
        <w:rPr>
          <w:lang w:val="en-US"/>
        </w:rPr>
        <w:t>E</w:t>
      </w:r>
      <w:r w:rsidR="00B53133">
        <w:rPr>
          <w:lang w:val="en-US"/>
        </w:rPr>
        <w:t>- Interactivity and Engagement</w:t>
      </w:r>
    </w:p>
    <w:p w14:paraId="755D269E" w14:textId="77777777" w:rsidR="00CC6BA7" w:rsidRDefault="00CC6BA7" w:rsidP="00CC6BA7">
      <w:pPr>
        <w:rPr>
          <w:lang w:val="en-US"/>
        </w:rPr>
      </w:pPr>
    </w:p>
    <w:p w14:paraId="119F70E4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5- Describe the meaning of </w:t>
      </w:r>
      <w:r>
        <w:rPr>
          <w:b/>
          <w:bCs/>
          <w:lang w:val="en-US"/>
        </w:rPr>
        <w:t>p</w:t>
      </w:r>
      <w:r w:rsidRPr="00CC6BA7">
        <w:rPr>
          <w:b/>
          <w:bCs/>
          <w:lang w:val="en-US"/>
        </w:rPr>
        <w:t xml:space="preserve">ersistence and </w:t>
      </w:r>
      <w:r>
        <w:rPr>
          <w:b/>
          <w:bCs/>
          <w:lang w:val="en-US"/>
        </w:rPr>
        <w:t>a</w:t>
      </w:r>
      <w:r w:rsidRPr="00CC6BA7">
        <w:rPr>
          <w:b/>
          <w:bCs/>
          <w:lang w:val="en-US"/>
        </w:rPr>
        <w:t>ccessibility</w:t>
      </w:r>
      <w:r>
        <w:rPr>
          <w:b/>
          <w:bCs/>
          <w:lang w:val="en-US"/>
        </w:rPr>
        <w:t>:</w:t>
      </w:r>
    </w:p>
    <w:p w14:paraId="2CBA871D" w14:textId="58B6B9F0"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="00A82983">
        <w:rPr>
          <w:lang w:val="en-US"/>
        </w:rPr>
        <w:t xml:space="preserve">Persistence- </w:t>
      </w:r>
      <w:proofErr w:type="spellStart"/>
      <w:r w:rsidR="00A82983">
        <w:rPr>
          <w:lang w:val="en-US"/>
        </w:rPr>
        <w:t>Ewom</w:t>
      </w:r>
      <w:proofErr w:type="spellEnd"/>
      <w:r w:rsidR="00A82983">
        <w:rPr>
          <w:lang w:val="en-US"/>
        </w:rPr>
        <w:t xml:space="preserve"> content remains online indefinitely, making it accessible even years after being posted.</w:t>
      </w:r>
    </w:p>
    <w:p w14:paraId="0ADE246D" w14:textId="7D3B26FE"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A82983">
        <w:rPr>
          <w:lang w:val="en-US"/>
        </w:rPr>
        <w:t>Accessibility</w:t>
      </w:r>
      <w:r w:rsidR="000D0942">
        <w:rPr>
          <w:lang w:val="en-US"/>
        </w:rPr>
        <w:t xml:space="preserve">- </w:t>
      </w:r>
      <w:proofErr w:type="spellStart"/>
      <w:r w:rsidR="000D0942">
        <w:rPr>
          <w:lang w:val="en-US"/>
        </w:rPr>
        <w:t>Ewom</w:t>
      </w:r>
      <w:proofErr w:type="spellEnd"/>
      <w:r w:rsidR="000D0942">
        <w:rPr>
          <w:lang w:val="en-US"/>
        </w:rPr>
        <w:t xml:space="preserve"> is available to a global audience, allowing travelers to research destinations before making decisions.</w:t>
      </w:r>
    </w:p>
    <w:p w14:paraId="0728289E" w14:textId="77777777"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</w:p>
    <w:p w14:paraId="2AAADFA9" w14:textId="77777777" w:rsidR="00CC6BA7" w:rsidRDefault="00CC6BA7" w:rsidP="00CC6BA7">
      <w:pPr>
        <w:rPr>
          <w:lang w:val="en-US"/>
        </w:rPr>
      </w:pPr>
    </w:p>
    <w:p w14:paraId="78531AF3" w14:textId="77777777" w:rsidR="00183710" w:rsidRDefault="00183710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6- Highlight the main challenges associated with </w:t>
      </w:r>
      <w:proofErr w:type="spellStart"/>
      <w:r>
        <w:rPr>
          <w:b/>
          <w:bCs/>
          <w:lang w:val="en-US"/>
        </w:rPr>
        <w:t>eWOM</w:t>
      </w:r>
      <w:proofErr w:type="spellEnd"/>
      <w:r>
        <w:rPr>
          <w:b/>
          <w:bCs/>
          <w:lang w:val="en-US"/>
        </w:rPr>
        <w:t>:</w:t>
      </w:r>
    </w:p>
    <w:p w14:paraId="273DE433" w14:textId="5291B2A0" w:rsidR="00183710" w:rsidRDefault="00183710" w:rsidP="00CC6BA7">
      <w:pPr>
        <w:rPr>
          <w:lang w:val="en-US"/>
        </w:rPr>
      </w:pPr>
      <w:r>
        <w:rPr>
          <w:lang w:val="en-US"/>
        </w:rPr>
        <w:t>A-</w:t>
      </w:r>
      <w:r w:rsidR="000D0942">
        <w:rPr>
          <w:lang w:val="en-US"/>
        </w:rPr>
        <w:t>Negative Viral Effects.</w:t>
      </w:r>
    </w:p>
    <w:p w14:paraId="0C683F30" w14:textId="5FEC4BE4" w:rsidR="00183710" w:rsidRDefault="00183710" w:rsidP="00CC6BA7">
      <w:pPr>
        <w:rPr>
          <w:lang w:val="en-US"/>
        </w:rPr>
      </w:pPr>
      <w:r>
        <w:rPr>
          <w:lang w:val="en-US"/>
        </w:rPr>
        <w:t>B-</w:t>
      </w:r>
      <w:r w:rsidR="000D0942">
        <w:rPr>
          <w:lang w:val="en-US"/>
        </w:rPr>
        <w:t>Fake reviews and misinformation.</w:t>
      </w:r>
    </w:p>
    <w:p w14:paraId="164CD2EE" w14:textId="33369510" w:rsidR="00183710" w:rsidRDefault="00183710" w:rsidP="00CC6BA7">
      <w:pPr>
        <w:rPr>
          <w:lang w:val="en-US"/>
        </w:rPr>
      </w:pPr>
      <w:r>
        <w:rPr>
          <w:lang w:val="en-US"/>
        </w:rPr>
        <w:t>C-</w:t>
      </w:r>
      <w:r w:rsidR="000D0942">
        <w:rPr>
          <w:lang w:val="en-US"/>
        </w:rPr>
        <w:t>Information Overload.</w:t>
      </w:r>
    </w:p>
    <w:p w14:paraId="1C44BAAC" w14:textId="50016166" w:rsidR="00183710" w:rsidRDefault="00183710" w:rsidP="00CC6BA7">
      <w:pPr>
        <w:rPr>
          <w:lang w:val="en-US"/>
        </w:rPr>
      </w:pPr>
      <w:r>
        <w:rPr>
          <w:lang w:val="en-US"/>
        </w:rPr>
        <w:lastRenderedPageBreak/>
        <w:t>D-</w:t>
      </w:r>
      <w:r w:rsidR="000D0942">
        <w:rPr>
          <w:lang w:val="en-US"/>
        </w:rPr>
        <w:t>Credibility issues.</w:t>
      </w:r>
    </w:p>
    <w:p w14:paraId="13BA1388" w14:textId="77777777" w:rsidR="00183710" w:rsidRDefault="00183710" w:rsidP="00CC6BA7">
      <w:pPr>
        <w:rPr>
          <w:lang w:val="en-US"/>
        </w:rPr>
      </w:pPr>
    </w:p>
    <w:p w14:paraId="7E77D901" w14:textId="543BF88E" w:rsidR="00B53133" w:rsidRDefault="00A8108A" w:rsidP="00B53133">
      <w:pPr>
        <w:rPr>
          <w:b/>
          <w:bCs/>
          <w:lang w:val="en-US"/>
        </w:rPr>
      </w:pPr>
      <w:r>
        <w:rPr>
          <w:b/>
          <w:bCs/>
          <w:lang w:val="en-US"/>
        </w:rPr>
        <w:t>7- Authenticity can be defined and understood as:</w:t>
      </w:r>
    </w:p>
    <w:p w14:paraId="393A13F8" w14:textId="0EE69E8C" w:rsidR="007D79C0" w:rsidRPr="007D79C0" w:rsidRDefault="007D79C0" w:rsidP="007D79C0">
      <w:pPr>
        <w:rPr>
          <w:lang w:val="en-US"/>
        </w:rPr>
      </w:pPr>
      <w:r>
        <w:rPr>
          <w:lang w:val="en-US"/>
        </w:rPr>
        <w:t>A-Genuineness</w:t>
      </w:r>
      <w:r w:rsidRPr="007D79C0">
        <w:rPr>
          <w:lang w:val="en-US"/>
        </w:rPr>
        <w:t xml:space="preserve"> </w:t>
      </w:r>
    </w:p>
    <w:p w14:paraId="43054BE2" w14:textId="63F00458" w:rsidR="00A8108A" w:rsidRDefault="00A8108A" w:rsidP="00CC6BA7">
      <w:pPr>
        <w:rPr>
          <w:lang w:val="en-US"/>
        </w:rPr>
      </w:pPr>
      <w:r>
        <w:rPr>
          <w:lang w:val="en-US"/>
        </w:rPr>
        <w:t>B-</w:t>
      </w:r>
      <w:r w:rsidR="007D79C0">
        <w:rPr>
          <w:lang w:val="en-US"/>
        </w:rPr>
        <w:t>Originality</w:t>
      </w:r>
    </w:p>
    <w:p w14:paraId="3D3D04CE" w14:textId="77777777" w:rsidR="00A8108A" w:rsidRDefault="00A8108A" w:rsidP="00CC6BA7">
      <w:pPr>
        <w:rPr>
          <w:lang w:val="en-US"/>
        </w:rPr>
      </w:pPr>
    </w:p>
    <w:p w14:paraId="68EE154C" w14:textId="77777777" w:rsidR="00A8108A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Authenticity in tourism studies can be </w:t>
      </w:r>
      <w:r w:rsidR="00E521DB">
        <w:rPr>
          <w:b/>
          <w:bCs/>
          <w:lang w:val="en-US"/>
        </w:rPr>
        <w:t>understood from different lenses such as:</w:t>
      </w:r>
    </w:p>
    <w:p w14:paraId="10B3E2DF" w14:textId="36113E3C"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7D79C0">
        <w:rPr>
          <w:lang w:val="en-US"/>
        </w:rPr>
        <w:t>Constructive Authenticity</w:t>
      </w:r>
    </w:p>
    <w:p w14:paraId="60134BD1" w14:textId="0A10DCC9"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  <w:r w:rsidR="007D79C0">
        <w:rPr>
          <w:lang w:val="en-US"/>
        </w:rPr>
        <w:t>Existential Authenticity</w:t>
      </w:r>
    </w:p>
    <w:p w14:paraId="5F5083B7" w14:textId="6CDCAE4B"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7D79C0">
        <w:rPr>
          <w:lang w:val="en-US"/>
        </w:rPr>
        <w:t>Objective Authenticity</w:t>
      </w:r>
    </w:p>
    <w:p w14:paraId="2ED9E7D0" w14:textId="77777777" w:rsidR="00E521DB" w:rsidRDefault="00E521DB" w:rsidP="00CC6BA7">
      <w:pPr>
        <w:rPr>
          <w:lang w:val="en-US"/>
        </w:rPr>
      </w:pPr>
    </w:p>
    <w:p w14:paraId="789ED25A" w14:textId="77777777"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9- In a short description, highlight the meaning of staged authenticity in tourism studies:</w:t>
      </w:r>
    </w:p>
    <w:p w14:paraId="7FF8C4F2" w14:textId="583B1193"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0D0942">
        <w:rPr>
          <w:lang w:val="en-US"/>
        </w:rPr>
        <w:t>It refers to tourism experiences that are designed to appear authentic while catering to tourist’s expectations.</w:t>
      </w:r>
    </w:p>
    <w:p w14:paraId="05A87AAB" w14:textId="7141E9BA"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  <w:r w:rsidR="000D0942">
        <w:rPr>
          <w:lang w:val="en-US"/>
        </w:rPr>
        <w:t>It often involves performances, reenactments or cultural demonstrations that may fully reflect real life practices.</w:t>
      </w:r>
    </w:p>
    <w:p w14:paraId="2B76A440" w14:textId="1F5DEC60"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0D0942">
        <w:rPr>
          <w:lang w:val="en-US"/>
        </w:rPr>
        <w:t>Examples are heritage villages, cultural performances, and recreated historical sites for tourism purposes.</w:t>
      </w:r>
    </w:p>
    <w:p w14:paraId="0187F296" w14:textId="77777777" w:rsidR="00E521DB" w:rsidRDefault="00E521DB" w:rsidP="00CC6BA7">
      <w:pPr>
        <w:rPr>
          <w:lang w:val="en-US"/>
        </w:rPr>
      </w:pPr>
    </w:p>
    <w:p w14:paraId="577214F8" w14:textId="77777777"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10- </w:t>
      </w:r>
      <w:r w:rsidRPr="00E521DB">
        <w:rPr>
          <w:b/>
          <w:bCs/>
          <w:lang w:val="en-US"/>
        </w:rPr>
        <w:t>The reasons for the increasing interest in heritage tourism include:</w:t>
      </w:r>
    </w:p>
    <w:p w14:paraId="4E9B5BF0" w14:textId="63B72CCC"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2D598E">
        <w:rPr>
          <w:lang w:val="en-US"/>
        </w:rPr>
        <w:t>Globalization</w:t>
      </w:r>
    </w:p>
    <w:p w14:paraId="3922F66E" w14:textId="4C29D114"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  <w:r w:rsidR="002D598E">
        <w:rPr>
          <w:lang w:val="en-US"/>
        </w:rPr>
        <w:t>Educational Value</w:t>
      </w:r>
    </w:p>
    <w:p w14:paraId="0D54B78D" w14:textId="7DEB775E" w:rsidR="00E521DB" w:rsidRPr="002D598E" w:rsidRDefault="00E521DB" w:rsidP="00CC6BA7">
      <w:pPr>
        <w:rPr>
          <w:lang w:val="de-DE"/>
        </w:rPr>
      </w:pPr>
      <w:r w:rsidRPr="002D598E">
        <w:rPr>
          <w:lang w:val="de-DE"/>
        </w:rPr>
        <w:t>C-</w:t>
      </w:r>
      <w:r w:rsidR="002D598E" w:rsidRPr="002D598E">
        <w:rPr>
          <w:lang w:val="de-DE"/>
        </w:rPr>
        <w:t>Identity</w:t>
      </w:r>
    </w:p>
    <w:p w14:paraId="06124AAF" w14:textId="65B15906" w:rsidR="00E521DB" w:rsidRPr="002D598E" w:rsidRDefault="00E521DB" w:rsidP="00CC6BA7">
      <w:pPr>
        <w:rPr>
          <w:lang w:val="en-IN"/>
        </w:rPr>
      </w:pPr>
      <w:r w:rsidRPr="002D598E">
        <w:rPr>
          <w:lang w:val="en-IN"/>
        </w:rPr>
        <w:t>D-</w:t>
      </w:r>
      <w:r w:rsidR="002D598E" w:rsidRPr="002D598E">
        <w:rPr>
          <w:lang w:val="en-IN"/>
        </w:rPr>
        <w:t xml:space="preserve">Economic Development </w:t>
      </w:r>
    </w:p>
    <w:p w14:paraId="06C7C05E" w14:textId="615704C6" w:rsidR="00E521DB" w:rsidRPr="002D598E" w:rsidRDefault="00E521DB" w:rsidP="00CC6BA7">
      <w:pPr>
        <w:rPr>
          <w:lang w:val="en-IN"/>
        </w:rPr>
      </w:pPr>
      <w:r w:rsidRPr="002D598E">
        <w:rPr>
          <w:lang w:val="en-IN"/>
        </w:rPr>
        <w:t>E-</w:t>
      </w:r>
      <w:r w:rsidR="002D598E" w:rsidRPr="002D598E">
        <w:rPr>
          <w:lang w:val="en-IN"/>
        </w:rPr>
        <w:t>Cu</w:t>
      </w:r>
      <w:r w:rsidR="002D598E">
        <w:rPr>
          <w:lang w:val="en-IN"/>
        </w:rPr>
        <w:t>ltural Consciousness</w:t>
      </w:r>
    </w:p>
    <w:p w14:paraId="382B90BE" w14:textId="77777777" w:rsidR="00E521DB" w:rsidRPr="002D598E" w:rsidRDefault="00E521DB" w:rsidP="00CC6BA7">
      <w:pPr>
        <w:rPr>
          <w:lang w:val="en-IN"/>
        </w:rPr>
      </w:pPr>
    </w:p>
    <w:p w14:paraId="7A5CA482" w14:textId="77777777" w:rsidR="00E521DB" w:rsidRPr="002D598E" w:rsidRDefault="00E521DB" w:rsidP="00CC6BA7">
      <w:pPr>
        <w:rPr>
          <w:lang w:val="en-IN"/>
        </w:rPr>
      </w:pPr>
    </w:p>
    <w:sectPr w:rsidR="00E521DB" w:rsidRPr="002D59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C6CC1"/>
    <w:multiLevelType w:val="hybridMultilevel"/>
    <w:tmpl w:val="10782A2E"/>
    <w:lvl w:ilvl="0" w:tplc="01C8B1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02296"/>
    <w:multiLevelType w:val="hybridMultilevel"/>
    <w:tmpl w:val="E056C93C"/>
    <w:lvl w:ilvl="0" w:tplc="8FDA3AC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955"/>
    <w:multiLevelType w:val="hybridMultilevel"/>
    <w:tmpl w:val="2CBA4E1C"/>
    <w:lvl w:ilvl="0" w:tplc="AFDE6F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B631F"/>
    <w:multiLevelType w:val="hybridMultilevel"/>
    <w:tmpl w:val="1416D248"/>
    <w:lvl w:ilvl="0" w:tplc="5B8EB16C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C1013"/>
    <w:multiLevelType w:val="hybridMultilevel"/>
    <w:tmpl w:val="EB2CBFD0"/>
    <w:lvl w:ilvl="0" w:tplc="0AA4A4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3284F"/>
    <w:multiLevelType w:val="hybridMultilevel"/>
    <w:tmpl w:val="F36AEF38"/>
    <w:lvl w:ilvl="0" w:tplc="F72E358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578778">
    <w:abstractNumId w:val="5"/>
  </w:num>
  <w:num w:numId="2" w16cid:durableId="1212427432">
    <w:abstractNumId w:val="2"/>
  </w:num>
  <w:num w:numId="3" w16cid:durableId="1436318401">
    <w:abstractNumId w:val="0"/>
  </w:num>
  <w:num w:numId="4" w16cid:durableId="489829263">
    <w:abstractNumId w:val="3"/>
  </w:num>
  <w:num w:numId="5" w16cid:durableId="2074038655">
    <w:abstractNumId w:val="1"/>
  </w:num>
  <w:num w:numId="6" w16cid:durableId="9430797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7"/>
    <w:rsid w:val="0003533E"/>
    <w:rsid w:val="00090B41"/>
    <w:rsid w:val="000D0942"/>
    <w:rsid w:val="001700EC"/>
    <w:rsid w:val="00174BB1"/>
    <w:rsid w:val="00183710"/>
    <w:rsid w:val="00224FD9"/>
    <w:rsid w:val="002D598E"/>
    <w:rsid w:val="002F4AE0"/>
    <w:rsid w:val="00384E8A"/>
    <w:rsid w:val="003D1074"/>
    <w:rsid w:val="00426865"/>
    <w:rsid w:val="00477CAA"/>
    <w:rsid w:val="00502E29"/>
    <w:rsid w:val="005E458B"/>
    <w:rsid w:val="007C3FB7"/>
    <w:rsid w:val="007D79C0"/>
    <w:rsid w:val="00844EC2"/>
    <w:rsid w:val="009C1D0A"/>
    <w:rsid w:val="00A044F7"/>
    <w:rsid w:val="00A8108A"/>
    <w:rsid w:val="00A8150E"/>
    <w:rsid w:val="00A82983"/>
    <w:rsid w:val="00B20343"/>
    <w:rsid w:val="00B53133"/>
    <w:rsid w:val="00B85EA7"/>
    <w:rsid w:val="00BE65DD"/>
    <w:rsid w:val="00C612A4"/>
    <w:rsid w:val="00CC6AD1"/>
    <w:rsid w:val="00CC6BA7"/>
    <w:rsid w:val="00E521DB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8C79F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BA7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mansi kaur</cp:lastModifiedBy>
  <cp:revision>2</cp:revision>
  <dcterms:created xsi:type="dcterms:W3CDTF">2025-02-01T19:12:00Z</dcterms:created>
  <dcterms:modified xsi:type="dcterms:W3CDTF">2025-02-05T21:50:00Z</dcterms:modified>
</cp:coreProperties>
</file>