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3A00A678"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516C4E">
        <w:rPr>
          <w:rFonts w:ascii="Times New Roman" w:hAnsi="Times New Roman" w:cs="Times New Roman"/>
          <w:b/>
          <w:bCs/>
          <w:color w:val="000000" w:themeColor="text1"/>
          <w:szCs w:val="24"/>
        </w:rPr>
        <w:t>Deepak Chand Ramola</w:t>
      </w:r>
    </w:p>
    <w:p w14:paraId="4CE5387B" w14:textId="3A01F92D"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Option 1: 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1E8104CC" w14:textId="77777777" w:rsidR="00506AB2" w:rsidRPr="00506AB2" w:rsidRDefault="00D33052" w:rsidP="00506AB2">
      <w:pPr>
        <w:pStyle w:val="TOCHeading"/>
        <w:spacing w:line="480" w:lineRule="auto"/>
        <w:rPr>
          <w:rFonts w:ascii="Times New Roman" w:hAnsi="Times New Roman" w:cs="Times New Roman"/>
          <w:color w:val="000000" w:themeColor="text1"/>
          <w:sz w:val="24"/>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r w:rsidR="00506AB2" w:rsidRPr="00506AB2">
        <w:rPr>
          <w:rFonts w:ascii="Times New Roman" w:hAnsi="Times New Roman" w:cs="Times New Roman"/>
          <w:color w:val="000000" w:themeColor="text1"/>
          <w:sz w:val="24"/>
          <w:szCs w:val="24"/>
        </w:rPr>
        <w:t xml:space="preserve">When it comes to the retail calendar of the entire world, the Christmas season is one of the most emotionally charged and commercially crucial periods.  During this </w:t>
      </w:r>
      <w:proofErr w:type="gramStart"/>
      <w:r w:rsidR="00506AB2" w:rsidRPr="00506AB2">
        <w:rPr>
          <w:rFonts w:ascii="Times New Roman" w:hAnsi="Times New Roman" w:cs="Times New Roman"/>
          <w:color w:val="000000" w:themeColor="text1"/>
          <w:sz w:val="24"/>
          <w:szCs w:val="24"/>
        </w:rPr>
        <w:t>time period</w:t>
      </w:r>
      <w:proofErr w:type="gramEnd"/>
      <w:r w:rsidR="00506AB2" w:rsidRPr="00506AB2">
        <w:rPr>
          <w:rFonts w:ascii="Times New Roman" w:hAnsi="Times New Roman" w:cs="Times New Roman"/>
          <w:color w:val="000000" w:themeColor="text1"/>
          <w:sz w:val="24"/>
          <w:szCs w:val="24"/>
        </w:rPr>
        <w:t xml:space="preserve">, the purchase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consumers is significantly impacted by emotional motivations, social expectations, and situational stimuli, which frequently take precedence over rational decision-making.  The purpose of this study is to investigate the role that emotional buying and impulse purchases play during the Christmas season. More specifically, the study focuses on emotional appeal, nostalgia, social pressure, </w:t>
      </w:r>
      <w:proofErr w:type="gramStart"/>
      <w:r w:rsidR="00506AB2" w:rsidRPr="00506AB2">
        <w:rPr>
          <w:rFonts w:ascii="Times New Roman" w:hAnsi="Times New Roman" w:cs="Times New Roman"/>
          <w:color w:val="000000" w:themeColor="text1"/>
          <w:sz w:val="24"/>
          <w:szCs w:val="24"/>
        </w:rPr>
        <w:t>limited-time</w:t>
      </w:r>
      <w:proofErr w:type="gramEnd"/>
      <w:r w:rsidR="00506AB2" w:rsidRPr="00506AB2">
        <w:rPr>
          <w:rFonts w:ascii="Times New Roman" w:hAnsi="Times New Roman" w:cs="Times New Roman"/>
          <w:color w:val="000000" w:themeColor="text1"/>
          <w:sz w:val="24"/>
          <w:szCs w:val="24"/>
        </w:rPr>
        <w:t xml:space="preserve"> offers, and promotional strategies.  Utilizing well-established theories of consumer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such as the theory of emotional decision-making, the theory of impulse buying, and the theory of social influence, this research provides an in-depth analysis of the ways in which psychological, cultural, and social factors influence the shopping </w:t>
      </w:r>
      <w:proofErr w:type="spellStart"/>
      <w:r w:rsidR="00506AB2" w:rsidRPr="00506AB2">
        <w:rPr>
          <w:rFonts w:ascii="Times New Roman" w:hAnsi="Times New Roman" w:cs="Times New Roman"/>
          <w:color w:val="000000" w:themeColor="text1"/>
          <w:sz w:val="24"/>
          <w:szCs w:val="24"/>
        </w:rPr>
        <w:t>behaviour</w:t>
      </w:r>
      <w:proofErr w:type="spellEnd"/>
      <w:r w:rsidR="00506AB2" w:rsidRPr="00506AB2">
        <w:rPr>
          <w:rFonts w:ascii="Times New Roman" w:hAnsi="Times New Roman" w:cs="Times New Roman"/>
          <w:color w:val="000000" w:themeColor="text1"/>
          <w:sz w:val="24"/>
          <w:szCs w:val="24"/>
        </w:rPr>
        <w:t xml:space="preserve"> of individuals throughout the holiday season.</w:t>
      </w:r>
    </w:p>
    <w:p w14:paraId="56A1D04A"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18C079FB"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Using academic literature, industry reports, and real-world case examples from the retail and e-commerce sectors, a qualitative secondary research technique is utilized in this study.  During the holiday season, the findings suggest that emotional triggers such as feelings of nostalgia, joy, guilt, and fear of missing out (FOMO) greatly boost the likelihood of impulsive purchasing </w:t>
      </w:r>
      <w:proofErr w:type="spellStart"/>
      <w:r w:rsidRPr="00506AB2">
        <w:rPr>
          <w:rFonts w:ascii="Times New Roman" w:hAnsi="Times New Roman" w:cs="Times New Roman"/>
          <w:color w:val="000000" w:themeColor="text1"/>
          <w:sz w:val="24"/>
          <w:szCs w:val="24"/>
        </w:rPr>
        <w:t>behaviours</w:t>
      </w:r>
      <w:proofErr w:type="spellEnd"/>
      <w:r w:rsidRPr="00506AB2">
        <w:rPr>
          <w:rFonts w:ascii="Times New Roman" w:hAnsi="Times New Roman" w:cs="Times New Roman"/>
          <w:color w:val="000000" w:themeColor="text1"/>
          <w:sz w:val="24"/>
          <w:szCs w:val="24"/>
        </w:rPr>
        <w:t xml:space="preserve"> including Christmas.  It is possible to further enhance emotional engagement and impulse purchase </w:t>
      </w:r>
      <w:proofErr w:type="spellStart"/>
      <w:r w:rsidRPr="00506AB2">
        <w:rPr>
          <w:rFonts w:ascii="Times New Roman" w:hAnsi="Times New Roman" w:cs="Times New Roman"/>
          <w:color w:val="000000" w:themeColor="text1"/>
          <w:sz w:val="24"/>
          <w:szCs w:val="24"/>
        </w:rPr>
        <w:t>behaviour</w:t>
      </w:r>
      <w:proofErr w:type="spellEnd"/>
      <w:r w:rsidRPr="00506AB2">
        <w:rPr>
          <w:rFonts w:ascii="Times New Roman" w:hAnsi="Times New Roman" w:cs="Times New Roman"/>
          <w:color w:val="000000" w:themeColor="text1"/>
          <w:sz w:val="24"/>
          <w:szCs w:val="24"/>
        </w:rPr>
        <w:t xml:space="preserve"> by employing marketing methods such as festive advertising, scarcity cues, time-limited incentives, and social proof.  According to the findings of the study, although making impulsive purchases can boost short-term sales and customer excitement, individuals may also experience post-purchase regret and financial stress </w:t>
      </w:r>
      <w:proofErr w:type="gramStart"/>
      <w:r w:rsidRPr="00506AB2">
        <w:rPr>
          <w:rFonts w:ascii="Times New Roman" w:hAnsi="Times New Roman" w:cs="Times New Roman"/>
          <w:color w:val="000000" w:themeColor="text1"/>
          <w:sz w:val="24"/>
          <w:szCs w:val="24"/>
        </w:rPr>
        <w:t>as a result of</w:t>
      </w:r>
      <w:proofErr w:type="gramEnd"/>
      <w:r w:rsidRPr="00506AB2">
        <w:rPr>
          <w:rFonts w:ascii="Times New Roman" w:hAnsi="Times New Roman" w:cs="Times New Roman"/>
          <w:color w:val="000000" w:themeColor="text1"/>
          <w:sz w:val="24"/>
          <w:szCs w:val="24"/>
        </w:rPr>
        <w:t xml:space="preserve"> these transactions.</w:t>
      </w:r>
    </w:p>
    <w:p w14:paraId="2B145685" w14:textId="77777777" w:rsidR="00506AB2" w:rsidRPr="00506AB2" w:rsidRDefault="00506AB2" w:rsidP="00506AB2">
      <w:pPr>
        <w:pStyle w:val="TOCHeading"/>
        <w:spacing w:line="480" w:lineRule="auto"/>
        <w:rPr>
          <w:rFonts w:ascii="Times New Roman" w:hAnsi="Times New Roman" w:cs="Times New Roman"/>
          <w:color w:val="000000" w:themeColor="text1"/>
          <w:sz w:val="24"/>
          <w:szCs w:val="24"/>
        </w:rPr>
      </w:pPr>
    </w:p>
    <w:p w14:paraId="4B9EAA13" w14:textId="4647F8F8" w:rsidR="005B0192" w:rsidRDefault="00506AB2" w:rsidP="00506AB2">
      <w:pPr>
        <w:pStyle w:val="TOCHeading"/>
        <w:spacing w:line="480" w:lineRule="auto"/>
        <w:rPr>
          <w:rFonts w:ascii="Times New Roman" w:hAnsi="Times New Roman" w:cs="Times New Roman"/>
          <w:color w:val="000000" w:themeColor="text1"/>
          <w:sz w:val="24"/>
          <w:szCs w:val="24"/>
        </w:rPr>
      </w:pPr>
      <w:r w:rsidRPr="00506AB2">
        <w:rPr>
          <w:rFonts w:ascii="Times New Roman" w:hAnsi="Times New Roman" w:cs="Times New Roman"/>
          <w:color w:val="000000" w:themeColor="text1"/>
          <w:sz w:val="24"/>
          <w:szCs w:val="24"/>
        </w:rPr>
        <w:t xml:space="preserve"> This article makes a significant contribution to a more in-depth understanding of the motives that consumers have throughout the holiday seasons and provides insights that can help marketers strike a balance between ethical considerations and commercial goals.  Retailers, governments, and consumers who are looking to understand and manage emotional and impulsive purchasing during the Christmas shopping season can all benefit from the findings because they have practical implications.</w:t>
      </w:r>
    </w:p>
    <w:p w14:paraId="46AC1486" w14:textId="77777777" w:rsidR="00506AB2" w:rsidRDefault="00506AB2" w:rsidP="00506AB2">
      <w:pPr>
        <w:rPr>
          <w:lang w:val="en-US" w:bidi="ar-SA"/>
        </w:rPr>
      </w:pPr>
    </w:p>
    <w:p w14:paraId="4B2302D2" w14:textId="77777777" w:rsidR="00506AB2" w:rsidRDefault="00506AB2" w:rsidP="00506AB2">
      <w:pPr>
        <w:rPr>
          <w:lang w:val="en-US" w:bidi="ar-SA"/>
        </w:rPr>
      </w:pPr>
    </w:p>
    <w:p w14:paraId="6114F944" w14:textId="77777777" w:rsidR="00506AB2" w:rsidRDefault="00506AB2" w:rsidP="00506AB2">
      <w:pPr>
        <w:rPr>
          <w:lang w:val="en-US" w:bidi="ar-SA"/>
        </w:rPr>
      </w:pPr>
    </w:p>
    <w:p w14:paraId="5BC43818" w14:textId="77777777" w:rsidR="00506AB2" w:rsidRDefault="00506AB2" w:rsidP="00506AB2">
      <w:pPr>
        <w:rPr>
          <w:lang w:val="en-US" w:bidi="ar-SA"/>
        </w:rPr>
      </w:pPr>
    </w:p>
    <w:p w14:paraId="181B6BD3" w14:textId="77777777" w:rsidR="00506AB2" w:rsidRDefault="00506AB2" w:rsidP="00506AB2">
      <w:pPr>
        <w:rPr>
          <w:lang w:val="en-US" w:bidi="ar-SA"/>
        </w:rPr>
      </w:pPr>
    </w:p>
    <w:p w14:paraId="10983CBF" w14:textId="77777777" w:rsidR="00506AB2" w:rsidRDefault="00506AB2" w:rsidP="00506AB2">
      <w:pPr>
        <w:rPr>
          <w:lang w:val="en-US" w:bidi="ar-SA"/>
        </w:rPr>
      </w:pPr>
    </w:p>
    <w:p w14:paraId="4DBF3878" w14:textId="77777777" w:rsidR="00506AB2" w:rsidRDefault="00506AB2" w:rsidP="00506AB2">
      <w:pPr>
        <w:rPr>
          <w:lang w:val="en-US" w:bidi="ar-SA"/>
        </w:rPr>
      </w:pPr>
    </w:p>
    <w:p w14:paraId="0B43EC27" w14:textId="77777777" w:rsidR="00506AB2" w:rsidRDefault="00506AB2" w:rsidP="00506AB2">
      <w:pPr>
        <w:rPr>
          <w:lang w:val="en-US" w:bidi="ar-SA"/>
        </w:rPr>
      </w:pPr>
    </w:p>
    <w:p w14:paraId="415F6A45" w14:textId="77777777" w:rsidR="00506AB2" w:rsidRDefault="00506AB2" w:rsidP="00506AB2">
      <w:pPr>
        <w:rPr>
          <w:lang w:val="en-US" w:bidi="ar-SA"/>
        </w:rPr>
      </w:pPr>
    </w:p>
    <w:p w14:paraId="40B9EB01" w14:textId="77777777" w:rsidR="00506AB2" w:rsidRDefault="00506AB2" w:rsidP="00506AB2">
      <w:pPr>
        <w:rPr>
          <w:lang w:val="en-US" w:bidi="ar-SA"/>
        </w:rPr>
      </w:pPr>
    </w:p>
    <w:p w14:paraId="43E4BAFB" w14:textId="77777777" w:rsidR="00506AB2" w:rsidRDefault="00506AB2" w:rsidP="00506AB2">
      <w:pPr>
        <w:rPr>
          <w:lang w:val="en-US" w:bidi="ar-SA"/>
        </w:rPr>
      </w:pPr>
    </w:p>
    <w:p w14:paraId="6A964CA1" w14:textId="77777777" w:rsidR="00506AB2" w:rsidRDefault="00506AB2" w:rsidP="00506AB2">
      <w:pPr>
        <w:rPr>
          <w:lang w:val="en-US" w:bidi="ar-SA"/>
        </w:rPr>
      </w:pPr>
    </w:p>
    <w:p w14:paraId="4F4BDFFB" w14:textId="77777777" w:rsidR="00506AB2" w:rsidRDefault="00506AB2" w:rsidP="00506AB2">
      <w:pPr>
        <w:rPr>
          <w:lang w:val="en-US" w:bidi="ar-SA"/>
        </w:rPr>
      </w:pPr>
    </w:p>
    <w:p w14:paraId="204AD4FA" w14:textId="77777777" w:rsidR="00506AB2" w:rsidRDefault="00506AB2" w:rsidP="00506AB2">
      <w:pPr>
        <w:rPr>
          <w:lang w:val="en-US" w:bidi="ar-SA"/>
        </w:rPr>
      </w:pPr>
    </w:p>
    <w:p w14:paraId="351F5C48" w14:textId="77777777" w:rsidR="00506AB2" w:rsidRDefault="00506AB2" w:rsidP="00506AB2">
      <w:pPr>
        <w:rPr>
          <w:lang w:val="en-US" w:bidi="ar-SA"/>
        </w:rPr>
      </w:pPr>
    </w:p>
    <w:p w14:paraId="72D49A58" w14:textId="77777777" w:rsidR="00506AB2" w:rsidRDefault="00506AB2" w:rsidP="00506AB2">
      <w:pPr>
        <w:rPr>
          <w:lang w:val="en-US" w:bidi="ar-SA"/>
        </w:rPr>
      </w:pPr>
    </w:p>
    <w:p w14:paraId="5A0292FE" w14:textId="77777777" w:rsidR="00506AB2" w:rsidRDefault="00506AB2" w:rsidP="00506AB2">
      <w:pPr>
        <w:rPr>
          <w:lang w:val="en-US" w:bidi="ar-SA"/>
        </w:rPr>
      </w:pPr>
    </w:p>
    <w:p w14:paraId="0A37B86D" w14:textId="77777777" w:rsidR="00506AB2" w:rsidRPr="00506AB2" w:rsidRDefault="00506AB2" w:rsidP="00506AB2">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023322" w:rsidRDefault="004D7D13" w:rsidP="005B0192">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6481512E" w14:textId="5D58370F" w:rsidR="0086710E" w:rsidRDefault="000E04F4" w:rsidP="0086710E">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5FEB03D5" w14:textId="13421733" w:rsidR="0086710E" w:rsidRDefault="00DB3BF7" w:rsidP="0086710E">
      <w:pPr>
        <w:spacing w:line="480" w:lineRule="auto"/>
        <w:rPr>
          <w:rFonts w:ascii="Times New Roman" w:hAnsi="Times New Roman" w:cs="Times New Roman"/>
          <w:color w:val="000000" w:themeColor="text1"/>
          <w:szCs w:val="24"/>
        </w:rPr>
      </w:pPr>
      <w:r w:rsidRPr="00DB3BF7">
        <w:rPr>
          <w:rFonts w:ascii="Times New Roman" w:hAnsi="Times New Roman" w:cs="Times New Roman"/>
          <w:color w:val="000000" w:themeColor="text1"/>
          <w:szCs w:val="24"/>
        </w:rPr>
        <w:t>The purchase patterns of customers throughout the Christmas season are notably different from those seen during other times of the year when they are not celebrating a holiday. Rather than being a purely transactional activity, Christmas shopping is nested within emotional, cultural, and social settings that influence how consumers perceive value, make decisions, and justify purchases. This is because Christmas shopping is a transactional activity. Emotions like as happiness, nostalgia, love, guilt, and a sense of belonging to a social group all play a significant part in the formation of customers' intentions to make purchases, and as a result, consumers frequently engage in impulsive shopping and consumption that is driven by their emotions (Solomon, 2020).</w:t>
      </w:r>
      <w:r w:rsidRPr="00DB3BF7">
        <w:rPr>
          <w:rFonts w:ascii="Times New Roman" w:hAnsi="Times New Roman" w:cs="Times New Roman"/>
          <w:color w:val="000000" w:themeColor="text1"/>
          <w:szCs w:val="24"/>
        </w:rPr>
        <w:br/>
        <w:t xml:space="preserve">Consumers are said to engage in emotional buying when they make purchasing decisions based mostly on their sentiments rather than on a rational appraisal of the product's utility or price. A festive environment, holiday customs, and the symbolic connotations associated to gift-giving all contribute to an increase in the amount of emotional buying that occurs over the Christmas season. According to Belk (2014), consumers frequently correlate their purchases with demonstrations of affection, charity, and social connection. As a result, emotional </w:t>
      </w:r>
      <w:proofErr w:type="spellStart"/>
      <w:r w:rsidRPr="00DB3BF7">
        <w:rPr>
          <w:rFonts w:ascii="Times New Roman" w:hAnsi="Times New Roman" w:cs="Times New Roman"/>
          <w:color w:val="000000" w:themeColor="text1"/>
          <w:szCs w:val="24"/>
        </w:rPr>
        <w:t>fulfillment</w:t>
      </w:r>
      <w:proofErr w:type="spellEnd"/>
      <w:r w:rsidRPr="00DB3BF7">
        <w:rPr>
          <w:rFonts w:ascii="Times New Roman" w:hAnsi="Times New Roman" w:cs="Times New Roman"/>
          <w:color w:val="000000" w:themeColor="text1"/>
          <w:szCs w:val="24"/>
        </w:rPr>
        <w:t xml:space="preserve"> is a primary driver of consumer behaviour. Due to increased exposure to promotions, limited-time deals, and social cues, there is also a considerable rise in the number of impulsive purchases that occur during this period (Rook &amp; Fisher, 1995). Impulse purchases are defined as buying decisions that are made without prior planning or preparation.</w:t>
      </w:r>
      <w:r w:rsidRPr="00DB3BF7">
        <w:rPr>
          <w:rFonts w:ascii="Times New Roman" w:hAnsi="Times New Roman" w:cs="Times New Roman"/>
          <w:color w:val="000000" w:themeColor="text1"/>
          <w:szCs w:val="24"/>
        </w:rPr>
        <w:br/>
        <w:t xml:space="preserve">Retailers and marketers </w:t>
      </w:r>
      <w:proofErr w:type="gramStart"/>
      <w:r w:rsidRPr="00DB3BF7">
        <w:rPr>
          <w:rFonts w:ascii="Times New Roman" w:hAnsi="Times New Roman" w:cs="Times New Roman"/>
          <w:color w:val="000000" w:themeColor="text1"/>
          <w:szCs w:val="24"/>
        </w:rPr>
        <w:t>are able to</w:t>
      </w:r>
      <w:proofErr w:type="gramEnd"/>
      <w:r w:rsidRPr="00DB3BF7">
        <w:rPr>
          <w:rFonts w:ascii="Times New Roman" w:hAnsi="Times New Roman" w:cs="Times New Roman"/>
          <w:color w:val="000000" w:themeColor="text1"/>
          <w:szCs w:val="24"/>
        </w:rPr>
        <w:t xml:space="preserve"> strategically leverage on these emotional and impulsive inclinations by developing advertising with a Christmas theme, store layouts that are festive, tailored digital marketing, and promotions that are driven by scarcity. It is common practice to </w:t>
      </w:r>
      <w:r w:rsidRPr="00DB3BF7">
        <w:rPr>
          <w:rFonts w:ascii="Times New Roman" w:hAnsi="Times New Roman" w:cs="Times New Roman"/>
          <w:color w:val="000000" w:themeColor="text1"/>
          <w:szCs w:val="24"/>
        </w:rPr>
        <w:lastRenderedPageBreak/>
        <w:t xml:space="preserve">employ strategies such as "last-minute Christmas deals," "limited stock," and "holiday-only offers" </w:t>
      </w:r>
      <w:proofErr w:type="gramStart"/>
      <w:r w:rsidRPr="00DB3BF7">
        <w:rPr>
          <w:rFonts w:ascii="Times New Roman" w:hAnsi="Times New Roman" w:cs="Times New Roman"/>
          <w:color w:val="000000" w:themeColor="text1"/>
          <w:szCs w:val="24"/>
        </w:rPr>
        <w:t>in order to</w:t>
      </w:r>
      <w:proofErr w:type="gramEnd"/>
      <w:r w:rsidRPr="00DB3BF7">
        <w:rPr>
          <w:rFonts w:ascii="Times New Roman" w:hAnsi="Times New Roman" w:cs="Times New Roman"/>
          <w:color w:val="000000" w:themeColor="text1"/>
          <w:szCs w:val="24"/>
        </w:rPr>
        <w:t xml:space="preserve"> generate a sense of urgency and encourage impulsive purchasing behaviour (Deloitte, 2023). In addition, consumers are further compelled to spend more than their budgets have allowed for because of the social pressure that comes from the expectations of their families, the influence of their peers, and the cultural conventions that surround gift-giving.</w:t>
      </w:r>
      <w:r w:rsidRPr="00DB3BF7">
        <w:rPr>
          <w:rFonts w:ascii="Times New Roman" w:hAnsi="Times New Roman" w:cs="Times New Roman"/>
          <w:color w:val="000000" w:themeColor="text1"/>
          <w:szCs w:val="24"/>
        </w:rPr>
        <w:br/>
        <w:t>These activities create problems relating to consumer well-being, financial stress, and post-purchase regret, despite the fact that emotional and impulse buying have been associated with commercial success. Therefore, it is necessary for both academic investigation and practical application to have a solid understanding of the underlying motivations of emotional and impulsive purchase throughout the Christmas season. The purpose of this research is to investigate the psychological, sociological, and situational aspects that influence consumer behaviour during the Christmas season. More specifically, the study will focus on emotional appeal, nostalgia, social pressure, impulse purchases, and limited-time offers.</w:t>
      </w:r>
      <w:r w:rsidRPr="00DB3BF7">
        <w:rPr>
          <w:rFonts w:ascii="Times New Roman" w:hAnsi="Times New Roman" w:cs="Times New Roman"/>
          <w:color w:val="000000" w:themeColor="text1"/>
          <w:szCs w:val="24"/>
        </w:rPr>
        <w:br/>
      </w:r>
      <w:r w:rsidRPr="00DB3BF7">
        <w:rPr>
          <w:rFonts w:ascii="Times New Roman" w:hAnsi="Times New Roman" w:cs="Times New Roman"/>
          <w:color w:val="000000" w:themeColor="text1"/>
          <w:szCs w:val="24"/>
        </w:rPr>
        <w:br/>
      </w:r>
      <w:r w:rsidRPr="00DB3BF7">
        <w:rPr>
          <w:rFonts w:ascii="Times New Roman" w:hAnsi="Times New Roman" w:cs="Times New Roman"/>
          <w:b/>
          <w:bCs/>
          <w:color w:val="000000" w:themeColor="text1"/>
          <w:szCs w:val="24"/>
        </w:rPr>
        <w:t>Some of the goals of this research are as follows:</w:t>
      </w:r>
      <w:r w:rsidRPr="00DB3BF7">
        <w:rPr>
          <w:rFonts w:ascii="Times New Roman" w:hAnsi="Times New Roman" w:cs="Times New Roman"/>
          <w:color w:val="000000" w:themeColor="text1"/>
          <w:szCs w:val="24"/>
        </w:rPr>
        <w:br/>
        <w:t>Examine the ways in which sentimental appeal and sentimental attachment play a role in buying decisions for Christmas.</w:t>
      </w:r>
      <w:r w:rsidRPr="00DB3BF7">
        <w:rPr>
          <w:rFonts w:ascii="Times New Roman" w:hAnsi="Times New Roman" w:cs="Times New Roman"/>
          <w:color w:val="000000" w:themeColor="text1"/>
          <w:szCs w:val="24"/>
        </w:rPr>
        <w:br/>
        <w:t>During the holiday shopping season, it is important to investigate the impact that social pressure and cultural expectations play.</w:t>
      </w:r>
      <w:r w:rsidRPr="00DB3BF7">
        <w:rPr>
          <w:rFonts w:ascii="Times New Roman" w:hAnsi="Times New Roman" w:cs="Times New Roman"/>
          <w:color w:val="000000" w:themeColor="text1"/>
          <w:szCs w:val="24"/>
        </w:rPr>
        <w:br/>
        <w:t>Conduct an analysis of the influence that time-limited promotions and impulse purchases have on the behaviour of consumers.</w:t>
      </w:r>
      <w:r w:rsidRPr="00DB3BF7">
        <w:rPr>
          <w:rFonts w:ascii="Times New Roman" w:hAnsi="Times New Roman" w:cs="Times New Roman"/>
          <w:color w:val="000000" w:themeColor="text1"/>
          <w:szCs w:val="24"/>
        </w:rPr>
        <w:br/>
        <w:t>For the benefit of both consumers and marketers, please provide insights into the ethical and strategic consequences.</w:t>
      </w:r>
    </w:p>
    <w:p w14:paraId="79FD2837" w14:textId="77777777" w:rsidR="00EB175A" w:rsidRPr="00EB175A" w:rsidRDefault="000E04F4" w:rsidP="00EB175A">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t>Behaviour on the Part of Emotional Buyers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The assumption that consumers frequently depend on affective responses rather than cognitive judgments when making purchase decisions is the foundation of the concept of emotional buying behaviour. In the affective decision-making paradigm, emotions are described as shortcuts that simplify difficult choices. This is especially true in high-stimulation contexts, such as during the holiday shopping season (Pham, 2007). A variety of feelings, including joy, enthusiasm, and a sense of nostalgia, are purposefully elicited during the Christmas season through marketing communications, music, images, and storytelling.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In his article from 2014, Belk makes the argument that the consumption of Christmas goods and presents is symbolic in nature, meaning that they function as representations of love, caring, and social identity. As a result, consumers do not consider emotional purchasing to be irrational; rather, they consider it to be socially justifiable and ethically acceptable. During the holiday season, research reveals that advertising that are emotionally charged considerably improve the likelihood of consumers making a purchase and their ability to recall the brand (Panda et al., 2021).</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2.2 Consumption of Christmas in Relation to Nostalgia</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During the holiday buying season, nostalgia plays a significant impact in consumer behaviour. The use of nostalgia in marketing capitalizes on the need that consumers have for experiences </w:t>
      </w:r>
      <w:r w:rsidR="00EB175A" w:rsidRPr="00EB175A">
        <w:rPr>
          <w:rFonts w:ascii="Times New Roman" w:hAnsi="Times New Roman" w:cs="Times New Roman"/>
          <w:color w:val="000000" w:themeColor="text1"/>
          <w:szCs w:val="24"/>
        </w:rPr>
        <w:lastRenderedPageBreak/>
        <w:t>from the past, memories from their youth, and traditional family holidays. Researchers Sedikides et al. (2015) found that consumers are more responsive to marketing communications when they experience feelings of nostalgia because it increases feelings of emotional warmth and social connectedness.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When it comes to Christmas marketing campaigns, companies usually use aspects that evoke feelings of nostalgia, such as traditional carols, retro packaging, and stories that focus on the importance of family. According to Brown et al. (2018), long-running holiday advertising by companies such as Coca-Cola and John Lewis have successfully leveraged nostalgia to create emotional responses and increase consumer engagement. Additionally, these advertisements have been successful in attracting customers. By shifting the focus from functional evaluation to emotional </w:t>
      </w:r>
      <w:proofErr w:type="spellStart"/>
      <w:r w:rsidR="00EB175A" w:rsidRPr="00EB175A">
        <w:rPr>
          <w:rFonts w:ascii="Times New Roman" w:hAnsi="Times New Roman" w:cs="Times New Roman"/>
          <w:color w:val="000000" w:themeColor="text1"/>
          <w:szCs w:val="24"/>
        </w:rPr>
        <w:t>fulfillment</w:t>
      </w:r>
      <w:proofErr w:type="spellEnd"/>
      <w:r w:rsidR="00EB175A" w:rsidRPr="00EB175A">
        <w:rPr>
          <w:rFonts w:ascii="Times New Roman" w:hAnsi="Times New Roman" w:cs="Times New Roman"/>
          <w:color w:val="000000" w:themeColor="text1"/>
          <w:szCs w:val="24"/>
        </w:rPr>
        <w:t>, nostalgia has the effect of lowering price sensitivity and increasing the likelihood of making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2.3 The Influence of Normative Influence and Social Pressure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There is a huge influence of social pressure on the behaviour of consumers throughout the Christmas season. According to Cialdini and Goldstein (2004), the normative social influence theory proposes that individuals comply to social expectations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obtain favour and eliminate the possibility of receiving social criticism. Traditions of gift-giving have the effect of creating implicit duties to purchase presents for family members, friends, and coworkers, which frequently leads to spending that is either unplanned or excessive.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t>Through the display of carefully managed photos of extravagant parties, lavish presents, and joyous ways of life, social media further magnifies the effects of social pressure. According to research conducted by Dittmar et al. (2014), people who are exposed to social comparison over the holiday season are more likely to make impulsive purchases and experience difficulties with their finances. The need to conform to what is believed to be societal standards frequently takes precedence over financial restrictions, which in turn reinforces emotionally driven purchasing behaviour.</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2.4 The Theory of Impulse Purchasing</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According to Rook (1987), the term "impulse buying" refers to a sudden and powerful want to make a purchase without any prior planning or discussion or consideration. The environment around Christmas is especially conducive to making impulsive purchases because of the increased sensory stimulation, promotional intensity, and emotional arousal that occurs during this time of year. Research indicates that impulse shopping accounts for a considerable share of holiday retail sales, particularly in categories such as gifts, decorations, and apparel (Beatty &amp; Ferrell, 1998). This is especially true as the holiday season approaches.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It has been found that impulsivity is increased by situational elements such as festive store atmospheres, background music, visual merchandising, and time pressure (</w:t>
      </w:r>
      <w:proofErr w:type="spellStart"/>
      <w:r w:rsidR="00EB175A" w:rsidRPr="00EB175A">
        <w:rPr>
          <w:rFonts w:ascii="Times New Roman" w:hAnsi="Times New Roman" w:cs="Times New Roman"/>
          <w:color w:val="000000" w:themeColor="text1"/>
          <w:szCs w:val="24"/>
        </w:rPr>
        <w:t>Verplanken</w:t>
      </w:r>
      <w:proofErr w:type="spellEnd"/>
      <w:r w:rsidR="00EB175A" w:rsidRPr="00EB175A">
        <w:rPr>
          <w:rFonts w:ascii="Times New Roman" w:hAnsi="Times New Roman" w:cs="Times New Roman"/>
          <w:color w:val="000000" w:themeColor="text1"/>
          <w:szCs w:val="24"/>
        </w:rPr>
        <w:t xml:space="preserve"> &amp; </w:t>
      </w:r>
      <w:proofErr w:type="spellStart"/>
      <w:r w:rsidR="00EB175A" w:rsidRPr="00EB175A">
        <w:rPr>
          <w:rFonts w:ascii="Times New Roman" w:hAnsi="Times New Roman" w:cs="Times New Roman"/>
          <w:color w:val="000000" w:themeColor="text1"/>
          <w:szCs w:val="24"/>
        </w:rPr>
        <w:t>Herabadi</w:t>
      </w:r>
      <w:proofErr w:type="spellEnd"/>
      <w:r w:rsidR="00EB175A" w:rsidRPr="00EB175A">
        <w:rPr>
          <w:rFonts w:ascii="Times New Roman" w:hAnsi="Times New Roman" w:cs="Times New Roman"/>
          <w:color w:val="000000" w:themeColor="text1"/>
          <w:szCs w:val="24"/>
        </w:rPr>
        <w:t>, 2001). These factors reduce the ability to exercise self-control. During the holiday shopping season, impulsive decisions can also be influenced by emotional states such as those associated with enthusiasm and stress.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lastRenderedPageBreak/>
        <w:br/>
        <w:t>Scarcity and limited-time offers are also included.</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When it comes to marketing ideas for Christmas, scarcity and urgency messages are quite important. According to the scarcity theory, customers place a higher value on things that they believe to have a restricted supply (Cialdini, 2009). Words and phrases like "only for Christmas," "last chance," and "limited stock" are good examples of phrases that might cause fear of missing out (FOMO), which can result in impulsive purchases.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Particularly in the context of online buying settings, limited-time offers both heighten the level of emotional arousal and decrease the level of cognitive appraisal. According to Aggarwal et al. (2011), e-commerce platforms make use of countdown timers, flash specials, and tailored suggestions in order to encourage customers to make impulsive purchases and feel a sense of urgency during the Christmas season.</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Methodology (about 400 words)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For the purpose of </w:t>
      </w:r>
      <w:proofErr w:type="spellStart"/>
      <w:r w:rsidR="00EB175A" w:rsidRPr="00EB175A">
        <w:rPr>
          <w:rFonts w:ascii="Times New Roman" w:hAnsi="Times New Roman" w:cs="Times New Roman"/>
          <w:color w:val="000000" w:themeColor="text1"/>
          <w:szCs w:val="24"/>
        </w:rPr>
        <w:t>analyzing</w:t>
      </w:r>
      <w:proofErr w:type="spellEnd"/>
      <w:r w:rsidR="00EB175A" w:rsidRPr="00EB175A">
        <w:rPr>
          <w:rFonts w:ascii="Times New Roman" w:hAnsi="Times New Roman" w:cs="Times New Roman"/>
          <w:color w:val="000000" w:themeColor="text1"/>
          <w:szCs w:val="24"/>
        </w:rPr>
        <w:t xml:space="preserve"> consumer behaviour during the holiday shopping season, this study makes use of a qualitative secondary research methodology. Secondary data sources were chosen because of their relevance, credibility, and capacity to provide complete insights into the emotional and impulse buying behaviour of consumers.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Databases such as Google Scholar, ScienceDirect, and JSTOR were utilized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get </w:t>
      </w:r>
      <w:r w:rsidR="00EB175A" w:rsidRPr="00EB175A">
        <w:rPr>
          <w:rFonts w:ascii="Times New Roman" w:hAnsi="Times New Roman" w:cs="Times New Roman"/>
          <w:color w:val="000000" w:themeColor="text1"/>
          <w:szCs w:val="24"/>
        </w:rPr>
        <w:lastRenderedPageBreak/>
        <w:t xml:space="preserve">access to academic papers that were subjected to peer review. In addition, reports from recognized organizations within the industry, including as Deloitte, McKinsey, and the National Retail Federation, were examined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create a backdrop that is grounded in the real world. In addition, published case studies and marketing evaluations of Christmas campaigns were investigated </w:t>
      </w:r>
      <w:proofErr w:type="gramStart"/>
      <w:r w:rsidR="00EB175A" w:rsidRPr="00EB175A">
        <w:rPr>
          <w:rFonts w:ascii="Times New Roman" w:hAnsi="Times New Roman" w:cs="Times New Roman"/>
          <w:color w:val="000000" w:themeColor="text1"/>
          <w:szCs w:val="24"/>
        </w:rPr>
        <w:t>in order to</w:t>
      </w:r>
      <w:proofErr w:type="gramEnd"/>
      <w:r w:rsidR="00EB175A" w:rsidRPr="00EB175A">
        <w:rPr>
          <w:rFonts w:ascii="Times New Roman" w:hAnsi="Times New Roman" w:cs="Times New Roman"/>
          <w:color w:val="000000" w:themeColor="text1"/>
          <w:szCs w:val="24"/>
        </w:rPr>
        <w:t xml:space="preserve"> provide support for the practical observations.</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An examination of the literature was conducted using a theme approach, with particular attention paid to emotional appeal, nostalgia, social pressure, impulse purchase, and marketing methods. The application of consumer behaviour theories allowed for the interpretation of findings and the identification of patterns across a variety of studies. This method ensures that theoretical rigour is maintained while also preserving applicable practical relevance.</w:t>
      </w:r>
      <w:r w:rsidR="00EB175A" w:rsidRPr="00EB175A">
        <w:rPr>
          <w:rFonts w:ascii="Times New Roman" w:hAnsi="Times New Roman" w:cs="Times New Roman"/>
          <w:color w:val="000000" w:themeColor="text1"/>
          <w:szCs w:val="24"/>
        </w:rPr>
        <w:br/>
      </w:r>
      <w:r w:rsidR="00EB175A" w:rsidRPr="00EB175A">
        <w:rPr>
          <w:rFonts w:ascii="Times New Roman" w:hAnsi="Times New Roman" w:cs="Times New Roman"/>
          <w:color w:val="000000" w:themeColor="text1"/>
          <w:szCs w:val="24"/>
        </w:rPr>
        <w:br/>
        <w:t xml:space="preserve">Concerns pertaining to ethics were handled by relying solely on data that was accessible to the </w:t>
      </w:r>
      <w:proofErr w:type="gramStart"/>
      <w:r w:rsidR="00EB175A" w:rsidRPr="00EB175A">
        <w:rPr>
          <w:rFonts w:ascii="Times New Roman" w:hAnsi="Times New Roman" w:cs="Times New Roman"/>
          <w:color w:val="000000" w:themeColor="text1"/>
          <w:szCs w:val="24"/>
        </w:rPr>
        <w:t>general public</w:t>
      </w:r>
      <w:proofErr w:type="gramEnd"/>
      <w:r w:rsidR="00EB175A" w:rsidRPr="00EB175A">
        <w:rPr>
          <w:rFonts w:ascii="Times New Roman" w:hAnsi="Times New Roman" w:cs="Times New Roman"/>
          <w:color w:val="000000" w:themeColor="text1"/>
          <w:szCs w:val="24"/>
        </w:rPr>
        <w:t xml:space="preserve"> and by citing all sources in the appropriate manner using the APA format. A solid foundation is provided by the methodology, which enables one to comprehend the intricate consumer motives that are present during the Christmas season.</w:t>
      </w:r>
    </w:p>
    <w:p w14:paraId="0902601B" w14:textId="7FFCBE89" w:rsidR="005A0794" w:rsidRDefault="005A0794" w:rsidP="00EB175A">
      <w:pPr>
        <w:spacing w:line="480" w:lineRule="auto"/>
        <w:rPr>
          <w:rFonts w:ascii="Times New Roman" w:hAnsi="Times New Roman" w:cs="Times New Roman"/>
          <w:color w:val="000000" w:themeColor="text1"/>
          <w:szCs w:val="24"/>
        </w:rPr>
      </w:pPr>
    </w:p>
    <w:p w14:paraId="0209ED6F" w14:textId="77777777" w:rsidR="00EB175A" w:rsidRDefault="00EB175A" w:rsidP="00EB175A">
      <w:pPr>
        <w:spacing w:line="480" w:lineRule="auto"/>
        <w:rPr>
          <w:rFonts w:ascii="Times New Roman" w:hAnsi="Times New Roman" w:cs="Times New Roman"/>
          <w:color w:val="000000" w:themeColor="text1"/>
          <w:szCs w:val="24"/>
        </w:rPr>
      </w:pPr>
    </w:p>
    <w:p w14:paraId="11521359" w14:textId="77777777" w:rsidR="00EB175A" w:rsidRDefault="00EB175A" w:rsidP="00EB175A">
      <w:pPr>
        <w:spacing w:line="480" w:lineRule="auto"/>
        <w:rPr>
          <w:rFonts w:ascii="Times New Roman" w:hAnsi="Times New Roman" w:cs="Times New Roman"/>
          <w:color w:val="000000" w:themeColor="text1"/>
          <w:szCs w:val="24"/>
        </w:rPr>
      </w:pPr>
    </w:p>
    <w:p w14:paraId="60C7993B" w14:textId="77777777" w:rsidR="00EB175A" w:rsidRDefault="00EB175A" w:rsidP="00EB175A">
      <w:pPr>
        <w:spacing w:line="480" w:lineRule="auto"/>
        <w:rPr>
          <w:rFonts w:ascii="Times New Roman" w:hAnsi="Times New Roman" w:cs="Times New Roman"/>
          <w:color w:val="000000" w:themeColor="text1"/>
          <w:szCs w:val="24"/>
        </w:rPr>
      </w:pPr>
    </w:p>
    <w:p w14:paraId="1E18D782" w14:textId="77777777" w:rsidR="00EB175A" w:rsidRDefault="00EB175A" w:rsidP="00EB175A">
      <w:pPr>
        <w:spacing w:line="480" w:lineRule="auto"/>
        <w:rPr>
          <w:rFonts w:ascii="Times New Roman" w:hAnsi="Times New Roman" w:cs="Times New Roman"/>
          <w:color w:val="000000" w:themeColor="text1"/>
          <w:szCs w:val="24"/>
        </w:rPr>
      </w:pPr>
    </w:p>
    <w:p w14:paraId="4573ADB3" w14:textId="77777777" w:rsidR="00EB175A" w:rsidRPr="00023322" w:rsidRDefault="00EB175A" w:rsidP="00EB175A">
      <w:pPr>
        <w:spacing w:line="480" w:lineRule="auto"/>
        <w:rPr>
          <w:rFonts w:ascii="Times New Roman" w:hAnsi="Times New Roman" w:cs="Times New Roman"/>
          <w:color w:val="000000" w:themeColor="text1"/>
          <w:szCs w:val="24"/>
        </w:rPr>
      </w:pPr>
    </w:p>
    <w:p w14:paraId="6A18C86D" w14:textId="6941EB56" w:rsidR="000318AA" w:rsidRPr="000318AA" w:rsidRDefault="00843EDD" w:rsidP="000318AA">
      <w:pPr>
        <w:spacing w:line="480" w:lineRule="auto"/>
        <w:rPr>
          <w:rFonts w:ascii="Times New Roman" w:hAnsi="Times New Roman" w:cs="Times New Roman"/>
          <w:color w:val="000000" w:themeColor="text1"/>
          <w:szCs w:val="24"/>
        </w:rPr>
      </w:pPr>
      <w:bookmarkStart w:id="3" w:name="_Toc216766361"/>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0318AA" w:rsidRPr="000318AA">
        <w:rPr>
          <w:rFonts w:ascii="Times New Roman" w:hAnsi="Times New Roman" w:cs="Times New Roman"/>
          <w:color w:val="000000" w:themeColor="text1"/>
          <w:szCs w:val="24"/>
        </w:rPr>
        <w:t>This study used a qualitative research methodology, utilizing secondary data analysis to investigate the influence of emotional purchasing and impulse buying during the Christmas shopping period.  A qualitative methodology is deemed suitable as the research aims to 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1D2A5A34" w14:textId="23E37D12"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3.1 Plan for the Research</w:t>
      </w:r>
    </w:p>
    <w:p w14:paraId="7CD340D9" w14:textId="77777777"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4F6BBB5E" w14:textId="77777777" w:rsidR="000318AA" w:rsidRPr="000318AA" w:rsidRDefault="000318AA" w:rsidP="000318AA">
      <w:pPr>
        <w:spacing w:line="480" w:lineRule="auto"/>
        <w:rPr>
          <w:rFonts w:ascii="Times New Roman" w:hAnsi="Times New Roman" w:cs="Times New Roman"/>
          <w:color w:val="000000" w:themeColor="text1"/>
          <w:szCs w:val="24"/>
        </w:rPr>
      </w:pPr>
    </w:p>
    <w:p w14:paraId="5F2B49C9" w14:textId="69169F20"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3.2 Sources of Data</w:t>
      </w:r>
    </w:p>
    <w:p w14:paraId="00C8A399" w14:textId="69AB3B8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w:t>
      </w:r>
      <w:r w:rsidRPr="000318AA">
        <w:rPr>
          <w:rFonts w:ascii="Times New Roman" w:hAnsi="Times New Roman" w:cs="Times New Roman"/>
          <w:color w:val="000000" w:themeColor="text1"/>
          <w:szCs w:val="24"/>
        </w:rPr>
        <w:lastRenderedPageBreak/>
        <w:t>marketing assessments of Christmas ad campaigns to show how emotional and impulse buying methods might be used in the real world.</w:t>
      </w:r>
    </w:p>
    <w:p w14:paraId="190DE86C" w14:textId="7A253A97"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3.3 Gathering and </w:t>
      </w:r>
      <w:proofErr w:type="spellStart"/>
      <w:r w:rsidRPr="000318AA">
        <w:rPr>
          <w:rFonts w:ascii="Times New Roman" w:hAnsi="Times New Roman" w:cs="Times New Roman"/>
          <w:b/>
          <w:bCs/>
          <w:color w:val="000000" w:themeColor="text1"/>
          <w:szCs w:val="24"/>
        </w:rPr>
        <w:t>Analyzing</w:t>
      </w:r>
      <w:proofErr w:type="spellEnd"/>
      <w:r w:rsidRPr="000318AA">
        <w:rPr>
          <w:rFonts w:ascii="Times New Roman" w:hAnsi="Times New Roman" w:cs="Times New Roman"/>
          <w:b/>
          <w:bCs/>
          <w:color w:val="000000" w:themeColor="text1"/>
          <w:szCs w:val="24"/>
        </w:rPr>
        <w:t xml:space="preserve"> Data</w:t>
      </w:r>
    </w:p>
    <w:p w14:paraId="61EE998D" w14:textId="0145B130" w:rsidR="000318AA" w:rsidRP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purchasing behaviour, social impact, and scarcity-based promotions.  These themes were coded and </w:t>
      </w:r>
      <w:proofErr w:type="spellStart"/>
      <w:r w:rsidRPr="000318AA">
        <w:rPr>
          <w:rFonts w:ascii="Times New Roman" w:hAnsi="Times New Roman" w:cs="Times New Roman"/>
          <w:color w:val="000000" w:themeColor="text1"/>
          <w:szCs w:val="24"/>
        </w:rPr>
        <w:t>analyzed</w:t>
      </w:r>
      <w:proofErr w:type="spellEnd"/>
      <w:r w:rsidRPr="000318AA">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0318AA">
        <w:rPr>
          <w:rFonts w:ascii="Times New Roman" w:hAnsi="Times New Roman" w:cs="Times New Roman"/>
          <w:color w:val="000000" w:themeColor="text1"/>
          <w:szCs w:val="24"/>
        </w:rPr>
        <w:t>analyze</w:t>
      </w:r>
      <w:proofErr w:type="spellEnd"/>
      <w:r w:rsidRPr="000318AA">
        <w:rPr>
          <w:rFonts w:ascii="Times New Roman" w:hAnsi="Times New Roman" w:cs="Times New Roman"/>
          <w:color w:val="000000" w:themeColor="text1"/>
          <w:szCs w:val="24"/>
        </w:rPr>
        <w:t xml:space="preserve"> findings and to connect empirical evidence with recognized consumer behaviour theories.</w:t>
      </w:r>
    </w:p>
    <w:p w14:paraId="7F6E66B8" w14:textId="19859203"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3.4 Ethical Considerations</w:t>
      </w:r>
    </w:p>
    <w:p w14:paraId="26A00649" w14:textId="343F441F" w:rsidR="000318AA"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Ethical issues were upheld by utilizing solely </w:t>
      </w:r>
      <w:proofErr w:type="spellStart"/>
      <w:r w:rsidRPr="000318AA">
        <w:rPr>
          <w:rFonts w:ascii="Times New Roman" w:hAnsi="Times New Roman" w:cs="Times New Roman"/>
          <w:color w:val="000000" w:themeColor="text1"/>
          <w:szCs w:val="24"/>
        </w:rPr>
        <w:t>publically</w:t>
      </w:r>
      <w:proofErr w:type="spellEnd"/>
      <w:r w:rsidRPr="000318AA">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5606B590" w14:textId="77777777" w:rsidR="00933716" w:rsidRDefault="00933716" w:rsidP="000318AA">
      <w:pPr>
        <w:spacing w:line="480" w:lineRule="auto"/>
        <w:rPr>
          <w:rFonts w:ascii="Times New Roman" w:hAnsi="Times New Roman" w:cs="Times New Roman"/>
          <w:color w:val="000000" w:themeColor="text1"/>
          <w:szCs w:val="24"/>
        </w:rPr>
      </w:pPr>
    </w:p>
    <w:p w14:paraId="1E4EEB83" w14:textId="77777777" w:rsidR="00933716" w:rsidRPr="000318AA" w:rsidRDefault="00933716" w:rsidP="000318AA">
      <w:pPr>
        <w:spacing w:line="480" w:lineRule="auto"/>
        <w:rPr>
          <w:rFonts w:ascii="Times New Roman" w:hAnsi="Times New Roman" w:cs="Times New Roman"/>
          <w:color w:val="000000" w:themeColor="text1"/>
          <w:szCs w:val="24"/>
        </w:rPr>
      </w:pPr>
    </w:p>
    <w:p w14:paraId="68F97F31" w14:textId="3EF47E5E" w:rsidR="000318AA" w:rsidRPr="000318AA" w:rsidRDefault="000318AA" w:rsidP="000318AA">
      <w:pPr>
        <w:spacing w:line="480" w:lineRule="auto"/>
        <w:rPr>
          <w:rFonts w:ascii="Times New Roman" w:hAnsi="Times New Roman" w:cs="Times New Roman"/>
          <w:b/>
          <w:bCs/>
          <w:color w:val="000000" w:themeColor="text1"/>
          <w:szCs w:val="24"/>
        </w:rPr>
      </w:pPr>
      <w:r w:rsidRPr="000318AA">
        <w:rPr>
          <w:rFonts w:ascii="Times New Roman" w:hAnsi="Times New Roman" w:cs="Times New Roman"/>
          <w:b/>
          <w:bCs/>
          <w:color w:val="000000" w:themeColor="text1"/>
          <w:szCs w:val="24"/>
        </w:rPr>
        <w:t xml:space="preserve"> 3.5 Limitations</w:t>
      </w:r>
    </w:p>
    <w:p w14:paraId="78909E4C" w14:textId="46916C64" w:rsidR="0092274C" w:rsidRDefault="000318AA" w:rsidP="000318AA">
      <w:pPr>
        <w:spacing w:line="480" w:lineRule="auto"/>
        <w:rPr>
          <w:rFonts w:ascii="Times New Roman" w:hAnsi="Times New Roman" w:cs="Times New Roman"/>
          <w:color w:val="000000" w:themeColor="text1"/>
          <w:szCs w:val="24"/>
        </w:rPr>
      </w:pPr>
      <w:r w:rsidRPr="000318AA">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w:t>
      </w:r>
      <w:r w:rsidRPr="000318AA">
        <w:rPr>
          <w:rFonts w:ascii="Times New Roman" w:hAnsi="Times New Roman" w:cs="Times New Roman"/>
          <w:color w:val="000000" w:themeColor="text1"/>
          <w:szCs w:val="24"/>
        </w:rPr>
        <w:lastRenderedPageBreak/>
        <w:t>Subsequent research may rectify these constraints by integrating primary data via surveys or interviews to obtain more profound, contextually relevant findings.</w:t>
      </w:r>
    </w:p>
    <w:p w14:paraId="70FA34FA" w14:textId="77777777" w:rsidR="000318AA" w:rsidRDefault="000318AA" w:rsidP="000318AA">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6766362"/>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74E36D14" w14:textId="77777777" w:rsidR="00933716" w:rsidRDefault="00933716" w:rsidP="00933716">
      <w:pPr>
        <w:spacing w:line="480" w:lineRule="auto"/>
        <w:rPr>
          <w:rFonts w:ascii="Times New Roman" w:hAnsi="Times New Roman" w:cs="Times New Roman"/>
          <w:color w:val="000000" w:themeColor="text1"/>
          <w:szCs w:val="24"/>
        </w:rPr>
      </w:pPr>
      <w:r w:rsidRPr="00933716">
        <w:rPr>
          <w:rFonts w:ascii="Times New Roman" w:hAnsi="Times New Roman" w:cs="Times New Roman"/>
          <w:color w:val="000000" w:themeColor="text1"/>
          <w:szCs w:val="24"/>
        </w:rPr>
        <w:t>This section outlines the principal conclusions obtained from the qualitative examination of relevant academic literature, industry reports, and documented case studies about emotional purchasing and impulse buying during the Christmas shopping season. The data are arranged thematically according to the study goals, emphasizing the cumulative influence of emotional appeal, nostalgia, social pressure, impulse buying inclinations, and limited-time offers on consumer behaviour during this period.</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4.1 How emotional appeal affects Christmas shopping choices</w:t>
      </w:r>
      <w:r w:rsidRPr="00933716">
        <w:rPr>
          <w:rFonts w:ascii="Times New Roman" w:hAnsi="Times New Roman" w:cs="Times New Roman"/>
          <w:color w:val="000000" w:themeColor="text1"/>
          <w:szCs w:val="24"/>
        </w:rPr>
        <w:br/>
        <w:t>The study shows that emotional appeal is one of the most important things that affects how people shop during Christmas. People frequently feel happy, loving, generous, and together when they go Christmas shopping. These feelings make it harder to think clearly about things like price and need, which leads to purchases based on emotions. Research regularly demonstrates that emotionally evocative advertisements showcasing family reunions, festive occasions, and displays of affection elicit more buy intentions than advertisements centred on information or pricing (Solomon, 2020).</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t xml:space="preserve">Emotional attraction is also related to the moral and societal reasons for spending. People often think of Christmas gifts as having emotional value rather than being a waste of money. As a result, emotional happiness becomes the most important factor in making a purchase, more </w:t>
      </w:r>
      <w:r w:rsidRPr="00933716">
        <w:rPr>
          <w:rFonts w:ascii="Times New Roman" w:hAnsi="Times New Roman" w:cs="Times New Roman"/>
          <w:color w:val="000000" w:themeColor="text1"/>
          <w:szCs w:val="24"/>
        </w:rPr>
        <w:lastRenderedPageBreak/>
        <w:t>important than worries about budget limits or how useful a thing is. The results indicate that consumers are inclined to acquire items that have emotional significance, even if they surpass established budgetary constraints.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4.2 The Role of Nostalgia in Influencing Impulse and Emotional Purchases</w:t>
      </w:r>
      <w:r w:rsidRPr="00933716">
        <w:rPr>
          <w:rFonts w:ascii="Times New Roman" w:hAnsi="Times New Roman" w:cs="Times New Roman"/>
          <w:color w:val="000000" w:themeColor="text1"/>
          <w:szCs w:val="24"/>
        </w:rPr>
        <w:br/>
        <w:t>Nostalgia became a strong emotional trigger that affected both planned and unplanned purchases over the Christmas season. According to the literature, nostalgic cues like old-fashioned music, retro packaging, and references to childhood memories make people feel safe, warm, and comfortable (Sedikides et al., 2015). These emotional reactions make consumers feel more connected to businesses and more likely to buy them.</w:t>
      </w:r>
      <w:r w:rsidRPr="00933716">
        <w:rPr>
          <w:rFonts w:ascii="Times New Roman" w:hAnsi="Times New Roman" w:cs="Times New Roman"/>
          <w:color w:val="000000" w:themeColor="text1"/>
          <w:szCs w:val="24"/>
        </w:rPr>
        <w:br/>
        <w:t>The results indicate that nostalgia-driven marketing diminishes customers' price sensitivity and enhances their propensity for impulsive purchases. When people feel nostalgic, they are more likely to buy things on impulse because they are more focused on how they feel than on how they think. Christmas campaigns that properly incorporate nostalgic elements frequently result in elevated engagement levels and augmented sales, especially within gift-related product categories.</w:t>
      </w:r>
      <w:r w:rsidRPr="00933716">
        <w:rPr>
          <w:rFonts w:ascii="Times New Roman" w:hAnsi="Times New Roman" w:cs="Times New Roman"/>
          <w:color w:val="000000" w:themeColor="text1"/>
          <w:szCs w:val="24"/>
        </w:rPr>
        <w:br/>
      </w:r>
    </w:p>
    <w:p w14:paraId="40202AB1" w14:textId="1EA56F84" w:rsidR="00933716" w:rsidRPr="00496E55" w:rsidRDefault="00933716" w:rsidP="006D483F">
      <w:pPr>
        <w:spacing w:line="480" w:lineRule="auto"/>
        <w:rPr>
          <w:rStyle w:val="Heading1Char"/>
          <w:rFonts w:ascii="Times New Roman" w:eastAsiaTheme="minorHAnsi" w:hAnsi="Times New Roman" w:cs="Times New Roman"/>
          <w:color w:val="000000" w:themeColor="text1"/>
          <w:sz w:val="24"/>
          <w:szCs w:val="24"/>
        </w:rPr>
      </w:pPr>
      <w:r w:rsidRPr="00933716">
        <w:rPr>
          <w:rFonts w:ascii="Times New Roman" w:hAnsi="Times New Roman" w:cs="Times New Roman"/>
          <w:b/>
          <w:bCs/>
          <w:color w:val="000000" w:themeColor="text1"/>
          <w:szCs w:val="24"/>
        </w:rPr>
        <w:t>4.3 The Effects of Cultural Expectations and Social Pressure</w:t>
      </w:r>
      <w:r w:rsidRPr="00933716">
        <w:rPr>
          <w:rFonts w:ascii="Times New Roman" w:hAnsi="Times New Roman" w:cs="Times New Roman"/>
          <w:color w:val="000000" w:themeColor="text1"/>
          <w:szCs w:val="24"/>
        </w:rPr>
        <w:br/>
        <w:t xml:space="preserve">Social pressure was recognized as a major factor influencing Christmas-related buying habits. People have clear expectations to take part in gift-giving customs, which are deeply rooted in social and cultural conventions. These expectations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gifts for family, friends, and coworkers, which often leads to expenditure that wasn't anticipated (Cialdini &amp; Goldstein, 2004).</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lastRenderedPageBreak/>
        <w:t>The results also show that social media makes social pressure worse over Christmas. Seeing perfect pictures of holiday parties and gift exchanges on sites like Instagram and Facebook makes people want to compare themselves to others and buy things. People say they are more anxious about matching societal standards, which leads them to make purchases based on their emotions and on impulse. These pressures are especially strong for younger people and people who use social media a lot. They typically put social acceptability ahead of financial responsibility.</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4.4 How common it is to buy things on impulse at Christmas</w:t>
      </w:r>
      <w:r w:rsidRPr="00933716">
        <w:rPr>
          <w:rFonts w:ascii="Times New Roman" w:hAnsi="Times New Roman" w:cs="Times New Roman"/>
          <w:color w:val="000000" w:themeColor="text1"/>
          <w:szCs w:val="24"/>
        </w:rPr>
        <w:br/>
        <w:t>Impulse purchase behaviour was substantially more common during the Christmas season than during non-festive months. The literature suggests that emotional arousal, time constraints, and environmental stimulation collectively foster optimal conditions for impulse buying (Rook &amp; Fisher, 1995). Stores that are decorated for the holidays, play music, and have seasonal displays increase sensory stimulation, which makes people less able to regulate themselves.</w:t>
      </w:r>
      <w:r w:rsidRPr="00933716">
        <w:rPr>
          <w:rFonts w:ascii="Times New Roman" w:hAnsi="Times New Roman" w:cs="Times New Roman"/>
          <w:color w:val="000000" w:themeColor="text1"/>
          <w:szCs w:val="24"/>
        </w:rPr>
        <w:br/>
        <w:t xml:space="preserve">Online shopping makes people much more likely to buy things on a whim. One-click buying, personalized recommendations, and targeted ads are some of the features that make it easier for people to act on their impulses. The results show that many </w:t>
      </w:r>
      <w:proofErr w:type="gramStart"/>
      <w:r w:rsidRPr="00933716">
        <w:rPr>
          <w:rFonts w:ascii="Times New Roman" w:hAnsi="Times New Roman" w:cs="Times New Roman"/>
          <w:color w:val="000000" w:themeColor="text1"/>
          <w:szCs w:val="24"/>
        </w:rPr>
        <w:t>Christmas</w:t>
      </w:r>
      <w:proofErr w:type="gramEnd"/>
      <w:r w:rsidRPr="00933716">
        <w:rPr>
          <w:rFonts w:ascii="Times New Roman" w:hAnsi="Times New Roman" w:cs="Times New Roman"/>
          <w:color w:val="000000" w:themeColor="text1"/>
          <w:szCs w:val="24"/>
        </w:rPr>
        <w:t xml:space="preserve"> impulse buys are emotionally justified as gifts or "holiday treats," which lets people make sense of their unexpected expenditure. But many typically regret these purchases as the adrenaline wears off.</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4.5 The impact of limited-time deals and cues of scarcity</w:t>
      </w:r>
      <w:r w:rsidRPr="00933716">
        <w:rPr>
          <w:rFonts w:ascii="Times New Roman" w:hAnsi="Times New Roman" w:cs="Times New Roman"/>
          <w:color w:val="000000" w:themeColor="text1"/>
          <w:szCs w:val="24"/>
        </w:rPr>
        <w:br/>
        <w:t>It was observed that limited-time offers and cues of scarcity were quite important in getting people to buy things on impulse around Christmas. Sales like "Christmas-only deals," "last-</w:t>
      </w:r>
      <w:r w:rsidRPr="00933716">
        <w:rPr>
          <w:rFonts w:ascii="Times New Roman" w:hAnsi="Times New Roman" w:cs="Times New Roman"/>
          <w:color w:val="000000" w:themeColor="text1"/>
          <w:szCs w:val="24"/>
        </w:rPr>
        <w:lastRenderedPageBreak/>
        <w:t xml:space="preserve">minute offers," and "limited stock available" make people feel like they </w:t>
      </w:r>
      <w:proofErr w:type="gramStart"/>
      <w:r w:rsidRPr="00933716">
        <w:rPr>
          <w:rFonts w:ascii="Times New Roman" w:hAnsi="Times New Roman" w:cs="Times New Roman"/>
          <w:color w:val="000000" w:themeColor="text1"/>
          <w:szCs w:val="24"/>
        </w:rPr>
        <w:t>have to</w:t>
      </w:r>
      <w:proofErr w:type="gramEnd"/>
      <w:r w:rsidRPr="00933716">
        <w:rPr>
          <w:rFonts w:ascii="Times New Roman" w:hAnsi="Times New Roman" w:cs="Times New Roman"/>
          <w:color w:val="000000" w:themeColor="text1"/>
          <w:szCs w:val="24"/>
        </w:rPr>
        <w:t xml:space="preserve"> buy right away because they are </w:t>
      </w:r>
      <w:proofErr w:type="gramStart"/>
      <w:r w:rsidRPr="00933716">
        <w:rPr>
          <w:rFonts w:ascii="Times New Roman" w:hAnsi="Times New Roman" w:cs="Times New Roman"/>
          <w:color w:val="000000" w:themeColor="text1"/>
          <w:szCs w:val="24"/>
        </w:rPr>
        <w:t>afraid</w:t>
      </w:r>
      <w:proofErr w:type="gramEnd"/>
      <w:r w:rsidRPr="00933716">
        <w:rPr>
          <w:rFonts w:ascii="Times New Roman" w:hAnsi="Times New Roman" w:cs="Times New Roman"/>
          <w:color w:val="000000" w:themeColor="text1"/>
          <w:szCs w:val="24"/>
        </w:rPr>
        <w:t xml:space="preserve"> they will miss out (Cialdini, 2009). The results show that people are less inclined to compare prices and evaluate products when they think there isn't enough of them.</w:t>
      </w:r>
      <w:r w:rsidRPr="00933716">
        <w:rPr>
          <w:rFonts w:ascii="Times New Roman" w:hAnsi="Times New Roman" w:cs="Times New Roman"/>
          <w:color w:val="000000" w:themeColor="text1"/>
          <w:szCs w:val="24"/>
        </w:rPr>
        <w:br/>
        <w:t>Countdown timers, flash deals, and real-time stock indicators are all great ways for e-commerce companies to use scarcity to their advantage. These gadgets make people more emotionally charged and cut down on the time they spend thinking about things, which leads to more impulse buys. The study also finds that scarcity cues work better at Christmas because of the social deadlines and emotional connections that come with delivering gifts.</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4.6 Effects on Consumers of Buying Things on a Whim or Out of Emotion</w:t>
      </w:r>
      <w:r w:rsidRPr="00933716">
        <w:rPr>
          <w:rFonts w:ascii="Times New Roman" w:hAnsi="Times New Roman" w:cs="Times New Roman"/>
          <w:color w:val="000000" w:themeColor="text1"/>
          <w:szCs w:val="24"/>
        </w:rPr>
        <w:br/>
        <w:t>Although emotional and impulse buying enhance celebratory enjoyment and store profitability, the findings underscore various adverse consumer consequences. Numerous consumers experience financial strain, excessive expenditure, and post-purchase remorse over the Christmas period (Dittmar et al., 2014). Being emotionally vulnerable around the holidays makes people more likely to fall for persuasive marketing tricks, which can lead to compulsive purchase.</w:t>
      </w:r>
      <w:r w:rsidRPr="00933716">
        <w:rPr>
          <w:rFonts w:ascii="Times New Roman" w:hAnsi="Times New Roman" w:cs="Times New Roman"/>
          <w:color w:val="000000" w:themeColor="text1"/>
          <w:szCs w:val="24"/>
        </w:rPr>
        <w:br/>
        <w:t>Even with these problems, people often embrace these results as part of the Christmas experience, which keeps the cycle of emotional consuming going. This normalization of spending too much money shows that consumers need to be more conscious and that marketers need to be more responsible.</w:t>
      </w:r>
      <w:r w:rsidRPr="00933716">
        <w:rPr>
          <w:rFonts w:ascii="Times New Roman" w:hAnsi="Times New Roman" w:cs="Times New Roman"/>
          <w:color w:val="000000" w:themeColor="text1"/>
          <w:szCs w:val="24"/>
        </w:rPr>
        <w:br/>
      </w:r>
      <w:r w:rsidRPr="00933716">
        <w:rPr>
          <w:rFonts w:ascii="Times New Roman" w:hAnsi="Times New Roman" w:cs="Times New Roman"/>
          <w:color w:val="000000" w:themeColor="text1"/>
          <w:szCs w:val="24"/>
        </w:rPr>
        <w:br/>
      </w:r>
      <w:r w:rsidRPr="00933716">
        <w:rPr>
          <w:rFonts w:ascii="Times New Roman" w:hAnsi="Times New Roman" w:cs="Times New Roman"/>
          <w:b/>
          <w:bCs/>
          <w:color w:val="000000" w:themeColor="text1"/>
          <w:szCs w:val="24"/>
        </w:rPr>
        <w:t>Summary of Results</w:t>
      </w:r>
      <w:r w:rsidRPr="00933716">
        <w:rPr>
          <w:rFonts w:ascii="Times New Roman" w:hAnsi="Times New Roman" w:cs="Times New Roman"/>
          <w:color w:val="000000" w:themeColor="text1"/>
          <w:szCs w:val="24"/>
        </w:rPr>
        <w:br/>
        <w:t xml:space="preserve">The results show that emotional appeal, nostalgia, social pressure, impulse buying inclinations, and incentives based on scarcity all have a big effect on how people shop for Christmas. These </w:t>
      </w:r>
      <w:r w:rsidRPr="00933716">
        <w:rPr>
          <w:rFonts w:ascii="Times New Roman" w:hAnsi="Times New Roman" w:cs="Times New Roman"/>
          <w:color w:val="000000" w:themeColor="text1"/>
          <w:szCs w:val="24"/>
        </w:rPr>
        <w:lastRenderedPageBreak/>
        <w:t>things work together to make it harder to make reasonable decisions and easier to make choices based on emotion. These actions may make people happier in the short term and help businesses make more money, but they also raise questions about the health of consumers and the long-term viability of the economy.</w:t>
      </w:r>
    </w:p>
    <w:p w14:paraId="72931D15" w14:textId="044D9A07" w:rsidR="00496E55" w:rsidRPr="00496E55" w:rsidRDefault="00496E55" w:rsidP="00496E55">
      <w:pPr>
        <w:spacing w:line="480" w:lineRule="auto"/>
        <w:rPr>
          <w:rFonts w:ascii="Times New Roman" w:hAnsi="Times New Roman" w:cs="Times New Roman"/>
          <w:color w:val="000000" w:themeColor="text1"/>
          <w:szCs w:val="24"/>
        </w:rPr>
      </w:pPr>
      <w:bookmarkStart w:id="5" w:name="_Toc216766363"/>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t xml:space="preserve">The results of this study offer substantial insights into the intricate interactions of emotional, psychological, and social elements that affect consumer behaviour throughout the Christmas shopping season. This discussion </w:t>
      </w:r>
      <w:proofErr w:type="spellStart"/>
      <w:r w:rsidRPr="00496E55">
        <w:rPr>
          <w:rFonts w:ascii="Times New Roman" w:hAnsi="Times New Roman" w:cs="Times New Roman"/>
          <w:color w:val="000000" w:themeColor="text1"/>
          <w:szCs w:val="24"/>
        </w:rPr>
        <w:t>analyzes</w:t>
      </w:r>
      <w:proofErr w:type="spellEnd"/>
      <w:r w:rsidRPr="00496E55">
        <w:rPr>
          <w:rFonts w:ascii="Times New Roman" w:hAnsi="Times New Roman" w:cs="Times New Roman"/>
          <w:color w:val="000000" w:themeColor="text1"/>
          <w:szCs w:val="24"/>
        </w:rPr>
        <w:t xml:space="preserve"> the data in the context of current consumer behaviour theories and critically assesses the consequences of emotional and impulse purchase in a festive consuming setting.</w:t>
      </w:r>
      <w:r w:rsidRPr="00496E55">
        <w:rPr>
          <w:rFonts w:ascii="Times New Roman" w:hAnsi="Times New Roman" w:cs="Times New Roman"/>
          <w:color w:val="000000" w:themeColor="text1"/>
          <w:szCs w:val="24"/>
        </w:rPr>
        <w:br/>
        <w:t>One of the most important things that came out of the study is that emotional appeal plays a big influence in deciding what to buy for Christmas. According to emotional decision-making theory, people make decisions about Christmas purchases based more on how they feel than on how they think (Pham, 2007). The joyful mood, along with emotionally laden ads, makes people more emotional, which makes it harder for them to think logically. This backs up Solomon's (2020) claim that emotions are like shortcuts that help people make decisions faster in places with a lot going on, like stores during the Christmas season. During this time, emotional buying is not only spontaneous but also socially and culturally acceptable since people link spending with showing affection, giving, and social connection.</w:t>
      </w:r>
      <w:r w:rsidRPr="00496E55">
        <w:rPr>
          <w:rFonts w:ascii="Times New Roman" w:hAnsi="Times New Roman" w:cs="Times New Roman"/>
          <w:color w:val="000000" w:themeColor="text1"/>
          <w:szCs w:val="24"/>
        </w:rPr>
        <w:br/>
        <w:t xml:space="preserve">The results also show that nostalgia is a strong emotional factor that affects how people buy things. Nostalgic cues bring up good memories and make people feel like they belong, which makes them more emotionally attached to items and businesses. This is in line with earlier studies that found that nostalgia makes people think something is worth more and makes them </w:t>
      </w:r>
      <w:r w:rsidRPr="00496E55">
        <w:rPr>
          <w:rFonts w:ascii="Times New Roman" w:hAnsi="Times New Roman" w:cs="Times New Roman"/>
          <w:color w:val="000000" w:themeColor="text1"/>
          <w:szCs w:val="24"/>
        </w:rPr>
        <w:lastRenderedPageBreak/>
        <w:t>less sensitive to price (Sedikides et al., 2015). Nostalgia helps people make sense of impulse buys by making them feel like they are making emotionally important purchases instead of ones that are too expensive. Marketers know that nostalgia is a powerful tool for getting people to buy things, which is why they use it so much in Christmas ads.</w:t>
      </w:r>
      <w:r w:rsidRPr="00496E55">
        <w:rPr>
          <w:rFonts w:ascii="Times New Roman" w:hAnsi="Times New Roman" w:cs="Times New Roman"/>
          <w:color w:val="000000" w:themeColor="text1"/>
          <w:szCs w:val="24"/>
        </w:rPr>
        <w:br/>
        <w:t xml:space="preserve">Social pressure became another important issue that affected how people bought things for Christmas. The results corroborate normative social influence theory, which posits that individuals adhere to social norms to attain acceptability and evade social criticism (Cialdini &amp; Goldstein, 2004). Cultural standards and expectations about giving gifts make people feel like they </w:t>
      </w:r>
      <w:proofErr w:type="gramStart"/>
      <w:r w:rsidRPr="00496E55">
        <w:rPr>
          <w:rFonts w:ascii="Times New Roman" w:hAnsi="Times New Roman" w:cs="Times New Roman"/>
          <w:color w:val="000000" w:themeColor="text1"/>
          <w:szCs w:val="24"/>
        </w:rPr>
        <w:t>have to</w:t>
      </w:r>
      <w:proofErr w:type="gramEnd"/>
      <w:r w:rsidRPr="00496E55">
        <w:rPr>
          <w:rFonts w:ascii="Times New Roman" w:hAnsi="Times New Roman" w:cs="Times New Roman"/>
          <w:color w:val="000000" w:themeColor="text1"/>
          <w:szCs w:val="24"/>
        </w:rPr>
        <w:t xml:space="preserve"> buy more than they planned to, which often leads to them spending more than they planned to. The amplification of social pressure via social media exacerbates emotional and impulsive purchasing, especially among younger customers. This illustrates overarching apprehensions pertaining to social comparison and materialism, as emphasized by Dittmar et al. (2014).</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The theory of impulse buying can explain why people buy things on impulse at Christmas. This theory focuses on how emotional arousal and situational clues work together (Rook &amp; Fisher, 1995). The results show that holiday settings, time pressure, and strong advertising lower self-control and make people more likely to buy things on the spur of the moment. This propensity is worse on online buying sites because they let you buy things right away and provide you personalized suggestions. While impulse shopping can make you happy in the short term, it can also make you regret your purchase once the adrenaline wears off. This shows that there is a gap between short-term pleasure and long-term health.</w:t>
      </w:r>
      <w:r w:rsidRPr="00496E55">
        <w:rPr>
          <w:rFonts w:ascii="Times New Roman" w:hAnsi="Times New Roman" w:cs="Times New Roman"/>
          <w:color w:val="000000" w:themeColor="text1"/>
          <w:szCs w:val="24"/>
        </w:rPr>
        <w:br/>
        <w:t xml:space="preserve">During the Christmas season, </w:t>
      </w:r>
      <w:proofErr w:type="gramStart"/>
      <w:r w:rsidRPr="00496E55">
        <w:rPr>
          <w:rFonts w:ascii="Times New Roman" w:hAnsi="Times New Roman" w:cs="Times New Roman"/>
          <w:color w:val="000000" w:themeColor="text1"/>
          <w:szCs w:val="24"/>
        </w:rPr>
        <w:t>limited-time</w:t>
      </w:r>
      <w:proofErr w:type="gramEnd"/>
      <w:r w:rsidRPr="00496E55">
        <w:rPr>
          <w:rFonts w:ascii="Times New Roman" w:hAnsi="Times New Roman" w:cs="Times New Roman"/>
          <w:color w:val="000000" w:themeColor="text1"/>
          <w:szCs w:val="24"/>
        </w:rPr>
        <w:t xml:space="preserve"> offers and indications of scarcity were found to have a </w:t>
      </w:r>
      <w:r w:rsidRPr="00496E55">
        <w:rPr>
          <w:rFonts w:ascii="Times New Roman" w:hAnsi="Times New Roman" w:cs="Times New Roman"/>
          <w:color w:val="000000" w:themeColor="text1"/>
          <w:szCs w:val="24"/>
        </w:rPr>
        <w:lastRenderedPageBreak/>
        <w:t>big effect on impulse buying. These results align with scarcity theory, which asserts that perceived scarcity enhances product appeal and urgency (Cialdini, 2009). Fear of missing out (FOMO) heightens emotional arousal, prompting customers to favour immediate action above careful consideration. Even though these techniques work well for business, we can't ignore their moral implications.</w:t>
      </w:r>
      <w:r w:rsidRPr="00496E55">
        <w:rPr>
          <w:rFonts w:ascii="Times New Roman" w:hAnsi="Times New Roman" w:cs="Times New Roman"/>
          <w:color w:val="000000" w:themeColor="text1"/>
          <w:szCs w:val="24"/>
        </w:rPr>
        <w:br/>
        <w:t>From a management point of view, the results show that emotional and scarcity-based marketing methods can boost Christmas sales. But they also bring up moral issues about how vulnerable consumers are, how stressed they are about money, and how they buy things compulsively. So, ethical marketing should strike a balance between emotional involvement, honesty, and the health of the customer. Encouraging cautious purchasing, steering clear of false scarcity claims, and offering flexible return policies could help lessen bad outcomes for consumers.</w:t>
      </w:r>
      <w:r w:rsidRPr="00496E55">
        <w:rPr>
          <w:rFonts w:ascii="Times New Roman" w:hAnsi="Times New Roman" w:cs="Times New Roman"/>
          <w:color w:val="000000" w:themeColor="text1"/>
          <w:szCs w:val="24"/>
        </w:rPr>
        <w:br/>
      </w:r>
      <w:r w:rsidRPr="00496E55">
        <w:rPr>
          <w:rFonts w:ascii="Times New Roman" w:hAnsi="Times New Roman" w:cs="Times New Roman"/>
          <w:color w:val="000000" w:themeColor="text1"/>
          <w:szCs w:val="24"/>
        </w:rPr>
        <w:br/>
        <w:t>In general, the conversation makes it clear that we need to see Christmas shopping as something that is both socially and emotionally driven. Emotional shopping and impulse purchases can make the holidays more fun and boost the economy, but they also create problems that marketers, legislators, and consumers all need to think about carefully.</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66333DC5" w14:textId="77777777" w:rsidR="00EB264E" w:rsidRPr="00EB264E" w:rsidRDefault="00EB264E" w:rsidP="00EB264E">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Pr="00EB264E">
        <w:rPr>
          <w:rFonts w:cs="Times New Roman"/>
          <w:color w:val="000000" w:themeColor="text1"/>
          <w:szCs w:val="24"/>
        </w:rPr>
        <w:t xml:space="preserve">This study set out to examine the role of emotional buying and impulse purchases during the Christmas shopping season, with a particular focus on emotional appeal, nostalgia, social pressure, and the impact of </w:t>
      </w:r>
      <w:proofErr w:type="gramStart"/>
      <w:r w:rsidRPr="00EB264E">
        <w:rPr>
          <w:rFonts w:cs="Times New Roman"/>
          <w:color w:val="000000" w:themeColor="text1"/>
          <w:szCs w:val="24"/>
        </w:rPr>
        <w:t>limited-time</w:t>
      </w:r>
      <w:proofErr w:type="gramEnd"/>
      <w:r w:rsidRPr="00EB264E">
        <w:rPr>
          <w:rFonts w:cs="Times New Roman"/>
          <w:color w:val="000000" w:themeColor="text1"/>
          <w:szCs w:val="24"/>
        </w:rPr>
        <w:t xml:space="preserve"> offers on consumer behaviour. The findings </w:t>
      </w:r>
      <w:r w:rsidRPr="00EB264E">
        <w:rPr>
          <w:rFonts w:cs="Times New Roman"/>
          <w:color w:val="000000" w:themeColor="text1"/>
          <w:szCs w:val="24"/>
        </w:rPr>
        <w:lastRenderedPageBreak/>
        <w:t>clearly demonstrate that Christmas represents a distinct consumption context in which emotions, social norms, and situational cues significantly outweigh rational decision-making processes.</w:t>
      </w:r>
    </w:p>
    <w:p w14:paraId="56D59EA8"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Emotional buying was found to be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this effect by evoking positive memories and reinforcing emotional attachment to brands and traditions, making consumers more receptive to impulse purchases.</w:t>
      </w:r>
    </w:p>
    <w:p w14:paraId="5C34890B"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Social pressure and cultural expectations surrounding gift-giving were also identified as powerful influences on consumer behaviour. Normative social influence compels individuals to conform to perceived expectations from family, peers, and society, often resulting in unplanned spending and financial strain. The role of social media in amplifying social comparison and fear of social exclusion further reinforces emotionally driven and impulsive purchasing decisions during the holiday season.</w:t>
      </w:r>
    </w:p>
    <w:p w14:paraId="667A480E"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Impulse buying was shown to be particularly prevalent during Christmas due to heightened emotional arousal, time pressure, and promotional intensity. </w:t>
      </w:r>
      <w:proofErr w:type="gramStart"/>
      <w:r w:rsidRPr="00EB264E">
        <w:rPr>
          <w:rFonts w:ascii="Times New Roman" w:hAnsi="Times New Roman" w:cs="Times New Roman"/>
          <w:color w:val="000000" w:themeColor="text1"/>
          <w:szCs w:val="24"/>
        </w:rPr>
        <w:t>Limited-time</w:t>
      </w:r>
      <w:proofErr w:type="gramEnd"/>
      <w:r w:rsidRPr="00EB264E">
        <w:rPr>
          <w:rFonts w:ascii="Times New Roman" w:hAnsi="Times New Roman" w:cs="Times New Roman"/>
          <w:color w:val="000000" w:themeColor="text1"/>
          <w:szCs w:val="24"/>
        </w:rPr>
        <w:t xml:space="preserve"> offers and scarcity cues create urgency and fear of missing out, prompting consumers to prioritize immediate gratification over careful evaluation. While these strategies are effective in driving short-term sales, they may also contribute to post-purchase regret and reduced consumer well-being.</w:t>
      </w:r>
    </w:p>
    <w:p w14:paraId="7C2B31DA" w14:textId="77777777" w:rsidR="00EB264E" w:rsidRPr="00EB264E" w:rsidRDefault="00EB264E" w:rsidP="00EB264E">
      <w:pPr>
        <w:spacing w:line="480" w:lineRule="auto"/>
        <w:rPr>
          <w:rFonts w:ascii="Times New Roman" w:hAnsi="Times New Roman" w:cs="Times New Roman"/>
          <w:color w:val="000000" w:themeColor="text1"/>
          <w:szCs w:val="24"/>
        </w:rPr>
      </w:pPr>
      <w:r w:rsidRPr="00EB264E">
        <w:rPr>
          <w:rFonts w:ascii="Times New Roman" w:hAnsi="Times New Roman" w:cs="Times New Roman"/>
          <w:color w:val="000000" w:themeColor="text1"/>
          <w:szCs w:val="24"/>
        </w:rPr>
        <w:t xml:space="preserve">In conclusion, emotional buying and impulse purchases are integral to understanding consumer behaviour during Christmas. Although these behaviours enhance festive enjoyment and </w:t>
      </w:r>
      <w:r w:rsidRPr="00EB264E">
        <w:rPr>
          <w:rFonts w:ascii="Times New Roman" w:hAnsi="Times New Roman" w:cs="Times New Roman"/>
          <w:color w:val="000000" w:themeColor="text1"/>
          <w:szCs w:val="24"/>
        </w:rPr>
        <w:lastRenderedPageBreak/>
        <w:t>economic activity, they raise important ethical considerations for marketers and policymakers. Encouraging responsible marketing practices and increasing consumer awareness can help balance commercial objectives with consumer welfare. Future research could build on this study by incorporating primary data or cross-cultural comparisons to gain deeper insights into festive consumption behaviour.</w:t>
      </w:r>
    </w:p>
    <w:p w14:paraId="60372707" w14:textId="20246033" w:rsidR="00B425D9" w:rsidRDefault="00B425D9" w:rsidP="00013DBD">
      <w:pPr>
        <w:spacing w:line="480" w:lineRule="auto"/>
        <w:rPr>
          <w:rFonts w:ascii="Times New Roman" w:hAnsi="Times New Roman" w:cs="Times New Roman"/>
          <w:color w:val="000000" w:themeColor="text1"/>
          <w:szCs w:val="24"/>
        </w:rPr>
      </w:pPr>
    </w:p>
    <w:p w14:paraId="3B91214B" w14:textId="77777777" w:rsidR="00EB264E" w:rsidRDefault="00EB264E" w:rsidP="00013DBD">
      <w:pPr>
        <w:spacing w:line="480" w:lineRule="auto"/>
        <w:rPr>
          <w:rFonts w:ascii="Times New Roman" w:hAnsi="Times New Roman" w:cs="Times New Roman"/>
          <w:color w:val="000000" w:themeColor="text1"/>
          <w:szCs w:val="24"/>
        </w:rPr>
      </w:pPr>
    </w:p>
    <w:p w14:paraId="10BB13F5" w14:textId="77777777" w:rsidR="00EB264E" w:rsidRDefault="00EB264E" w:rsidP="00013DBD">
      <w:pPr>
        <w:spacing w:line="480" w:lineRule="auto"/>
        <w:rPr>
          <w:rFonts w:ascii="Times New Roman" w:hAnsi="Times New Roman" w:cs="Times New Roman"/>
          <w:color w:val="000000" w:themeColor="text1"/>
          <w:szCs w:val="24"/>
        </w:rPr>
      </w:pPr>
    </w:p>
    <w:p w14:paraId="5D75967A" w14:textId="77777777" w:rsidR="00B425D9" w:rsidRDefault="00B425D9"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Pr="00023322" w:rsidRDefault="00654B4B"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02F9CFD1" w14:textId="77777777" w:rsidR="00EB175A" w:rsidRDefault="00EB175A" w:rsidP="00013DBD">
      <w:pPr>
        <w:spacing w:line="480" w:lineRule="auto"/>
        <w:rPr>
          <w:rFonts w:ascii="Times New Roman" w:hAnsi="Times New Roman" w:cs="Times New Roman"/>
          <w:color w:val="000000" w:themeColor="text1"/>
          <w:szCs w:val="24"/>
          <w:lang w:val="en-US"/>
        </w:rPr>
      </w:pPr>
    </w:p>
    <w:p w14:paraId="10784DA5" w14:textId="77777777" w:rsidR="00EB175A" w:rsidRDefault="00EB175A" w:rsidP="00013DBD">
      <w:pPr>
        <w:spacing w:line="480" w:lineRule="auto"/>
        <w:rPr>
          <w:rFonts w:ascii="Times New Roman" w:hAnsi="Times New Roman" w:cs="Times New Roman"/>
          <w:color w:val="000000" w:themeColor="text1"/>
          <w:szCs w:val="24"/>
          <w:lang w:val="en-US"/>
        </w:rPr>
      </w:pPr>
    </w:p>
    <w:p w14:paraId="6C043B4A" w14:textId="77777777" w:rsidR="00EB175A" w:rsidRDefault="00EB175A" w:rsidP="00013DBD">
      <w:pPr>
        <w:spacing w:line="480" w:lineRule="auto"/>
        <w:rPr>
          <w:rFonts w:ascii="Times New Roman" w:hAnsi="Times New Roman" w:cs="Times New Roman"/>
          <w:color w:val="000000" w:themeColor="text1"/>
          <w:szCs w:val="24"/>
          <w:lang w:val="en-US"/>
        </w:rPr>
      </w:pPr>
    </w:p>
    <w:p w14:paraId="2FC527C9" w14:textId="77777777" w:rsidR="00EB175A" w:rsidRPr="00023322" w:rsidRDefault="00EB175A"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lastRenderedPageBreak/>
        <w:t>Reference List</w:t>
      </w:r>
      <w:bookmarkEnd w:id="7"/>
      <w:r w:rsidRPr="00151724">
        <w:rPr>
          <w:rFonts w:ascii="Times New Roman" w:hAnsi="Times New Roman" w:cs="Times New Roman"/>
          <w:b/>
          <w:bCs/>
          <w:color w:val="000000" w:themeColor="text1"/>
          <w:sz w:val="24"/>
          <w:szCs w:val="24"/>
        </w:rPr>
        <w:t xml:space="preserve"> </w:t>
      </w:r>
    </w:p>
    <w:p w14:paraId="7617AA28"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Aggarwal, P., Jun, S. Y., &amp; Huh, J. H. (2011). Scarcity messages: A consumer perspective. </w:t>
      </w:r>
      <w:r w:rsidRPr="00D84E95">
        <w:rPr>
          <w:rFonts w:ascii="Times New Roman" w:hAnsi="Times New Roman" w:cs="Times New Roman"/>
          <w:i/>
          <w:iCs/>
          <w:color w:val="000000" w:themeColor="text1"/>
          <w:szCs w:val="24"/>
        </w:rPr>
        <w:t>Journal of Advertising, 40</w:t>
      </w:r>
      <w:r w:rsidRPr="00D84E95">
        <w:rPr>
          <w:rFonts w:ascii="Times New Roman" w:hAnsi="Times New Roman" w:cs="Times New Roman"/>
          <w:color w:val="000000" w:themeColor="text1"/>
          <w:szCs w:val="24"/>
        </w:rPr>
        <w:t xml:space="preserve">(3), 19–30. </w:t>
      </w:r>
      <w:hyperlink r:id="rId7" w:tgtFrame="_new" w:history="1">
        <w:r w:rsidRPr="00D84E95">
          <w:rPr>
            <w:rStyle w:val="Hyperlink"/>
            <w:rFonts w:ascii="Times New Roman" w:hAnsi="Times New Roman" w:cs="Times New Roman"/>
            <w:szCs w:val="24"/>
          </w:rPr>
          <w:t>https://doi.org/10.2753/JOA0091-3367400302</w:t>
        </w:r>
      </w:hyperlink>
    </w:p>
    <w:p w14:paraId="04E7B5F3"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Belk, R. W. (2014). </w:t>
      </w:r>
      <w:r w:rsidRPr="00D84E95">
        <w:rPr>
          <w:rFonts w:ascii="Times New Roman" w:hAnsi="Times New Roman" w:cs="Times New Roman"/>
          <w:i/>
          <w:iCs/>
          <w:color w:val="000000" w:themeColor="text1"/>
          <w:szCs w:val="24"/>
        </w:rPr>
        <w:t>Consumer culture theory</w:t>
      </w:r>
      <w:r w:rsidRPr="00D84E95">
        <w:rPr>
          <w:rFonts w:ascii="Times New Roman" w:hAnsi="Times New Roman" w:cs="Times New Roman"/>
          <w:color w:val="000000" w:themeColor="text1"/>
          <w:szCs w:val="24"/>
        </w:rPr>
        <w:t>. Emerald Group Publishing.</w:t>
      </w:r>
    </w:p>
    <w:p w14:paraId="483BD0AB"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Beatty, S. E., &amp; Ferrell, M. E. (1998). Impulse buying: </w:t>
      </w:r>
      <w:proofErr w:type="spellStart"/>
      <w:r w:rsidRPr="00D84E95">
        <w:rPr>
          <w:rFonts w:ascii="Times New Roman" w:hAnsi="Times New Roman" w:cs="Times New Roman"/>
          <w:color w:val="000000" w:themeColor="text1"/>
          <w:szCs w:val="24"/>
        </w:rPr>
        <w:t>Modeling</w:t>
      </w:r>
      <w:proofErr w:type="spellEnd"/>
      <w:r w:rsidRPr="00D84E95">
        <w:rPr>
          <w:rFonts w:ascii="Times New Roman" w:hAnsi="Times New Roman" w:cs="Times New Roman"/>
          <w:color w:val="000000" w:themeColor="text1"/>
          <w:szCs w:val="24"/>
        </w:rPr>
        <w:t xml:space="preserve"> its precursors. </w:t>
      </w:r>
      <w:r w:rsidRPr="00D84E95">
        <w:rPr>
          <w:rFonts w:ascii="Times New Roman" w:hAnsi="Times New Roman" w:cs="Times New Roman"/>
          <w:i/>
          <w:iCs/>
          <w:color w:val="000000" w:themeColor="text1"/>
          <w:szCs w:val="24"/>
        </w:rPr>
        <w:t>Journal of Retailing, 74</w:t>
      </w:r>
      <w:r w:rsidRPr="00D84E95">
        <w:rPr>
          <w:rFonts w:ascii="Times New Roman" w:hAnsi="Times New Roman" w:cs="Times New Roman"/>
          <w:color w:val="000000" w:themeColor="text1"/>
          <w:szCs w:val="24"/>
        </w:rPr>
        <w:t>(2), 169–191. https://doi.org/10.1016/S0022-4359(99)80092-X</w:t>
      </w:r>
    </w:p>
    <w:p w14:paraId="39C0FC19"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Brown, S., </w:t>
      </w:r>
      <w:proofErr w:type="spellStart"/>
      <w:r w:rsidRPr="00D84E95">
        <w:rPr>
          <w:rFonts w:ascii="Times New Roman" w:hAnsi="Times New Roman" w:cs="Times New Roman"/>
          <w:color w:val="000000" w:themeColor="text1"/>
          <w:szCs w:val="24"/>
        </w:rPr>
        <w:t>Kozinets</w:t>
      </w:r>
      <w:proofErr w:type="spellEnd"/>
      <w:r w:rsidRPr="00D84E95">
        <w:rPr>
          <w:rFonts w:ascii="Times New Roman" w:hAnsi="Times New Roman" w:cs="Times New Roman"/>
          <w:color w:val="000000" w:themeColor="text1"/>
          <w:szCs w:val="24"/>
        </w:rPr>
        <w:t xml:space="preserve">, R. V., &amp; Sherry, J. F. (2018). Selling Santa: Nostalgia and Christmas advertising. </w:t>
      </w:r>
      <w:r w:rsidRPr="00D84E95">
        <w:rPr>
          <w:rFonts w:ascii="Times New Roman" w:hAnsi="Times New Roman" w:cs="Times New Roman"/>
          <w:i/>
          <w:iCs/>
          <w:color w:val="000000" w:themeColor="text1"/>
          <w:szCs w:val="24"/>
        </w:rPr>
        <w:t>Journal of Consumer Behaviour, 17</w:t>
      </w:r>
      <w:r w:rsidRPr="00D84E95">
        <w:rPr>
          <w:rFonts w:ascii="Times New Roman" w:hAnsi="Times New Roman" w:cs="Times New Roman"/>
          <w:color w:val="000000" w:themeColor="text1"/>
          <w:szCs w:val="24"/>
        </w:rPr>
        <w:t>(5), 381–399. https://doi.org/10.1002/cb.1740</w:t>
      </w:r>
    </w:p>
    <w:p w14:paraId="3B942BF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Carrington, M. J., Neville, B. A., &amp; Whitwell, G. J. (2016). Why ethical consumers don’t walk their talk. </w:t>
      </w:r>
      <w:r w:rsidRPr="00D84E95">
        <w:rPr>
          <w:rFonts w:ascii="Times New Roman" w:hAnsi="Times New Roman" w:cs="Times New Roman"/>
          <w:i/>
          <w:iCs/>
          <w:color w:val="000000" w:themeColor="text1"/>
          <w:szCs w:val="24"/>
        </w:rPr>
        <w:t>Journal of Business Ethics, 97</w:t>
      </w:r>
      <w:r w:rsidRPr="00D84E95">
        <w:rPr>
          <w:rFonts w:ascii="Times New Roman" w:hAnsi="Times New Roman" w:cs="Times New Roman"/>
          <w:color w:val="000000" w:themeColor="text1"/>
          <w:szCs w:val="24"/>
        </w:rPr>
        <w:t>(1), 139–158. https://doi.org/10.1007/s10551-010-0501-6</w:t>
      </w:r>
    </w:p>
    <w:p w14:paraId="3E677740"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(2009). </w:t>
      </w:r>
      <w:r w:rsidRPr="00D84E95">
        <w:rPr>
          <w:rFonts w:ascii="Times New Roman" w:hAnsi="Times New Roman" w:cs="Times New Roman"/>
          <w:i/>
          <w:iCs/>
          <w:color w:val="000000" w:themeColor="text1"/>
          <w:szCs w:val="24"/>
        </w:rPr>
        <w:t>Influence: Science and practice</w:t>
      </w:r>
      <w:r w:rsidRPr="00D84E95">
        <w:rPr>
          <w:rFonts w:ascii="Times New Roman" w:hAnsi="Times New Roman" w:cs="Times New Roman"/>
          <w:color w:val="000000" w:themeColor="text1"/>
          <w:szCs w:val="24"/>
        </w:rPr>
        <w:t xml:space="preserve"> (5th ed.). Pearson Education.</w:t>
      </w:r>
    </w:p>
    <w:p w14:paraId="2256A7E5"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Cialdini, R. B., &amp; Goldstein, N. J. (2004). Social influence: Compliance and conformity. </w:t>
      </w:r>
      <w:r w:rsidRPr="00D84E95">
        <w:rPr>
          <w:rFonts w:ascii="Times New Roman" w:hAnsi="Times New Roman" w:cs="Times New Roman"/>
          <w:i/>
          <w:iCs/>
          <w:color w:val="000000" w:themeColor="text1"/>
          <w:szCs w:val="24"/>
        </w:rPr>
        <w:t>Annual Review of Psychology, 55</w:t>
      </w:r>
      <w:r w:rsidRPr="00D84E95">
        <w:rPr>
          <w:rFonts w:ascii="Times New Roman" w:hAnsi="Times New Roman" w:cs="Times New Roman"/>
          <w:color w:val="000000" w:themeColor="text1"/>
          <w:szCs w:val="24"/>
        </w:rPr>
        <w:t xml:space="preserve">, 591–621. </w:t>
      </w:r>
      <w:hyperlink r:id="rId8" w:tgtFrame="_new" w:history="1">
        <w:r w:rsidRPr="00D84E95">
          <w:rPr>
            <w:rStyle w:val="Hyperlink"/>
            <w:rFonts w:ascii="Times New Roman" w:hAnsi="Times New Roman" w:cs="Times New Roman"/>
            <w:szCs w:val="24"/>
          </w:rPr>
          <w:t>https://doi.org/10.1146/annurev.psych.55.090902.142015</w:t>
        </w:r>
      </w:hyperlink>
    </w:p>
    <w:p w14:paraId="7173C74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Deloitte. (2023). </w:t>
      </w:r>
      <w:r w:rsidRPr="00D84E95">
        <w:rPr>
          <w:rFonts w:ascii="Times New Roman" w:hAnsi="Times New Roman" w:cs="Times New Roman"/>
          <w:i/>
          <w:iCs/>
          <w:color w:val="000000" w:themeColor="text1"/>
          <w:szCs w:val="24"/>
        </w:rPr>
        <w:t>Global holiday retail survey</w:t>
      </w:r>
      <w:r w:rsidRPr="00D84E95">
        <w:rPr>
          <w:rFonts w:ascii="Times New Roman" w:hAnsi="Times New Roman" w:cs="Times New Roman"/>
          <w:color w:val="000000" w:themeColor="text1"/>
          <w:szCs w:val="24"/>
        </w:rPr>
        <w:t>. Deloitte Insights.</w:t>
      </w:r>
    </w:p>
    <w:p w14:paraId="01B07C0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Dittmar, H., Bond, R., Hurst, M., &amp; Kasser, T. (2014). The relationship between materialism and personal well-being. </w:t>
      </w:r>
      <w:r w:rsidRPr="00D84E95">
        <w:rPr>
          <w:rFonts w:ascii="Times New Roman" w:hAnsi="Times New Roman" w:cs="Times New Roman"/>
          <w:i/>
          <w:iCs/>
          <w:color w:val="000000" w:themeColor="text1"/>
          <w:szCs w:val="24"/>
        </w:rPr>
        <w:t>Journal of Economic Psychology, 45</w:t>
      </w:r>
      <w:r w:rsidRPr="00D84E95">
        <w:rPr>
          <w:rFonts w:ascii="Times New Roman" w:hAnsi="Times New Roman" w:cs="Times New Roman"/>
          <w:color w:val="000000" w:themeColor="text1"/>
          <w:szCs w:val="24"/>
        </w:rPr>
        <w:t>, 1–14. https://doi.org/10.1016/j.joep.2014.06.003</w:t>
      </w:r>
    </w:p>
    <w:p w14:paraId="6A9404C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Lerner, J. S., Li, Y., </w:t>
      </w:r>
      <w:proofErr w:type="spellStart"/>
      <w:r w:rsidRPr="00D84E95">
        <w:rPr>
          <w:rFonts w:ascii="Times New Roman" w:hAnsi="Times New Roman" w:cs="Times New Roman"/>
          <w:color w:val="000000" w:themeColor="text1"/>
          <w:szCs w:val="24"/>
        </w:rPr>
        <w:t>Valdesolo</w:t>
      </w:r>
      <w:proofErr w:type="spellEnd"/>
      <w:r w:rsidRPr="00D84E95">
        <w:rPr>
          <w:rFonts w:ascii="Times New Roman" w:hAnsi="Times New Roman" w:cs="Times New Roman"/>
          <w:color w:val="000000" w:themeColor="text1"/>
          <w:szCs w:val="24"/>
        </w:rPr>
        <w:t xml:space="preserve">, P., &amp; Kassam, K. S. (2015). Emotion and decision making. </w:t>
      </w:r>
      <w:r w:rsidRPr="00D84E95">
        <w:rPr>
          <w:rFonts w:ascii="Times New Roman" w:hAnsi="Times New Roman" w:cs="Times New Roman"/>
          <w:i/>
          <w:iCs/>
          <w:color w:val="000000" w:themeColor="text1"/>
          <w:szCs w:val="24"/>
        </w:rPr>
        <w:t>Annual Review of Psychology, 66</w:t>
      </w:r>
      <w:r w:rsidRPr="00D84E95">
        <w:rPr>
          <w:rFonts w:ascii="Times New Roman" w:hAnsi="Times New Roman" w:cs="Times New Roman"/>
          <w:color w:val="000000" w:themeColor="text1"/>
          <w:szCs w:val="24"/>
        </w:rPr>
        <w:t xml:space="preserve">, 799–823. </w:t>
      </w:r>
      <w:hyperlink r:id="rId9" w:tgtFrame="_new" w:history="1">
        <w:r w:rsidRPr="00D84E95">
          <w:rPr>
            <w:rStyle w:val="Hyperlink"/>
            <w:rFonts w:ascii="Times New Roman" w:hAnsi="Times New Roman" w:cs="Times New Roman"/>
            <w:szCs w:val="24"/>
          </w:rPr>
          <w:t>https://doi.org/10.1146/annurev-psych-010213-115043</w:t>
        </w:r>
      </w:hyperlink>
    </w:p>
    <w:p w14:paraId="4B87D1A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lastRenderedPageBreak/>
        <w:t xml:space="preserve">Liu, Y., Li, H., &amp; Hu, F. (2022). Scarcity appeals and impulse buying in online retailing. </w:t>
      </w:r>
      <w:r w:rsidRPr="00D84E95">
        <w:rPr>
          <w:rFonts w:ascii="Times New Roman" w:hAnsi="Times New Roman" w:cs="Times New Roman"/>
          <w:i/>
          <w:iCs/>
          <w:color w:val="000000" w:themeColor="text1"/>
          <w:szCs w:val="24"/>
        </w:rPr>
        <w:t>Electronic Commerce Research and Applications, 52</w:t>
      </w:r>
      <w:r w:rsidRPr="00D84E95">
        <w:rPr>
          <w:rFonts w:ascii="Times New Roman" w:hAnsi="Times New Roman" w:cs="Times New Roman"/>
          <w:color w:val="000000" w:themeColor="text1"/>
          <w:szCs w:val="24"/>
        </w:rPr>
        <w:t>, 101123. https://doi.org/10.1016/j.elerap.2022.101123</w:t>
      </w:r>
    </w:p>
    <w:p w14:paraId="3484086E"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t>O’Cass</w:t>
      </w:r>
      <w:proofErr w:type="spellEnd"/>
      <w:r w:rsidRPr="00D84E95">
        <w:rPr>
          <w:rFonts w:ascii="Times New Roman" w:hAnsi="Times New Roman" w:cs="Times New Roman"/>
          <w:color w:val="000000" w:themeColor="text1"/>
          <w:szCs w:val="24"/>
        </w:rPr>
        <w:t xml:space="preserve">, A., &amp; Frost, H. (2002). Status brands: Examining the effects of non-product-related brand associations on status and conspicuous consumption. </w:t>
      </w:r>
      <w:r w:rsidRPr="00D84E95">
        <w:rPr>
          <w:rFonts w:ascii="Times New Roman" w:hAnsi="Times New Roman" w:cs="Times New Roman"/>
          <w:i/>
          <w:iCs/>
          <w:color w:val="000000" w:themeColor="text1"/>
          <w:szCs w:val="24"/>
        </w:rPr>
        <w:t>Journal of Product &amp; Brand Management, 11</w:t>
      </w:r>
      <w:r w:rsidRPr="00D84E95">
        <w:rPr>
          <w:rFonts w:ascii="Times New Roman" w:hAnsi="Times New Roman" w:cs="Times New Roman"/>
          <w:color w:val="000000" w:themeColor="text1"/>
          <w:szCs w:val="24"/>
        </w:rPr>
        <w:t>(2), 67–88. https://doi.org/10.1108/10610420210423455</w:t>
      </w:r>
    </w:p>
    <w:p w14:paraId="48444657"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Panda, T. K., Panda, T. K., &amp; Mishra, K. (2021). Nostalgia marketing and consumer engagement. </w:t>
      </w:r>
      <w:r w:rsidRPr="00D84E95">
        <w:rPr>
          <w:rFonts w:ascii="Times New Roman" w:hAnsi="Times New Roman" w:cs="Times New Roman"/>
          <w:i/>
          <w:iCs/>
          <w:color w:val="000000" w:themeColor="text1"/>
          <w:szCs w:val="24"/>
        </w:rPr>
        <w:t>Journal of Retailing and Consumer Services, 60</w:t>
      </w:r>
      <w:r w:rsidRPr="00D84E95">
        <w:rPr>
          <w:rFonts w:ascii="Times New Roman" w:hAnsi="Times New Roman" w:cs="Times New Roman"/>
          <w:color w:val="000000" w:themeColor="text1"/>
          <w:szCs w:val="24"/>
        </w:rPr>
        <w:t>, 102454. https://doi.org/10.1016/j.jretconser.2021.102454</w:t>
      </w:r>
    </w:p>
    <w:p w14:paraId="7E4B6466"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Pham, M. T. (2007). Emotion and rationality: A critical review. </w:t>
      </w:r>
      <w:r w:rsidRPr="00D84E95">
        <w:rPr>
          <w:rFonts w:ascii="Times New Roman" w:hAnsi="Times New Roman" w:cs="Times New Roman"/>
          <w:i/>
          <w:iCs/>
          <w:color w:val="000000" w:themeColor="text1"/>
          <w:szCs w:val="24"/>
        </w:rPr>
        <w:t>Journal of Consumer Research, 34</w:t>
      </w:r>
      <w:r w:rsidRPr="00D84E95">
        <w:rPr>
          <w:rFonts w:ascii="Times New Roman" w:hAnsi="Times New Roman" w:cs="Times New Roman"/>
          <w:color w:val="000000" w:themeColor="text1"/>
          <w:szCs w:val="24"/>
        </w:rPr>
        <w:t>(3), 383–394. https://doi.org/10.1086/518548</w:t>
      </w:r>
    </w:p>
    <w:p w14:paraId="2D57935E"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(1987). The buying impulse. </w:t>
      </w:r>
      <w:r w:rsidRPr="00D84E95">
        <w:rPr>
          <w:rFonts w:ascii="Times New Roman" w:hAnsi="Times New Roman" w:cs="Times New Roman"/>
          <w:i/>
          <w:iCs/>
          <w:color w:val="000000" w:themeColor="text1"/>
          <w:szCs w:val="24"/>
        </w:rPr>
        <w:t>Journal of Consumer Research, 14</w:t>
      </w:r>
      <w:r w:rsidRPr="00D84E95">
        <w:rPr>
          <w:rFonts w:ascii="Times New Roman" w:hAnsi="Times New Roman" w:cs="Times New Roman"/>
          <w:color w:val="000000" w:themeColor="text1"/>
          <w:szCs w:val="24"/>
        </w:rPr>
        <w:t>(2), 189–199. https://doi.org/10.1086/209105</w:t>
      </w:r>
    </w:p>
    <w:p w14:paraId="13BD4FCC"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Rook, D. W., &amp; Fisher, R. J. (1995). Normative influences on impulsive buying </w:t>
      </w:r>
      <w:proofErr w:type="spellStart"/>
      <w:r w:rsidRPr="00D84E95">
        <w:rPr>
          <w:rFonts w:ascii="Times New Roman" w:hAnsi="Times New Roman" w:cs="Times New Roman"/>
          <w:color w:val="000000" w:themeColor="text1"/>
          <w:szCs w:val="24"/>
        </w:rPr>
        <w:t>behavior</w:t>
      </w:r>
      <w:proofErr w:type="spellEnd"/>
      <w:r w:rsidRPr="00D84E95">
        <w:rPr>
          <w:rFonts w:ascii="Times New Roman" w:hAnsi="Times New Roman" w:cs="Times New Roman"/>
          <w:color w:val="000000" w:themeColor="text1"/>
          <w:szCs w:val="24"/>
        </w:rPr>
        <w:t xml:space="preserve">. </w:t>
      </w:r>
      <w:r w:rsidRPr="00D84E95">
        <w:rPr>
          <w:rFonts w:ascii="Times New Roman" w:hAnsi="Times New Roman" w:cs="Times New Roman"/>
          <w:i/>
          <w:iCs/>
          <w:color w:val="000000" w:themeColor="text1"/>
          <w:szCs w:val="24"/>
        </w:rPr>
        <w:t>Journal of Consumer Research, 22</w:t>
      </w:r>
      <w:r w:rsidRPr="00D84E95">
        <w:rPr>
          <w:rFonts w:ascii="Times New Roman" w:hAnsi="Times New Roman" w:cs="Times New Roman"/>
          <w:color w:val="000000" w:themeColor="text1"/>
          <w:szCs w:val="24"/>
        </w:rPr>
        <w:t>(3), 305–313. https://doi.org/10.1086/209452</w:t>
      </w:r>
    </w:p>
    <w:p w14:paraId="60AB05FF"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Sedikides, C., Wildschut, T., Arndt, J., &amp; Routledge, C. (2015). Nostalgia: Conceptual issues and existential functions. </w:t>
      </w:r>
      <w:r w:rsidRPr="00D84E95">
        <w:rPr>
          <w:rFonts w:ascii="Times New Roman" w:hAnsi="Times New Roman" w:cs="Times New Roman"/>
          <w:i/>
          <w:iCs/>
          <w:color w:val="000000" w:themeColor="text1"/>
          <w:szCs w:val="24"/>
        </w:rPr>
        <w:t>Advances in Experimental Social Psychology, 51</w:t>
      </w:r>
      <w:r w:rsidRPr="00D84E95">
        <w:rPr>
          <w:rFonts w:ascii="Times New Roman" w:hAnsi="Times New Roman" w:cs="Times New Roman"/>
          <w:color w:val="000000" w:themeColor="text1"/>
          <w:szCs w:val="24"/>
        </w:rPr>
        <w:t>, 189–273. https://doi.org/10.1016/bs.aesp.2014.10.001</w:t>
      </w:r>
    </w:p>
    <w:p w14:paraId="1C11ED04" w14:textId="77777777" w:rsidR="00D84E95" w:rsidRPr="00D84E95" w:rsidRDefault="00D84E95" w:rsidP="00D84E95">
      <w:pPr>
        <w:spacing w:line="480" w:lineRule="auto"/>
        <w:rPr>
          <w:rFonts w:ascii="Times New Roman" w:hAnsi="Times New Roman" w:cs="Times New Roman"/>
          <w:color w:val="000000" w:themeColor="text1"/>
          <w:szCs w:val="24"/>
        </w:rPr>
      </w:pPr>
      <w:r w:rsidRPr="00D84E95">
        <w:rPr>
          <w:rFonts w:ascii="Times New Roman" w:hAnsi="Times New Roman" w:cs="Times New Roman"/>
          <w:color w:val="000000" w:themeColor="text1"/>
          <w:szCs w:val="24"/>
        </w:rPr>
        <w:t xml:space="preserve">Solomon, M. R. (2020). </w:t>
      </w:r>
      <w:r w:rsidRPr="00D84E95">
        <w:rPr>
          <w:rFonts w:ascii="Times New Roman" w:hAnsi="Times New Roman" w:cs="Times New Roman"/>
          <w:i/>
          <w:iCs/>
          <w:color w:val="000000" w:themeColor="text1"/>
          <w:szCs w:val="24"/>
        </w:rPr>
        <w:t xml:space="preserve">Consumer </w:t>
      </w:r>
      <w:proofErr w:type="spellStart"/>
      <w:r w:rsidRPr="00D84E95">
        <w:rPr>
          <w:rFonts w:ascii="Times New Roman" w:hAnsi="Times New Roman" w:cs="Times New Roman"/>
          <w:i/>
          <w:iCs/>
          <w:color w:val="000000" w:themeColor="text1"/>
          <w:szCs w:val="24"/>
        </w:rPr>
        <w:t>behavior</w:t>
      </w:r>
      <w:proofErr w:type="spellEnd"/>
      <w:r w:rsidRPr="00D84E95">
        <w:rPr>
          <w:rFonts w:ascii="Times New Roman" w:hAnsi="Times New Roman" w:cs="Times New Roman"/>
          <w:i/>
          <w:iCs/>
          <w:color w:val="000000" w:themeColor="text1"/>
          <w:szCs w:val="24"/>
        </w:rPr>
        <w:t>: Buying, having, and being</w:t>
      </w:r>
      <w:r w:rsidRPr="00D84E95">
        <w:rPr>
          <w:rFonts w:ascii="Times New Roman" w:hAnsi="Times New Roman" w:cs="Times New Roman"/>
          <w:color w:val="000000" w:themeColor="text1"/>
          <w:szCs w:val="24"/>
        </w:rPr>
        <w:t xml:space="preserve"> (13th ed.). Pearson Education.</w:t>
      </w:r>
    </w:p>
    <w:p w14:paraId="76BE8313" w14:textId="77777777" w:rsidR="00D84E95" w:rsidRPr="00D84E95" w:rsidRDefault="00D84E95" w:rsidP="00D84E95">
      <w:pPr>
        <w:spacing w:line="480" w:lineRule="auto"/>
        <w:rPr>
          <w:rFonts w:ascii="Times New Roman" w:hAnsi="Times New Roman" w:cs="Times New Roman"/>
          <w:color w:val="000000" w:themeColor="text1"/>
          <w:szCs w:val="24"/>
        </w:rPr>
      </w:pPr>
      <w:proofErr w:type="spellStart"/>
      <w:r w:rsidRPr="00D84E95">
        <w:rPr>
          <w:rFonts w:ascii="Times New Roman" w:hAnsi="Times New Roman" w:cs="Times New Roman"/>
          <w:color w:val="000000" w:themeColor="text1"/>
          <w:szCs w:val="24"/>
        </w:rPr>
        <w:lastRenderedPageBreak/>
        <w:t>Verplanken</w:t>
      </w:r>
      <w:proofErr w:type="spellEnd"/>
      <w:r w:rsidRPr="00D84E95">
        <w:rPr>
          <w:rFonts w:ascii="Times New Roman" w:hAnsi="Times New Roman" w:cs="Times New Roman"/>
          <w:color w:val="000000" w:themeColor="text1"/>
          <w:szCs w:val="24"/>
        </w:rPr>
        <w:t xml:space="preserve">, B., &amp; </w:t>
      </w:r>
      <w:proofErr w:type="spellStart"/>
      <w:r w:rsidRPr="00D84E95">
        <w:rPr>
          <w:rFonts w:ascii="Times New Roman" w:hAnsi="Times New Roman" w:cs="Times New Roman"/>
          <w:color w:val="000000" w:themeColor="text1"/>
          <w:szCs w:val="24"/>
        </w:rPr>
        <w:t>Herabadi</w:t>
      </w:r>
      <w:proofErr w:type="spellEnd"/>
      <w:r w:rsidRPr="00D84E95">
        <w:rPr>
          <w:rFonts w:ascii="Times New Roman" w:hAnsi="Times New Roman" w:cs="Times New Roman"/>
          <w:color w:val="000000" w:themeColor="text1"/>
          <w:szCs w:val="24"/>
        </w:rPr>
        <w:t xml:space="preserve">, A. G. (2001). Individual differences in impulse buying tendency. </w:t>
      </w:r>
      <w:r w:rsidRPr="00D84E95">
        <w:rPr>
          <w:rFonts w:ascii="Times New Roman" w:hAnsi="Times New Roman" w:cs="Times New Roman"/>
          <w:i/>
          <w:iCs/>
          <w:color w:val="000000" w:themeColor="text1"/>
          <w:szCs w:val="24"/>
        </w:rPr>
        <w:t>Journal of Economic Psychology, 22</w:t>
      </w:r>
      <w:r w:rsidRPr="00D84E95">
        <w:rPr>
          <w:rFonts w:ascii="Times New Roman" w:hAnsi="Times New Roman" w:cs="Times New Roman"/>
          <w:color w:val="000000" w:themeColor="text1"/>
          <w:szCs w:val="24"/>
        </w:rPr>
        <w:t>(1), 71–91. https://doi.org/10.1016/S0167-4870(01)00003-3</w:t>
      </w:r>
    </w:p>
    <w:p w14:paraId="18D123F1" w14:textId="77777777" w:rsidR="00F11085" w:rsidRPr="00023322" w:rsidRDefault="00F11085" w:rsidP="00D84E95">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5617E"/>
    <w:rsid w:val="002576A9"/>
    <w:rsid w:val="00275EAE"/>
    <w:rsid w:val="002F73F5"/>
    <w:rsid w:val="003457EF"/>
    <w:rsid w:val="00394C39"/>
    <w:rsid w:val="003F1C9D"/>
    <w:rsid w:val="00426EA7"/>
    <w:rsid w:val="00461DBF"/>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626634"/>
    <w:rsid w:val="00654B4B"/>
    <w:rsid w:val="006640E0"/>
    <w:rsid w:val="006D483F"/>
    <w:rsid w:val="00714A73"/>
    <w:rsid w:val="00770D56"/>
    <w:rsid w:val="007F2D81"/>
    <w:rsid w:val="00810849"/>
    <w:rsid w:val="008302E2"/>
    <w:rsid w:val="00835BAE"/>
    <w:rsid w:val="00843EDD"/>
    <w:rsid w:val="00854D19"/>
    <w:rsid w:val="00857685"/>
    <w:rsid w:val="008649B5"/>
    <w:rsid w:val="0086710E"/>
    <w:rsid w:val="00867CF1"/>
    <w:rsid w:val="008C04A8"/>
    <w:rsid w:val="0092274C"/>
    <w:rsid w:val="00933716"/>
    <w:rsid w:val="0095171B"/>
    <w:rsid w:val="0095220B"/>
    <w:rsid w:val="009541AC"/>
    <w:rsid w:val="00986E2A"/>
    <w:rsid w:val="00A22E5D"/>
    <w:rsid w:val="00A433D7"/>
    <w:rsid w:val="00A63241"/>
    <w:rsid w:val="00A76B20"/>
    <w:rsid w:val="00A91E57"/>
    <w:rsid w:val="00AD05F9"/>
    <w:rsid w:val="00B02610"/>
    <w:rsid w:val="00B06124"/>
    <w:rsid w:val="00B425D9"/>
    <w:rsid w:val="00B6174C"/>
    <w:rsid w:val="00B75166"/>
    <w:rsid w:val="00BD23A3"/>
    <w:rsid w:val="00BD4725"/>
    <w:rsid w:val="00BF0D10"/>
    <w:rsid w:val="00C1597C"/>
    <w:rsid w:val="00C82410"/>
    <w:rsid w:val="00CC17BF"/>
    <w:rsid w:val="00D1330E"/>
    <w:rsid w:val="00D16B77"/>
    <w:rsid w:val="00D33052"/>
    <w:rsid w:val="00D67892"/>
    <w:rsid w:val="00D74A74"/>
    <w:rsid w:val="00D84E95"/>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5258</Words>
  <Characters>29972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2025-12-20T13:31:00Z</dcterms:created>
  <dcterms:modified xsi:type="dcterms:W3CDTF">2025-12-20T13:31:00Z</dcterms:modified>
</cp:coreProperties>
</file>