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36DD7"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noProof/>
          <w:szCs w:val="24"/>
          <w:lang w:val="en-US"/>
        </w:rPr>
        <w:drawing>
          <wp:anchor distT="0" distB="0" distL="114300" distR="114300" simplePos="0" relativeHeight="251659264" behindDoc="1" locked="0" layoutInCell="1" allowOverlap="1" wp14:anchorId="72227296" wp14:editId="2E92CC7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989CB8A" w14:textId="77777777" w:rsidR="00BE249F" w:rsidRPr="002C7BF1" w:rsidRDefault="00BE249F" w:rsidP="00E724E9">
      <w:pPr>
        <w:spacing w:line="360" w:lineRule="auto"/>
        <w:rPr>
          <w:rFonts w:ascii="Times New Roman" w:hAnsi="Times New Roman" w:cs="Times New Roman"/>
          <w:b/>
          <w:bCs/>
          <w:szCs w:val="24"/>
          <w:lang w:val="en-US"/>
        </w:rPr>
      </w:pPr>
      <w:r w:rsidRPr="002C7BF1">
        <w:rPr>
          <w:rFonts w:ascii="Times New Roman" w:hAnsi="Times New Roman" w:cs="Times New Roman"/>
          <w:b/>
          <w:bCs/>
          <w:szCs w:val="24"/>
          <w:lang w:val="nl-NL"/>
        </w:rPr>
        <w:t>Operations Management in Hospitality</w:t>
      </w:r>
    </w:p>
    <w:p w14:paraId="76523F7A" w14:textId="77777777" w:rsidR="00BE249F" w:rsidRPr="002C7BF1" w:rsidRDefault="00BE249F" w:rsidP="00E724E9">
      <w:pPr>
        <w:spacing w:line="360" w:lineRule="auto"/>
        <w:rPr>
          <w:rFonts w:ascii="Times New Roman" w:hAnsi="Times New Roman" w:cs="Times New Roman"/>
          <w:b/>
          <w:bCs/>
          <w:szCs w:val="24"/>
          <w:lang w:val="en-US"/>
        </w:rPr>
      </w:pPr>
      <w:r w:rsidRPr="002C7BF1">
        <w:rPr>
          <w:rFonts w:ascii="Times New Roman" w:hAnsi="Times New Roman" w:cs="Times New Roman"/>
          <w:b/>
          <w:bCs/>
          <w:szCs w:val="24"/>
          <w:lang w:val="en-US"/>
        </w:rPr>
        <w:t>Assignment 6</w:t>
      </w:r>
    </w:p>
    <w:p w14:paraId="4C5A1D10" w14:textId="77777777" w:rsidR="00BE249F" w:rsidRPr="002C7BF1" w:rsidRDefault="00BE249F" w:rsidP="00E724E9">
      <w:pPr>
        <w:spacing w:line="360" w:lineRule="auto"/>
        <w:rPr>
          <w:rFonts w:ascii="Times New Roman" w:hAnsi="Times New Roman" w:cs="Times New Roman"/>
          <w:b/>
          <w:bCs/>
          <w:szCs w:val="24"/>
          <w:lang w:val="en-US"/>
        </w:rPr>
      </w:pPr>
      <w:r w:rsidRPr="002C7BF1">
        <w:rPr>
          <w:rFonts w:ascii="Times New Roman" w:hAnsi="Times New Roman" w:cs="Times New Roman"/>
          <w:b/>
          <w:bCs/>
          <w:szCs w:val="24"/>
          <w:lang w:val="en-US"/>
        </w:rPr>
        <w:t>03.12.2025</w:t>
      </w:r>
    </w:p>
    <w:p w14:paraId="3819BE76" w14:textId="77777777" w:rsidR="00BE249F" w:rsidRPr="00E724E9" w:rsidRDefault="00BE249F" w:rsidP="00E724E9">
      <w:pPr>
        <w:spacing w:line="360" w:lineRule="auto"/>
        <w:rPr>
          <w:rFonts w:ascii="Times New Roman" w:hAnsi="Times New Roman" w:cs="Times New Roman"/>
          <w:szCs w:val="24"/>
        </w:rPr>
      </w:pPr>
    </w:p>
    <w:p w14:paraId="4EAC91ED" w14:textId="77777777" w:rsidR="00BE249F" w:rsidRPr="00E724E9" w:rsidRDefault="00BE249F" w:rsidP="00E724E9">
      <w:pPr>
        <w:spacing w:line="360" w:lineRule="auto"/>
        <w:rPr>
          <w:rFonts w:ascii="Times New Roman" w:hAnsi="Times New Roman" w:cs="Times New Roman"/>
          <w:szCs w:val="24"/>
        </w:rPr>
      </w:pPr>
    </w:p>
    <w:p w14:paraId="4D6721DD" w14:textId="77777777" w:rsidR="00BE249F" w:rsidRPr="00E724E9" w:rsidRDefault="00BE249F" w:rsidP="00E724E9">
      <w:pPr>
        <w:spacing w:line="360" w:lineRule="auto"/>
        <w:rPr>
          <w:rFonts w:ascii="Times New Roman" w:hAnsi="Times New Roman" w:cs="Times New Roman"/>
          <w:szCs w:val="24"/>
        </w:rPr>
      </w:pPr>
    </w:p>
    <w:p w14:paraId="088B034A" w14:textId="77777777" w:rsidR="00BE249F" w:rsidRPr="00E724E9" w:rsidRDefault="00BE249F" w:rsidP="00E724E9">
      <w:pPr>
        <w:spacing w:line="360" w:lineRule="auto"/>
        <w:rPr>
          <w:rFonts w:ascii="Times New Roman" w:hAnsi="Times New Roman" w:cs="Times New Roman"/>
          <w:szCs w:val="24"/>
        </w:rPr>
      </w:pPr>
    </w:p>
    <w:p w14:paraId="5809E5DA" w14:textId="77777777" w:rsidR="00BE249F" w:rsidRPr="00E724E9" w:rsidRDefault="00BE249F" w:rsidP="00E724E9">
      <w:pPr>
        <w:spacing w:line="360" w:lineRule="auto"/>
        <w:rPr>
          <w:rFonts w:ascii="Times New Roman" w:hAnsi="Times New Roman" w:cs="Times New Roman"/>
          <w:szCs w:val="24"/>
        </w:rPr>
      </w:pPr>
    </w:p>
    <w:p w14:paraId="0EC3D056" w14:textId="77777777" w:rsidR="00BE249F" w:rsidRPr="00E724E9" w:rsidRDefault="00BE249F" w:rsidP="00E724E9">
      <w:pPr>
        <w:spacing w:line="360" w:lineRule="auto"/>
        <w:rPr>
          <w:rFonts w:ascii="Times New Roman" w:hAnsi="Times New Roman" w:cs="Times New Roman"/>
          <w:szCs w:val="24"/>
        </w:rPr>
      </w:pPr>
    </w:p>
    <w:p w14:paraId="091C3B8D" w14:textId="77777777" w:rsidR="00BE249F" w:rsidRPr="00E724E9" w:rsidRDefault="00BE249F" w:rsidP="00E724E9">
      <w:pPr>
        <w:spacing w:line="360" w:lineRule="auto"/>
        <w:rPr>
          <w:rFonts w:ascii="Times New Roman" w:hAnsi="Times New Roman" w:cs="Times New Roman"/>
          <w:szCs w:val="24"/>
        </w:rPr>
      </w:pPr>
    </w:p>
    <w:p w14:paraId="1B254E91" w14:textId="77777777" w:rsidR="00BE249F" w:rsidRPr="00E724E9" w:rsidRDefault="00BE249F" w:rsidP="00E724E9">
      <w:pPr>
        <w:spacing w:line="360" w:lineRule="auto"/>
        <w:rPr>
          <w:rFonts w:ascii="Times New Roman" w:hAnsi="Times New Roman" w:cs="Times New Roman"/>
          <w:szCs w:val="24"/>
        </w:rPr>
      </w:pPr>
    </w:p>
    <w:p w14:paraId="56E2374D" w14:textId="77777777" w:rsidR="00BE249F" w:rsidRPr="00E724E9" w:rsidRDefault="00BE249F" w:rsidP="00E724E9">
      <w:pPr>
        <w:spacing w:line="360" w:lineRule="auto"/>
        <w:rPr>
          <w:rFonts w:ascii="Times New Roman" w:hAnsi="Times New Roman" w:cs="Times New Roman"/>
          <w:szCs w:val="24"/>
        </w:rPr>
      </w:pPr>
    </w:p>
    <w:p w14:paraId="3F706957" w14:textId="77777777" w:rsidR="00BE249F" w:rsidRPr="00E724E9" w:rsidRDefault="00BE249F" w:rsidP="00E724E9">
      <w:pPr>
        <w:spacing w:line="360" w:lineRule="auto"/>
        <w:rPr>
          <w:rFonts w:ascii="Times New Roman" w:hAnsi="Times New Roman" w:cs="Times New Roman"/>
          <w:szCs w:val="24"/>
        </w:rPr>
      </w:pPr>
    </w:p>
    <w:p w14:paraId="56860107" w14:textId="77777777" w:rsidR="00BE249F" w:rsidRPr="00E724E9" w:rsidRDefault="00BE249F" w:rsidP="00E724E9">
      <w:pPr>
        <w:spacing w:line="360" w:lineRule="auto"/>
        <w:rPr>
          <w:rFonts w:ascii="Times New Roman" w:hAnsi="Times New Roman" w:cs="Times New Roman"/>
          <w:szCs w:val="24"/>
        </w:rPr>
      </w:pPr>
    </w:p>
    <w:p w14:paraId="6DE23BE3"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In no more than 1000 words, and using 3-5 references, explain: </w:t>
      </w:r>
    </w:p>
    <w:p w14:paraId="1B206535" w14:textId="77777777" w:rsidR="00BE249F" w:rsidRPr="00E724E9" w:rsidRDefault="00BE249F" w:rsidP="00E724E9">
      <w:pPr>
        <w:spacing w:line="360" w:lineRule="auto"/>
        <w:rPr>
          <w:rFonts w:ascii="Times New Roman" w:hAnsi="Times New Roman" w:cs="Times New Roman"/>
          <w:szCs w:val="24"/>
          <w:lang w:val="en-US"/>
        </w:rPr>
      </w:pPr>
    </w:p>
    <w:p w14:paraId="44D771E7"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What is revenue management, and why is it especially important in the hospitality industry?</w:t>
      </w:r>
    </w:p>
    <w:p w14:paraId="183987FB"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How does segmentation help hotels optimize their pricing decisions?</w:t>
      </w:r>
    </w:p>
    <w:p w14:paraId="17F33AC3" w14:textId="77777777" w:rsidR="00BE249F" w:rsidRPr="00E724E9" w:rsidRDefault="00BE249F" w:rsidP="00E724E9">
      <w:pPr>
        <w:spacing w:line="360" w:lineRule="auto"/>
        <w:rPr>
          <w:rFonts w:ascii="Times New Roman" w:hAnsi="Times New Roman" w:cs="Times New Roman"/>
          <w:szCs w:val="24"/>
          <w:lang w:val="en-US"/>
        </w:rPr>
      </w:pPr>
    </w:p>
    <w:p w14:paraId="44B795BA" w14:textId="77777777" w:rsidR="00BE249F" w:rsidRPr="00E724E9" w:rsidRDefault="00BE249F" w:rsidP="00E724E9">
      <w:pPr>
        <w:spacing w:line="360" w:lineRule="auto"/>
        <w:rPr>
          <w:rFonts w:ascii="Times New Roman" w:hAnsi="Times New Roman" w:cs="Times New Roman"/>
          <w:szCs w:val="24"/>
          <w:lang w:val="en-US"/>
        </w:rPr>
      </w:pPr>
    </w:p>
    <w:p w14:paraId="7DC9965A" w14:textId="77777777" w:rsidR="00BE249F" w:rsidRPr="00E724E9" w:rsidRDefault="00BE249F" w:rsidP="00E724E9">
      <w:pPr>
        <w:spacing w:line="360" w:lineRule="auto"/>
        <w:rPr>
          <w:rFonts w:ascii="Times New Roman" w:hAnsi="Times New Roman" w:cs="Times New Roman"/>
          <w:szCs w:val="24"/>
          <w:lang w:val="en-US"/>
        </w:rPr>
      </w:pPr>
    </w:p>
    <w:p w14:paraId="2B15C2DA" w14:textId="77777777" w:rsidR="00AC197C" w:rsidRDefault="00AC197C" w:rsidP="00BB0720">
      <w:pPr>
        <w:spacing w:line="360" w:lineRule="auto"/>
        <w:rPr>
          <w:rFonts w:ascii="Times New Roman" w:hAnsi="Times New Roman" w:cs="Times New Roman"/>
          <w:b/>
          <w:bCs/>
          <w:szCs w:val="24"/>
        </w:rPr>
      </w:pPr>
      <w:r w:rsidRPr="00AC197C">
        <w:rPr>
          <w:rFonts w:ascii="Times New Roman" w:hAnsi="Times New Roman" w:cs="Times New Roman"/>
          <w:b/>
          <w:bCs/>
          <w:szCs w:val="24"/>
        </w:rPr>
        <w:lastRenderedPageBreak/>
        <w:t>Understanding Revenue Management and the Impact of Segmentation on Hotel Pricing Strategies</w:t>
      </w:r>
    </w:p>
    <w:p w14:paraId="3521DDE3" w14:textId="77777777" w:rsidR="002D6DE1" w:rsidRPr="002D6DE1" w:rsidRDefault="002D6DE1" w:rsidP="002D6DE1">
      <w:pPr>
        <w:spacing w:line="360" w:lineRule="auto"/>
        <w:rPr>
          <w:rFonts w:ascii="Times New Roman" w:hAnsi="Times New Roman" w:cs="Times New Roman"/>
          <w:szCs w:val="24"/>
        </w:rPr>
      </w:pPr>
      <w:r w:rsidRPr="002D6DE1">
        <w:rPr>
          <w:rFonts w:ascii="Times New Roman" w:hAnsi="Times New Roman" w:cs="Times New Roman"/>
          <w:szCs w:val="24"/>
        </w:rPr>
        <w:t xml:space="preserve">The management of revenue is a strategic process that involves the utilization of data analysis and forecasting </w:t>
      </w:r>
      <w:proofErr w:type="gramStart"/>
      <w:r w:rsidRPr="002D6DE1">
        <w:rPr>
          <w:rFonts w:ascii="Times New Roman" w:hAnsi="Times New Roman" w:cs="Times New Roman"/>
          <w:szCs w:val="24"/>
        </w:rPr>
        <w:t>in order to</w:t>
      </w:r>
      <w:proofErr w:type="gramEnd"/>
      <w:r w:rsidRPr="002D6DE1">
        <w:rPr>
          <w:rFonts w:ascii="Times New Roman" w:hAnsi="Times New Roman" w:cs="Times New Roman"/>
          <w:szCs w:val="24"/>
        </w:rPr>
        <w:t xml:space="preserve"> maximize revenue through the management of price and capacity. </w:t>
      </w:r>
      <w:proofErr w:type="gramStart"/>
      <w:r w:rsidRPr="002D6DE1">
        <w:rPr>
          <w:rFonts w:ascii="Times New Roman" w:hAnsi="Times New Roman" w:cs="Times New Roman"/>
          <w:szCs w:val="24"/>
        </w:rPr>
        <w:t>Due to the fact that</w:t>
      </w:r>
      <w:proofErr w:type="gramEnd"/>
      <w:r w:rsidRPr="002D6DE1">
        <w:rPr>
          <w:rFonts w:ascii="Times New Roman" w:hAnsi="Times New Roman" w:cs="Times New Roman"/>
          <w:szCs w:val="24"/>
        </w:rPr>
        <w:t xml:space="preserve"> hotel rooms are perishable, demand is unpredictable, and pricing transparency is high due to the presence of online distribution channels, revenue management is of utmost importance in the hospitality business. As stated by Cross, Higbie, and Cross (2009), hotels strive to maximize income per available room through the implementation of revenue management methods. This is done with the goal of ensuring customer happiness and maintaining market competitiveness.</w:t>
      </w:r>
      <w:r w:rsidRPr="002D6DE1">
        <w:rPr>
          <w:rFonts w:ascii="Times New Roman" w:hAnsi="Times New Roman" w:cs="Times New Roman"/>
          <w:szCs w:val="24"/>
        </w:rPr>
        <w:br/>
      </w:r>
      <w:r w:rsidRPr="002D6DE1">
        <w:rPr>
          <w:rFonts w:ascii="Times New Roman" w:hAnsi="Times New Roman" w:cs="Times New Roman"/>
          <w:szCs w:val="24"/>
        </w:rPr>
        <w:br/>
        <w:t>the significance of revenue management in the operations of a hospitality business</w:t>
      </w:r>
      <w:r w:rsidRPr="002D6DE1">
        <w:rPr>
          <w:rFonts w:ascii="Times New Roman" w:hAnsi="Times New Roman" w:cs="Times New Roman"/>
          <w:szCs w:val="24"/>
        </w:rPr>
        <w:br/>
      </w:r>
      <w:r w:rsidRPr="002D6DE1">
        <w:rPr>
          <w:rFonts w:ascii="Times New Roman" w:hAnsi="Times New Roman" w:cs="Times New Roman"/>
          <w:szCs w:val="24"/>
        </w:rPr>
        <w:br/>
        <w:t xml:space="preserve">The perishability of the hotel business's fundamental product is one of the distinguishing features that has helped to define the industry. Pricing decisions are time-sensitive and extremely consequential because an unsold room represents a lost opportunity that cannot be recovered. Unsold rooms are a lost opportunity. </w:t>
      </w:r>
      <w:proofErr w:type="gramStart"/>
      <w:r w:rsidRPr="002D6DE1">
        <w:rPr>
          <w:rFonts w:ascii="Times New Roman" w:hAnsi="Times New Roman" w:cs="Times New Roman"/>
          <w:szCs w:val="24"/>
        </w:rPr>
        <w:t>In order to</w:t>
      </w:r>
      <w:proofErr w:type="gramEnd"/>
      <w:r w:rsidRPr="002D6DE1">
        <w:rPr>
          <w:rFonts w:ascii="Times New Roman" w:hAnsi="Times New Roman" w:cs="Times New Roman"/>
          <w:szCs w:val="24"/>
        </w:rPr>
        <w:t xml:space="preserve"> overcome this obstacle, revenue management makes use of demand forecasting and dynamic pricing adjustments depending on anticipated occupancy levels (Talluri &amp; Van Ryzin, 2004).</w:t>
      </w:r>
      <w:r w:rsidRPr="002D6DE1">
        <w:rPr>
          <w:rFonts w:ascii="Times New Roman" w:hAnsi="Times New Roman" w:cs="Times New Roman"/>
          <w:szCs w:val="24"/>
        </w:rPr>
        <w:br/>
      </w:r>
      <w:r w:rsidRPr="002D6DE1">
        <w:rPr>
          <w:rFonts w:ascii="Times New Roman" w:hAnsi="Times New Roman" w:cs="Times New Roman"/>
          <w:szCs w:val="24"/>
        </w:rPr>
        <w:br/>
        <w:t>In addition, considering the significant operational costs that are involved with hotel properties, revenue management is a vital component. The payment of fixed costs, which include salaries, maintenance, and utilities, is required regardless of the number of occupants in the building. According to Ivanov and Zhechev (2012), revenue management enables hotels to optimize revenue during both peak and off-peak periods, hence providing more consistent cash flows and greater financial performance.</w:t>
      </w:r>
      <w:r w:rsidRPr="002D6DE1">
        <w:rPr>
          <w:rFonts w:ascii="Times New Roman" w:hAnsi="Times New Roman" w:cs="Times New Roman"/>
          <w:szCs w:val="24"/>
        </w:rPr>
        <w:br/>
      </w:r>
      <w:r w:rsidRPr="002D6DE1">
        <w:rPr>
          <w:rFonts w:ascii="Times New Roman" w:hAnsi="Times New Roman" w:cs="Times New Roman"/>
          <w:szCs w:val="24"/>
        </w:rPr>
        <w:br/>
        <w:t xml:space="preserve">As a result of demand unpredictability, the necessity of revenue management in the hospitality industry is further reinforced. The demand for travel is substantially impacted by a variety of factors, including seasonality, economic situations, extreme weather, and unique events. According to Kimes (2011), revenue management systems do an analysis of historical booking </w:t>
      </w:r>
      <w:r w:rsidRPr="002D6DE1">
        <w:rPr>
          <w:rFonts w:ascii="Times New Roman" w:hAnsi="Times New Roman" w:cs="Times New Roman"/>
          <w:szCs w:val="24"/>
        </w:rPr>
        <w:lastRenderedPageBreak/>
        <w:t xml:space="preserve">data as well as real-time market indicators </w:t>
      </w:r>
      <w:proofErr w:type="gramStart"/>
      <w:r w:rsidRPr="002D6DE1">
        <w:rPr>
          <w:rFonts w:ascii="Times New Roman" w:hAnsi="Times New Roman" w:cs="Times New Roman"/>
          <w:szCs w:val="24"/>
        </w:rPr>
        <w:t>in order to</w:t>
      </w:r>
      <w:proofErr w:type="gramEnd"/>
      <w:r w:rsidRPr="002D6DE1">
        <w:rPr>
          <w:rFonts w:ascii="Times New Roman" w:hAnsi="Times New Roman" w:cs="Times New Roman"/>
          <w:szCs w:val="24"/>
        </w:rPr>
        <w:t xml:space="preserve"> provide support for intelligent price decisions that effectively reflect swings. It is possible for hotels to make pricing judgments based on their intuition rather than on evidence if they do not have such systems.</w:t>
      </w:r>
      <w:r w:rsidRPr="002D6DE1">
        <w:rPr>
          <w:rFonts w:ascii="Times New Roman" w:hAnsi="Times New Roman" w:cs="Times New Roman"/>
          <w:szCs w:val="24"/>
        </w:rPr>
        <w:br/>
      </w:r>
      <w:r w:rsidRPr="002D6DE1">
        <w:rPr>
          <w:rFonts w:ascii="Times New Roman" w:hAnsi="Times New Roman" w:cs="Times New Roman"/>
          <w:szCs w:val="24"/>
        </w:rPr>
        <w:br/>
        <w:t xml:space="preserve">The necessity of revenue management has also increased </w:t>
      </w:r>
      <w:proofErr w:type="gramStart"/>
      <w:r w:rsidRPr="002D6DE1">
        <w:rPr>
          <w:rFonts w:ascii="Times New Roman" w:hAnsi="Times New Roman" w:cs="Times New Roman"/>
          <w:szCs w:val="24"/>
        </w:rPr>
        <w:t>as a result of</w:t>
      </w:r>
      <w:proofErr w:type="gramEnd"/>
      <w:r w:rsidRPr="002D6DE1">
        <w:rPr>
          <w:rFonts w:ascii="Times New Roman" w:hAnsi="Times New Roman" w:cs="Times New Roman"/>
          <w:szCs w:val="24"/>
        </w:rPr>
        <w:t xml:space="preserve"> the growing role that digital platforms play. There has been an increase in openness among online travel firms and websites that compare prices, which has led to consumers being more price aware. According to Nobody, Enz, and Glassmire (2017), revenue management enables hotels to maintain their competitive edge by monitoring the rates offered by competitors and making smart adjustments to their prices, all while safeguarding their brand value.</w:t>
      </w:r>
      <w:r w:rsidRPr="002D6DE1">
        <w:rPr>
          <w:rFonts w:ascii="Times New Roman" w:hAnsi="Times New Roman" w:cs="Times New Roman"/>
          <w:szCs w:val="24"/>
        </w:rPr>
        <w:br/>
      </w:r>
      <w:r w:rsidRPr="002D6DE1">
        <w:rPr>
          <w:rFonts w:ascii="Times New Roman" w:hAnsi="Times New Roman" w:cs="Times New Roman"/>
          <w:szCs w:val="24"/>
        </w:rPr>
        <w:br/>
        <w:t>The Ways in Which Market Segmentation Contributes to Pricing Optimization</w:t>
      </w:r>
      <w:r w:rsidRPr="002D6DE1">
        <w:rPr>
          <w:rFonts w:ascii="Times New Roman" w:hAnsi="Times New Roman" w:cs="Times New Roman"/>
          <w:szCs w:val="24"/>
        </w:rPr>
        <w:br/>
      </w:r>
      <w:r w:rsidRPr="002D6DE1">
        <w:rPr>
          <w:rFonts w:ascii="Times New Roman" w:hAnsi="Times New Roman" w:cs="Times New Roman"/>
          <w:szCs w:val="24"/>
        </w:rPr>
        <w:br/>
        <w:t>The process of market segmentation is an essential instrument that grants hotels the ability to adopt efficient strategies for revenue management. When clients are segmented, they are grouped according to shared criteria such as the reason for their trip, the amount of time they have to make reservations, their purchasing habits, and their sensitivity to price. According to Kotler et al. (2017), hotels are able to modify pricing strategies that correspond with consumer expectations and willingness to pay when they have a thorough awareness of these disparities for themselves.</w:t>
      </w:r>
      <w:r w:rsidRPr="002D6DE1">
        <w:rPr>
          <w:rFonts w:ascii="Times New Roman" w:hAnsi="Times New Roman" w:cs="Times New Roman"/>
          <w:szCs w:val="24"/>
        </w:rPr>
        <w:br/>
      </w:r>
      <w:r w:rsidRPr="002D6DE1">
        <w:rPr>
          <w:rFonts w:ascii="Times New Roman" w:hAnsi="Times New Roman" w:cs="Times New Roman"/>
          <w:szCs w:val="24"/>
        </w:rPr>
        <w:br/>
        <w:t>Taking corporate travellers as an example, they frequently place a higher value on flexibility and location than they do on price, which makes them less susceptible to increasing hotel prices. When compared to business travellers, leisure travellers are more likely to respond to promotional offers and check costs across many channels simultaneously. Through the use of segmentation, hotels are able to charge higher rates to customers who are less price-conscious, while simultaneously providing discounted rates to customers who are price-conscious, all without negatively impacting overall income (Kimes, 2011).</w:t>
      </w:r>
      <w:r w:rsidRPr="002D6DE1">
        <w:rPr>
          <w:rFonts w:ascii="Times New Roman" w:hAnsi="Times New Roman" w:cs="Times New Roman"/>
          <w:szCs w:val="24"/>
        </w:rPr>
        <w:br/>
      </w:r>
      <w:r w:rsidRPr="002D6DE1">
        <w:rPr>
          <w:rFonts w:ascii="Times New Roman" w:hAnsi="Times New Roman" w:cs="Times New Roman"/>
          <w:szCs w:val="24"/>
        </w:rPr>
        <w:br/>
        <w:t xml:space="preserve">In addition, demand forecasting and inventory allocation are two areas in which segmentation plays an essential role. The </w:t>
      </w:r>
      <w:proofErr w:type="gramStart"/>
      <w:r w:rsidRPr="002D6DE1">
        <w:rPr>
          <w:rFonts w:ascii="Times New Roman" w:hAnsi="Times New Roman" w:cs="Times New Roman"/>
          <w:szCs w:val="24"/>
        </w:rPr>
        <w:t>amount</w:t>
      </w:r>
      <w:proofErr w:type="gramEnd"/>
      <w:r w:rsidRPr="002D6DE1">
        <w:rPr>
          <w:rFonts w:ascii="Times New Roman" w:hAnsi="Times New Roman" w:cs="Times New Roman"/>
          <w:szCs w:val="24"/>
        </w:rPr>
        <w:t xml:space="preserve"> of rooms that are accessible at various price points can be </w:t>
      </w:r>
      <w:r w:rsidRPr="002D6DE1">
        <w:rPr>
          <w:rFonts w:ascii="Times New Roman" w:hAnsi="Times New Roman" w:cs="Times New Roman"/>
          <w:szCs w:val="24"/>
        </w:rPr>
        <w:lastRenderedPageBreak/>
        <w:t>controlled by hotels, which are able to forecast demand for each market category. According to Talluri and Van Ryzin (2004), this strategy helps to prevent overbooking of low-paying segments during high-demand periods and guarantees that inventory is retained for higher-yield clients when it is acceptable to do so.</w:t>
      </w:r>
      <w:r w:rsidRPr="002D6DE1">
        <w:rPr>
          <w:rFonts w:ascii="Times New Roman" w:hAnsi="Times New Roman" w:cs="Times New Roman"/>
          <w:szCs w:val="24"/>
        </w:rPr>
        <w:br/>
      </w:r>
      <w:r w:rsidRPr="002D6DE1">
        <w:rPr>
          <w:rFonts w:ascii="Times New Roman" w:hAnsi="Times New Roman" w:cs="Times New Roman"/>
          <w:szCs w:val="24"/>
        </w:rPr>
        <w:br/>
        <w:t xml:space="preserve">A further improvement to pricing optimization is achieved by distribution channel segmentation. Different types of customers make use of various booking channels, each of which has a somewhat different price point. Hotels </w:t>
      </w:r>
      <w:proofErr w:type="gramStart"/>
      <w:r w:rsidRPr="002D6DE1">
        <w:rPr>
          <w:rFonts w:ascii="Times New Roman" w:hAnsi="Times New Roman" w:cs="Times New Roman"/>
          <w:szCs w:val="24"/>
        </w:rPr>
        <w:t>are able to</w:t>
      </w:r>
      <w:proofErr w:type="gramEnd"/>
      <w:r w:rsidRPr="002D6DE1">
        <w:rPr>
          <w:rFonts w:ascii="Times New Roman" w:hAnsi="Times New Roman" w:cs="Times New Roman"/>
          <w:szCs w:val="24"/>
        </w:rPr>
        <w:t xml:space="preserve"> devise pricing strategies that move demand toward lower-cost channels, such as direct bookings, by assessing the performance of their channels (Noone et al., 2017). This results in an increase in the hotels' net revenue.</w:t>
      </w:r>
      <w:r w:rsidRPr="002D6DE1">
        <w:rPr>
          <w:rFonts w:ascii="Times New Roman" w:hAnsi="Times New Roman" w:cs="Times New Roman"/>
          <w:szCs w:val="24"/>
        </w:rPr>
        <w:br/>
      </w:r>
      <w:r w:rsidRPr="002D6DE1">
        <w:rPr>
          <w:rFonts w:ascii="Times New Roman" w:hAnsi="Times New Roman" w:cs="Times New Roman"/>
          <w:szCs w:val="24"/>
        </w:rPr>
        <w:br/>
        <w:t xml:space="preserve">In addition, segmentation makes it possible to offer individualized pricing and promote specific products. Through the utilization of client data, hotels </w:t>
      </w:r>
      <w:proofErr w:type="gramStart"/>
      <w:r w:rsidRPr="002D6DE1">
        <w:rPr>
          <w:rFonts w:ascii="Times New Roman" w:hAnsi="Times New Roman" w:cs="Times New Roman"/>
          <w:szCs w:val="24"/>
        </w:rPr>
        <w:t>are able to</w:t>
      </w:r>
      <w:proofErr w:type="gramEnd"/>
      <w:r w:rsidRPr="002D6DE1">
        <w:rPr>
          <w:rFonts w:ascii="Times New Roman" w:hAnsi="Times New Roman" w:cs="Times New Roman"/>
          <w:szCs w:val="24"/>
        </w:rPr>
        <w:t xml:space="preserve"> develop individualized promotions that boost conversion rates and strengthen customer loyalty. According to Kotler et al. (2017), personalized pricing techniques not only enhance long-term revenue development but also boost the perceived value that guests have for their stay.</w:t>
      </w:r>
      <w:r w:rsidRPr="002D6DE1">
        <w:rPr>
          <w:rFonts w:ascii="Times New Roman" w:hAnsi="Times New Roman" w:cs="Times New Roman"/>
          <w:szCs w:val="24"/>
        </w:rPr>
        <w:br/>
      </w:r>
      <w:r w:rsidRPr="002D6DE1">
        <w:rPr>
          <w:rFonts w:ascii="Times New Roman" w:hAnsi="Times New Roman" w:cs="Times New Roman"/>
          <w:szCs w:val="24"/>
        </w:rPr>
        <w:br/>
        <w:t>Final Thoughts</w:t>
      </w:r>
      <w:r w:rsidRPr="002D6DE1">
        <w:rPr>
          <w:rFonts w:ascii="Times New Roman" w:hAnsi="Times New Roman" w:cs="Times New Roman"/>
          <w:szCs w:val="24"/>
        </w:rPr>
        <w:br/>
      </w:r>
      <w:r w:rsidRPr="002D6DE1">
        <w:rPr>
          <w:rFonts w:ascii="Times New Roman" w:hAnsi="Times New Roman" w:cs="Times New Roman"/>
          <w:szCs w:val="24"/>
        </w:rPr>
        <w:br/>
        <w:t>The perishability of hotel rooms, high fixed expenses, and variable demand all contribute to the importance of revenue management as a core component of effective hotel operations. Revenue management gives hotels the ability to optimize revenue and enhance their financial performance by adopting pricing strategies that are guided by data and projecting demand. These methods are strengthened by market segmentation since it enables hotels to understand the behaviour of their customers, optimize price decisions, efficiently manage inventory, and improve customer happiness. Hotels are provided with a robust framework for establishing sustainable competitiveness in the modern hospitality business through the combination of revenue management and segmentation.</w:t>
      </w:r>
    </w:p>
    <w:p w14:paraId="27AE5262" w14:textId="77777777" w:rsidR="00BE249F" w:rsidRPr="00E724E9" w:rsidRDefault="00BE249F" w:rsidP="00E724E9">
      <w:pPr>
        <w:spacing w:line="360" w:lineRule="auto"/>
        <w:rPr>
          <w:rFonts w:ascii="Times New Roman" w:hAnsi="Times New Roman" w:cs="Times New Roman"/>
          <w:szCs w:val="24"/>
          <w:lang w:val="en-US"/>
        </w:rPr>
      </w:pPr>
    </w:p>
    <w:p w14:paraId="5B8E67F5" w14:textId="3CEC539B" w:rsidR="00BE249F" w:rsidRPr="009F1E3A" w:rsidRDefault="00E724E9" w:rsidP="00E724E9">
      <w:pPr>
        <w:spacing w:line="360" w:lineRule="auto"/>
        <w:rPr>
          <w:rFonts w:ascii="Times New Roman" w:hAnsi="Times New Roman" w:cs="Times New Roman"/>
          <w:b/>
          <w:bCs/>
          <w:szCs w:val="24"/>
          <w:lang w:val="en-US"/>
        </w:rPr>
      </w:pPr>
      <w:r w:rsidRPr="009F1E3A">
        <w:rPr>
          <w:rFonts w:ascii="Times New Roman" w:hAnsi="Times New Roman" w:cs="Times New Roman"/>
          <w:b/>
          <w:bCs/>
          <w:szCs w:val="24"/>
          <w:lang w:val="en-US"/>
        </w:rPr>
        <w:t xml:space="preserve">References </w:t>
      </w:r>
    </w:p>
    <w:p w14:paraId="37DB02F3" w14:textId="144F4F7B" w:rsidR="00BE249F" w:rsidRPr="00E724E9" w:rsidRDefault="002D6DE1" w:rsidP="00E724E9">
      <w:pPr>
        <w:spacing w:line="360" w:lineRule="auto"/>
        <w:rPr>
          <w:rFonts w:ascii="Times New Roman" w:hAnsi="Times New Roman" w:cs="Times New Roman"/>
          <w:szCs w:val="24"/>
          <w:lang w:val="en-US"/>
        </w:rPr>
      </w:pPr>
      <w:r w:rsidRPr="002D6DE1">
        <w:rPr>
          <w:rFonts w:ascii="Times New Roman" w:hAnsi="Times New Roman" w:cs="Times New Roman"/>
          <w:szCs w:val="24"/>
        </w:rPr>
        <w:lastRenderedPageBreak/>
        <w:t xml:space="preserve">Cross, R. G., Higbie, J. A., &amp; Cross, D. Q. (2009). Revenue management’s renaissance. </w:t>
      </w:r>
      <w:r w:rsidRPr="002D6DE1">
        <w:rPr>
          <w:rFonts w:ascii="Times New Roman" w:hAnsi="Times New Roman" w:cs="Times New Roman"/>
          <w:i/>
          <w:iCs/>
          <w:szCs w:val="24"/>
        </w:rPr>
        <w:t>Cornell Hospitality Quarterly, 50</w:t>
      </w:r>
      <w:r w:rsidRPr="002D6DE1">
        <w:rPr>
          <w:rFonts w:ascii="Times New Roman" w:hAnsi="Times New Roman" w:cs="Times New Roman"/>
          <w:szCs w:val="24"/>
        </w:rPr>
        <w:t>(1), 56–81.</w:t>
      </w:r>
      <w:r w:rsidRPr="002D6DE1">
        <w:rPr>
          <w:rFonts w:ascii="Times New Roman" w:hAnsi="Times New Roman" w:cs="Times New Roman"/>
          <w:szCs w:val="24"/>
        </w:rPr>
        <w:br/>
        <w:t xml:space="preserve">Ivanov, S., &amp; Zhechev, V. (2012). </w:t>
      </w:r>
      <w:r w:rsidRPr="002D6DE1">
        <w:rPr>
          <w:rFonts w:ascii="Times New Roman" w:hAnsi="Times New Roman" w:cs="Times New Roman"/>
          <w:i/>
          <w:iCs/>
          <w:szCs w:val="24"/>
        </w:rPr>
        <w:t>Hotel revenue management: From theory to practice</w:t>
      </w:r>
      <w:r w:rsidRPr="002D6DE1">
        <w:rPr>
          <w:rFonts w:ascii="Times New Roman" w:hAnsi="Times New Roman" w:cs="Times New Roman"/>
          <w:szCs w:val="24"/>
        </w:rPr>
        <w:t xml:space="preserve">. </w:t>
      </w:r>
      <w:proofErr w:type="spellStart"/>
      <w:r w:rsidRPr="002D6DE1">
        <w:rPr>
          <w:rFonts w:ascii="Times New Roman" w:hAnsi="Times New Roman" w:cs="Times New Roman"/>
          <w:szCs w:val="24"/>
        </w:rPr>
        <w:t>Zangador</w:t>
      </w:r>
      <w:proofErr w:type="spellEnd"/>
      <w:r w:rsidRPr="002D6DE1">
        <w:rPr>
          <w:rFonts w:ascii="Times New Roman" w:hAnsi="Times New Roman" w:cs="Times New Roman"/>
          <w:szCs w:val="24"/>
        </w:rPr>
        <w:t>.</w:t>
      </w:r>
      <w:r w:rsidRPr="002D6DE1">
        <w:rPr>
          <w:rFonts w:ascii="Times New Roman" w:hAnsi="Times New Roman" w:cs="Times New Roman"/>
          <w:szCs w:val="24"/>
        </w:rPr>
        <w:br/>
        <w:t xml:space="preserve">Kimes, S. E. (2011). The future of hotel revenue management. </w:t>
      </w:r>
      <w:r w:rsidRPr="002D6DE1">
        <w:rPr>
          <w:rFonts w:ascii="Times New Roman" w:hAnsi="Times New Roman" w:cs="Times New Roman"/>
          <w:i/>
          <w:iCs/>
          <w:szCs w:val="24"/>
        </w:rPr>
        <w:t>Journal of Revenue and Pricing Management, 10</w:t>
      </w:r>
      <w:r w:rsidRPr="002D6DE1">
        <w:rPr>
          <w:rFonts w:ascii="Times New Roman" w:hAnsi="Times New Roman" w:cs="Times New Roman"/>
          <w:szCs w:val="24"/>
        </w:rPr>
        <w:t>(1), 62–72.</w:t>
      </w:r>
      <w:r w:rsidRPr="002D6DE1">
        <w:rPr>
          <w:rFonts w:ascii="Times New Roman" w:hAnsi="Times New Roman" w:cs="Times New Roman"/>
          <w:szCs w:val="24"/>
        </w:rPr>
        <w:br/>
        <w:t xml:space="preserve">Kotler, P., Bowen, J. T., &amp; Makens, J. C. (2017). </w:t>
      </w:r>
      <w:r w:rsidRPr="002D6DE1">
        <w:rPr>
          <w:rFonts w:ascii="Times New Roman" w:hAnsi="Times New Roman" w:cs="Times New Roman"/>
          <w:i/>
          <w:iCs/>
          <w:szCs w:val="24"/>
        </w:rPr>
        <w:t>Marketing for hospitality and tourism</w:t>
      </w:r>
      <w:r w:rsidRPr="002D6DE1">
        <w:rPr>
          <w:rFonts w:ascii="Times New Roman" w:hAnsi="Times New Roman" w:cs="Times New Roman"/>
          <w:szCs w:val="24"/>
        </w:rPr>
        <w:t xml:space="preserve"> (7th ed.). Pearson.</w:t>
      </w:r>
      <w:r w:rsidRPr="002D6DE1">
        <w:rPr>
          <w:rFonts w:ascii="Times New Roman" w:hAnsi="Times New Roman" w:cs="Times New Roman"/>
          <w:szCs w:val="24"/>
        </w:rPr>
        <w:br/>
        <w:t xml:space="preserve">Noone, B. M., Enz, C. A., &amp; Glassmire, J. (2017). Pricing strategies in hospitality. </w:t>
      </w:r>
      <w:r w:rsidRPr="002D6DE1">
        <w:rPr>
          <w:rFonts w:ascii="Times New Roman" w:hAnsi="Times New Roman" w:cs="Times New Roman"/>
          <w:i/>
          <w:iCs/>
          <w:szCs w:val="24"/>
        </w:rPr>
        <w:t>Cornell Hospitality Reports, 17</w:t>
      </w:r>
      <w:r w:rsidRPr="002D6DE1">
        <w:rPr>
          <w:rFonts w:ascii="Times New Roman" w:hAnsi="Times New Roman" w:cs="Times New Roman"/>
          <w:szCs w:val="24"/>
        </w:rPr>
        <w:t>(5), 1–18.</w:t>
      </w:r>
    </w:p>
    <w:p w14:paraId="53053E7C" w14:textId="77777777" w:rsidR="00BE249F" w:rsidRPr="00E724E9" w:rsidRDefault="00BE249F" w:rsidP="00E724E9">
      <w:pPr>
        <w:spacing w:line="360" w:lineRule="auto"/>
        <w:rPr>
          <w:rFonts w:ascii="Times New Roman" w:hAnsi="Times New Roman" w:cs="Times New Roman"/>
          <w:szCs w:val="24"/>
          <w:lang w:val="en-US"/>
        </w:rPr>
      </w:pPr>
    </w:p>
    <w:p w14:paraId="722FFED9" w14:textId="77777777" w:rsidR="00BE249F" w:rsidRPr="00E724E9" w:rsidRDefault="00BE249F" w:rsidP="00E724E9">
      <w:pPr>
        <w:spacing w:line="360" w:lineRule="auto"/>
        <w:rPr>
          <w:rFonts w:ascii="Times New Roman" w:hAnsi="Times New Roman" w:cs="Times New Roman"/>
          <w:szCs w:val="24"/>
          <w:lang w:val="en-US"/>
        </w:rPr>
      </w:pPr>
    </w:p>
    <w:p w14:paraId="50A476D1" w14:textId="77777777" w:rsidR="00BE249F" w:rsidRPr="00E724E9" w:rsidRDefault="00BE249F" w:rsidP="00E724E9">
      <w:pPr>
        <w:spacing w:line="360" w:lineRule="auto"/>
        <w:rPr>
          <w:rFonts w:ascii="Times New Roman" w:hAnsi="Times New Roman" w:cs="Times New Roman"/>
          <w:szCs w:val="24"/>
          <w:lang w:val="en-US"/>
        </w:rPr>
      </w:pPr>
    </w:p>
    <w:p w14:paraId="505A846A" w14:textId="77777777" w:rsidR="00BE249F" w:rsidRPr="00E724E9" w:rsidRDefault="00BE249F" w:rsidP="00E724E9">
      <w:pPr>
        <w:spacing w:line="360" w:lineRule="auto"/>
        <w:rPr>
          <w:rFonts w:ascii="Times New Roman" w:hAnsi="Times New Roman" w:cs="Times New Roman"/>
          <w:szCs w:val="24"/>
          <w:lang w:val="en-US"/>
        </w:rPr>
      </w:pPr>
    </w:p>
    <w:p w14:paraId="21C3D7CE" w14:textId="77777777" w:rsidR="00BE249F" w:rsidRPr="00E724E9" w:rsidRDefault="00BE249F" w:rsidP="00E724E9">
      <w:pPr>
        <w:spacing w:line="360" w:lineRule="auto"/>
        <w:rPr>
          <w:rFonts w:ascii="Times New Roman" w:hAnsi="Times New Roman" w:cs="Times New Roman"/>
          <w:szCs w:val="24"/>
          <w:lang w:val="en-US"/>
        </w:rPr>
      </w:pPr>
    </w:p>
    <w:p w14:paraId="747937D3" w14:textId="77777777" w:rsidR="00BE249F" w:rsidRPr="00E724E9" w:rsidRDefault="00BE249F" w:rsidP="00E724E9">
      <w:pPr>
        <w:spacing w:line="360" w:lineRule="auto"/>
        <w:rPr>
          <w:rFonts w:ascii="Times New Roman" w:hAnsi="Times New Roman" w:cs="Times New Roman"/>
          <w:szCs w:val="24"/>
          <w:lang w:val="en-US"/>
        </w:rPr>
      </w:pPr>
    </w:p>
    <w:p w14:paraId="1F0A07A8" w14:textId="77777777" w:rsidR="00BE249F" w:rsidRPr="00E724E9" w:rsidRDefault="00BE249F" w:rsidP="00E724E9">
      <w:pPr>
        <w:spacing w:line="360" w:lineRule="auto"/>
        <w:rPr>
          <w:rFonts w:ascii="Times New Roman" w:hAnsi="Times New Roman" w:cs="Times New Roman"/>
          <w:szCs w:val="24"/>
          <w:lang w:val="en-US"/>
        </w:rPr>
      </w:pPr>
    </w:p>
    <w:sectPr w:rsidR="00BE249F" w:rsidRPr="00E724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49F"/>
    <w:rsid w:val="002C7BF1"/>
    <w:rsid w:val="002D6DE1"/>
    <w:rsid w:val="00315232"/>
    <w:rsid w:val="004878C6"/>
    <w:rsid w:val="009F1E3A"/>
    <w:rsid w:val="00AC197C"/>
    <w:rsid w:val="00B53C9C"/>
    <w:rsid w:val="00BB0720"/>
    <w:rsid w:val="00BE249F"/>
    <w:rsid w:val="00D948CD"/>
    <w:rsid w:val="00E724E9"/>
    <w:rsid w:val="00F63A3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193F"/>
  <w15:chartTrackingRefBased/>
  <w15:docId w15:val="{201B3FB3-0E29-41E1-8176-47F118B8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49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E249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E249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E24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4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4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4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4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4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49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E249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E249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E24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4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4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4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4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49F"/>
    <w:rPr>
      <w:rFonts w:eastAsiaTheme="majorEastAsia" w:cstheme="majorBidi"/>
      <w:color w:val="272727" w:themeColor="text1" w:themeTint="D8"/>
    </w:rPr>
  </w:style>
  <w:style w:type="paragraph" w:styleId="Title">
    <w:name w:val="Title"/>
    <w:basedOn w:val="Normal"/>
    <w:next w:val="Normal"/>
    <w:link w:val="TitleChar"/>
    <w:uiPriority w:val="10"/>
    <w:qFormat/>
    <w:rsid w:val="00BE249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E249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E249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E249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E249F"/>
    <w:pPr>
      <w:spacing w:before="160"/>
      <w:jc w:val="center"/>
    </w:pPr>
    <w:rPr>
      <w:i/>
      <w:iCs/>
      <w:color w:val="404040" w:themeColor="text1" w:themeTint="BF"/>
    </w:rPr>
  </w:style>
  <w:style w:type="character" w:customStyle="1" w:styleId="QuoteChar">
    <w:name w:val="Quote Char"/>
    <w:basedOn w:val="DefaultParagraphFont"/>
    <w:link w:val="Quote"/>
    <w:uiPriority w:val="29"/>
    <w:rsid w:val="00BE249F"/>
    <w:rPr>
      <w:i/>
      <w:iCs/>
      <w:color w:val="404040" w:themeColor="text1" w:themeTint="BF"/>
    </w:rPr>
  </w:style>
  <w:style w:type="paragraph" w:styleId="ListParagraph">
    <w:name w:val="List Paragraph"/>
    <w:basedOn w:val="Normal"/>
    <w:uiPriority w:val="34"/>
    <w:qFormat/>
    <w:rsid w:val="00BE249F"/>
    <w:pPr>
      <w:ind w:left="720"/>
      <w:contextualSpacing/>
    </w:pPr>
  </w:style>
  <w:style w:type="character" w:styleId="IntenseEmphasis">
    <w:name w:val="Intense Emphasis"/>
    <w:basedOn w:val="DefaultParagraphFont"/>
    <w:uiPriority w:val="21"/>
    <w:qFormat/>
    <w:rsid w:val="00BE249F"/>
    <w:rPr>
      <w:i/>
      <w:iCs/>
      <w:color w:val="0F4761" w:themeColor="accent1" w:themeShade="BF"/>
    </w:rPr>
  </w:style>
  <w:style w:type="paragraph" w:styleId="IntenseQuote">
    <w:name w:val="Intense Quote"/>
    <w:basedOn w:val="Normal"/>
    <w:next w:val="Normal"/>
    <w:link w:val="IntenseQuoteChar"/>
    <w:uiPriority w:val="30"/>
    <w:qFormat/>
    <w:rsid w:val="00BE2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49F"/>
    <w:rPr>
      <w:i/>
      <w:iCs/>
      <w:color w:val="0F4761" w:themeColor="accent1" w:themeShade="BF"/>
    </w:rPr>
  </w:style>
  <w:style w:type="character" w:styleId="IntenseReference">
    <w:name w:val="Intense Reference"/>
    <w:basedOn w:val="DefaultParagraphFont"/>
    <w:uiPriority w:val="32"/>
    <w:qFormat/>
    <w:rsid w:val="00BE249F"/>
    <w:rPr>
      <w:b/>
      <w:bCs/>
      <w:smallCaps/>
      <w:color w:val="0F4761" w:themeColor="accent1" w:themeShade="BF"/>
      <w:spacing w:val="5"/>
    </w:rPr>
  </w:style>
  <w:style w:type="character" w:styleId="Hyperlink">
    <w:name w:val="Hyperlink"/>
    <w:basedOn w:val="DefaultParagraphFont"/>
    <w:uiPriority w:val="99"/>
    <w:unhideWhenUsed/>
    <w:rsid w:val="009F1E3A"/>
    <w:rPr>
      <w:color w:val="467886" w:themeColor="hyperlink"/>
      <w:u w:val="single"/>
    </w:rPr>
  </w:style>
  <w:style w:type="character" w:styleId="UnresolvedMention">
    <w:name w:val="Unresolved Mention"/>
    <w:basedOn w:val="DefaultParagraphFont"/>
    <w:uiPriority w:val="99"/>
    <w:semiHidden/>
    <w:unhideWhenUsed/>
    <w:rsid w:val="009F1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1102</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2026-04-09T12:29:00Z</dcterms:created>
  <dcterms:modified xsi:type="dcterms:W3CDTF">2026-04-09T12:29:00Z</dcterms:modified>
</cp:coreProperties>
</file>