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52725" w14:textId="77777777" w:rsidR="0070246B" w:rsidRPr="00A00965" w:rsidRDefault="0070246B" w:rsidP="0019504D">
      <w:pPr>
        <w:rPr>
          <w:rFonts w:asciiTheme="majorBidi" w:hAnsiTheme="majorBidi" w:cstheme="majorBidi"/>
          <w:lang w:val="en-US"/>
        </w:rPr>
      </w:pPr>
    </w:p>
    <w:p w14:paraId="2F2B8797" w14:textId="77777777" w:rsidR="0019504D" w:rsidRPr="00A00965" w:rsidRDefault="0019504D" w:rsidP="0019504D">
      <w:pPr>
        <w:rPr>
          <w:rFonts w:asciiTheme="majorBidi" w:hAnsiTheme="majorBidi" w:cstheme="majorBidi"/>
          <w:lang w:val="en-US"/>
        </w:rPr>
      </w:pPr>
      <w:r w:rsidRPr="00A00965">
        <w:rPr>
          <w:rFonts w:asciiTheme="majorBidi" w:hAnsiTheme="majorBidi" w:cstheme="majorBidi"/>
          <w:noProof/>
          <w:lang w:val="en-US"/>
        </w:rPr>
        <w:drawing>
          <wp:anchor distT="0" distB="0" distL="114300" distR="114300" simplePos="0" relativeHeight="251658240" behindDoc="1" locked="0" layoutInCell="1" allowOverlap="1" wp14:anchorId="35616529" wp14:editId="74729B9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3FD7AD5" w14:textId="77777777" w:rsidR="00661030" w:rsidRPr="00A00965" w:rsidRDefault="00C21EBA" w:rsidP="00661030">
      <w:pPr>
        <w:rPr>
          <w:rFonts w:asciiTheme="majorBidi" w:hAnsiTheme="majorBidi" w:cstheme="majorBidi"/>
          <w:b/>
          <w:bCs/>
          <w:lang w:val="en-US"/>
        </w:rPr>
      </w:pPr>
      <w:r w:rsidRPr="00A00965">
        <w:rPr>
          <w:rFonts w:asciiTheme="majorBidi" w:hAnsiTheme="majorBidi" w:cstheme="majorBidi"/>
          <w:b/>
          <w:bCs/>
          <w:lang w:val="en-US"/>
        </w:rPr>
        <w:t>Planning</w:t>
      </w:r>
      <w:r w:rsidR="00661030" w:rsidRPr="00A00965">
        <w:rPr>
          <w:rFonts w:asciiTheme="majorBidi" w:hAnsiTheme="majorBidi" w:cstheme="majorBidi"/>
          <w:b/>
          <w:bCs/>
          <w:lang w:val="en-US"/>
        </w:rPr>
        <w:t xml:space="preserve"> and </w:t>
      </w:r>
      <w:r w:rsidRPr="00A00965">
        <w:rPr>
          <w:rFonts w:asciiTheme="majorBidi" w:hAnsiTheme="majorBidi" w:cstheme="majorBidi"/>
          <w:b/>
          <w:bCs/>
          <w:lang w:val="en-US"/>
        </w:rPr>
        <w:t>Management</w:t>
      </w:r>
      <w:r w:rsidR="00661030" w:rsidRPr="00A00965">
        <w:rPr>
          <w:rFonts w:asciiTheme="majorBidi" w:hAnsiTheme="majorBidi" w:cstheme="majorBidi"/>
          <w:b/>
          <w:bCs/>
          <w:lang w:val="en-US"/>
        </w:rPr>
        <w:t xml:space="preserve"> </w:t>
      </w:r>
      <w:r w:rsidRPr="00A00965">
        <w:rPr>
          <w:rFonts w:asciiTheme="majorBidi" w:hAnsiTheme="majorBidi" w:cstheme="majorBidi"/>
          <w:b/>
          <w:bCs/>
          <w:lang w:val="en-US"/>
        </w:rPr>
        <w:t xml:space="preserve">of Sustainable </w:t>
      </w:r>
      <w:r w:rsidR="00661030" w:rsidRPr="00A00965">
        <w:rPr>
          <w:rFonts w:asciiTheme="majorBidi" w:hAnsiTheme="majorBidi" w:cstheme="majorBidi"/>
          <w:b/>
          <w:bCs/>
          <w:lang w:val="en-US"/>
        </w:rPr>
        <w:t>Tourism</w:t>
      </w:r>
      <w:r w:rsidRPr="00A00965">
        <w:rPr>
          <w:rFonts w:asciiTheme="majorBidi" w:hAnsiTheme="majorBidi" w:cstheme="majorBidi"/>
          <w:b/>
          <w:bCs/>
          <w:lang w:val="en-US"/>
        </w:rPr>
        <w:t xml:space="preserve"> Spaces</w:t>
      </w:r>
    </w:p>
    <w:p w14:paraId="1E5E0217" w14:textId="77777777" w:rsidR="0019504D" w:rsidRPr="00A00965" w:rsidRDefault="0019504D" w:rsidP="0019504D">
      <w:pPr>
        <w:rPr>
          <w:rFonts w:asciiTheme="majorBidi" w:hAnsiTheme="majorBidi" w:cstheme="majorBidi"/>
          <w:lang w:val="en-US"/>
        </w:rPr>
      </w:pPr>
      <w:r w:rsidRPr="00A00965">
        <w:rPr>
          <w:rFonts w:asciiTheme="majorBidi" w:hAnsiTheme="majorBidi" w:cstheme="majorBidi"/>
          <w:lang w:val="en-US"/>
        </w:rPr>
        <w:t xml:space="preserve">Assignment </w:t>
      </w:r>
      <w:r w:rsidR="0070246B" w:rsidRPr="00A00965">
        <w:rPr>
          <w:rFonts w:asciiTheme="majorBidi" w:hAnsiTheme="majorBidi" w:cstheme="majorBidi"/>
          <w:lang w:val="en-US"/>
        </w:rPr>
        <w:t>1</w:t>
      </w:r>
      <w:r w:rsidR="007335BE" w:rsidRPr="00A00965">
        <w:rPr>
          <w:rFonts w:asciiTheme="majorBidi" w:hAnsiTheme="majorBidi" w:cstheme="majorBidi"/>
          <w:lang w:val="en-US"/>
        </w:rPr>
        <w:t>2</w:t>
      </w:r>
    </w:p>
    <w:p w14:paraId="1782F57D" w14:textId="77777777" w:rsidR="00637F36" w:rsidRPr="00A00965" w:rsidRDefault="0070246B" w:rsidP="0019504D">
      <w:pPr>
        <w:rPr>
          <w:rFonts w:asciiTheme="majorBidi" w:hAnsiTheme="majorBidi" w:cstheme="majorBidi"/>
          <w:lang w:val="en-US"/>
        </w:rPr>
      </w:pPr>
      <w:r w:rsidRPr="00A00965">
        <w:rPr>
          <w:rFonts w:asciiTheme="majorBidi" w:hAnsiTheme="majorBidi" w:cstheme="majorBidi"/>
          <w:lang w:val="en-US"/>
        </w:rPr>
        <w:t>1</w:t>
      </w:r>
      <w:r w:rsidR="007335BE" w:rsidRPr="00A00965">
        <w:rPr>
          <w:rFonts w:asciiTheme="majorBidi" w:hAnsiTheme="majorBidi" w:cstheme="majorBidi"/>
          <w:lang w:val="en-US"/>
        </w:rPr>
        <w:t>7</w:t>
      </w:r>
      <w:r w:rsidR="0019504D" w:rsidRPr="00A00965">
        <w:rPr>
          <w:rFonts w:asciiTheme="majorBidi" w:hAnsiTheme="majorBidi" w:cstheme="majorBidi"/>
          <w:lang w:val="en-US"/>
        </w:rPr>
        <w:t>.</w:t>
      </w:r>
      <w:r w:rsidRPr="00A00965">
        <w:rPr>
          <w:rFonts w:asciiTheme="majorBidi" w:hAnsiTheme="majorBidi" w:cstheme="majorBidi"/>
          <w:lang w:val="en-US"/>
        </w:rPr>
        <w:t>12</w:t>
      </w:r>
      <w:r w:rsidR="0019504D" w:rsidRPr="00A00965">
        <w:rPr>
          <w:rFonts w:asciiTheme="majorBidi" w:hAnsiTheme="majorBidi" w:cstheme="majorBidi"/>
          <w:lang w:val="en-US"/>
        </w:rPr>
        <w:t>.2025</w:t>
      </w:r>
    </w:p>
    <w:p w14:paraId="16107AAE" w14:textId="4E4B98C3" w:rsidR="0019504D" w:rsidRPr="00A00965" w:rsidRDefault="00637F36" w:rsidP="0019504D">
      <w:pPr>
        <w:rPr>
          <w:rFonts w:asciiTheme="majorBidi" w:hAnsiTheme="majorBidi" w:cstheme="majorBidi"/>
          <w:lang w:val="en-US"/>
        </w:rPr>
      </w:pPr>
      <w:r w:rsidRPr="00A00965">
        <w:rPr>
          <w:rFonts w:asciiTheme="majorBidi" w:hAnsiTheme="majorBidi" w:cstheme="majorBidi"/>
          <w:lang w:val="en-US"/>
        </w:rPr>
        <w:br/>
        <w:t>Student Name</w:t>
      </w:r>
      <w:r w:rsidR="00EC395A">
        <w:rPr>
          <w:rFonts w:asciiTheme="majorBidi" w:hAnsiTheme="majorBidi" w:cstheme="majorBidi"/>
          <w:lang w:val="en-US"/>
        </w:rPr>
        <w:t xml:space="preserve"> : </w:t>
      </w:r>
      <w:r w:rsidR="00CA5D22">
        <w:rPr>
          <w:rFonts w:asciiTheme="majorBidi" w:hAnsiTheme="majorBidi" w:cstheme="majorBidi"/>
          <w:lang w:val="en-US"/>
        </w:rPr>
        <w:t>KOMAL DEVI</w:t>
      </w:r>
    </w:p>
    <w:p w14:paraId="113F1684" w14:textId="77777777" w:rsidR="0019504D" w:rsidRPr="00A00965" w:rsidRDefault="0019504D">
      <w:pPr>
        <w:rPr>
          <w:rFonts w:asciiTheme="majorBidi" w:hAnsiTheme="majorBidi" w:cstheme="majorBidi"/>
        </w:rPr>
      </w:pPr>
    </w:p>
    <w:p w14:paraId="3C4F8D5C" w14:textId="77777777" w:rsidR="0019504D" w:rsidRPr="00A00965" w:rsidRDefault="0019504D">
      <w:pPr>
        <w:rPr>
          <w:rFonts w:asciiTheme="majorBidi" w:hAnsiTheme="majorBidi" w:cstheme="majorBidi"/>
        </w:rPr>
      </w:pPr>
    </w:p>
    <w:p w14:paraId="52EEE03B" w14:textId="77777777" w:rsidR="0019504D" w:rsidRPr="00A00965" w:rsidRDefault="0019504D">
      <w:pPr>
        <w:rPr>
          <w:rFonts w:asciiTheme="majorBidi" w:hAnsiTheme="majorBidi" w:cstheme="majorBidi"/>
        </w:rPr>
      </w:pPr>
    </w:p>
    <w:p w14:paraId="311D2129" w14:textId="77777777" w:rsidR="00CD620A" w:rsidRPr="00A00965" w:rsidRDefault="00CD620A">
      <w:pPr>
        <w:rPr>
          <w:rFonts w:asciiTheme="majorBidi" w:hAnsiTheme="majorBidi" w:cstheme="majorBidi"/>
        </w:rPr>
      </w:pPr>
    </w:p>
    <w:p w14:paraId="458DE0AF" w14:textId="77777777" w:rsidR="009673A4" w:rsidRPr="00A00965" w:rsidRDefault="009673A4">
      <w:pPr>
        <w:rPr>
          <w:rFonts w:asciiTheme="majorBidi" w:hAnsiTheme="majorBidi" w:cstheme="majorBidi"/>
        </w:rPr>
      </w:pPr>
    </w:p>
    <w:p w14:paraId="6EF17BA7" w14:textId="77777777" w:rsidR="009673A4" w:rsidRPr="00A00965" w:rsidRDefault="009673A4">
      <w:pPr>
        <w:rPr>
          <w:rFonts w:asciiTheme="majorBidi" w:hAnsiTheme="majorBidi" w:cstheme="majorBidi"/>
        </w:rPr>
      </w:pPr>
    </w:p>
    <w:p w14:paraId="4121ACF4" w14:textId="77777777" w:rsidR="009673A4" w:rsidRPr="00A00965" w:rsidRDefault="009673A4">
      <w:pPr>
        <w:rPr>
          <w:rFonts w:asciiTheme="majorBidi" w:hAnsiTheme="majorBidi" w:cstheme="majorBidi"/>
        </w:rPr>
      </w:pPr>
    </w:p>
    <w:p w14:paraId="43F4ED13" w14:textId="77777777" w:rsidR="009673A4" w:rsidRPr="00A00965" w:rsidRDefault="009673A4">
      <w:pPr>
        <w:rPr>
          <w:rFonts w:asciiTheme="majorBidi" w:hAnsiTheme="majorBidi" w:cstheme="majorBidi"/>
        </w:rPr>
      </w:pPr>
    </w:p>
    <w:p w14:paraId="2637C2FA" w14:textId="77777777" w:rsidR="009673A4" w:rsidRPr="00A00965" w:rsidRDefault="009673A4">
      <w:pPr>
        <w:rPr>
          <w:rFonts w:asciiTheme="majorBidi" w:hAnsiTheme="majorBidi" w:cstheme="majorBidi"/>
        </w:rPr>
      </w:pPr>
    </w:p>
    <w:p w14:paraId="443FB8D4" w14:textId="77777777" w:rsidR="009673A4" w:rsidRPr="00A00965" w:rsidRDefault="009673A4">
      <w:pPr>
        <w:rPr>
          <w:rFonts w:asciiTheme="majorBidi" w:hAnsiTheme="majorBidi" w:cstheme="majorBidi"/>
        </w:rPr>
      </w:pPr>
    </w:p>
    <w:p w14:paraId="5BA265D8" w14:textId="77777777" w:rsidR="009673A4" w:rsidRPr="00A00965" w:rsidRDefault="009673A4">
      <w:pPr>
        <w:rPr>
          <w:rFonts w:asciiTheme="majorBidi" w:hAnsiTheme="majorBidi" w:cstheme="majorBidi"/>
        </w:rPr>
      </w:pPr>
    </w:p>
    <w:p w14:paraId="0029FE97" w14:textId="77777777" w:rsidR="0070246B" w:rsidRPr="00A00965" w:rsidRDefault="00CD620A" w:rsidP="0070246B">
      <w:pPr>
        <w:spacing w:line="276" w:lineRule="auto"/>
        <w:rPr>
          <w:rFonts w:asciiTheme="majorBidi" w:hAnsiTheme="majorBidi" w:cstheme="majorBidi"/>
          <w:b/>
          <w:bCs/>
          <w:lang w:val="en-US"/>
        </w:rPr>
      </w:pPr>
      <w:r w:rsidRPr="00A00965">
        <w:rPr>
          <w:rFonts w:asciiTheme="majorBidi" w:hAnsiTheme="majorBidi" w:cstheme="majorBidi"/>
          <w:b/>
          <w:bCs/>
          <w:lang w:val="en-US"/>
        </w:rPr>
        <w:t xml:space="preserve">In no more than </w:t>
      </w:r>
      <w:r w:rsidR="00D92F0A" w:rsidRPr="00A00965">
        <w:rPr>
          <w:rFonts w:asciiTheme="majorBidi" w:hAnsiTheme="majorBidi" w:cstheme="majorBidi"/>
          <w:b/>
          <w:bCs/>
          <w:lang w:val="en-US"/>
        </w:rPr>
        <w:t>1</w:t>
      </w:r>
      <w:r w:rsidR="00795108" w:rsidRPr="00A00965">
        <w:rPr>
          <w:rFonts w:asciiTheme="majorBidi" w:hAnsiTheme="majorBidi" w:cstheme="majorBidi"/>
          <w:b/>
          <w:bCs/>
          <w:lang w:val="en-US"/>
        </w:rPr>
        <w:t>000</w:t>
      </w:r>
      <w:r w:rsidRPr="00A00965">
        <w:rPr>
          <w:rFonts w:asciiTheme="majorBidi" w:hAnsiTheme="majorBidi" w:cstheme="majorBidi"/>
          <w:b/>
          <w:bCs/>
          <w:lang w:val="en-US"/>
        </w:rPr>
        <w:t xml:space="preserve"> words,</w:t>
      </w:r>
      <w:r w:rsidR="00795108" w:rsidRPr="00A00965">
        <w:rPr>
          <w:rFonts w:asciiTheme="majorBidi" w:hAnsiTheme="majorBidi" w:cstheme="majorBidi"/>
          <w:b/>
          <w:bCs/>
          <w:lang w:val="en-US"/>
        </w:rPr>
        <w:t xml:space="preserve"> and 2-3 refer</w:t>
      </w:r>
      <w:r w:rsidR="009673A4" w:rsidRPr="00A00965">
        <w:rPr>
          <w:rFonts w:asciiTheme="majorBidi" w:hAnsiTheme="majorBidi" w:cstheme="majorBidi"/>
          <w:b/>
          <w:bCs/>
          <w:lang w:val="en-US"/>
        </w:rPr>
        <w:t>e</w:t>
      </w:r>
      <w:r w:rsidR="00795108" w:rsidRPr="00A00965">
        <w:rPr>
          <w:rFonts w:asciiTheme="majorBidi" w:hAnsiTheme="majorBidi" w:cstheme="majorBidi"/>
          <w:b/>
          <w:bCs/>
          <w:lang w:val="en-US"/>
        </w:rPr>
        <w:t>nces,</w:t>
      </w:r>
      <w:r w:rsidRPr="00A00965">
        <w:rPr>
          <w:rFonts w:asciiTheme="majorBidi" w:hAnsiTheme="majorBidi" w:cstheme="majorBidi"/>
          <w:b/>
          <w:bCs/>
          <w:lang w:val="en-US"/>
        </w:rPr>
        <w:t xml:space="preserve"> </w:t>
      </w:r>
      <w:r w:rsidR="00237278" w:rsidRPr="00A00965">
        <w:rPr>
          <w:rFonts w:asciiTheme="majorBidi" w:hAnsiTheme="majorBidi" w:cstheme="majorBidi"/>
          <w:b/>
          <w:bCs/>
          <w:lang w:val="en-US"/>
        </w:rPr>
        <w:t>explain</w:t>
      </w:r>
      <w:r w:rsidR="009673A4" w:rsidRPr="00A00965">
        <w:rPr>
          <w:rFonts w:asciiTheme="majorBidi" w:hAnsiTheme="majorBidi" w:cstheme="majorBidi"/>
          <w:b/>
          <w:bCs/>
          <w:lang w:val="en-US"/>
        </w:rPr>
        <w:t xml:space="preserve"> </w:t>
      </w:r>
      <w:r w:rsidR="0070246B" w:rsidRPr="00A00965">
        <w:rPr>
          <w:rFonts w:asciiTheme="majorBidi" w:hAnsiTheme="majorBidi" w:cstheme="majorBidi"/>
          <w:b/>
          <w:bCs/>
          <w:lang w:val="en-US"/>
        </w:rPr>
        <w:t>how,</w:t>
      </w:r>
    </w:p>
    <w:p w14:paraId="6618A8A4" w14:textId="77777777" w:rsidR="0070246B" w:rsidRPr="00A00965" w:rsidRDefault="0070246B" w:rsidP="0070246B">
      <w:pPr>
        <w:spacing w:line="276" w:lineRule="auto"/>
        <w:rPr>
          <w:rFonts w:asciiTheme="majorBidi" w:hAnsiTheme="majorBidi" w:cstheme="majorBidi"/>
          <w:b/>
          <w:bCs/>
          <w:lang w:val="en-US"/>
        </w:rPr>
      </w:pPr>
    </w:p>
    <w:p w14:paraId="5B0A87DA" w14:textId="77777777" w:rsidR="007335BE" w:rsidRPr="00A00965" w:rsidRDefault="007335BE" w:rsidP="007335BE">
      <w:pPr>
        <w:pStyle w:val="ListParagraph"/>
        <w:numPr>
          <w:ilvl w:val="0"/>
          <w:numId w:val="12"/>
        </w:numPr>
        <w:spacing w:line="276" w:lineRule="auto"/>
        <w:rPr>
          <w:rFonts w:asciiTheme="majorBidi" w:hAnsiTheme="majorBidi" w:cstheme="majorBidi"/>
          <w:lang w:val="en-US"/>
        </w:rPr>
      </w:pPr>
      <w:r w:rsidRPr="00A00965">
        <w:rPr>
          <w:rFonts w:asciiTheme="majorBidi" w:hAnsiTheme="majorBidi" w:cstheme="majorBidi"/>
          <w:lang w:val="en-US"/>
        </w:rPr>
        <w:t>Using a real-world example, analyze how smart technologies are implemented to improve tourism management and visitor experience.</w:t>
      </w:r>
    </w:p>
    <w:p w14:paraId="3E0A8A1E" w14:textId="77777777" w:rsidR="0070246B" w:rsidRPr="00A00965" w:rsidRDefault="007335BE" w:rsidP="007335BE">
      <w:pPr>
        <w:pStyle w:val="ListParagraph"/>
        <w:numPr>
          <w:ilvl w:val="0"/>
          <w:numId w:val="12"/>
        </w:numPr>
        <w:spacing w:line="276" w:lineRule="auto"/>
        <w:rPr>
          <w:rFonts w:asciiTheme="majorBidi" w:hAnsiTheme="majorBidi" w:cstheme="majorBidi"/>
          <w:lang w:val="en-US"/>
        </w:rPr>
      </w:pPr>
      <w:r w:rsidRPr="00A00965">
        <w:rPr>
          <w:rFonts w:asciiTheme="majorBidi" w:hAnsiTheme="majorBidi" w:cstheme="majorBidi"/>
          <w:lang w:val="en-US"/>
        </w:rPr>
        <w:t xml:space="preserve"> In your analysis, discuss the main challenges faced by the destination, the objectives of adopting smart solutions, and the impacts of these technologies on tourism management, visitor satisfaction, and the local community.</w:t>
      </w:r>
    </w:p>
    <w:p w14:paraId="458E7662" w14:textId="77777777" w:rsidR="00A00965" w:rsidRPr="00A00965" w:rsidRDefault="00A00965" w:rsidP="00A00965">
      <w:pPr>
        <w:pStyle w:val="ListParagraph"/>
        <w:spacing w:line="276" w:lineRule="auto"/>
        <w:rPr>
          <w:rFonts w:asciiTheme="majorBidi" w:hAnsiTheme="majorBidi" w:cstheme="majorBidi"/>
          <w:lang w:val="en-US"/>
        </w:rPr>
      </w:pPr>
    </w:p>
    <w:p w14:paraId="5FC8FC13" w14:textId="77777777" w:rsidR="00A00965" w:rsidRPr="00A00965" w:rsidRDefault="00A00965" w:rsidP="00A00965">
      <w:pPr>
        <w:pStyle w:val="ListParagraph"/>
        <w:spacing w:line="276" w:lineRule="auto"/>
        <w:rPr>
          <w:rFonts w:asciiTheme="majorBidi" w:hAnsiTheme="majorBidi" w:cstheme="majorBidi"/>
          <w:lang w:val="en-US"/>
        </w:rPr>
      </w:pPr>
    </w:p>
    <w:p w14:paraId="5F147157" w14:textId="77777777" w:rsidR="00A00965" w:rsidRPr="00A00965" w:rsidRDefault="00A00965" w:rsidP="00A00965">
      <w:pPr>
        <w:pStyle w:val="ListParagraph"/>
        <w:spacing w:line="276" w:lineRule="auto"/>
        <w:rPr>
          <w:rFonts w:asciiTheme="majorBidi" w:hAnsiTheme="majorBidi" w:cstheme="majorBidi"/>
          <w:lang w:val="en-US"/>
        </w:rPr>
      </w:pPr>
    </w:p>
    <w:p w14:paraId="5BB6544C" w14:textId="77777777" w:rsidR="00A00965" w:rsidRPr="00A00965" w:rsidRDefault="00A00965" w:rsidP="00A00965">
      <w:pPr>
        <w:pStyle w:val="ListParagraph"/>
        <w:spacing w:line="276" w:lineRule="auto"/>
        <w:rPr>
          <w:rFonts w:asciiTheme="majorBidi" w:hAnsiTheme="majorBidi" w:cstheme="majorBidi"/>
          <w:lang w:val="en-US"/>
        </w:rPr>
      </w:pPr>
    </w:p>
    <w:p w14:paraId="56AD445F" w14:textId="77777777" w:rsidR="00A00965" w:rsidRPr="00A00965" w:rsidRDefault="00A00965" w:rsidP="00A00965">
      <w:pPr>
        <w:pStyle w:val="ListParagraph"/>
        <w:spacing w:line="276" w:lineRule="auto"/>
        <w:rPr>
          <w:rFonts w:asciiTheme="majorBidi" w:hAnsiTheme="majorBidi" w:cstheme="majorBidi"/>
          <w:lang w:val="en-US"/>
        </w:rPr>
      </w:pPr>
    </w:p>
    <w:p w14:paraId="2E1D7440" w14:textId="77777777" w:rsidR="00A00965" w:rsidRPr="00A00965" w:rsidRDefault="00A00965" w:rsidP="00A00965">
      <w:pPr>
        <w:pStyle w:val="ListParagraph"/>
        <w:spacing w:line="276" w:lineRule="auto"/>
        <w:rPr>
          <w:rFonts w:asciiTheme="majorBidi" w:hAnsiTheme="majorBidi" w:cstheme="majorBidi"/>
          <w:lang w:val="en-US"/>
        </w:rPr>
      </w:pPr>
    </w:p>
    <w:p w14:paraId="42381946" w14:textId="77777777" w:rsidR="00A00965" w:rsidRPr="00A00965" w:rsidRDefault="00A00965" w:rsidP="00A00965">
      <w:pPr>
        <w:pStyle w:val="ListParagraph"/>
        <w:spacing w:line="276" w:lineRule="auto"/>
        <w:rPr>
          <w:rFonts w:asciiTheme="majorBidi" w:hAnsiTheme="majorBidi" w:cstheme="majorBidi"/>
          <w:lang w:val="en-US"/>
        </w:rPr>
      </w:pPr>
    </w:p>
    <w:p w14:paraId="7B358B21" w14:textId="77777777" w:rsidR="00A00965" w:rsidRPr="00A00965" w:rsidRDefault="00A00965" w:rsidP="00A00965">
      <w:pPr>
        <w:pStyle w:val="ListParagraph"/>
        <w:spacing w:line="276" w:lineRule="auto"/>
        <w:rPr>
          <w:rFonts w:asciiTheme="majorBidi" w:hAnsiTheme="majorBidi" w:cstheme="majorBidi"/>
          <w:lang w:val="en-US"/>
        </w:rPr>
      </w:pPr>
    </w:p>
    <w:p w14:paraId="1290492C" w14:textId="77777777" w:rsidR="00A00965" w:rsidRPr="00A00965" w:rsidRDefault="00A00965" w:rsidP="00A00965">
      <w:pPr>
        <w:pStyle w:val="ListParagraph"/>
        <w:spacing w:line="276" w:lineRule="auto"/>
        <w:rPr>
          <w:rFonts w:asciiTheme="majorBidi" w:hAnsiTheme="majorBidi" w:cstheme="majorBidi"/>
          <w:lang w:val="en-US"/>
        </w:rPr>
      </w:pPr>
    </w:p>
    <w:p w14:paraId="621D063F" w14:textId="77777777" w:rsidR="00A00965" w:rsidRPr="00A00965" w:rsidRDefault="00A00965" w:rsidP="00A00965">
      <w:pPr>
        <w:pStyle w:val="ListParagraph"/>
        <w:spacing w:line="276" w:lineRule="auto"/>
        <w:rPr>
          <w:rFonts w:asciiTheme="majorBidi" w:hAnsiTheme="majorBidi" w:cstheme="majorBidi"/>
          <w:lang w:val="en-US"/>
        </w:rPr>
      </w:pPr>
    </w:p>
    <w:p w14:paraId="3668F036" w14:textId="77777777" w:rsidR="00A00965" w:rsidRPr="00A00965" w:rsidRDefault="00A00965" w:rsidP="00A00965">
      <w:pPr>
        <w:pStyle w:val="ListParagraph"/>
        <w:spacing w:line="276" w:lineRule="auto"/>
        <w:rPr>
          <w:rFonts w:asciiTheme="majorBidi" w:hAnsiTheme="majorBidi" w:cstheme="majorBidi"/>
          <w:lang w:val="en-US"/>
        </w:rPr>
      </w:pPr>
    </w:p>
    <w:p w14:paraId="4CDE10A7" w14:textId="77777777" w:rsidR="00A00965" w:rsidRPr="00A00965" w:rsidRDefault="00A00965" w:rsidP="00A00965">
      <w:pPr>
        <w:pStyle w:val="ListParagraph"/>
        <w:spacing w:line="276" w:lineRule="auto"/>
        <w:rPr>
          <w:rFonts w:asciiTheme="majorBidi" w:hAnsiTheme="majorBidi" w:cstheme="majorBidi"/>
          <w:lang w:val="en-US"/>
        </w:rPr>
      </w:pPr>
    </w:p>
    <w:p w14:paraId="542D72CF" w14:textId="77777777" w:rsidR="00A00965" w:rsidRPr="00A00965" w:rsidRDefault="00A00965" w:rsidP="00A00965">
      <w:pPr>
        <w:pStyle w:val="ListParagraph"/>
        <w:spacing w:line="276" w:lineRule="auto"/>
        <w:rPr>
          <w:rFonts w:asciiTheme="majorBidi" w:hAnsiTheme="majorBidi" w:cstheme="majorBidi"/>
          <w:lang w:val="en-US"/>
        </w:rPr>
      </w:pPr>
    </w:p>
    <w:p w14:paraId="3371ADF5" w14:textId="77777777" w:rsidR="00A00965" w:rsidRPr="00A00965" w:rsidRDefault="00A00965" w:rsidP="00A00965">
      <w:pPr>
        <w:pStyle w:val="ListParagraph"/>
        <w:spacing w:line="276" w:lineRule="auto"/>
        <w:rPr>
          <w:rFonts w:asciiTheme="majorBidi" w:hAnsiTheme="majorBidi" w:cstheme="majorBidi"/>
          <w:lang w:val="en-US"/>
        </w:rPr>
      </w:pPr>
    </w:p>
    <w:p w14:paraId="3885F7CD" w14:textId="77777777" w:rsidR="00A00965" w:rsidRDefault="00A00965" w:rsidP="00A00965">
      <w:pPr>
        <w:pStyle w:val="ListParagraph"/>
        <w:spacing w:line="276" w:lineRule="auto"/>
        <w:rPr>
          <w:rFonts w:asciiTheme="majorBidi" w:hAnsiTheme="majorBidi" w:cstheme="majorBidi"/>
          <w:lang w:val="en-US"/>
        </w:rPr>
      </w:pPr>
    </w:p>
    <w:p w14:paraId="1CE18E27" w14:textId="77777777" w:rsidR="00A00965" w:rsidRDefault="00A00965" w:rsidP="00A00965">
      <w:pPr>
        <w:pStyle w:val="ListParagraph"/>
        <w:spacing w:line="276" w:lineRule="auto"/>
        <w:rPr>
          <w:rFonts w:asciiTheme="majorBidi" w:hAnsiTheme="majorBidi" w:cstheme="majorBidi"/>
          <w:lang w:val="en-US"/>
        </w:rPr>
      </w:pPr>
    </w:p>
    <w:p w14:paraId="59AE635E" w14:textId="77777777" w:rsidR="00A00965" w:rsidRPr="00A00965" w:rsidRDefault="00A00965" w:rsidP="00A00965">
      <w:pPr>
        <w:pStyle w:val="ListParagraph"/>
        <w:spacing w:line="276" w:lineRule="auto"/>
        <w:rPr>
          <w:rFonts w:asciiTheme="majorBidi" w:hAnsiTheme="majorBidi" w:cstheme="majorBidi"/>
          <w:lang w:val="en-US"/>
        </w:rPr>
      </w:pPr>
    </w:p>
    <w:p w14:paraId="01DB167B" w14:textId="77777777" w:rsidR="00A00965" w:rsidRPr="00A00965" w:rsidRDefault="00A00965" w:rsidP="00A00965">
      <w:pPr>
        <w:pStyle w:val="ListParagraph"/>
        <w:spacing w:line="276" w:lineRule="auto"/>
        <w:rPr>
          <w:rFonts w:asciiTheme="majorBidi" w:hAnsiTheme="majorBidi" w:cstheme="majorBidi"/>
          <w:lang w:val="en-US"/>
        </w:rPr>
      </w:pPr>
    </w:p>
    <w:p w14:paraId="3409870D" w14:textId="77777777" w:rsidR="00A00965" w:rsidRPr="00A00965" w:rsidRDefault="00A00965" w:rsidP="00A00965">
      <w:pPr>
        <w:pStyle w:val="ListParagraph"/>
        <w:spacing w:line="276" w:lineRule="auto"/>
        <w:rPr>
          <w:rFonts w:asciiTheme="majorBidi" w:hAnsiTheme="majorBidi" w:cstheme="majorBidi"/>
          <w:lang w:val="en-US"/>
        </w:rPr>
      </w:pPr>
    </w:p>
    <w:p w14:paraId="79DE41DA" w14:textId="464BBC26" w:rsidR="00A00965" w:rsidRPr="00A00965" w:rsidRDefault="00A00965" w:rsidP="00A00965">
      <w:pPr>
        <w:pStyle w:val="ListParagraph"/>
        <w:spacing w:line="276" w:lineRule="auto"/>
        <w:rPr>
          <w:rFonts w:asciiTheme="majorBidi" w:hAnsiTheme="majorBidi" w:cstheme="majorBidi"/>
          <w:b/>
          <w:bCs/>
          <w:lang w:val="en-US"/>
        </w:rPr>
      </w:pPr>
      <w:r w:rsidRPr="00A00965">
        <w:rPr>
          <w:rFonts w:asciiTheme="majorBidi" w:hAnsiTheme="majorBidi" w:cstheme="majorBidi"/>
          <w:b/>
          <w:bCs/>
        </w:rPr>
        <w:t>Smart Technologies in Tourism Management: The Case of Barcelona</w:t>
      </w:r>
    </w:p>
    <w:p w14:paraId="1ACF5B66" w14:textId="77777777" w:rsidR="00A00965" w:rsidRPr="00A00965" w:rsidRDefault="00A00965" w:rsidP="00A00965">
      <w:pPr>
        <w:pStyle w:val="ListParagraph"/>
        <w:spacing w:line="276" w:lineRule="auto"/>
        <w:rPr>
          <w:rFonts w:asciiTheme="majorBidi" w:hAnsiTheme="majorBidi" w:cstheme="majorBidi"/>
          <w:lang w:val="en-US"/>
        </w:rPr>
      </w:pPr>
    </w:p>
    <w:p w14:paraId="778000FA" w14:textId="14DAA010" w:rsidR="00EC395A" w:rsidRPr="00EC395A" w:rsidRDefault="00EC395A" w:rsidP="00EC395A">
      <w:pPr>
        <w:pStyle w:val="ListParagraph"/>
        <w:spacing w:line="276" w:lineRule="auto"/>
        <w:rPr>
          <w:rFonts w:asciiTheme="majorBidi" w:hAnsiTheme="majorBidi" w:cstheme="majorBidi"/>
        </w:rPr>
      </w:pPr>
      <w:r w:rsidRPr="00EC395A">
        <w:rPr>
          <w:rFonts w:asciiTheme="majorBidi" w:hAnsiTheme="majorBidi" w:cstheme="majorBidi"/>
        </w:rPr>
        <w:lastRenderedPageBreak/>
        <w:t>Smart technologies are becoming more and more important for places that want to control the growth of tourism while making the experience better for visitors and keeping local communities safe. Barcelona, one of the most visited cities in Europe, is a well-known real-world example. It has used smart tourism technologies to deal with overtourism, traffic jams, and unhappy residents while making visitors happier and the destination more sustainable.</w:t>
      </w:r>
      <w:r w:rsidRPr="00EC395A">
        <w:rPr>
          <w:rFonts w:asciiTheme="majorBidi" w:hAnsiTheme="majorBidi" w:cstheme="majorBidi"/>
        </w:rPr>
        <w:br/>
      </w:r>
      <w:r w:rsidRPr="00EC395A">
        <w:rPr>
          <w:rFonts w:asciiTheme="majorBidi" w:hAnsiTheme="majorBidi" w:cstheme="majorBidi"/>
        </w:rPr>
        <w:br/>
        <w:t>Problems the Destination Has to Deal With</w:t>
      </w:r>
      <w:r w:rsidRPr="00EC395A">
        <w:rPr>
          <w:rFonts w:asciiTheme="majorBidi" w:hAnsiTheme="majorBidi" w:cstheme="majorBidi"/>
        </w:rPr>
        <w:br/>
      </w:r>
      <w:r w:rsidRPr="00EC395A">
        <w:rPr>
          <w:rFonts w:asciiTheme="majorBidi" w:hAnsiTheme="majorBidi" w:cstheme="majorBidi"/>
        </w:rPr>
        <w:br/>
        <w:t>Barcelona has had a lot of trouble managing its tourism because it is such a popular place for cultural and urban tourists. La Rambla, the Gothic Quarter, and Sagrada Família are all places where a lot of people visit. This caused overcrowding, stress on infrastructure, higher housing costs, and a lower quality of life for residents. Overtourism also caused traffic jams, loud noises, stress on the environment, and a worse experience for visitors during busy times.</w:t>
      </w:r>
      <w:r w:rsidRPr="00EC395A">
        <w:rPr>
          <w:rFonts w:asciiTheme="majorBidi" w:hAnsiTheme="majorBidi" w:cstheme="majorBidi"/>
        </w:rPr>
        <w:br/>
      </w:r>
      <w:r w:rsidRPr="00EC395A">
        <w:rPr>
          <w:rFonts w:asciiTheme="majorBidi" w:hAnsiTheme="majorBidi" w:cstheme="majorBidi"/>
        </w:rPr>
        <w:br/>
        <w:t>Another big problem was not having real-time data to keep an eye on how many people were coming and going and how tourism was affecting the area. Traditional ways of managing tourism were more reactive than proactive, which made it hard for authorities to predict traffic jams, handle demand, or respond well to sudden increases in the number of visitors. These problems made it very important to find new, data-driven solutions that could find a balance between economic benefits and social and environmental sustainability.</w:t>
      </w:r>
      <w:r w:rsidRPr="00EC395A">
        <w:rPr>
          <w:rFonts w:asciiTheme="majorBidi" w:hAnsiTheme="majorBidi" w:cstheme="majorBidi"/>
        </w:rPr>
        <w:br/>
      </w:r>
      <w:r w:rsidRPr="00EC395A">
        <w:rPr>
          <w:rFonts w:asciiTheme="majorBidi" w:hAnsiTheme="majorBidi" w:cstheme="majorBidi"/>
        </w:rPr>
        <w:br/>
        <w:t>Goals of Using Smart Tourism Solutions</w:t>
      </w:r>
      <w:r w:rsidRPr="00EC395A">
        <w:rPr>
          <w:rFonts w:asciiTheme="majorBidi" w:hAnsiTheme="majorBidi" w:cstheme="majorBidi"/>
        </w:rPr>
        <w:br/>
      </w:r>
      <w:r w:rsidRPr="00EC395A">
        <w:rPr>
          <w:rFonts w:asciiTheme="majorBidi" w:hAnsiTheme="majorBidi" w:cstheme="majorBidi"/>
        </w:rPr>
        <w:br/>
        <w:t>The main goal of using smart technologies in Barcelona was to make tourism management more efficient while also making sure that visitors had a good time and that local communities were safe. The city wanted to move away from tourism growth based on numbers and toward a more controlled and sustainable model.</w:t>
      </w:r>
      <w:r w:rsidRPr="00EC395A">
        <w:rPr>
          <w:rFonts w:asciiTheme="majorBidi" w:hAnsiTheme="majorBidi" w:cstheme="majorBidi"/>
        </w:rPr>
        <w:br/>
      </w:r>
      <w:r w:rsidRPr="00EC395A">
        <w:rPr>
          <w:rFonts w:asciiTheme="majorBidi" w:hAnsiTheme="majorBidi" w:cstheme="majorBidi"/>
        </w:rPr>
        <w:br/>
        <w:t>Some of the main goals were to better manage the flow of visitors across space and time, cut down on overcrowding in popular areas, make transportation and mobility planning better, and make it easier for visitors to communicate with staff. Another important goal was to use data-driven insights to help make policy decisions based on facts and make tourism governance more open. In the end, smart solutions were meant to make it easier for tourists and residents to live together and make Barcelona look like a more sustainable and cutting-edge place to visit.</w:t>
      </w:r>
      <w:r w:rsidRPr="00EC395A">
        <w:rPr>
          <w:rFonts w:asciiTheme="majorBidi" w:hAnsiTheme="majorBidi" w:cstheme="majorBidi"/>
        </w:rPr>
        <w:br/>
      </w:r>
      <w:r w:rsidRPr="00EC395A">
        <w:rPr>
          <w:rFonts w:asciiTheme="majorBidi" w:hAnsiTheme="majorBidi" w:cstheme="majorBidi"/>
        </w:rPr>
        <w:br/>
        <w:t>Putting Smart Technologies into Action</w:t>
      </w:r>
      <w:r w:rsidRPr="00EC395A">
        <w:rPr>
          <w:rFonts w:asciiTheme="majorBidi" w:hAnsiTheme="majorBidi" w:cstheme="majorBidi"/>
        </w:rPr>
        <w:br/>
      </w:r>
      <w:r w:rsidRPr="00EC395A">
        <w:rPr>
          <w:rFonts w:asciiTheme="majorBidi" w:hAnsiTheme="majorBidi" w:cstheme="majorBidi"/>
        </w:rPr>
        <w:br/>
        <w:t xml:space="preserve">As part of its larger Smart City and Smart Tourism strategy, Barcelona used a number of smart tourism technologies. Using big data and real-time monitoring systems was one of the most important projects. The city uses data from mobile devices, sensors, </w:t>
      </w:r>
      <w:r w:rsidRPr="00EC395A">
        <w:rPr>
          <w:rFonts w:asciiTheme="majorBidi" w:hAnsiTheme="majorBidi" w:cstheme="majorBidi"/>
        </w:rPr>
        <w:lastRenderedPageBreak/>
        <w:t>Wi-Fi networks, transportation systems, and tourism sites to look at how visitors move around and where they are most concentrated.</w:t>
      </w:r>
      <w:r w:rsidRPr="00EC395A">
        <w:rPr>
          <w:rFonts w:asciiTheme="majorBidi" w:hAnsiTheme="majorBidi" w:cstheme="majorBidi"/>
        </w:rPr>
        <w:br/>
      </w:r>
      <w:r w:rsidRPr="00EC395A">
        <w:rPr>
          <w:rFonts w:asciiTheme="majorBidi" w:hAnsiTheme="majorBidi" w:cstheme="majorBidi"/>
        </w:rPr>
        <w:br/>
        <w:t>We use this information to keep an eye on traffic jams in real time and guess when they will be at their worst. For instance, when authorities notice that some places are getting too crowded, they can take steps to stop it by changing the flow of visitors, changing transportation services, or sending out visitor advisories through digital platforms.</w:t>
      </w:r>
      <w:r w:rsidRPr="00EC395A">
        <w:rPr>
          <w:rFonts w:asciiTheme="majorBidi" w:hAnsiTheme="majorBidi" w:cstheme="majorBidi"/>
        </w:rPr>
        <w:br/>
      </w:r>
      <w:r w:rsidRPr="00EC395A">
        <w:rPr>
          <w:rFonts w:asciiTheme="majorBidi" w:hAnsiTheme="majorBidi" w:cstheme="majorBidi"/>
        </w:rPr>
        <w:br/>
        <w:t>Barcelona also added smart mobility features like real-time information about public transportation, ticketing systems that work together, and digital tools for finding your way. These technologies help tourists get around the city more easily and encourage them to use public transportation instead of their own cars, which cuts down on traffic and pollution.</w:t>
      </w:r>
      <w:r w:rsidRPr="00EC395A">
        <w:rPr>
          <w:rFonts w:asciiTheme="majorBidi" w:hAnsiTheme="majorBidi" w:cstheme="majorBidi"/>
        </w:rPr>
        <w:br/>
      </w:r>
      <w:r w:rsidRPr="00EC395A">
        <w:rPr>
          <w:rFonts w:asciiTheme="majorBidi" w:hAnsiTheme="majorBidi" w:cstheme="majorBidi"/>
        </w:rPr>
        <w:br/>
        <w:t>The city also made digital information platforms and mobile apps that give tourists personalized suggestions, other attractions, and updates in real time. These tools help spread out tourism demand more evenly across the destination by promoting neighbourhoods that don't get as many visitors and activities that happen at times when fewer people are there.</w:t>
      </w:r>
      <w:r w:rsidRPr="00EC395A">
        <w:rPr>
          <w:rFonts w:asciiTheme="majorBidi" w:hAnsiTheme="majorBidi" w:cstheme="majorBidi"/>
        </w:rPr>
        <w:br/>
      </w:r>
      <w:r w:rsidRPr="00EC395A">
        <w:rPr>
          <w:rFonts w:asciiTheme="majorBidi" w:hAnsiTheme="majorBidi" w:cstheme="majorBidi"/>
        </w:rPr>
        <w:br/>
        <w:t>Effects on Managing Tourism</w:t>
      </w:r>
      <w:r w:rsidRPr="00EC395A">
        <w:rPr>
          <w:rFonts w:asciiTheme="majorBidi" w:hAnsiTheme="majorBidi" w:cstheme="majorBidi"/>
        </w:rPr>
        <w:br/>
      </w:r>
      <w:r w:rsidRPr="00EC395A">
        <w:rPr>
          <w:rFonts w:asciiTheme="majorBidi" w:hAnsiTheme="majorBidi" w:cstheme="majorBidi"/>
        </w:rPr>
        <w:br/>
        <w:t>Barcelona's tourism management got a lot better when smart technologies were used. With real-time data analytics, officials could go from reacting to crises to planning ahead. Decision-makers could see more clearly how visitors acted, which helped them make targeted policies like crowd control, event scheduling, and zoning rules.</w:t>
      </w:r>
      <w:r w:rsidRPr="00EC395A">
        <w:rPr>
          <w:rFonts w:asciiTheme="majorBidi" w:hAnsiTheme="majorBidi" w:cstheme="majorBidi"/>
        </w:rPr>
        <w:br/>
      </w:r>
      <w:r w:rsidRPr="00EC395A">
        <w:rPr>
          <w:rFonts w:asciiTheme="majorBidi" w:hAnsiTheme="majorBidi" w:cstheme="majorBidi"/>
        </w:rPr>
        <w:br/>
        <w:t>Smart technologies also made it easier for tourism authorities, transportation providers, and city planners to work together. This integrated approach made operations run more smoothly and helped make destination governance more sustainable. Because of this, tourism management became more adaptable, flexible, and able to respond to changes in the environment.</w:t>
      </w:r>
      <w:r w:rsidRPr="00EC395A">
        <w:rPr>
          <w:rFonts w:asciiTheme="majorBidi" w:hAnsiTheme="majorBidi" w:cstheme="majorBidi"/>
        </w:rPr>
        <w:br/>
      </w:r>
      <w:r w:rsidRPr="00EC395A">
        <w:rPr>
          <w:rFonts w:asciiTheme="majorBidi" w:hAnsiTheme="majorBidi" w:cstheme="majorBidi"/>
        </w:rPr>
        <w:br/>
        <w:t>How it affects the experience of visitors</w:t>
      </w:r>
      <w:r w:rsidRPr="00EC395A">
        <w:rPr>
          <w:rFonts w:asciiTheme="majorBidi" w:hAnsiTheme="majorBidi" w:cstheme="majorBidi"/>
        </w:rPr>
        <w:br/>
      </w:r>
      <w:r w:rsidRPr="00EC395A">
        <w:rPr>
          <w:rFonts w:asciiTheme="majorBidi" w:hAnsiTheme="majorBidi" w:cstheme="majorBidi"/>
        </w:rPr>
        <w:br/>
        <w:t>Smart technologies made things easier, more accessible, and more satisfying for visitors. Real-time information made it less likely that people would be confused about transportation, wait times, and traffic jams. Visitors could find attractions that weren't just the usual tourist traps thanks to personalized digital services. This made their experiences more real and less stressful.</w:t>
      </w:r>
      <w:r w:rsidRPr="00EC395A">
        <w:rPr>
          <w:rFonts w:asciiTheme="majorBidi" w:hAnsiTheme="majorBidi" w:cstheme="majorBidi"/>
        </w:rPr>
        <w:br/>
      </w:r>
      <w:r w:rsidRPr="00EC395A">
        <w:rPr>
          <w:rFonts w:asciiTheme="majorBidi" w:hAnsiTheme="majorBidi" w:cstheme="majorBidi"/>
        </w:rPr>
        <w:br/>
        <w:t xml:space="preserve">Smart solutions helped keep the quality of cultural and leisure activities high by cutting down on overcrowding and making it easier to get around. Visitors had an </w:t>
      </w:r>
      <w:r w:rsidRPr="00EC395A">
        <w:rPr>
          <w:rFonts w:asciiTheme="majorBidi" w:hAnsiTheme="majorBidi" w:cstheme="majorBidi"/>
        </w:rPr>
        <w:lastRenderedPageBreak/>
        <w:t>easier time getting around, finding information, and getting good service, especially during busy times.</w:t>
      </w:r>
      <w:r w:rsidRPr="00EC395A">
        <w:rPr>
          <w:rFonts w:asciiTheme="majorBidi" w:hAnsiTheme="majorBidi" w:cstheme="majorBidi"/>
        </w:rPr>
        <w:br/>
      </w:r>
      <w:r w:rsidRPr="00EC395A">
        <w:rPr>
          <w:rFonts w:asciiTheme="majorBidi" w:hAnsiTheme="majorBidi" w:cstheme="majorBidi"/>
        </w:rPr>
        <w:br/>
        <w:t>Effect on the Community</w:t>
      </w:r>
      <w:r w:rsidRPr="00EC395A">
        <w:rPr>
          <w:rFonts w:asciiTheme="majorBidi" w:hAnsiTheme="majorBidi" w:cstheme="majorBidi"/>
        </w:rPr>
        <w:br/>
      </w:r>
      <w:r w:rsidRPr="00EC395A">
        <w:rPr>
          <w:rFonts w:asciiTheme="majorBidi" w:hAnsiTheme="majorBidi" w:cstheme="majorBidi"/>
        </w:rPr>
        <w:br/>
        <w:t>Smart tourism technologies also had good effects on the people who lived there. Better crowd control made it easier for people to live in neighbourhoods and use public spaces. Better data-informed policies backed rules on short-term rentals and tourism activities, which helped keep housing available and the community healthy.</w:t>
      </w:r>
      <w:r w:rsidRPr="00EC395A">
        <w:rPr>
          <w:rFonts w:asciiTheme="majorBidi" w:hAnsiTheme="majorBidi" w:cstheme="majorBidi"/>
        </w:rPr>
        <w:br/>
      </w:r>
      <w:r w:rsidRPr="00EC395A">
        <w:rPr>
          <w:rFonts w:asciiTheme="majorBidi" w:hAnsiTheme="majorBidi" w:cstheme="majorBidi"/>
        </w:rPr>
        <w:br/>
        <w:t>But there are still problems. There are still worries about data privacy, digital exclusion, and the cost of keeping up with new technology. To make sure that everyone benefits from smart tourism and that no one group is hurt by it, there must be ongoing stakeholder engagement and open governance.</w:t>
      </w:r>
      <w:r w:rsidRPr="00EC395A">
        <w:rPr>
          <w:rFonts w:asciiTheme="majorBidi" w:hAnsiTheme="majorBidi" w:cstheme="majorBidi"/>
        </w:rPr>
        <w:br/>
      </w:r>
      <w:r w:rsidRPr="00EC395A">
        <w:rPr>
          <w:rFonts w:asciiTheme="majorBidi" w:hAnsiTheme="majorBidi" w:cstheme="majorBidi"/>
        </w:rPr>
        <w:br/>
        <w:t>Conclusion</w:t>
      </w:r>
      <w:r w:rsidRPr="00EC395A">
        <w:rPr>
          <w:rFonts w:asciiTheme="majorBidi" w:hAnsiTheme="majorBidi" w:cstheme="majorBidi"/>
        </w:rPr>
        <w:br/>
      </w:r>
      <w:r w:rsidRPr="00EC395A">
        <w:rPr>
          <w:rFonts w:asciiTheme="majorBidi" w:hAnsiTheme="majorBidi" w:cstheme="majorBidi"/>
        </w:rPr>
        <w:br/>
        <w:t>Barcelona is a good example of how smart technologies can be used to improve tourism management and the experience of visitors while also dealing with sustainability issues. Barcelona has improved decision-making, cut down on overcrowding, and made it easier for tourists and residents to get along by using big data, real-time monitoring, and digital platforms. Smart tourism solutions can help destinations find a balance between economic growth and social and environmental responsibility, even though there are still problems to solve.</w:t>
      </w:r>
      <w:r w:rsidRPr="00EC395A">
        <w:rPr>
          <w:rFonts w:asciiTheme="majorBidi" w:hAnsiTheme="majorBidi" w:cstheme="majorBidi"/>
        </w:rPr>
        <w:br/>
      </w:r>
      <w:r w:rsidRPr="00EC395A">
        <w:rPr>
          <w:rFonts w:asciiTheme="majorBidi" w:hAnsiTheme="majorBidi" w:cstheme="majorBidi"/>
        </w:rPr>
        <w:br/>
      </w:r>
    </w:p>
    <w:p w14:paraId="24356C22" w14:textId="77777777" w:rsidR="00A00965" w:rsidRDefault="00A00965" w:rsidP="00A00965">
      <w:pPr>
        <w:pStyle w:val="ListParagraph"/>
        <w:spacing w:line="276" w:lineRule="auto"/>
        <w:rPr>
          <w:rFonts w:asciiTheme="majorBidi" w:hAnsiTheme="majorBidi" w:cstheme="majorBidi"/>
          <w:lang w:val="en-US"/>
        </w:rPr>
      </w:pPr>
    </w:p>
    <w:p w14:paraId="79C30637" w14:textId="77777777" w:rsidR="00A00965" w:rsidRDefault="00A00965" w:rsidP="00A00965">
      <w:pPr>
        <w:pStyle w:val="ListParagraph"/>
        <w:spacing w:line="276" w:lineRule="auto"/>
        <w:rPr>
          <w:rFonts w:asciiTheme="majorBidi" w:hAnsiTheme="majorBidi" w:cstheme="majorBidi"/>
          <w:lang w:val="en-US"/>
        </w:rPr>
      </w:pPr>
    </w:p>
    <w:p w14:paraId="29AC8BE4" w14:textId="77777777" w:rsidR="00A00965" w:rsidRDefault="00A00965" w:rsidP="00A00965">
      <w:pPr>
        <w:pStyle w:val="ListParagraph"/>
        <w:spacing w:line="276" w:lineRule="auto"/>
        <w:rPr>
          <w:rFonts w:asciiTheme="majorBidi" w:hAnsiTheme="majorBidi" w:cstheme="majorBidi"/>
          <w:lang w:val="en-US"/>
        </w:rPr>
      </w:pPr>
    </w:p>
    <w:p w14:paraId="42A0CEB0" w14:textId="77777777" w:rsidR="00A00965" w:rsidRDefault="00A00965" w:rsidP="00A00965">
      <w:pPr>
        <w:pStyle w:val="ListParagraph"/>
        <w:spacing w:line="276" w:lineRule="auto"/>
        <w:rPr>
          <w:rFonts w:asciiTheme="majorBidi" w:hAnsiTheme="majorBidi" w:cstheme="majorBidi"/>
          <w:lang w:val="en-US"/>
        </w:rPr>
      </w:pPr>
    </w:p>
    <w:p w14:paraId="02219A89" w14:textId="77777777" w:rsidR="00A00965" w:rsidRDefault="00A00965" w:rsidP="00A00965">
      <w:pPr>
        <w:pStyle w:val="ListParagraph"/>
        <w:spacing w:line="276" w:lineRule="auto"/>
        <w:rPr>
          <w:rFonts w:asciiTheme="majorBidi" w:hAnsiTheme="majorBidi" w:cstheme="majorBidi"/>
          <w:lang w:val="en-US"/>
        </w:rPr>
      </w:pPr>
    </w:p>
    <w:p w14:paraId="4349DABB" w14:textId="77777777" w:rsidR="00A00965" w:rsidRDefault="00A00965" w:rsidP="00A00965">
      <w:pPr>
        <w:pStyle w:val="ListParagraph"/>
        <w:spacing w:line="276" w:lineRule="auto"/>
        <w:rPr>
          <w:rFonts w:asciiTheme="majorBidi" w:hAnsiTheme="majorBidi" w:cstheme="majorBidi"/>
          <w:lang w:val="en-US"/>
        </w:rPr>
      </w:pPr>
    </w:p>
    <w:p w14:paraId="08094D44" w14:textId="77777777" w:rsidR="00A00965" w:rsidRDefault="00A00965" w:rsidP="00A00965">
      <w:pPr>
        <w:pStyle w:val="ListParagraph"/>
        <w:spacing w:line="276" w:lineRule="auto"/>
        <w:rPr>
          <w:rFonts w:asciiTheme="majorBidi" w:hAnsiTheme="majorBidi" w:cstheme="majorBidi"/>
          <w:lang w:val="en-US"/>
        </w:rPr>
      </w:pPr>
    </w:p>
    <w:p w14:paraId="579B4053" w14:textId="77777777" w:rsidR="00EC395A" w:rsidRDefault="00EC395A" w:rsidP="00A00965">
      <w:pPr>
        <w:pStyle w:val="ListParagraph"/>
        <w:spacing w:line="276" w:lineRule="auto"/>
        <w:rPr>
          <w:rFonts w:asciiTheme="majorBidi" w:hAnsiTheme="majorBidi" w:cstheme="majorBidi"/>
          <w:lang w:val="en-US"/>
        </w:rPr>
      </w:pPr>
    </w:p>
    <w:p w14:paraId="5F73F7DE" w14:textId="77777777" w:rsidR="00EC395A" w:rsidRDefault="00EC395A" w:rsidP="00A00965">
      <w:pPr>
        <w:pStyle w:val="ListParagraph"/>
        <w:spacing w:line="276" w:lineRule="auto"/>
        <w:rPr>
          <w:rFonts w:asciiTheme="majorBidi" w:hAnsiTheme="majorBidi" w:cstheme="majorBidi"/>
          <w:lang w:val="en-US"/>
        </w:rPr>
      </w:pPr>
    </w:p>
    <w:p w14:paraId="30DB271C" w14:textId="77777777" w:rsidR="00EC395A" w:rsidRDefault="00EC395A" w:rsidP="00A00965">
      <w:pPr>
        <w:pStyle w:val="ListParagraph"/>
        <w:spacing w:line="276" w:lineRule="auto"/>
        <w:rPr>
          <w:rFonts w:asciiTheme="majorBidi" w:hAnsiTheme="majorBidi" w:cstheme="majorBidi"/>
          <w:lang w:val="en-US"/>
        </w:rPr>
      </w:pPr>
    </w:p>
    <w:p w14:paraId="38EEBF3F" w14:textId="77777777" w:rsidR="00EC395A" w:rsidRDefault="00EC395A" w:rsidP="00A00965">
      <w:pPr>
        <w:pStyle w:val="ListParagraph"/>
        <w:spacing w:line="276" w:lineRule="auto"/>
        <w:rPr>
          <w:rFonts w:asciiTheme="majorBidi" w:hAnsiTheme="majorBidi" w:cstheme="majorBidi"/>
          <w:lang w:val="en-US"/>
        </w:rPr>
      </w:pPr>
    </w:p>
    <w:p w14:paraId="362AE779" w14:textId="77777777" w:rsidR="00EC395A" w:rsidRDefault="00EC395A" w:rsidP="00A00965">
      <w:pPr>
        <w:pStyle w:val="ListParagraph"/>
        <w:spacing w:line="276" w:lineRule="auto"/>
        <w:rPr>
          <w:rFonts w:asciiTheme="majorBidi" w:hAnsiTheme="majorBidi" w:cstheme="majorBidi"/>
          <w:lang w:val="en-US"/>
        </w:rPr>
      </w:pPr>
    </w:p>
    <w:p w14:paraId="17B02269" w14:textId="77777777" w:rsidR="00EC395A" w:rsidRDefault="00EC395A" w:rsidP="00A00965">
      <w:pPr>
        <w:pStyle w:val="ListParagraph"/>
        <w:spacing w:line="276" w:lineRule="auto"/>
        <w:rPr>
          <w:rFonts w:asciiTheme="majorBidi" w:hAnsiTheme="majorBidi" w:cstheme="majorBidi"/>
          <w:lang w:val="en-US"/>
        </w:rPr>
      </w:pPr>
    </w:p>
    <w:p w14:paraId="2F855158" w14:textId="77777777" w:rsidR="00EC395A" w:rsidRDefault="00EC395A" w:rsidP="00A00965">
      <w:pPr>
        <w:pStyle w:val="ListParagraph"/>
        <w:spacing w:line="276" w:lineRule="auto"/>
        <w:rPr>
          <w:rFonts w:asciiTheme="majorBidi" w:hAnsiTheme="majorBidi" w:cstheme="majorBidi"/>
          <w:lang w:val="en-US"/>
        </w:rPr>
      </w:pPr>
    </w:p>
    <w:p w14:paraId="7D4B2B0A" w14:textId="77777777" w:rsidR="00EC395A" w:rsidRDefault="00EC395A" w:rsidP="00A00965">
      <w:pPr>
        <w:pStyle w:val="ListParagraph"/>
        <w:spacing w:line="276" w:lineRule="auto"/>
        <w:rPr>
          <w:rFonts w:asciiTheme="majorBidi" w:hAnsiTheme="majorBidi" w:cstheme="majorBidi"/>
          <w:lang w:val="en-US"/>
        </w:rPr>
      </w:pPr>
    </w:p>
    <w:p w14:paraId="090C1522" w14:textId="77777777" w:rsidR="00EC395A" w:rsidRDefault="00EC395A" w:rsidP="00A00965">
      <w:pPr>
        <w:pStyle w:val="ListParagraph"/>
        <w:spacing w:line="276" w:lineRule="auto"/>
        <w:rPr>
          <w:rFonts w:asciiTheme="majorBidi" w:hAnsiTheme="majorBidi" w:cstheme="majorBidi"/>
          <w:lang w:val="en-US"/>
        </w:rPr>
      </w:pPr>
    </w:p>
    <w:p w14:paraId="7759AC13" w14:textId="77777777" w:rsidR="00A00965" w:rsidRPr="00A00965" w:rsidRDefault="00A00965" w:rsidP="00A00965">
      <w:pPr>
        <w:pStyle w:val="ListParagraph"/>
        <w:spacing w:line="276" w:lineRule="auto"/>
        <w:rPr>
          <w:rFonts w:asciiTheme="majorBidi" w:hAnsiTheme="majorBidi" w:cstheme="majorBidi"/>
          <w:lang w:val="en-US"/>
        </w:rPr>
      </w:pPr>
      <w:r w:rsidRPr="00A00965">
        <w:rPr>
          <w:rFonts w:asciiTheme="majorBidi" w:hAnsiTheme="majorBidi" w:cstheme="majorBidi"/>
          <w:lang w:val="en-US"/>
        </w:rPr>
        <w:t>References (APA)</w:t>
      </w:r>
    </w:p>
    <w:p w14:paraId="462B5EEC" w14:textId="77777777" w:rsidR="00A00965" w:rsidRPr="00A00965" w:rsidRDefault="00A00965" w:rsidP="00A00965">
      <w:pPr>
        <w:pStyle w:val="ListParagraph"/>
        <w:spacing w:line="276" w:lineRule="auto"/>
        <w:rPr>
          <w:rFonts w:asciiTheme="majorBidi" w:hAnsiTheme="majorBidi" w:cstheme="majorBidi"/>
          <w:lang w:val="en-US"/>
        </w:rPr>
      </w:pPr>
    </w:p>
    <w:p w14:paraId="08E54DB1" w14:textId="77777777" w:rsidR="00A00965" w:rsidRPr="00A00965" w:rsidRDefault="00A00965" w:rsidP="00A00965">
      <w:pPr>
        <w:pStyle w:val="ListParagraph"/>
        <w:spacing w:line="276" w:lineRule="auto"/>
        <w:rPr>
          <w:rFonts w:asciiTheme="majorBidi" w:hAnsiTheme="majorBidi" w:cstheme="majorBidi"/>
          <w:lang w:val="en-US"/>
        </w:rPr>
      </w:pPr>
      <w:r w:rsidRPr="00A00965">
        <w:rPr>
          <w:rFonts w:asciiTheme="majorBidi" w:hAnsiTheme="majorBidi" w:cstheme="majorBidi"/>
          <w:lang w:val="en-US"/>
        </w:rPr>
        <w:lastRenderedPageBreak/>
        <w:t>Gretzel, U., Sigala, M., Xiang, Z., &amp; Koo, C. (2015). Smart tourism: Foundations and developments. Electronic Markets, 25(3), 179–188.</w:t>
      </w:r>
    </w:p>
    <w:p w14:paraId="5FE23D7D" w14:textId="77777777" w:rsidR="00A00965" w:rsidRPr="00A00965" w:rsidRDefault="00A00965" w:rsidP="00A00965">
      <w:pPr>
        <w:pStyle w:val="ListParagraph"/>
        <w:spacing w:line="276" w:lineRule="auto"/>
        <w:rPr>
          <w:rFonts w:asciiTheme="majorBidi" w:hAnsiTheme="majorBidi" w:cstheme="majorBidi"/>
          <w:lang w:val="en-US"/>
        </w:rPr>
      </w:pPr>
    </w:p>
    <w:p w14:paraId="055DDB7A" w14:textId="77777777" w:rsidR="00A00965" w:rsidRPr="00A00965" w:rsidRDefault="00A00965" w:rsidP="00A00965">
      <w:pPr>
        <w:pStyle w:val="ListParagraph"/>
        <w:spacing w:line="276" w:lineRule="auto"/>
        <w:rPr>
          <w:rFonts w:asciiTheme="majorBidi" w:hAnsiTheme="majorBidi" w:cstheme="majorBidi"/>
          <w:lang w:val="en-US"/>
        </w:rPr>
      </w:pPr>
      <w:r w:rsidRPr="00A00965">
        <w:rPr>
          <w:rFonts w:asciiTheme="majorBidi" w:hAnsiTheme="majorBidi" w:cstheme="majorBidi"/>
          <w:lang w:val="en-US"/>
        </w:rPr>
        <w:t>Gössling, S., Scott, D., &amp; Hall, C. M. (2020). Pandemics, tourism and global change. Journal of Sustainable Tourism, 29(1), 1–20.</w:t>
      </w:r>
    </w:p>
    <w:p w14:paraId="7CB97C7B" w14:textId="77777777" w:rsidR="00A00965" w:rsidRPr="00A00965" w:rsidRDefault="00A00965" w:rsidP="00A00965">
      <w:pPr>
        <w:pStyle w:val="ListParagraph"/>
        <w:spacing w:line="276" w:lineRule="auto"/>
        <w:rPr>
          <w:rFonts w:asciiTheme="majorBidi" w:hAnsiTheme="majorBidi" w:cstheme="majorBidi"/>
          <w:lang w:val="en-US"/>
        </w:rPr>
      </w:pPr>
    </w:p>
    <w:p w14:paraId="771B4E1F" w14:textId="72E97E7B" w:rsidR="00A00965" w:rsidRPr="00A00965" w:rsidRDefault="00A00965" w:rsidP="00A00965">
      <w:pPr>
        <w:pStyle w:val="ListParagraph"/>
        <w:spacing w:line="276" w:lineRule="auto"/>
        <w:rPr>
          <w:rFonts w:asciiTheme="majorBidi" w:hAnsiTheme="majorBidi" w:cstheme="majorBidi"/>
          <w:lang w:val="en-US"/>
        </w:rPr>
      </w:pPr>
      <w:r w:rsidRPr="00A00965">
        <w:rPr>
          <w:rFonts w:asciiTheme="majorBidi" w:hAnsiTheme="majorBidi" w:cstheme="majorBidi"/>
          <w:lang w:val="en-US"/>
        </w:rPr>
        <w:t>UNWTO. (2019). Smart destinations and tourism innovation. World Tourism Organization.</w:t>
      </w:r>
    </w:p>
    <w:sectPr w:rsidR="00A00965" w:rsidRPr="00A009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51AAB99-FF7E-4271-AA3C-89E7208B220B}"/>
    <w:embedBold r:id="rId2" w:fontKey="{28DA5005-340A-45AF-A275-14026080784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BD9B377-6537-430D-B4C0-9CDE7A2E0E45}"/>
  </w:font>
  <w:font w:name="Calibri Light">
    <w:panose1 w:val="020F0302020204030204"/>
    <w:charset w:val="00"/>
    <w:family w:val="swiss"/>
    <w:pitch w:val="variable"/>
    <w:sig w:usb0="E4002EFF" w:usb1="C000247B" w:usb2="00000009" w:usb3="00000000" w:csb0="000001FF" w:csb1="00000000"/>
    <w:embedRegular r:id="rId4" w:fontKey="{9BEE60F6-1459-4F5F-A35D-63E8ED05B2E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4F3204"/>
    <w:rsid w:val="00502E29"/>
    <w:rsid w:val="005D6F0D"/>
    <w:rsid w:val="005E458B"/>
    <w:rsid w:val="00637F36"/>
    <w:rsid w:val="00661030"/>
    <w:rsid w:val="006F6FA4"/>
    <w:rsid w:val="0070246B"/>
    <w:rsid w:val="007335BE"/>
    <w:rsid w:val="00795108"/>
    <w:rsid w:val="00844EC2"/>
    <w:rsid w:val="008516FE"/>
    <w:rsid w:val="00903466"/>
    <w:rsid w:val="009673A4"/>
    <w:rsid w:val="009C1D0A"/>
    <w:rsid w:val="00A00965"/>
    <w:rsid w:val="00A044F7"/>
    <w:rsid w:val="00A8150E"/>
    <w:rsid w:val="00B20343"/>
    <w:rsid w:val="00B85EA7"/>
    <w:rsid w:val="00BE65DD"/>
    <w:rsid w:val="00C21EBA"/>
    <w:rsid w:val="00C612A4"/>
    <w:rsid w:val="00CA5D22"/>
    <w:rsid w:val="00CC6AD1"/>
    <w:rsid w:val="00CD620A"/>
    <w:rsid w:val="00D92F0A"/>
    <w:rsid w:val="00E6778A"/>
    <w:rsid w:val="00EA737F"/>
    <w:rsid w:val="00EC395A"/>
    <w:rsid w:val="00EF6A04"/>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166A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1126</Words>
  <Characters>6422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2025-12-19T13:27:00Z</dcterms:created>
  <dcterms:modified xsi:type="dcterms:W3CDTF">2025-12-19T13:27:00Z</dcterms:modified>
</cp:coreProperties>
</file>