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A41DE" w14:textId="77777777" w:rsidR="008D0A56" w:rsidRPr="002F6A9D" w:rsidRDefault="008D0A56" w:rsidP="00AD63BC">
      <w:pPr>
        <w:spacing w:after="0" w:line="360" w:lineRule="auto"/>
        <w:jc w:val="center"/>
        <w:rPr>
          <w:b/>
          <w:sz w:val="32"/>
        </w:rPr>
      </w:pPr>
      <w:r w:rsidRPr="002F6A9D">
        <w:rPr>
          <w:b/>
          <w:sz w:val="32"/>
        </w:rPr>
        <w:t>Planning and Management of Sustainable Tourism Spaces</w:t>
      </w:r>
    </w:p>
    <w:p w14:paraId="383DCC92" w14:textId="77777777" w:rsidR="008D0A56" w:rsidRPr="002F6A9D" w:rsidRDefault="008D0A56" w:rsidP="008D0A56">
      <w:pPr>
        <w:spacing w:after="0" w:line="360" w:lineRule="auto"/>
        <w:jc w:val="center"/>
        <w:rPr>
          <w:b/>
          <w:sz w:val="32"/>
        </w:rPr>
      </w:pPr>
      <w:r w:rsidRPr="002F6A9D">
        <w:rPr>
          <w:b/>
          <w:sz w:val="32"/>
        </w:rPr>
        <w:t>Option 3: Smart Tourism Planning: Integrating Technology for Sustainable Tourism</w:t>
      </w:r>
    </w:p>
    <w:p w14:paraId="35DDDE99" w14:textId="77777777" w:rsidR="006F5D49" w:rsidRPr="002F6A9D" w:rsidRDefault="008D0A56" w:rsidP="008D0A56">
      <w:pPr>
        <w:spacing w:after="0" w:line="360" w:lineRule="auto"/>
        <w:jc w:val="center"/>
        <w:rPr>
          <w:b/>
          <w:sz w:val="32"/>
        </w:rPr>
      </w:pPr>
      <w:r w:rsidRPr="002F6A9D">
        <w:rPr>
          <w:b/>
          <w:sz w:val="32"/>
        </w:rPr>
        <w:t>Development</w:t>
      </w:r>
      <w:r w:rsidR="008B0362" w:rsidRPr="002F6A9D">
        <w:rPr>
          <w:b/>
          <w:sz w:val="32"/>
        </w:rPr>
        <w:t>​‍​‌‍​‍‌​‍​‌‍</w:t>
      </w:r>
    </w:p>
    <w:p w14:paraId="1BB15A18" w14:textId="77777777" w:rsidR="006F5D49" w:rsidRPr="002F6A9D" w:rsidRDefault="006F5D49" w:rsidP="006F5D49">
      <w:pPr>
        <w:spacing w:after="0" w:line="360" w:lineRule="auto"/>
        <w:jc w:val="center"/>
        <w:rPr>
          <w:b/>
        </w:rPr>
      </w:pPr>
    </w:p>
    <w:p w14:paraId="6C175822" w14:textId="12ADBBCB" w:rsidR="00843A83" w:rsidRPr="00843A83" w:rsidRDefault="00843A83" w:rsidP="00843A83">
      <w:pPr>
        <w:spacing w:after="0" w:line="360" w:lineRule="auto"/>
        <w:rPr>
          <w:sz w:val="32"/>
          <w:szCs w:val="32"/>
        </w:rPr>
      </w:pPr>
      <w:r w:rsidRPr="00843A83">
        <w:rPr>
          <w:sz w:val="32"/>
          <w:szCs w:val="32"/>
        </w:rPr>
        <w:t xml:space="preserve">                                    Student Name: Kajal</w:t>
      </w:r>
    </w:p>
    <w:p w14:paraId="569D02B1" w14:textId="34B4AC2E" w:rsidR="00843A83" w:rsidRPr="00843A83" w:rsidRDefault="00843A83" w:rsidP="00843A83">
      <w:pPr>
        <w:spacing w:after="0" w:line="360" w:lineRule="auto"/>
        <w:rPr>
          <w:sz w:val="32"/>
          <w:szCs w:val="32"/>
        </w:rPr>
      </w:pPr>
      <w:r w:rsidRPr="00843A83">
        <w:rPr>
          <w:sz w:val="32"/>
          <w:szCs w:val="32"/>
        </w:rPr>
        <w:t xml:space="preserve">                                   Matriculation Number: DE240155</w:t>
      </w:r>
    </w:p>
    <w:p w14:paraId="607D2155" w14:textId="0D45867D" w:rsidR="00843A83" w:rsidRPr="00843A83" w:rsidRDefault="00843A83" w:rsidP="00843A83">
      <w:pPr>
        <w:spacing w:after="0" w:line="360" w:lineRule="auto"/>
        <w:rPr>
          <w:b/>
          <w:bCs/>
          <w:sz w:val="32"/>
          <w:szCs w:val="32"/>
        </w:rPr>
      </w:pPr>
      <w:r w:rsidRPr="00843A83">
        <w:rPr>
          <w:sz w:val="32"/>
          <w:szCs w:val="32"/>
        </w:rPr>
        <w:t xml:space="preserve">                                   Tutor’s Name: </w:t>
      </w:r>
      <w:r>
        <w:rPr>
          <w:sz w:val="32"/>
          <w:szCs w:val="32"/>
        </w:rPr>
        <w:t>Dr Abd</w:t>
      </w:r>
      <w:r w:rsidR="004B4FCA">
        <w:rPr>
          <w:sz w:val="32"/>
          <w:szCs w:val="32"/>
        </w:rPr>
        <w:t>ou</w:t>
      </w:r>
    </w:p>
    <w:p w14:paraId="3B749C56" w14:textId="77777777" w:rsidR="00843A83" w:rsidRPr="00843A83" w:rsidRDefault="00843A83" w:rsidP="00843A83">
      <w:pPr>
        <w:spacing w:after="0" w:line="360" w:lineRule="auto"/>
        <w:rPr>
          <w:b/>
          <w:bCs/>
        </w:rPr>
      </w:pPr>
      <w:r w:rsidRPr="00843A83">
        <w:rPr>
          <w:b/>
          <w:bCs/>
          <w:sz w:val="32"/>
          <w:szCs w:val="32"/>
        </w:rPr>
        <w:br/>
      </w:r>
    </w:p>
    <w:p w14:paraId="039E5CA6" w14:textId="77777777" w:rsidR="00843A83" w:rsidRPr="00843A83" w:rsidRDefault="00843A83" w:rsidP="00843A83">
      <w:pPr>
        <w:spacing w:after="0" w:line="360" w:lineRule="auto"/>
        <w:rPr>
          <w:b/>
          <w:bCs/>
        </w:rPr>
        <w:sectPr w:rsidR="00843A83" w:rsidRPr="00843A83" w:rsidSect="00843A83">
          <w:pgSz w:w="12240" w:h="15840"/>
          <w:pgMar w:top="1440" w:right="1440" w:bottom="1440" w:left="1440" w:header="720" w:footer="720" w:gutter="0"/>
          <w:cols w:space="720"/>
        </w:sectPr>
      </w:pPr>
    </w:p>
    <w:p w14:paraId="0F988E2C" w14:textId="77777777" w:rsidR="00291FDB" w:rsidRPr="002F6A9D" w:rsidRDefault="00291FDB" w:rsidP="00AD63BC">
      <w:pPr>
        <w:spacing w:after="0" w:line="360" w:lineRule="auto"/>
      </w:pPr>
    </w:p>
    <w:p w14:paraId="6A92DFF6" w14:textId="77777777" w:rsidR="00291FDB" w:rsidRPr="002F6A9D" w:rsidRDefault="00291FDB" w:rsidP="00AD63BC">
      <w:pPr>
        <w:spacing w:after="0" w:line="360" w:lineRule="auto"/>
      </w:pPr>
    </w:p>
    <w:p w14:paraId="1FA6C021" w14:textId="77777777" w:rsidR="00291FDB" w:rsidRPr="002F6A9D" w:rsidRDefault="00291FDB" w:rsidP="00AD63BC">
      <w:pPr>
        <w:spacing w:after="0" w:line="360" w:lineRule="auto"/>
      </w:pPr>
    </w:p>
    <w:p w14:paraId="5B256AB5" w14:textId="2341AD7E" w:rsidR="008D0A56" w:rsidRPr="002F6A9D" w:rsidRDefault="008D0A56">
      <w:pPr>
        <w:jc w:val="left"/>
      </w:pPr>
    </w:p>
    <w:p w14:paraId="457B8ED9" w14:textId="77777777" w:rsidR="00291FDB" w:rsidRPr="002F6A9D" w:rsidRDefault="00401D11" w:rsidP="00AD63BC">
      <w:pPr>
        <w:pStyle w:val="Heading1"/>
        <w:spacing w:before="0" w:line="360" w:lineRule="auto"/>
      </w:pPr>
      <w:bookmarkStart w:id="0" w:name="_Toc215357726"/>
      <w:r w:rsidRPr="002F6A9D">
        <w:t>ABSTRACT</w:t>
      </w:r>
      <w:bookmarkEnd w:id="0"/>
    </w:p>
    <w:p w14:paraId="302406A8" w14:textId="77777777" w:rsidR="00401D11" w:rsidRPr="002F6A9D" w:rsidRDefault="00401D11" w:rsidP="00AD63BC">
      <w:pPr>
        <w:spacing w:after="0" w:line="360" w:lineRule="auto"/>
      </w:pPr>
      <w:r w:rsidRPr="002F6A9D">
        <w:t xml:space="preserve">This​‍​‌‍​‍‌​‍​‌‍​‍‌ </w:t>
      </w:r>
      <w:r w:rsidR="006903E7" w:rsidRPr="002F6A9D">
        <w:t>report</w:t>
      </w:r>
      <w:r w:rsidRPr="002F6A9D">
        <w:t xml:space="preserve"> focuses on how smart tourism is planned in Germany with an emphasis on the use of technology to facilitate eco-friendly tourism. In particular, the research aims to find out how tech innovations help in resource management, beautify visitor experiences, and lower the environmental footprint of tourist destinations when consumer behavior insights are also considered for planning purposes.</w:t>
      </w:r>
    </w:p>
    <w:p w14:paraId="71201D1E" w14:textId="77777777" w:rsidR="00401D11" w:rsidRPr="002F6A9D" w:rsidRDefault="00401D11" w:rsidP="00AD63BC">
      <w:pPr>
        <w:spacing w:after="0" w:line="360" w:lineRule="auto"/>
      </w:pPr>
      <w:r w:rsidRPr="002F6A9D">
        <w:t>Moreover, the adoption of a secondary qualitative case study method allowed the examination of two research initiatives conducted in Germany. One explored the use of passive GPS and mobile data to trace tourist movements in localities of holiday, while the other looked at the utilization of Boosted Generalized Additive Models with Random Forests in predicting visitor behavior at an urban zoo. The cases thus offered the plentiful empirical materials for the comprehension of the integration of technology in tourism planning and sustainability practices.</w:t>
      </w:r>
    </w:p>
    <w:p w14:paraId="7809E9AD" w14:textId="77777777" w:rsidR="00401D11" w:rsidRPr="002F6A9D" w:rsidRDefault="00401D11" w:rsidP="00AD63BC">
      <w:pPr>
        <w:spacing w:after="0" w:line="360" w:lineRule="auto"/>
      </w:pPr>
      <w:r w:rsidRPr="002F6A9D">
        <w:t>Results from the trials show that smart devices are a bridge to evidence-based decision-making, resource allocation optimization, and overall operational efficiency improvements. Big data and IoT are enablers of instant monitoring whereas forecasting through predictive modeling is a way to manage visitor flows ahead of time thus, congestion and the resulting environmental impacts are lessened. Besides, consumer behavior research is a way of making sure interventions are in line with tourist preferences thus, participation and sustainable practices become self-evident.</w:t>
      </w:r>
    </w:p>
    <w:p w14:paraId="2F5693B3" w14:textId="77777777" w:rsidR="00291FDB" w:rsidRPr="002F6A9D" w:rsidRDefault="00401D11" w:rsidP="00AD63BC">
      <w:pPr>
        <w:spacing w:after="0" w:line="360" w:lineRule="auto"/>
      </w:pPr>
      <w:r w:rsidRPr="002F6A9D">
        <w:t>To summarize, the use of intelligent technology in German tourism planning is the key to the equilibrium of economic, social, and environmental goals. Such measures open up a road for other places to follow in their respective endeavors of deploying sustainable, tech-driven tourism ​‍​‌‍​‍‌​‍​‌‍​‍‌schemes.</w:t>
      </w:r>
    </w:p>
    <w:p w14:paraId="276D0BA0" w14:textId="77777777" w:rsidR="00291FDB" w:rsidRPr="002F6A9D" w:rsidRDefault="00291FDB" w:rsidP="00AD63BC">
      <w:pPr>
        <w:spacing w:after="0" w:line="360" w:lineRule="auto"/>
      </w:pPr>
    </w:p>
    <w:p w14:paraId="1D63CB8C" w14:textId="77777777" w:rsidR="00291FDB" w:rsidRPr="002F6A9D" w:rsidRDefault="00291FDB" w:rsidP="00AD63BC">
      <w:pPr>
        <w:spacing w:after="0" w:line="360" w:lineRule="auto"/>
      </w:pPr>
    </w:p>
    <w:p w14:paraId="18848C35" w14:textId="77777777" w:rsidR="00291FDB" w:rsidRPr="002F6A9D" w:rsidRDefault="00291FDB" w:rsidP="00AD63BC">
      <w:pPr>
        <w:spacing w:after="0" w:line="360" w:lineRule="auto"/>
      </w:pPr>
    </w:p>
    <w:p w14:paraId="300398A2" w14:textId="77777777" w:rsidR="00291FDB" w:rsidRPr="002F6A9D" w:rsidRDefault="00291FDB" w:rsidP="00AD63BC">
      <w:pPr>
        <w:spacing w:after="0" w:line="360" w:lineRule="auto"/>
      </w:pPr>
    </w:p>
    <w:p w14:paraId="15034E5A" w14:textId="77777777" w:rsidR="00291FDB" w:rsidRPr="002F6A9D" w:rsidRDefault="00291FDB" w:rsidP="00AD63BC">
      <w:pPr>
        <w:spacing w:after="0" w:line="360" w:lineRule="auto"/>
      </w:pPr>
    </w:p>
    <w:p w14:paraId="3AE1A1D2" w14:textId="77777777" w:rsidR="00291FDB" w:rsidRPr="002F6A9D" w:rsidRDefault="00291FDB" w:rsidP="00AD63BC">
      <w:pPr>
        <w:spacing w:after="0" w:line="360" w:lineRule="auto"/>
      </w:pPr>
    </w:p>
    <w:p w14:paraId="7D09C7EE" w14:textId="77777777" w:rsidR="00291FDB" w:rsidRPr="002F6A9D" w:rsidRDefault="00291FDB" w:rsidP="00AD63BC">
      <w:pPr>
        <w:spacing w:after="0" w:line="360" w:lineRule="auto"/>
      </w:pPr>
    </w:p>
    <w:p w14:paraId="7B480312" w14:textId="77777777" w:rsidR="00291FDB" w:rsidRPr="002F6A9D" w:rsidRDefault="00291FDB" w:rsidP="00AD63BC">
      <w:pPr>
        <w:spacing w:after="0" w:line="360" w:lineRule="auto"/>
      </w:pPr>
    </w:p>
    <w:p w14:paraId="14AAD56F" w14:textId="77777777" w:rsidR="00291FDB" w:rsidRPr="002F6A9D" w:rsidRDefault="00291FDB" w:rsidP="00AD63BC">
      <w:pPr>
        <w:spacing w:after="0" w:line="360" w:lineRule="auto"/>
      </w:pPr>
    </w:p>
    <w:sdt>
      <w:sdtPr>
        <w:rPr>
          <w:rFonts w:ascii="Times New Roman" w:eastAsiaTheme="minorHAnsi" w:hAnsi="Times New Roman" w:cs="Times New Roman"/>
          <w:b/>
          <w:color w:val="auto"/>
          <w:sz w:val="24"/>
          <w:szCs w:val="22"/>
        </w:rPr>
        <w:id w:val="1161740753"/>
        <w:docPartObj>
          <w:docPartGallery w:val="Table of Contents"/>
          <w:docPartUnique/>
        </w:docPartObj>
      </w:sdtPr>
      <w:sdtEndPr>
        <w:rPr>
          <w:rFonts w:cstheme="minorBidi"/>
          <w:bCs/>
          <w:noProof/>
        </w:rPr>
      </w:sdtEndPr>
      <w:sdtContent>
        <w:p w14:paraId="78CABB98" w14:textId="77777777" w:rsidR="00A122EA" w:rsidRPr="002F6A9D" w:rsidRDefault="006F5D49" w:rsidP="00BE2E82">
          <w:pPr>
            <w:pStyle w:val="TOCHeading"/>
            <w:spacing w:before="0" w:line="240" w:lineRule="auto"/>
            <w:jc w:val="center"/>
            <w:rPr>
              <w:rFonts w:ascii="Times New Roman" w:hAnsi="Times New Roman" w:cs="Times New Roman"/>
              <w:b/>
              <w:color w:val="auto"/>
            </w:rPr>
          </w:pPr>
          <w:r w:rsidRPr="002F6A9D">
            <w:rPr>
              <w:rFonts w:ascii="Times New Roman" w:hAnsi="Times New Roman" w:cs="Times New Roman"/>
              <w:b/>
              <w:color w:val="auto"/>
            </w:rPr>
            <w:t>TABLE OF CONTENTS</w:t>
          </w:r>
        </w:p>
        <w:p w14:paraId="148B9FDF" w14:textId="77777777" w:rsidR="00BE2E82" w:rsidRPr="002F6A9D" w:rsidRDefault="00A122EA" w:rsidP="00BE2E82">
          <w:pPr>
            <w:pStyle w:val="TOC1"/>
            <w:tabs>
              <w:tab w:val="right" w:leader="dot" w:pos="9350"/>
            </w:tabs>
            <w:spacing w:line="240" w:lineRule="auto"/>
            <w:rPr>
              <w:rFonts w:asciiTheme="minorHAnsi" w:eastAsiaTheme="minorEastAsia" w:hAnsiTheme="minorHAnsi"/>
              <w:noProof/>
              <w:sz w:val="22"/>
            </w:rPr>
          </w:pPr>
          <w:r w:rsidRPr="002F6A9D">
            <w:fldChar w:fldCharType="begin"/>
          </w:r>
          <w:r w:rsidRPr="002F6A9D">
            <w:instrText xml:space="preserve"> TOC \o "1-3" \h \z \u </w:instrText>
          </w:r>
          <w:r w:rsidRPr="002F6A9D">
            <w:fldChar w:fldCharType="separate"/>
          </w:r>
          <w:hyperlink w:anchor="_Toc215357726" w:history="1">
            <w:r w:rsidR="00BE2E82" w:rsidRPr="002F6A9D">
              <w:rPr>
                <w:rStyle w:val="Hyperlink"/>
                <w:noProof/>
                <w:color w:val="auto"/>
              </w:rPr>
              <w:t>ABSTRACT</w:t>
            </w:r>
            <w:r w:rsidR="00BE2E82" w:rsidRPr="002F6A9D">
              <w:rPr>
                <w:noProof/>
                <w:webHidden/>
              </w:rPr>
              <w:tab/>
            </w:r>
            <w:r w:rsidR="00BE2E82" w:rsidRPr="002F6A9D">
              <w:rPr>
                <w:noProof/>
                <w:webHidden/>
              </w:rPr>
              <w:fldChar w:fldCharType="begin"/>
            </w:r>
            <w:r w:rsidR="00BE2E82" w:rsidRPr="002F6A9D">
              <w:rPr>
                <w:noProof/>
                <w:webHidden/>
              </w:rPr>
              <w:instrText xml:space="preserve"> PAGEREF _Toc215357726 \h </w:instrText>
            </w:r>
            <w:r w:rsidR="00BE2E82" w:rsidRPr="002F6A9D">
              <w:rPr>
                <w:noProof/>
                <w:webHidden/>
              </w:rPr>
            </w:r>
            <w:r w:rsidR="00BE2E82" w:rsidRPr="002F6A9D">
              <w:rPr>
                <w:noProof/>
                <w:webHidden/>
              </w:rPr>
              <w:fldChar w:fldCharType="separate"/>
            </w:r>
            <w:r w:rsidR="00BE2E82" w:rsidRPr="002F6A9D">
              <w:rPr>
                <w:noProof/>
                <w:webHidden/>
              </w:rPr>
              <w:t>2</w:t>
            </w:r>
            <w:r w:rsidR="00BE2E82" w:rsidRPr="002F6A9D">
              <w:rPr>
                <w:noProof/>
                <w:webHidden/>
              </w:rPr>
              <w:fldChar w:fldCharType="end"/>
            </w:r>
          </w:hyperlink>
        </w:p>
        <w:p w14:paraId="4B80E5FC" w14:textId="77777777" w:rsidR="00BE2E82" w:rsidRPr="002F6A9D" w:rsidRDefault="00BE2E82" w:rsidP="00BE2E82">
          <w:pPr>
            <w:pStyle w:val="TOC1"/>
            <w:tabs>
              <w:tab w:val="right" w:leader="dot" w:pos="9350"/>
            </w:tabs>
            <w:spacing w:line="240" w:lineRule="auto"/>
            <w:rPr>
              <w:rFonts w:asciiTheme="minorHAnsi" w:eastAsiaTheme="minorEastAsia" w:hAnsiTheme="minorHAnsi"/>
              <w:noProof/>
              <w:sz w:val="22"/>
            </w:rPr>
          </w:pPr>
          <w:hyperlink w:anchor="_Toc215357727" w:history="1">
            <w:r w:rsidRPr="002F6A9D">
              <w:rPr>
                <w:rStyle w:val="Hyperlink"/>
                <w:noProof/>
                <w:color w:val="auto"/>
              </w:rPr>
              <w:t>1. ​‍‌ INTRODUCTION</w:t>
            </w:r>
            <w:r w:rsidRPr="002F6A9D">
              <w:rPr>
                <w:noProof/>
                <w:webHidden/>
              </w:rPr>
              <w:tab/>
            </w:r>
            <w:r w:rsidRPr="002F6A9D">
              <w:rPr>
                <w:noProof/>
                <w:webHidden/>
              </w:rPr>
              <w:fldChar w:fldCharType="begin"/>
            </w:r>
            <w:r w:rsidRPr="002F6A9D">
              <w:rPr>
                <w:noProof/>
                <w:webHidden/>
              </w:rPr>
              <w:instrText xml:space="preserve"> PAGEREF _Toc215357727 \h </w:instrText>
            </w:r>
            <w:r w:rsidRPr="002F6A9D">
              <w:rPr>
                <w:noProof/>
                <w:webHidden/>
              </w:rPr>
            </w:r>
            <w:r w:rsidRPr="002F6A9D">
              <w:rPr>
                <w:noProof/>
                <w:webHidden/>
              </w:rPr>
              <w:fldChar w:fldCharType="separate"/>
            </w:r>
            <w:r w:rsidRPr="002F6A9D">
              <w:rPr>
                <w:noProof/>
                <w:webHidden/>
              </w:rPr>
              <w:t>4</w:t>
            </w:r>
            <w:r w:rsidRPr="002F6A9D">
              <w:rPr>
                <w:noProof/>
                <w:webHidden/>
              </w:rPr>
              <w:fldChar w:fldCharType="end"/>
            </w:r>
          </w:hyperlink>
        </w:p>
        <w:p w14:paraId="2B03C253"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28" w:history="1">
            <w:r w:rsidRPr="002F6A9D">
              <w:rPr>
                <w:rStyle w:val="Hyperlink"/>
                <w:noProof/>
                <w:color w:val="auto"/>
              </w:rPr>
              <w:t>1.1 Background of the Study</w:t>
            </w:r>
            <w:r w:rsidRPr="002F6A9D">
              <w:rPr>
                <w:noProof/>
                <w:webHidden/>
              </w:rPr>
              <w:tab/>
            </w:r>
            <w:r w:rsidRPr="002F6A9D">
              <w:rPr>
                <w:noProof/>
                <w:webHidden/>
              </w:rPr>
              <w:fldChar w:fldCharType="begin"/>
            </w:r>
            <w:r w:rsidRPr="002F6A9D">
              <w:rPr>
                <w:noProof/>
                <w:webHidden/>
              </w:rPr>
              <w:instrText xml:space="preserve"> PAGEREF _Toc215357728 \h </w:instrText>
            </w:r>
            <w:r w:rsidRPr="002F6A9D">
              <w:rPr>
                <w:noProof/>
                <w:webHidden/>
              </w:rPr>
            </w:r>
            <w:r w:rsidRPr="002F6A9D">
              <w:rPr>
                <w:noProof/>
                <w:webHidden/>
              </w:rPr>
              <w:fldChar w:fldCharType="separate"/>
            </w:r>
            <w:r w:rsidRPr="002F6A9D">
              <w:rPr>
                <w:noProof/>
                <w:webHidden/>
              </w:rPr>
              <w:t>4</w:t>
            </w:r>
            <w:r w:rsidRPr="002F6A9D">
              <w:rPr>
                <w:noProof/>
                <w:webHidden/>
              </w:rPr>
              <w:fldChar w:fldCharType="end"/>
            </w:r>
          </w:hyperlink>
        </w:p>
        <w:p w14:paraId="4A42B275"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29" w:history="1">
            <w:r w:rsidRPr="002F6A9D">
              <w:rPr>
                <w:rStyle w:val="Hyperlink"/>
                <w:noProof/>
                <w:color w:val="auto"/>
              </w:rPr>
              <w:t>1.2 Rationale of the Study</w:t>
            </w:r>
            <w:r w:rsidRPr="002F6A9D">
              <w:rPr>
                <w:noProof/>
                <w:webHidden/>
              </w:rPr>
              <w:tab/>
            </w:r>
            <w:r w:rsidRPr="002F6A9D">
              <w:rPr>
                <w:noProof/>
                <w:webHidden/>
              </w:rPr>
              <w:fldChar w:fldCharType="begin"/>
            </w:r>
            <w:r w:rsidRPr="002F6A9D">
              <w:rPr>
                <w:noProof/>
                <w:webHidden/>
              </w:rPr>
              <w:instrText xml:space="preserve"> PAGEREF _Toc215357729 \h </w:instrText>
            </w:r>
            <w:r w:rsidRPr="002F6A9D">
              <w:rPr>
                <w:noProof/>
                <w:webHidden/>
              </w:rPr>
            </w:r>
            <w:r w:rsidRPr="002F6A9D">
              <w:rPr>
                <w:noProof/>
                <w:webHidden/>
              </w:rPr>
              <w:fldChar w:fldCharType="separate"/>
            </w:r>
            <w:r w:rsidRPr="002F6A9D">
              <w:rPr>
                <w:noProof/>
                <w:webHidden/>
              </w:rPr>
              <w:t>5</w:t>
            </w:r>
            <w:r w:rsidRPr="002F6A9D">
              <w:rPr>
                <w:noProof/>
                <w:webHidden/>
              </w:rPr>
              <w:fldChar w:fldCharType="end"/>
            </w:r>
          </w:hyperlink>
        </w:p>
        <w:p w14:paraId="7BC51734"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30" w:history="1">
            <w:r w:rsidRPr="002F6A9D">
              <w:rPr>
                <w:rStyle w:val="Hyperlink"/>
                <w:noProof/>
                <w:color w:val="auto"/>
              </w:rPr>
              <w:t>1.3 Aim of the Study</w:t>
            </w:r>
            <w:r w:rsidRPr="002F6A9D">
              <w:rPr>
                <w:noProof/>
                <w:webHidden/>
              </w:rPr>
              <w:tab/>
            </w:r>
            <w:r w:rsidRPr="002F6A9D">
              <w:rPr>
                <w:noProof/>
                <w:webHidden/>
              </w:rPr>
              <w:fldChar w:fldCharType="begin"/>
            </w:r>
            <w:r w:rsidRPr="002F6A9D">
              <w:rPr>
                <w:noProof/>
                <w:webHidden/>
              </w:rPr>
              <w:instrText xml:space="preserve"> PAGEREF _Toc215357730 \h </w:instrText>
            </w:r>
            <w:r w:rsidRPr="002F6A9D">
              <w:rPr>
                <w:noProof/>
                <w:webHidden/>
              </w:rPr>
            </w:r>
            <w:r w:rsidRPr="002F6A9D">
              <w:rPr>
                <w:noProof/>
                <w:webHidden/>
              </w:rPr>
              <w:fldChar w:fldCharType="separate"/>
            </w:r>
            <w:r w:rsidRPr="002F6A9D">
              <w:rPr>
                <w:noProof/>
                <w:webHidden/>
              </w:rPr>
              <w:t>5</w:t>
            </w:r>
            <w:r w:rsidRPr="002F6A9D">
              <w:rPr>
                <w:noProof/>
                <w:webHidden/>
              </w:rPr>
              <w:fldChar w:fldCharType="end"/>
            </w:r>
          </w:hyperlink>
        </w:p>
        <w:p w14:paraId="53182AE3"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31" w:history="1">
            <w:r w:rsidRPr="002F6A9D">
              <w:rPr>
                <w:rStyle w:val="Hyperlink"/>
                <w:noProof/>
                <w:color w:val="auto"/>
              </w:rPr>
              <w:t>1.4 Report Questions</w:t>
            </w:r>
            <w:r w:rsidRPr="002F6A9D">
              <w:rPr>
                <w:noProof/>
                <w:webHidden/>
              </w:rPr>
              <w:tab/>
            </w:r>
            <w:r w:rsidRPr="002F6A9D">
              <w:rPr>
                <w:noProof/>
                <w:webHidden/>
              </w:rPr>
              <w:fldChar w:fldCharType="begin"/>
            </w:r>
            <w:r w:rsidRPr="002F6A9D">
              <w:rPr>
                <w:noProof/>
                <w:webHidden/>
              </w:rPr>
              <w:instrText xml:space="preserve"> PAGEREF _Toc215357731 \h </w:instrText>
            </w:r>
            <w:r w:rsidRPr="002F6A9D">
              <w:rPr>
                <w:noProof/>
                <w:webHidden/>
              </w:rPr>
            </w:r>
            <w:r w:rsidRPr="002F6A9D">
              <w:rPr>
                <w:noProof/>
                <w:webHidden/>
              </w:rPr>
              <w:fldChar w:fldCharType="separate"/>
            </w:r>
            <w:r w:rsidRPr="002F6A9D">
              <w:rPr>
                <w:noProof/>
                <w:webHidden/>
              </w:rPr>
              <w:t>5</w:t>
            </w:r>
            <w:r w:rsidRPr="002F6A9D">
              <w:rPr>
                <w:noProof/>
                <w:webHidden/>
              </w:rPr>
              <w:fldChar w:fldCharType="end"/>
            </w:r>
          </w:hyperlink>
        </w:p>
        <w:p w14:paraId="61323030"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32" w:history="1">
            <w:r w:rsidRPr="002F6A9D">
              <w:rPr>
                <w:rStyle w:val="Hyperlink"/>
                <w:noProof/>
                <w:color w:val="auto"/>
              </w:rPr>
              <w:t>1.5 Report Objectives</w:t>
            </w:r>
            <w:r w:rsidRPr="002F6A9D">
              <w:rPr>
                <w:noProof/>
                <w:webHidden/>
              </w:rPr>
              <w:tab/>
            </w:r>
            <w:r w:rsidRPr="002F6A9D">
              <w:rPr>
                <w:noProof/>
                <w:webHidden/>
              </w:rPr>
              <w:fldChar w:fldCharType="begin"/>
            </w:r>
            <w:r w:rsidRPr="002F6A9D">
              <w:rPr>
                <w:noProof/>
                <w:webHidden/>
              </w:rPr>
              <w:instrText xml:space="preserve"> PAGEREF _Toc215357732 \h </w:instrText>
            </w:r>
            <w:r w:rsidRPr="002F6A9D">
              <w:rPr>
                <w:noProof/>
                <w:webHidden/>
              </w:rPr>
            </w:r>
            <w:r w:rsidRPr="002F6A9D">
              <w:rPr>
                <w:noProof/>
                <w:webHidden/>
              </w:rPr>
              <w:fldChar w:fldCharType="separate"/>
            </w:r>
            <w:r w:rsidRPr="002F6A9D">
              <w:rPr>
                <w:noProof/>
                <w:webHidden/>
              </w:rPr>
              <w:t>6</w:t>
            </w:r>
            <w:r w:rsidRPr="002F6A9D">
              <w:rPr>
                <w:noProof/>
                <w:webHidden/>
              </w:rPr>
              <w:fldChar w:fldCharType="end"/>
            </w:r>
          </w:hyperlink>
        </w:p>
        <w:p w14:paraId="5D6F8697" w14:textId="77777777" w:rsidR="00BE2E82" w:rsidRPr="002F6A9D" w:rsidRDefault="00BE2E82" w:rsidP="00BE2E82">
          <w:pPr>
            <w:pStyle w:val="TOC1"/>
            <w:tabs>
              <w:tab w:val="right" w:leader="dot" w:pos="9350"/>
            </w:tabs>
            <w:spacing w:line="240" w:lineRule="auto"/>
            <w:rPr>
              <w:rFonts w:asciiTheme="minorHAnsi" w:eastAsiaTheme="minorEastAsia" w:hAnsiTheme="minorHAnsi"/>
              <w:noProof/>
              <w:sz w:val="22"/>
            </w:rPr>
          </w:pPr>
          <w:hyperlink w:anchor="_Toc215357733" w:history="1">
            <w:r w:rsidRPr="002F6A9D">
              <w:rPr>
                <w:rStyle w:val="Hyperlink"/>
                <w:noProof/>
                <w:color w:val="auto"/>
              </w:rPr>
              <w:t>2. LITERATURE REVIEW</w:t>
            </w:r>
            <w:r w:rsidRPr="002F6A9D">
              <w:rPr>
                <w:noProof/>
                <w:webHidden/>
              </w:rPr>
              <w:tab/>
            </w:r>
            <w:r w:rsidRPr="002F6A9D">
              <w:rPr>
                <w:noProof/>
                <w:webHidden/>
              </w:rPr>
              <w:fldChar w:fldCharType="begin"/>
            </w:r>
            <w:r w:rsidRPr="002F6A9D">
              <w:rPr>
                <w:noProof/>
                <w:webHidden/>
              </w:rPr>
              <w:instrText xml:space="preserve"> PAGEREF _Toc215357733 \h </w:instrText>
            </w:r>
            <w:r w:rsidRPr="002F6A9D">
              <w:rPr>
                <w:noProof/>
                <w:webHidden/>
              </w:rPr>
            </w:r>
            <w:r w:rsidRPr="002F6A9D">
              <w:rPr>
                <w:noProof/>
                <w:webHidden/>
              </w:rPr>
              <w:fldChar w:fldCharType="separate"/>
            </w:r>
            <w:r w:rsidRPr="002F6A9D">
              <w:rPr>
                <w:noProof/>
                <w:webHidden/>
              </w:rPr>
              <w:t>7</w:t>
            </w:r>
            <w:r w:rsidRPr="002F6A9D">
              <w:rPr>
                <w:noProof/>
                <w:webHidden/>
              </w:rPr>
              <w:fldChar w:fldCharType="end"/>
            </w:r>
          </w:hyperlink>
        </w:p>
        <w:p w14:paraId="1A8B30F0"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34" w:history="1">
            <w:r w:rsidRPr="002F6A9D">
              <w:rPr>
                <w:rStyle w:val="Hyperlink"/>
                <w:noProof/>
                <w:color w:val="auto"/>
              </w:rPr>
              <w:t>2.1 Smart Tourism and Technology in Germany</w:t>
            </w:r>
            <w:r w:rsidRPr="002F6A9D">
              <w:rPr>
                <w:noProof/>
                <w:webHidden/>
              </w:rPr>
              <w:tab/>
            </w:r>
            <w:r w:rsidRPr="002F6A9D">
              <w:rPr>
                <w:noProof/>
                <w:webHidden/>
              </w:rPr>
              <w:fldChar w:fldCharType="begin"/>
            </w:r>
            <w:r w:rsidRPr="002F6A9D">
              <w:rPr>
                <w:noProof/>
                <w:webHidden/>
              </w:rPr>
              <w:instrText xml:space="preserve"> PAGEREF _Toc215357734 \h </w:instrText>
            </w:r>
            <w:r w:rsidRPr="002F6A9D">
              <w:rPr>
                <w:noProof/>
                <w:webHidden/>
              </w:rPr>
            </w:r>
            <w:r w:rsidRPr="002F6A9D">
              <w:rPr>
                <w:noProof/>
                <w:webHidden/>
              </w:rPr>
              <w:fldChar w:fldCharType="separate"/>
            </w:r>
            <w:r w:rsidRPr="002F6A9D">
              <w:rPr>
                <w:noProof/>
                <w:webHidden/>
              </w:rPr>
              <w:t>7</w:t>
            </w:r>
            <w:r w:rsidRPr="002F6A9D">
              <w:rPr>
                <w:noProof/>
                <w:webHidden/>
              </w:rPr>
              <w:fldChar w:fldCharType="end"/>
            </w:r>
          </w:hyperlink>
        </w:p>
        <w:p w14:paraId="68E1381C"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35" w:history="1">
            <w:r w:rsidRPr="002F6A9D">
              <w:rPr>
                <w:rStyle w:val="Hyperlink"/>
                <w:noProof/>
                <w:color w:val="auto"/>
              </w:rPr>
              <w:t>2.2 . Critical Examination of Smart Solutions in German Tourism</w:t>
            </w:r>
            <w:r w:rsidRPr="002F6A9D">
              <w:rPr>
                <w:noProof/>
                <w:webHidden/>
              </w:rPr>
              <w:tab/>
            </w:r>
            <w:r w:rsidRPr="002F6A9D">
              <w:rPr>
                <w:noProof/>
                <w:webHidden/>
              </w:rPr>
              <w:fldChar w:fldCharType="begin"/>
            </w:r>
            <w:r w:rsidRPr="002F6A9D">
              <w:rPr>
                <w:noProof/>
                <w:webHidden/>
              </w:rPr>
              <w:instrText xml:space="preserve"> PAGEREF _Toc215357735 \h </w:instrText>
            </w:r>
            <w:r w:rsidRPr="002F6A9D">
              <w:rPr>
                <w:noProof/>
                <w:webHidden/>
              </w:rPr>
            </w:r>
            <w:r w:rsidRPr="002F6A9D">
              <w:rPr>
                <w:noProof/>
                <w:webHidden/>
              </w:rPr>
              <w:fldChar w:fldCharType="separate"/>
            </w:r>
            <w:r w:rsidRPr="002F6A9D">
              <w:rPr>
                <w:noProof/>
                <w:webHidden/>
              </w:rPr>
              <w:t>7</w:t>
            </w:r>
            <w:r w:rsidRPr="002F6A9D">
              <w:rPr>
                <w:noProof/>
                <w:webHidden/>
              </w:rPr>
              <w:fldChar w:fldCharType="end"/>
            </w:r>
          </w:hyperlink>
        </w:p>
        <w:p w14:paraId="23326A9B"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36" w:history="1">
            <w:r w:rsidRPr="002F6A9D">
              <w:rPr>
                <w:rStyle w:val="Hyperlink"/>
                <w:noProof/>
                <w:color w:val="auto"/>
              </w:rPr>
              <w:t>2.3. Technology and Sustainable Tourism in Germany</w:t>
            </w:r>
            <w:r w:rsidRPr="002F6A9D">
              <w:rPr>
                <w:noProof/>
                <w:webHidden/>
              </w:rPr>
              <w:tab/>
            </w:r>
            <w:r w:rsidRPr="002F6A9D">
              <w:rPr>
                <w:noProof/>
                <w:webHidden/>
              </w:rPr>
              <w:fldChar w:fldCharType="begin"/>
            </w:r>
            <w:r w:rsidRPr="002F6A9D">
              <w:rPr>
                <w:noProof/>
                <w:webHidden/>
              </w:rPr>
              <w:instrText xml:space="preserve"> PAGEREF _Toc215357736 \h </w:instrText>
            </w:r>
            <w:r w:rsidRPr="002F6A9D">
              <w:rPr>
                <w:noProof/>
                <w:webHidden/>
              </w:rPr>
            </w:r>
            <w:r w:rsidRPr="002F6A9D">
              <w:rPr>
                <w:noProof/>
                <w:webHidden/>
              </w:rPr>
              <w:fldChar w:fldCharType="separate"/>
            </w:r>
            <w:r w:rsidRPr="002F6A9D">
              <w:rPr>
                <w:noProof/>
                <w:webHidden/>
              </w:rPr>
              <w:t>9</w:t>
            </w:r>
            <w:r w:rsidRPr="002F6A9D">
              <w:rPr>
                <w:noProof/>
                <w:webHidden/>
              </w:rPr>
              <w:fldChar w:fldCharType="end"/>
            </w:r>
          </w:hyperlink>
        </w:p>
        <w:p w14:paraId="60308D61"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37" w:history="1">
            <w:r w:rsidRPr="002F6A9D">
              <w:rPr>
                <w:rStyle w:val="Hyperlink"/>
                <w:noProof/>
                <w:color w:val="auto"/>
              </w:rPr>
              <w:t>2.4 Challenges, Opportunities, and Good Practices in Smart Tourism Planning</w:t>
            </w:r>
            <w:r w:rsidRPr="002F6A9D">
              <w:rPr>
                <w:noProof/>
                <w:webHidden/>
              </w:rPr>
              <w:tab/>
            </w:r>
            <w:r w:rsidRPr="002F6A9D">
              <w:rPr>
                <w:noProof/>
                <w:webHidden/>
              </w:rPr>
              <w:fldChar w:fldCharType="begin"/>
            </w:r>
            <w:r w:rsidRPr="002F6A9D">
              <w:rPr>
                <w:noProof/>
                <w:webHidden/>
              </w:rPr>
              <w:instrText xml:space="preserve"> PAGEREF _Toc215357737 \h </w:instrText>
            </w:r>
            <w:r w:rsidRPr="002F6A9D">
              <w:rPr>
                <w:noProof/>
                <w:webHidden/>
              </w:rPr>
            </w:r>
            <w:r w:rsidRPr="002F6A9D">
              <w:rPr>
                <w:noProof/>
                <w:webHidden/>
              </w:rPr>
              <w:fldChar w:fldCharType="separate"/>
            </w:r>
            <w:r w:rsidRPr="002F6A9D">
              <w:rPr>
                <w:noProof/>
                <w:webHidden/>
              </w:rPr>
              <w:t>9</w:t>
            </w:r>
            <w:r w:rsidRPr="002F6A9D">
              <w:rPr>
                <w:noProof/>
                <w:webHidden/>
              </w:rPr>
              <w:fldChar w:fldCharType="end"/>
            </w:r>
          </w:hyperlink>
        </w:p>
        <w:p w14:paraId="41ACB09C" w14:textId="77777777" w:rsidR="00BE2E82" w:rsidRPr="002F6A9D" w:rsidRDefault="00BE2E82" w:rsidP="00BE2E82">
          <w:pPr>
            <w:pStyle w:val="TOC1"/>
            <w:tabs>
              <w:tab w:val="right" w:leader="dot" w:pos="9350"/>
            </w:tabs>
            <w:spacing w:line="240" w:lineRule="auto"/>
            <w:rPr>
              <w:rFonts w:asciiTheme="minorHAnsi" w:eastAsiaTheme="minorEastAsia" w:hAnsiTheme="minorHAnsi"/>
              <w:noProof/>
              <w:sz w:val="22"/>
            </w:rPr>
          </w:pPr>
          <w:hyperlink w:anchor="_Toc215357738" w:history="1">
            <w:r w:rsidRPr="002F6A9D">
              <w:rPr>
                <w:rStyle w:val="Hyperlink"/>
                <w:noProof/>
                <w:color w:val="auto"/>
              </w:rPr>
              <w:t>3. METHODOLOGY</w:t>
            </w:r>
            <w:r w:rsidRPr="002F6A9D">
              <w:rPr>
                <w:noProof/>
                <w:webHidden/>
              </w:rPr>
              <w:tab/>
            </w:r>
            <w:r w:rsidRPr="002F6A9D">
              <w:rPr>
                <w:noProof/>
                <w:webHidden/>
              </w:rPr>
              <w:fldChar w:fldCharType="begin"/>
            </w:r>
            <w:r w:rsidRPr="002F6A9D">
              <w:rPr>
                <w:noProof/>
                <w:webHidden/>
              </w:rPr>
              <w:instrText xml:space="preserve"> PAGEREF _Toc215357738 \h </w:instrText>
            </w:r>
            <w:r w:rsidRPr="002F6A9D">
              <w:rPr>
                <w:noProof/>
                <w:webHidden/>
              </w:rPr>
            </w:r>
            <w:r w:rsidRPr="002F6A9D">
              <w:rPr>
                <w:noProof/>
                <w:webHidden/>
              </w:rPr>
              <w:fldChar w:fldCharType="separate"/>
            </w:r>
            <w:r w:rsidRPr="002F6A9D">
              <w:rPr>
                <w:noProof/>
                <w:webHidden/>
              </w:rPr>
              <w:t>11</w:t>
            </w:r>
            <w:r w:rsidRPr="002F6A9D">
              <w:rPr>
                <w:noProof/>
                <w:webHidden/>
              </w:rPr>
              <w:fldChar w:fldCharType="end"/>
            </w:r>
          </w:hyperlink>
        </w:p>
        <w:p w14:paraId="19001981"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39" w:history="1">
            <w:r w:rsidRPr="002F6A9D">
              <w:rPr>
                <w:rStyle w:val="Hyperlink"/>
                <w:noProof/>
                <w:color w:val="auto"/>
              </w:rPr>
              <w:t>3.1 Report​‍​‌‍​‍‌​‍​‌‍​‍‌ Design</w:t>
            </w:r>
            <w:r w:rsidRPr="002F6A9D">
              <w:rPr>
                <w:noProof/>
                <w:webHidden/>
              </w:rPr>
              <w:tab/>
            </w:r>
            <w:r w:rsidRPr="002F6A9D">
              <w:rPr>
                <w:noProof/>
                <w:webHidden/>
              </w:rPr>
              <w:fldChar w:fldCharType="begin"/>
            </w:r>
            <w:r w:rsidRPr="002F6A9D">
              <w:rPr>
                <w:noProof/>
                <w:webHidden/>
              </w:rPr>
              <w:instrText xml:space="preserve"> PAGEREF _Toc215357739 \h </w:instrText>
            </w:r>
            <w:r w:rsidRPr="002F6A9D">
              <w:rPr>
                <w:noProof/>
                <w:webHidden/>
              </w:rPr>
            </w:r>
            <w:r w:rsidRPr="002F6A9D">
              <w:rPr>
                <w:noProof/>
                <w:webHidden/>
              </w:rPr>
              <w:fldChar w:fldCharType="separate"/>
            </w:r>
            <w:r w:rsidRPr="002F6A9D">
              <w:rPr>
                <w:noProof/>
                <w:webHidden/>
              </w:rPr>
              <w:t>11</w:t>
            </w:r>
            <w:r w:rsidRPr="002F6A9D">
              <w:rPr>
                <w:noProof/>
                <w:webHidden/>
              </w:rPr>
              <w:fldChar w:fldCharType="end"/>
            </w:r>
          </w:hyperlink>
        </w:p>
        <w:p w14:paraId="33DF329F"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40" w:history="1">
            <w:r w:rsidRPr="002F6A9D">
              <w:rPr>
                <w:rStyle w:val="Hyperlink"/>
                <w:noProof/>
                <w:color w:val="auto"/>
              </w:rPr>
              <w:t>3.2 Rationale for the Method</w:t>
            </w:r>
            <w:r w:rsidRPr="002F6A9D">
              <w:rPr>
                <w:noProof/>
                <w:webHidden/>
              </w:rPr>
              <w:tab/>
            </w:r>
            <w:r w:rsidRPr="002F6A9D">
              <w:rPr>
                <w:noProof/>
                <w:webHidden/>
              </w:rPr>
              <w:fldChar w:fldCharType="begin"/>
            </w:r>
            <w:r w:rsidRPr="002F6A9D">
              <w:rPr>
                <w:noProof/>
                <w:webHidden/>
              </w:rPr>
              <w:instrText xml:space="preserve"> PAGEREF _Toc215357740 \h </w:instrText>
            </w:r>
            <w:r w:rsidRPr="002F6A9D">
              <w:rPr>
                <w:noProof/>
                <w:webHidden/>
              </w:rPr>
            </w:r>
            <w:r w:rsidRPr="002F6A9D">
              <w:rPr>
                <w:noProof/>
                <w:webHidden/>
              </w:rPr>
              <w:fldChar w:fldCharType="separate"/>
            </w:r>
            <w:r w:rsidRPr="002F6A9D">
              <w:rPr>
                <w:noProof/>
                <w:webHidden/>
              </w:rPr>
              <w:t>11</w:t>
            </w:r>
            <w:r w:rsidRPr="002F6A9D">
              <w:rPr>
                <w:noProof/>
                <w:webHidden/>
              </w:rPr>
              <w:fldChar w:fldCharType="end"/>
            </w:r>
          </w:hyperlink>
        </w:p>
        <w:p w14:paraId="14A5BF8D"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41" w:history="1">
            <w:r w:rsidRPr="002F6A9D">
              <w:rPr>
                <w:rStyle w:val="Hyperlink"/>
                <w:noProof/>
                <w:color w:val="auto"/>
              </w:rPr>
              <w:t>3.3 Case Selection</w:t>
            </w:r>
            <w:r w:rsidRPr="002F6A9D">
              <w:rPr>
                <w:noProof/>
                <w:webHidden/>
              </w:rPr>
              <w:tab/>
            </w:r>
            <w:r w:rsidRPr="002F6A9D">
              <w:rPr>
                <w:noProof/>
                <w:webHidden/>
              </w:rPr>
              <w:fldChar w:fldCharType="begin"/>
            </w:r>
            <w:r w:rsidRPr="002F6A9D">
              <w:rPr>
                <w:noProof/>
                <w:webHidden/>
              </w:rPr>
              <w:instrText xml:space="preserve"> PAGEREF _Toc215357741 \h </w:instrText>
            </w:r>
            <w:r w:rsidRPr="002F6A9D">
              <w:rPr>
                <w:noProof/>
                <w:webHidden/>
              </w:rPr>
            </w:r>
            <w:r w:rsidRPr="002F6A9D">
              <w:rPr>
                <w:noProof/>
                <w:webHidden/>
              </w:rPr>
              <w:fldChar w:fldCharType="separate"/>
            </w:r>
            <w:r w:rsidRPr="002F6A9D">
              <w:rPr>
                <w:noProof/>
                <w:webHidden/>
              </w:rPr>
              <w:t>11</w:t>
            </w:r>
            <w:r w:rsidRPr="002F6A9D">
              <w:rPr>
                <w:noProof/>
                <w:webHidden/>
              </w:rPr>
              <w:fldChar w:fldCharType="end"/>
            </w:r>
          </w:hyperlink>
        </w:p>
        <w:p w14:paraId="35B24A22"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42" w:history="1">
            <w:r w:rsidRPr="002F6A9D">
              <w:rPr>
                <w:rStyle w:val="Hyperlink"/>
                <w:noProof/>
                <w:color w:val="auto"/>
              </w:rPr>
              <w:t>3.3 Data Collection</w:t>
            </w:r>
            <w:r w:rsidRPr="002F6A9D">
              <w:rPr>
                <w:noProof/>
                <w:webHidden/>
              </w:rPr>
              <w:tab/>
            </w:r>
            <w:r w:rsidRPr="002F6A9D">
              <w:rPr>
                <w:noProof/>
                <w:webHidden/>
              </w:rPr>
              <w:fldChar w:fldCharType="begin"/>
            </w:r>
            <w:r w:rsidRPr="002F6A9D">
              <w:rPr>
                <w:noProof/>
                <w:webHidden/>
              </w:rPr>
              <w:instrText xml:space="preserve"> PAGEREF _Toc215357742 \h </w:instrText>
            </w:r>
            <w:r w:rsidRPr="002F6A9D">
              <w:rPr>
                <w:noProof/>
                <w:webHidden/>
              </w:rPr>
            </w:r>
            <w:r w:rsidRPr="002F6A9D">
              <w:rPr>
                <w:noProof/>
                <w:webHidden/>
              </w:rPr>
              <w:fldChar w:fldCharType="separate"/>
            </w:r>
            <w:r w:rsidRPr="002F6A9D">
              <w:rPr>
                <w:noProof/>
                <w:webHidden/>
              </w:rPr>
              <w:t>12</w:t>
            </w:r>
            <w:r w:rsidRPr="002F6A9D">
              <w:rPr>
                <w:noProof/>
                <w:webHidden/>
              </w:rPr>
              <w:fldChar w:fldCharType="end"/>
            </w:r>
          </w:hyperlink>
        </w:p>
        <w:p w14:paraId="13D2BFE3"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43" w:history="1">
            <w:r w:rsidRPr="002F6A9D">
              <w:rPr>
                <w:rStyle w:val="Hyperlink"/>
                <w:noProof/>
                <w:color w:val="auto"/>
              </w:rPr>
              <w:t>3.4 Data Analysis</w:t>
            </w:r>
            <w:r w:rsidRPr="002F6A9D">
              <w:rPr>
                <w:noProof/>
                <w:webHidden/>
              </w:rPr>
              <w:tab/>
            </w:r>
            <w:r w:rsidRPr="002F6A9D">
              <w:rPr>
                <w:noProof/>
                <w:webHidden/>
              </w:rPr>
              <w:fldChar w:fldCharType="begin"/>
            </w:r>
            <w:r w:rsidRPr="002F6A9D">
              <w:rPr>
                <w:noProof/>
                <w:webHidden/>
              </w:rPr>
              <w:instrText xml:space="preserve"> PAGEREF _Toc215357743 \h </w:instrText>
            </w:r>
            <w:r w:rsidRPr="002F6A9D">
              <w:rPr>
                <w:noProof/>
                <w:webHidden/>
              </w:rPr>
            </w:r>
            <w:r w:rsidRPr="002F6A9D">
              <w:rPr>
                <w:noProof/>
                <w:webHidden/>
              </w:rPr>
              <w:fldChar w:fldCharType="separate"/>
            </w:r>
            <w:r w:rsidRPr="002F6A9D">
              <w:rPr>
                <w:noProof/>
                <w:webHidden/>
              </w:rPr>
              <w:t>12</w:t>
            </w:r>
            <w:r w:rsidRPr="002F6A9D">
              <w:rPr>
                <w:noProof/>
                <w:webHidden/>
              </w:rPr>
              <w:fldChar w:fldCharType="end"/>
            </w:r>
          </w:hyperlink>
        </w:p>
        <w:p w14:paraId="17183086"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44" w:history="1">
            <w:r w:rsidRPr="002F6A9D">
              <w:rPr>
                <w:rStyle w:val="Hyperlink"/>
                <w:noProof/>
                <w:color w:val="auto"/>
              </w:rPr>
              <w:t>3.5 Ethical Considerations</w:t>
            </w:r>
            <w:r w:rsidRPr="002F6A9D">
              <w:rPr>
                <w:noProof/>
                <w:webHidden/>
              </w:rPr>
              <w:tab/>
            </w:r>
            <w:r w:rsidRPr="002F6A9D">
              <w:rPr>
                <w:noProof/>
                <w:webHidden/>
              </w:rPr>
              <w:fldChar w:fldCharType="begin"/>
            </w:r>
            <w:r w:rsidRPr="002F6A9D">
              <w:rPr>
                <w:noProof/>
                <w:webHidden/>
              </w:rPr>
              <w:instrText xml:space="preserve"> PAGEREF _Toc215357744 \h </w:instrText>
            </w:r>
            <w:r w:rsidRPr="002F6A9D">
              <w:rPr>
                <w:noProof/>
                <w:webHidden/>
              </w:rPr>
            </w:r>
            <w:r w:rsidRPr="002F6A9D">
              <w:rPr>
                <w:noProof/>
                <w:webHidden/>
              </w:rPr>
              <w:fldChar w:fldCharType="separate"/>
            </w:r>
            <w:r w:rsidRPr="002F6A9D">
              <w:rPr>
                <w:noProof/>
                <w:webHidden/>
              </w:rPr>
              <w:t>13</w:t>
            </w:r>
            <w:r w:rsidRPr="002F6A9D">
              <w:rPr>
                <w:noProof/>
                <w:webHidden/>
              </w:rPr>
              <w:fldChar w:fldCharType="end"/>
            </w:r>
          </w:hyperlink>
        </w:p>
        <w:p w14:paraId="160A3BFB"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45" w:history="1">
            <w:r w:rsidRPr="002F6A9D">
              <w:rPr>
                <w:rStyle w:val="Hyperlink"/>
                <w:noProof/>
                <w:color w:val="auto"/>
              </w:rPr>
              <w:t>3.6 Limitations of the Methodology</w:t>
            </w:r>
            <w:r w:rsidRPr="002F6A9D">
              <w:rPr>
                <w:noProof/>
                <w:webHidden/>
              </w:rPr>
              <w:tab/>
            </w:r>
            <w:r w:rsidRPr="002F6A9D">
              <w:rPr>
                <w:noProof/>
                <w:webHidden/>
              </w:rPr>
              <w:fldChar w:fldCharType="begin"/>
            </w:r>
            <w:r w:rsidRPr="002F6A9D">
              <w:rPr>
                <w:noProof/>
                <w:webHidden/>
              </w:rPr>
              <w:instrText xml:space="preserve"> PAGEREF _Toc215357745 \h </w:instrText>
            </w:r>
            <w:r w:rsidRPr="002F6A9D">
              <w:rPr>
                <w:noProof/>
                <w:webHidden/>
              </w:rPr>
            </w:r>
            <w:r w:rsidRPr="002F6A9D">
              <w:rPr>
                <w:noProof/>
                <w:webHidden/>
              </w:rPr>
              <w:fldChar w:fldCharType="separate"/>
            </w:r>
            <w:r w:rsidRPr="002F6A9D">
              <w:rPr>
                <w:noProof/>
                <w:webHidden/>
              </w:rPr>
              <w:t>13</w:t>
            </w:r>
            <w:r w:rsidRPr="002F6A9D">
              <w:rPr>
                <w:noProof/>
                <w:webHidden/>
              </w:rPr>
              <w:fldChar w:fldCharType="end"/>
            </w:r>
          </w:hyperlink>
        </w:p>
        <w:p w14:paraId="21ABC19C" w14:textId="77777777" w:rsidR="00BE2E82" w:rsidRPr="002F6A9D" w:rsidRDefault="00BE2E82" w:rsidP="00BE2E82">
          <w:pPr>
            <w:pStyle w:val="TOC1"/>
            <w:tabs>
              <w:tab w:val="right" w:leader="dot" w:pos="9350"/>
            </w:tabs>
            <w:spacing w:line="240" w:lineRule="auto"/>
            <w:rPr>
              <w:rFonts w:asciiTheme="minorHAnsi" w:eastAsiaTheme="minorEastAsia" w:hAnsiTheme="minorHAnsi"/>
              <w:noProof/>
              <w:sz w:val="22"/>
            </w:rPr>
          </w:pPr>
          <w:hyperlink w:anchor="_Toc215357746" w:history="1">
            <w:r w:rsidRPr="002F6A9D">
              <w:rPr>
                <w:rStyle w:val="Hyperlink"/>
                <w:noProof/>
                <w:color w:val="auto"/>
              </w:rPr>
              <w:t>4. FINDINGS</w:t>
            </w:r>
            <w:r w:rsidRPr="002F6A9D">
              <w:rPr>
                <w:noProof/>
                <w:webHidden/>
              </w:rPr>
              <w:tab/>
            </w:r>
            <w:r w:rsidRPr="002F6A9D">
              <w:rPr>
                <w:noProof/>
                <w:webHidden/>
              </w:rPr>
              <w:fldChar w:fldCharType="begin"/>
            </w:r>
            <w:r w:rsidRPr="002F6A9D">
              <w:rPr>
                <w:noProof/>
                <w:webHidden/>
              </w:rPr>
              <w:instrText xml:space="preserve"> PAGEREF _Toc215357746 \h </w:instrText>
            </w:r>
            <w:r w:rsidRPr="002F6A9D">
              <w:rPr>
                <w:noProof/>
                <w:webHidden/>
              </w:rPr>
            </w:r>
            <w:r w:rsidRPr="002F6A9D">
              <w:rPr>
                <w:noProof/>
                <w:webHidden/>
              </w:rPr>
              <w:fldChar w:fldCharType="separate"/>
            </w:r>
            <w:r w:rsidRPr="002F6A9D">
              <w:rPr>
                <w:noProof/>
                <w:webHidden/>
              </w:rPr>
              <w:t>14</w:t>
            </w:r>
            <w:r w:rsidRPr="002F6A9D">
              <w:rPr>
                <w:noProof/>
                <w:webHidden/>
              </w:rPr>
              <w:fldChar w:fldCharType="end"/>
            </w:r>
          </w:hyperlink>
        </w:p>
        <w:p w14:paraId="552F44B4"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47" w:history="1">
            <w:r w:rsidRPr="002F6A9D">
              <w:rPr>
                <w:rStyle w:val="Hyperlink"/>
                <w:noProof/>
                <w:color w:val="auto"/>
              </w:rPr>
              <w:t>4.1 Case Study Analysis</w:t>
            </w:r>
            <w:r w:rsidRPr="002F6A9D">
              <w:rPr>
                <w:noProof/>
                <w:webHidden/>
              </w:rPr>
              <w:tab/>
            </w:r>
            <w:r w:rsidRPr="002F6A9D">
              <w:rPr>
                <w:noProof/>
                <w:webHidden/>
              </w:rPr>
              <w:fldChar w:fldCharType="begin"/>
            </w:r>
            <w:r w:rsidRPr="002F6A9D">
              <w:rPr>
                <w:noProof/>
                <w:webHidden/>
              </w:rPr>
              <w:instrText xml:space="preserve"> PAGEREF _Toc215357747 \h </w:instrText>
            </w:r>
            <w:r w:rsidRPr="002F6A9D">
              <w:rPr>
                <w:noProof/>
                <w:webHidden/>
              </w:rPr>
            </w:r>
            <w:r w:rsidRPr="002F6A9D">
              <w:rPr>
                <w:noProof/>
                <w:webHidden/>
              </w:rPr>
              <w:fldChar w:fldCharType="separate"/>
            </w:r>
            <w:r w:rsidRPr="002F6A9D">
              <w:rPr>
                <w:noProof/>
                <w:webHidden/>
              </w:rPr>
              <w:t>14</w:t>
            </w:r>
            <w:r w:rsidRPr="002F6A9D">
              <w:rPr>
                <w:noProof/>
                <w:webHidden/>
              </w:rPr>
              <w:fldChar w:fldCharType="end"/>
            </w:r>
          </w:hyperlink>
        </w:p>
        <w:p w14:paraId="116B8EBA" w14:textId="77777777" w:rsidR="00BE2E82" w:rsidRPr="002F6A9D" w:rsidRDefault="00BE2E82" w:rsidP="00BE2E82">
          <w:pPr>
            <w:pStyle w:val="TOC3"/>
            <w:tabs>
              <w:tab w:val="right" w:leader="dot" w:pos="9350"/>
            </w:tabs>
            <w:spacing w:line="240" w:lineRule="auto"/>
            <w:rPr>
              <w:noProof/>
            </w:rPr>
          </w:pPr>
          <w:hyperlink w:anchor="_Toc215357748" w:history="1">
            <w:r w:rsidRPr="002F6A9D">
              <w:rPr>
                <w:rStyle w:val="Hyperlink"/>
                <w:noProof/>
                <w:color w:val="auto"/>
              </w:rPr>
              <w:t>4.1.1 ​‍​‌‍​‍‌​‍​‌‍​‍‌ Big Data Applications in German Tourism</w:t>
            </w:r>
            <w:r w:rsidRPr="002F6A9D">
              <w:rPr>
                <w:noProof/>
                <w:webHidden/>
              </w:rPr>
              <w:tab/>
            </w:r>
            <w:r w:rsidRPr="002F6A9D">
              <w:rPr>
                <w:noProof/>
                <w:webHidden/>
              </w:rPr>
              <w:fldChar w:fldCharType="begin"/>
            </w:r>
            <w:r w:rsidRPr="002F6A9D">
              <w:rPr>
                <w:noProof/>
                <w:webHidden/>
              </w:rPr>
              <w:instrText xml:space="preserve"> PAGEREF _Toc215357748 \h </w:instrText>
            </w:r>
            <w:r w:rsidRPr="002F6A9D">
              <w:rPr>
                <w:noProof/>
                <w:webHidden/>
              </w:rPr>
            </w:r>
            <w:r w:rsidRPr="002F6A9D">
              <w:rPr>
                <w:noProof/>
                <w:webHidden/>
              </w:rPr>
              <w:fldChar w:fldCharType="separate"/>
            </w:r>
            <w:r w:rsidRPr="002F6A9D">
              <w:rPr>
                <w:noProof/>
                <w:webHidden/>
              </w:rPr>
              <w:t>14</w:t>
            </w:r>
            <w:r w:rsidRPr="002F6A9D">
              <w:rPr>
                <w:noProof/>
                <w:webHidden/>
              </w:rPr>
              <w:fldChar w:fldCharType="end"/>
            </w:r>
          </w:hyperlink>
        </w:p>
        <w:p w14:paraId="664F272C" w14:textId="77777777" w:rsidR="00BE2E82" w:rsidRPr="002F6A9D" w:rsidRDefault="00BE2E82" w:rsidP="00BE2E82">
          <w:pPr>
            <w:pStyle w:val="TOC3"/>
            <w:tabs>
              <w:tab w:val="right" w:leader="dot" w:pos="9350"/>
            </w:tabs>
            <w:spacing w:line="240" w:lineRule="auto"/>
            <w:rPr>
              <w:noProof/>
            </w:rPr>
          </w:pPr>
          <w:hyperlink w:anchor="_Toc215357749" w:history="1">
            <w:r w:rsidRPr="002F6A9D">
              <w:rPr>
                <w:rStyle w:val="Hyperlink"/>
                <w:noProof/>
                <w:color w:val="auto"/>
              </w:rPr>
              <w:t>4.1.2 Predictive Modeling for Smart Urban Tourism</w:t>
            </w:r>
            <w:r w:rsidRPr="002F6A9D">
              <w:rPr>
                <w:noProof/>
                <w:webHidden/>
              </w:rPr>
              <w:tab/>
            </w:r>
            <w:r w:rsidRPr="002F6A9D">
              <w:rPr>
                <w:noProof/>
                <w:webHidden/>
              </w:rPr>
              <w:fldChar w:fldCharType="begin"/>
            </w:r>
            <w:r w:rsidRPr="002F6A9D">
              <w:rPr>
                <w:noProof/>
                <w:webHidden/>
              </w:rPr>
              <w:instrText xml:space="preserve"> PAGEREF _Toc215357749 \h </w:instrText>
            </w:r>
            <w:r w:rsidRPr="002F6A9D">
              <w:rPr>
                <w:noProof/>
                <w:webHidden/>
              </w:rPr>
            </w:r>
            <w:r w:rsidRPr="002F6A9D">
              <w:rPr>
                <w:noProof/>
                <w:webHidden/>
              </w:rPr>
              <w:fldChar w:fldCharType="separate"/>
            </w:r>
            <w:r w:rsidRPr="002F6A9D">
              <w:rPr>
                <w:noProof/>
                <w:webHidden/>
              </w:rPr>
              <w:t>14</w:t>
            </w:r>
            <w:r w:rsidRPr="002F6A9D">
              <w:rPr>
                <w:noProof/>
                <w:webHidden/>
              </w:rPr>
              <w:fldChar w:fldCharType="end"/>
            </w:r>
          </w:hyperlink>
        </w:p>
        <w:p w14:paraId="059EA645" w14:textId="77777777" w:rsidR="00BE2E82" w:rsidRPr="002F6A9D" w:rsidRDefault="00BE2E82" w:rsidP="00BE2E82">
          <w:pPr>
            <w:pStyle w:val="TOC2"/>
            <w:tabs>
              <w:tab w:val="right" w:leader="dot" w:pos="9350"/>
            </w:tabs>
            <w:spacing w:line="240" w:lineRule="auto"/>
            <w:rPr>
              <w:rFonts w:asciiTheme="minorHAnsi" w:eastAsiaTheme="minorEastAsia" w:hAnsiTheme="minorHAnsi"/>
              <w:noProof/>
              <w:sz w:val="22"/>
            </w:rPr>
          </w:pPr>
          <w:hyperlink w:anchor="_Toc215357750" w:history="1">
            <w:r w:rsidRPr="002F6A9D">
              <w:rPr>
                <w:rStyle w:val="Hyperlink"/>
                <w:noProof/>
                <w:color w:val="auto"/>
              </w:rPr>
              <w:t>4.2 Comparative Analysis of the Case Studies</w:t>
            </w:r>
            <w:r w:rsidRPr="002F6A9D">
              <w:rPr>
                <w:noProof/>
                <w:webHidden/>
              </w:rPr>
              <w:tab/>
            </w:r>
            <w:r w:rsidRPr="002F6A9D">
              <w:rPr>
                <w:noProof/>
                <w:webHidden/>
              </w:rPr>
              <w:fldChar w:fldCharType="begin"/>
            </w:r>
            <w:r w:rsidRPr="002F6A9D">
              <w:rPr>
                <w:noProof/>
                <w:webHidden/>
              </w:rPr>
              <w:instrText xml:space="preserve"> PAGEREF _Toc215357750 \h </w:instrText>
            </w:r>
            <w:r w:rsidRPr="002F6A9D">
              <w:rPr>
                <w:noProof/>
                <w:webHidden/>
              </w:rPr>
            </w:r>
            <w:r w:rsidRPr="002F6A9D">
              <w:rPr>
                <w:noProof/>
                <w:webHidden/>
              </w:rPr>
              <w:fldChar w:fldCharType="separate"/>
            </w:r>
            <w:r w:rsidRPr="002F6A9D">
              <w:rPr>
                <w:noProof/>
                <w:webHidden/>
              </w:rPr>
              <w:t>15</w:t>
            </w:r>
            <w:r w:rsidRPr="002F6A9D">
              <w:rPr>
                <w:noProof/>
                <w:webHidden/>
              </w:rPr>
              <w:fldChar w:fldCharType="end"/>
            </w:r>
          </w:hyperlink>
        </w:p>
        <w:p w14:paraId="325D4C08" w14:textId="77777777" w:rsidR="00BE2E82" w:rsidRPr="002F6A9D" w:rsidRDefault="00BE2E82" w:rsidP="00BE2E82">
          <w:pPr>
            <w:pStyle w:val="TOC3"/>
            <w:tabs>
              <w:tab w:val="right" w:leader="dot" w:pos="9350"/>
            </w:tabs>
            <w:spacing w:line="240" w:lineRule="auto"/>
            <w:rPr>
              <w:noProof/>
            </w:rPr>
          </w:pPr>
          <w:hyperlink w:anchor="_Toc215357751" w:history="1">
            <w:r w:rsidRPr="002F6A9D">
              <w:rPr>
                <w:rStyle w:val="Hyperlink"/>
                <w:noProof/>
                <w:color w:val="auto"/>
              </w:rPr>
              <w:t>4.2.1. Integration of IoT and Smart City Solutions</w:t>
            </w:r>
            <w:r w:rsidRPr="002F6A9D">
              <w:rPr>
                <w:noProof/>
                <w:webHidden/>
              </w:rPr>
              <w:tab/>
            </w:r>
            <w:r w:rsidRPr="002F6A9D">
              <w:rPr>
                <w:noProof/>
                <w:webHidden/>
              </w:rPr>
              <w:fldChar w:fldCharType="begin"/>
            </w:r>
            <w:r w:rsidRPr="002F6A9D">
              <w:rPr>
                <w:noProof/>
                <w:webHidden/>
              </w:rPr>
              <w:instrText xml:space="preserve"> PAGEREF _Toc215357751 \h </w:instrText>
            </w:r>
            <w:r w:rsidRPr="002F6A9D">
              <w:rPr>
                <w:noProof/>
                <w:webHidden/>
              </w:rPr>
            </w:r>
            <w:r w:rsidRPr="002F6A9D">
              <w:rPr>
                <w:noProof/>
                <w:webHidden/>
              </w:rPr>
              <w:fldChar w:fldCharType="separate"/>
            </w:r>
            <w:r w:rsidRPr="002F6A9D">
              <w:rPr>
                <w:noProof/>
                <w:webHidden/>
              </w:rPr>
              <w:t>15</w:t>
            </w:r>
            <w:r w:rsidRPr="002F6A9D">
              <w:rPr>
                <w:noProof/>
                <w:webHidden/>
              </w:rPr>
              <w:fldChar w:fldCharType="end"/>
            </w:r>
          </w:hyperlink>
        </w:p>
        <w:p w14:paraId="403A93C4" w14:textId="77777777" w:rsidR="00BE2E82" w:rsidRPr="002F6A9D" w:rsidRDefault="00BE2E82" w:rsidP="00BE2E82">
          <w:pPr>
            <w:pStyle w:val="TOC3"/>
            <w:tabs>
              <w:tab w:val="right" w:leader="dot" w:pos="9350"/>
            </w:tabs>
            <w:spacing w:line="240" w:lineRule="auto"/>
            <w:rPr>
              <w:noProof/>
            </w:rPr>
          </w:pPr>
          <w:hyperlink w:anchor="_Toc215357752" w:history="1">
            <w:r w:rsidRPr="002F6A9D">
              <w:rPr>
                <w:rStyle w:val="Hyperlink"/>
                <w:noProof/>
                <w:color w:val="auto"/>
              </w:rPr>
              <w:t>4.2.2 Consumer Behavior Insights</w:t>
            </w:r>
            <w:r w:rsidRPr="002F6A9D">
              <w:rPr>
                <w:noProof/>
                <w:webHidden/>
              </w:rPr>
              <w:tab/>
            </w:r>
            <w:r w:rsidRPr="002F6A9D">
              <w:rPr>
                <w:noProof/>
                <w:webHidden/>
              </w:rPr>
              <w:fldChar w:fldCharType="begin"/>
            </w:r>
            <w:r w:rsidRPr="002F6A9D">
              <w:rPr>
                <w:noProof/>
                <w:webHidden/>
              </w:rPr>
              <w:instrText xml:space="preserve"> PAGEREF _Toc215357752 \h </w:instrText>
            </w:r>
            <w:r w:rsidRPr="002F6A9D">
              <w:rPr>
                <w:noProof/>
                <w:webHidden/>
              </w:rPr>
            </w:r>
            <w:r w:rsidRPr="002F6A9D">
              <w:rPr>
                <w:noProof/>
                <w:webHidden/>
              </w:rPr>
              <w:fldChar w:fldCharType="separate"/>
            </w:r>
            <w:r w:rsidRPr="002F6A9D">
              <w:rPr>
                <w:noProof/>
                <w:webHidden/>
              </w:rPr>
              <w:t>16</w:t>
            </w:r>
            <w:r w:rsidRPr="002F6A9D">
              <w:rPr>
                <w:noProof/>
                <w:webHidden/>
              </w:rPr>
              <w:fldChar w:fldCharType="end"/>
            </w:r>
          </w:hyperlink>
        </w:p>
        <w:p w14:paraId="22439D46" w14:textId="77777777" w:rsidR="00BE2E82" w:rsidRPr="002F6A9D" w:rsidRDefault="00BE2E82" w:rsidP="00BE2E82">
          <w:pPr>
            <w:pStyle w:val="TOC3"/>
            <w:tabs>
              <w:tab w:val="right" w:leader="dot" w:pos="9350"/>
            </w:tabs>
            <w:spacing w:line="240" w:lineRule="auto"/>
            <w:rPr>
              <w:noProof/>
            </w:rPr>
          </w:pPr>
          <w:hyperlink w:anchor="_Toc215357753" w:history="1">
            <w:r w:rsidRPr="002F6A9D">
              <w:rPr>
                <w:rStyle w:val="Hyperlink"/>
                <w:noProof/>
                <w:color w:val="auto"/>
              </w:rPr>
              <w:t>4.2.3 Strategy and Innovation for Sustainable Tourism</w:t>
            </w:r>
            <w:r w:rsidRPr="002F6A9D">
              <w:rPr>
                <w:noProof/>
                <w:webHidden/>
              </w:rPr>
              <w:tab/>
            </w:r>
            <w:r w:rsidRPr="002F6A9D">
              <w:rPr>
                <w:noProof/>
                <w:webHidden/>
              </w:rPr>
              <w:fldChar w:fldCharType="begin"/>
            </w:r>
            <w:r w:rsidRPr="002F6A9D">
              <w:rPr>
                <w:noProof/>
                <w:webHidden/>
              </w:rPr>
              <w:instrText xml:space="preserve"> PAGEREF _Toc215357753 \h </w:instrText>
            </w:r>
            <w:r w:rsidRPr="002F6A9D">
              <w:rPr>
                <w:noProof/>
                <w:webHidden/>
              </w:rPr>
            </w:r>
            <w:r w:rsidRPr="002F6A9D">
              <w:rPr>
                <w:noProof/>
                <w:webHidden/>
              </w:rPr>
              <w:fldChar w:fldCharType="separate"/>
            </w:r>
            <w:r w:rsidRPr="002F6A9D">
              <w:rPr>
                <w:noProof/>
                <w:webHidden/>
              </w:rPr>
              <w:t>16</w:t>
            </w:r>
            <w:r w:rsidRPr="002F6A9D">
              <w:rPr>
                <w:noProof/>
                <w:webHidden/>
              </w:rPr>
              <w:fldChar w:fldCharType="end"/>
            </w:r>
          </w:hyperlink>
        </w:p>
        <w:p w14:paraId="16F53C75" w14:textId="77777777" w:rsidR="00BE2E82" w:rsidRPr="002F6A9D" w:rsidRDefault="00BE2E82" w:rsidP="00BE2E82">
          <w:pPr>
            <w:pStyle w:val="TOC1"/>
            <w:tabs>
              <w:tab w:val="right" w:leader="dot" w:pos="9350"/>
            </w:tabs>
            <w:spacing w:line="240" w:lineRule="auto"/>
            <w:rPr>
              <w:rFonts w:asciiTheme="minorHAnsi" w:eastAsiaTheme="minorEastAsia" w:hAnsiTheme="minorHAnsi"/>
              <w:noProof/>
              <w:sz w:val="22"/>
            </w:rPr>
          </w:pPr>
          <w:hyperlink w:anchor="_Toc215357754" w:history="1">
            <w:r w:rsidRPr="002F6A9D">
              <w:rPr>
                <w:rStyle w:val="Hyperlink"/>
                <w:noProof/>
                <w:color w:val="auto"/>
              </w:rPr>
              <w:t>5. DISCUSSION</w:t>
            </w:r>
            <w:r w:rsidRPr="002F6A9D">
              <w:rPr>
                <w:noProof/>
                <w:webHidden/>
              </w:rPr>
              <w:tab/>
            </w:r>
            <w:r w:rsidRPr="002F6A9D">
              <w:rPr>
                <w:noProof/>
                <w:webHidden/>
              </w:rPr>
              <w:fldChar w:fldCharType="begin"/>
            </w:r>
            <w:r w:rsidRPr="002F6A9D">
              <w:rPr>
                <w:noProof/>
                <w:webHidden/>
              </w:rPr>
              <w:instrText xml:space="preserve"> PAGEREF _Toc215357754 \h </w:instrText>
            </w:r>
            <w:r w:rsidRPr="002F6A9D">
              <w:rPr>
                <w:noProof/>
                <w:webHidden/>
              </w:rPr>
            </w:r>
            <w:r w:rsidRPr="002F6A9D">
              <w:rPr>
                <w:noProof/>
                <w:webHidden/>
              </w:rPr>
              <w:fldChar w:fldCharType="separate"/>
            </w:r>
            <w:r w:rsidRPr="002F6A9D">
              <w:rPr>
                <w:noProof/>
                <w:webHidden/>
              </w:rPr>
              <w:t>18</w:t>
            </w:r>
            <w:r w:rsidRPr="002F6A9D">
              <w:rPr>
                <w:noProof/>
                <w:webHidden/>
              </w:rPr>
              <w:fldChar w:fldCharType="end"/>
            </w:r>
          </w:hyperlink>
        </w:p>
        <w:p w14:paraId="591D068E" w14:textId="77777777" w:rsidR="00BE2E82" w:rsidRPr="002F6A9D" w:rsidRDefault="00BE2E82" w:rsidP="00BE2E82">
          <w:pPr>
            <w:pStyle w:val="TOC1"/>
            <w:tabs>
              <w:tab w:val="right" w:leader="dot" w:pos="9350"/>
            </w:tabs>
            <w:spacing w:line="240" w:lineRule="auto"/>
            <w:rPr>
              <w:rFonts w:asciiTheme="minorHAnsi" w:eastAsiaTheme="minorEastAsia" w:hAnsiTheme="minorHAnsi"/>
              <w:noProof/>
              <w:sz w:val="22"/>
            </w:rPr>
          </w:pPr>
          <w:hyperlink w:anchor="_Toc215357755" w:history="1">
            <w:r w:rsidRPr="002F6A9D">
              <w:rPr>
                <w:rStyle w:val="Hyperlink"/>
                <w:noProof/>
                <w:color w:val="auto"/>
              </w:rPr>
              <w:t>6. CONCLUSION</w:t>
            </w:r>
            <w:r w:rsidRPr="002F6A9D">
              <w:rPr>
                <w:noProof/>
                <w:webHidden/>
              </w:rPr>
              <w:tab/>
            </w:r>
            <w:r w:rsidRPr="002F6A9D">
              <w:rPr>
                <w:noProof/>
                <w:webHidden/>
              </w:rPr>
              <w:fldChar w:fldCharType="begin"/>
            </w:r>
            <w:r w:rsidRPr="002F6A9D">
              <w:rPr>
                <w:noProof/>
                <w:webHidden/>
              </w:rPr>
              <w:instrText xml:space="preserve"> PAGEREF _Toc215357755 \h </w:instrText>
            </w:r>
            <w:r w:rsidRPr="002F6A9D">
              <w:rPr>
                <w:noProof/>
                <w:webHidden/>
              </w:rPr>
            </w:r>
            <w:r w:rsidRPr="002F6A9D">
              <w:rPr>
                <w:noProof/>
                <w:webHidden/>
              </w:rPr>
              <w:fldChar w:fldCharType="separate"/>
            </w:r>
            <w:r w:rsidRPr="002F6A9D">
              <w:rPr>
                <w:noProof/>
                <w:webHidden/>
              </w:rPr>
              <w:t>19</w:t>
            </w:r>
            <w:r w:rsidRPr="002F6A9D">
              <w:rPr>
                <w:noProof/>
                <w:webHidden/>
              </w:rPr>
              <w:fldChar w:fldCharType="end"/>
            </w:r>
          </w:hyperlink>
        </w:p>
        <w:p w14:paraId="49915C50" w14:textId="77777777" w:rsidR="00BE2E82" w:rsidRPr="002F6A9D" w:rsidRDefault="00BE2E82" w:rsidP="00BE2E82">
          <w:pPr>
            <w:pStyle w:val="TOC1"/>
            <w:tabs>
              <w:tab w:val="right" w:leader="dot" w:pos="9350"/>
            </w:tabs>
            <w:spacing w:line="240" w:lineRule="auto"/>
            <w:rPr>
              <w:rFonts w:asciiTheme="minorHAnsi" w:eastAsiaTheme="minorEastAsia" w:hAnsiTheme="minorHAnsi"/>
              <w:noProof/>
              <w:sz w:val="22"/>
            </w:rPr>
          </w:pPr>
          <w:hyperlink w:anchor="_Toc215357756" w:history="1">
            <w:r w:rsidRPr="002F6A9D">
              <w:rPr>
                <w:rStyle w:val="Hyperlink"/>
                <w:noProof/>
                <w:color w:val="auto"/>
              </w:rPr>
              <w:t>REFERENCES</w:t>
            </w:r>
            <w:r w:rsidRPr="002F6A9D">
              <w:rPr>
                <w:noProof/>
                <w:webHidden/>
              </w:rPr>
              <w:tab/>
            </w:r>
            <w:r w:rsidRPr="002F6A9D">
              <w:rPr>
                <w:noProof/>
                <w:webHidden/>
              </w:rPr>
              <w:fldChar w:fldCharType="begin"/>
            </w:r>
            <w:r w:rsidRPr="002F6A9D">
              <w:rPr>
                <w:noProof/>
                <w:webHidden/>
              </w:rPr>
              <w:instrText xml:space="preserve"> PAGEREF _Toc215357756 \h </w:instrText>
            </w:r>
            <w:r w:rsidRPr="002F6A9D">
              <w:rPr>
                <w:noProof/>
                <w:webHidden/>
              </w:rPr>
            </w:r>
            <w:r w:rsidRPr="002F6A9D">
              <w:rPr>
                <w:noProof/>
                <w:webHidden/>
              </w:rPr>
              <w:fldChar w:fldCharType="separate"/>
            </w:r>
            <w:r w:rsidRPr="002F6A9D">
              <w:rPr>
                <w:noProof/>
                <w:webHidden/>
              </w:rPr>
              <w:t>20</w:t>
            </w:r>
            <w:r w:rsidRPr="002F6A9D">
              <w:rPr>
                <w:noProof/>
                <w:webHidden/>
              </w:rPr>
              <w:fldChar w:fldCharType="end"/>
            </w:r>
          </w:hyperlink>
        </w:p>
        <w:p w14:paraId="688F4406" w14:textId="77777777" w:rsidR="00A122EA" w:rsidRPr="002F6A9D" w:rsidRDefault="00A122EA" w:rsidP="00BE2E82">
          <w:pPr>
            <w:spacing w:after="0" w:line="240" w:lineRule="auto"/>
          </w:pPr>
          <w:r w:rsidRPr="002F6A9D">
            <w:rPr>
              <w:b/>
              <w:bCs/>
              <w:noProof/>
            </w:rPr>
            <w:fldChar w:fldCharType="end"/>
          </w:r>
        </w:p>
      </w:sdtContent>
    </w:sdt>
    <w:p w14:paraId="5B3187A6" w14:textId="77777777" w:rsidR="00291FDB" w:rsidRPr="002F6A9D" w:rsidRDefault="00291FDB" w:rsidP="00AD63BC">
      <w:pPr>
        <w:spacing w:after="0" w:line="360" w:lineRule="auto"/>
      </w:pPr>
    </w:p>
    <w:p w14:paraId="162DD39C" w14:textId="77777777" w:rsidR="00291FDB" w:rsidRPr="002F6A9D" w:rsidRDefault="00A122EA" w:rsidP="00AD63BC">
      <w:pPr>
        <w:pStyle w:val="Heading1"/>
        <w:spacing w:before="0" w:line="360" w:lineRule="auto"/>
      </w:pPr>
      <w:bookmarkStart w:id="1" w:name="_Toc215357727"/>
      <w:r w:rsidRPr="002F6A9D">
        <w:t>1. ​‍‌ INTRODUCTION</w:t>
      </w:r>
      <w:bookmarkEnd w:id="1"/>
      <w:r w:rsidRPr="002F6A9D">
        <w:t xml:space="preserve"> </w:t>
      </w:r>
    </w:p>
    <w:p w14:paraId="771BB526" w14:textId="77777777" w:rsidR="00291FDB" w:rsidRPr="002F6A9D" w:rsidRDefault="00291FDB" w:rsidP="00AD63BC">
      <w:pPr>
        <w:pStyle w:val="Heading2"/>
        <w:spacing w:before="0" w:line="360" w:lineRule="auto"/>
      </w:pPr>
      <w:bookmarkStart w:id="2" w:name="_Toc215357728"/>
      <w:r w:rsidRPr="002F6A9D">
        <w:t>1.1 Background of the Study</w:t>
      </w:r>
      <w:bookmarkEnd w:id="2"/>
      <w:r w:rsidRPr="002F6A9D">
        <w:t xml:space="preserve"> </w:t>
      </w:r>
    </w:p>
    <w:p w14:paraId="7D017CD2" w14:textId="77777777" w:rsidR="00291FDB" w:rsidRPr="002F6A9D" w:rsidRDefault="00291FDB" w:rsidP="00AD63BC">
      <w:pPr>
        <w:spacing w:after="0" w:line="360" w:lineRule="auto"/>
      </w:pPr>
      <w:r w:rsidRPr="002F6A9D">
        <w:t>Tourism is one of the largest and fastest-growing sectors worldwide and has been a major contributor to economic, cultural, and social developments. Lately, the idea of smart tourism has been the talk of the town as the next-generation way of resource management of tourist destinations through the use of cutting-edge technologies, data analytics, and by adopting eco-friendly planning strategies</w:t>
      </w:r>
      <w:r w:rsidR="00FE2CC1" w:rsidRPr="002F6A9D">
        <w:t xml:space="preserve"> (Ahmed, 2022)</w:t>
      </w:r>
      <w:r w:rsidRPr="002F6A9D">
        <w:t>. Conceptually, smart tourism merges information and communication technologies (ICT) into tourism management that not only facilitates the visitor experience but also makes the operations of the same more efficient and beneficial to the environment. For example, in a developed country like Germany characterized by metropolitan and regional tourist destinations, where issues like excessive crowding, the wearing out of nature and fluctuation of the tourist season are the order of the day, smart tourism has been the major strategic reliance in achieving sustainable goals and at the same time keeping the competitive edge</w:t>
      </w:r>
      <w:r w:rsidR="008C2D97" w:rsidRPr="002F6A9D">
        <w:t xml:space="preserve"> (Sainaghi et al., 2022)</w:t>
      </w:r>
      <w:r w:rsidRPr="002F6A9D">
        <w:t xml:space="preserve">. </w:t>
      </w:r>
    </w:p>
    <w:p w14:paraId="3D1E749B" w14:textId="77777777" w:rsidR="00291FDB" w:rsidRPr="002F6A9D" w:rsidRDefault="00291FDB" w:rsidP="00AD63BC">
      <w:pPr>
        <w:spacing w:after="0" w:line="360" w:lineRule="auto"/>
      </w:pPr>
      <w:r w:rsidRPr="002F6A9D">
        <w:t xml:space="preserve">Germany represents an ideal place to study smart tourism due to the wide range of tourism it offers that covers from urban like </w:t>
      </w:r>
      <w:r w:rsidR="005C0028" w:rsidRPr="002F6A9D">
        <w:t>Germany</w:t>
      </w:r>
      <w:r w:rsidRPr="002F6A9D">
        <w:t xml:space="preserve"> to rural and nature as well as the historical sites. To put an instance, the city of </w:t>
      </w:r>
      <w:r w:rsidR="005C0028" w:rsidRPr="002F6A9D">
        <w:t>Germany</w:t>
      </w:r>
      <w:r w:rsidRPr="002F6A9D">
        <w:t xml:space="preserve"> has embraced a series of digital interventions such as IoT sensors, mobile applications, and open data platforms to deal with visitor congestion, make tourists more participative and lessen the carbon footprint of tourism related activities (</w:t>
      </w:r>
      <w:r w:rsidR="00486B8F" w:rsidRPr="002F6A9D">
        <w:t>Vardopoulos et al</w:t>
      </w:r>
      <w:r w:rsidRPr="002F6A9D">
        <w:t>, 202</w:t>
      </w:r>
      <w:r w:rsidR="00486B8F" w:rsidRPr="002F6A9D">
        <w:t>3</w:t>
      </w:r>
      <w:r w:rsidRPr="002F6A9D">
        <w:t xml:space="preserve">). Also, numerous German resort areas have turned to big-data solutions, say GPS, and mobile phone tracking, as a means to gauge tourist mobility, and then share the results with planners to foster eco-friendly tourism growth (Schmücker </w:t>
      </w:r>
      <w:r w:rsidR="00B734D3" w:rsidRPr="002F6A9D">
        <w:t xml:space="preserve">, </w:t>
      </w:r>
      <w:r w:rsidRPr="002F6A9D">
        <w:t>202</w:t>
      </w:r>
      <w:r w:rsidR="00B734D3" w:rsidRPr="002F6A9D">
        <w:t>4</w:t>
      </w:r>
      <w:r w:rsidRPr="002F6A9D">
        <w:t xml:space="preserve">). The problem of integrating technology into the tourism purposing to solve problems like congestion, over-exploitation of resources, and the need for personalized visitor experiences, is thus addressed by these endeavors. </w:t>
      </w:r>
    </w:p>
    <w:p w14:paraId="546C42F0" w14:textId="77777777" w:rsidR="00291FDB" w:rsidRPr="002F6A9D" w:rsidRDefault="00291FDB" w:rsidP="00AD63BC">
      <w:pPr>
        <w:spacing w:after="0" w:line="360" w:lineRule="auto"/>
      </w:pPr>
      <w:r w:rsidRPr="002F6A9D">
        <w:t>Smart tourism is not only a technological endeavor but also a sustainability-oriented approach by nature, as it entails destinations to have an overview of the resource use, to less the emissions, and to be able to weigh up the positive and negative effects for the economy, society and environment holistically</w:t>
      </w:r>
      <w:r w:rsidR="0020492F" w:rsidRPr="002F6A9D">
        <w:t xml:space="preserve"> (Zhang &amp; Deng, 2024)</w:t>
      </w:r>
      <w:r w:rsidRPr="002F6A9D">
        <w:t xml:space="preserve">. </w:t>
      </w:r>
    </w:p>
    <w:p w14:paraId="5850C8DA" w14:textId="77777777" w:rsidR="00291FDB" w:rsidRPr="002F6A9D" w:rsidRDefault="00291FDB" w:rsidP="00AD63BC">
      <w:pPr>
        <w:pStyle w:val="Heading2"/>
        <w:spacing w:before="0" w:line="360" w:lineRule="auto"/>
      </w:pPr>
      <w:bookmarkStart w:id="3" w:name="_Toc215357729"/>
      <w:r w:rsidRPr="002F6A9D">
        <w:t>1.2 Rationale of the Study</w:t>
      </w:r>
      <w:bookmarkEnd w:id="3"/>
      <w:r w:rsidRPr="002F6A9D">
        <w:t xml:space="preserve"> </w:t>
      </w:r>
    </w:p>
    <w:p w14:paraId="2E3640F7" w14:textId="77777777" w:rsidR="00291FDB" w:rsidRPr="002F6A9D" w:rsidRDefault="00291FDB" w:rsidP="00AD63BC">
      <w:pPr>
        <w:spacing w:after="0" w:line="360" w:lineRule="auto"/>
      </w:pPr>
      <w:r w:rsidRPr="002F6A9D">
        <w:t xml:space="preserve">The rationale of this </w:t>
      </w:r>
      <w:r w:rsidR="00453537" w:rsidRPr="002F6A9D">
        <w:t>report</w:t>
      </w:r>
      <w:r w:rsidRPr="002F6A9D">
        <w:t xml:space="preserve"> is primarily based on the necessity of comprehending the technological role in environmentally friendly tourism development. Qualitatively there is scarcely any </w:t>
      </w:r>
      <w:r w:rsidR="00453537" w:rsidRPr="002F6A9D">
        <w:t>report</w:t>
      </w:r>
      <w:r w:rsidRPr="002F6A9D">
        <w:t xml:space="preserve"> that is done regarding the growing implementation of the smart tourism technological solutions, specifically how technology-based initiatives can be a medium to achieve sustainability objectives</w:t>
      </w:r>
      <w:r w:rsidR="001078C8" w:rsidRPr="002F6A9D">
        <w:t xml:space="preserve"> (Jesús et al., 2023)</w:t>
      </w:r>
      <w:r w:rsidRPr="002F6A9D">
        <w:t>. Most of the existing studies are either quantitative in nature or put more emphasis on the technology side by concentrating on data analytics, mobile applications, or IoT devices and without discussing their implications for destination management, policy-making, and environmental sustainability in detail</w:t>
      </w:r>
      <w:r w:rsidR="00F048CC" w:rsidRPr="002F6A9D">
        <w:t xml:space="preserve"> (Gomis-López &amp; </w:t>
      </w:r>
      <w:r w:rsidR="00D35222" w:rsidRPr="002F6A9D">
        <w:t>González-Reverté, 2020)</w:t>
      </w:r>
      <w:r w:rsidRPr="002F6A9D">
        <w:t xml:space="preserve">. </w:t>
      </w:r>
    </w:p>
    <w:p w14:paraId="7267218A" w14:textId="77777777" w:rsidR="00291FDB" w:rsidRPr="002F6A9D" w:rsidRDefault="00291FDB" w:rsidP="00AD63BC">
      <w:pPr>
        <w:spacing w:after="0" w:line="360" w:lineRule="auto"/>
      </w:pPr>
      <w:r w:rsidRPr="002F6A9D">
        <w:t xml:space="preserve">Germany, with its well-established tourism infrastructure, high rate of technology adoption, and eco-friendly development trend, is a perfect place for this kind of </w:t>
      </w:r>
      <w:r w:rsidR="00453537" w:rsidRPr="002F6A9D">
        <w:t>report</w:t>
      </w:r>
      <w:r w:rsidRPr="002F6A9D">
        <w:t xml:space="preserve">. The chosen case studies, i.e., the smart city-tourism initiative in </w:t>
      </w:r>
      <w:r w:rsidR="005C0028" w:rsidRPr="002F6A9D">
        <w:t>Germany</w:t>
      </w:r>
      <w:r w:rsidRPr="002F6A9D">
        <w:t xml:space="preserve"> and the use of big-data solutions in various German holiday destinations, offer a wealth of qualitative insights about the real-world applications of technology in tourism planning</w:t>
      </w:r>
      <w:r w:rsidR="002930BF" w:rsidRPr="002F6A9D">
        <w:t xml:space="preserve"> (Treude et al., 2022)</w:t>
      </w:r>
      <w:r w:rsidRPr="002F6A9D">
        <w:t xml:space="preserve">. Through a secondary qualitative approach, this </w:t>
      </w:r>
      <w:r w:rsidR="00453537" w:rsidRPr="002F6A9D">
        <w:t>report</w:t>
      </w:r>
      <w:r w:rsidRPr="002F6A9D">
        <w:t xml:space="preserve"> aims to combine the existing findings and to conduct a critical assessment of the effectiveness of smart tourism strategies in sustainability promotion, visitor experience enhancement, and destination competitiveness support</w:t>
      </w:r>
      <w:r w:rsidR="00D7169F" w:rsidRPr="002F6A9D">
        <w:t xml:space="preserve"> (Baloch et al., 2022)</w:t>
      </w:r>
      <w:r w:rsidRPr="002F6A9D">
        <w:t>.</w:t>
      </w:r>
    </w:p>
    <w:p w14:paraId="797E94DA" w14:textId="77777777" w:rsidR="00291FDB" w:rsidRPr="002F6A9D" w:rsidRDefault="009D636D" w:rsidP="00AD63BC">
      <w:pPr>
        <w:spacing w:after="0" w:line="360" w:lineRule="auto"/>
      </w:pPr>
      <w:r w:rsidRPr="002F6A9D">
        <w:t>Germany</w:t>
      </w:r>
      <w:r w:rsidR="00291FDB" w:rsidRPr="002F6A9D">
        <w:t xml:space="preserve"> also worth noting that comprehending the connection between tech integration and positive sustainable travel results is equally important to stakeholders such as local governments, tourism planners, and businesses, who are looking to leverage the economic benefits while ensuring that the environmental and social impacts are minimal. The study elevates the academic conversation on smart tourism and sustainable development while also serving as an on-the-ground guide for policy-makers looking to put technology-driven strategies into action in their areas. </w:t>
      </w:r>
    </w:p>
    <w:p w14:paraId="08217ACA" w14:textId="77777777" w:rsidR="00291FDB" w:rsidRPr="002F6A9D" w:rsidRDefault="009D636D" w:rsidP="00AD63BC">
      <w:pPr>
        <w:pStyle w:val="Heading2"/>
        <w:spacing w:before="0" w:line="360" w:lineRule="auto"/>
      </w:pPr>
      <w:bookmarkStart w:id="4" w:name="_Toc215357730"/>
      <w:r w:rsidRPr="002F6A9D">
        <w:t xml:space="preserve">1.3 </w:t>
      </w:r>
      <w:r w:rsidR="00291FDB" w:rsidRPr="002F6A9D">
        <w:t>Aim of the Study</w:t>
      </w:r>
      <w:bookmarkEnd w:id="4"/>
      <w:r w:rsidR="00291FDB" w:rsidRPr="002F6A9D">
        <w:t xml:space="preserve"> </w:t>
      </w:r>
    </w:p>
    <w:p w14:paraId="07705A26" w14:textId="77777777" w:rsidR="00291FDB" w:rsidRPr="002F6A9D" w:rsidRDefault="00291FDB" w:rsidP="00AD63BC">
      <w:pPr>
        <w:spacing w:after="0" w:line="360" w:lineRule="auto"/>
      </w:pPr>
      <w:r w:rsidRPr="002F6A9D">
        <w:t xml:space="preserve">The </w:t>
      </w:r>
      <w:r w:rsidR="009D636D" w:rsidRPr="002F6A9D">
        <w:t>aim</w:t>
      </w:r>
      <w:r w:rsidRPr="002F6A9D">
        <w:t xml:space="preserve"> of this </w:t>
      </w:r>
      <w:r w:rsidR="00453537" w:rsidRPr="002F6A9D">
        <w:t>report</w:t>
      </w:r>
      <w:r w:rsidRPr="002F6A9D">
        <w:t xml:space="preserve"> is to investigate how smart tourism planning by way of integrating technology can lead to sustainable tourism development in Germany through the analysis of secondary qualitative case studies from urban and regional tourism areas.</w:t>
      </w:r>
    </w:p>
    <w:p w14:paraId="7C3F1135" w14:textId="77777777" w:rsidR="00291FDB" w:rsidRPr="002F6A9D" w:rsidRDefault="00FD5482" w:rsidP="00AD63BC">
      <w:pPr>
        <w:pStyle w:val="Heading2"/>
        <w:spacing w:before="0" w:line="360" w:lineRule="auto"/>
      </w:pPr>
      <w:bookmarkStart w:id="5" w:name="_Toc215357731"/>
      <w:r w:rsidRPr="002F6A9D">
        <w:t xml:space="preserve">1.4 </w:t>
      </w:r>
      <w:r w:rsidR="00453537" w:rsidRPr="002F6A9D">
        <w:t>Report</w:t>
      </w:r>
      <w:r w:rsidR="00291FDB" w:rsidRPr="002F6A9D">
        <w:t xml:space="preserve"> Questions</w:t>
      </w:r>
      <w:bookmarkEnd w:id="5"/>
      <w:r w:rsidR="00291FDB" w:rsidRPr="002F6A9D">
        <w:t xml:space="preserve"> </w:t>
      </w:r>
    </w:p>
    <w:p w14:paraId="1A84214E" w14:textId="77777777" w:rsidR="008528C2" w:rsidRPr="002F6A9D" w:rsidRDefault="001E5CF6" w:rsidP="00AD63BC">
      <w:pPr>
        <w:pStyle w:val="ListParagraph"/>
        <w:numPr>
          <w:ilvl w:val="0"/>
          <w:numId w:val="1"/>
        </w:numPr>
        <w:spacing w:after="0" w:line="360" w:lineRule="auto"/>
      </w:pPr>
      <w:r w:rsidRPr="002F6A9D">
        <w:rPr>
          <w:b/>
        </w:rPr>
        <w:t>RQ1:-</w:t>
      </w:r>
      <w:r w:rsidRPr="002F6A9D">
        <w:t xml:space="preserve"> </w:t>
      </w:r>
      <w:r w:rsidR="00291FDB" w:rsidRPr="002F6A9D">
        <w:t>How have German destinations implemented technology-driven solutions for tourism management and planning?</w:t>
      </w:r>
    </w:p>
    <w:p w14:paraId="59FE7B56" w14:textId="77777777" w:rsidR="008528C2" w:rsidRPr="002F6A9D" w:rsidRDefault="001E5CF6" w:rsidP="00AD63BC">
      <w:pPr>
        <w:pStyle w:val="ListParagraph"/>
        <w:numPr>
          <w:ilvl w:val="0"/>
          <w:numId w:val="1"/>
        </w:numPr>
        <w:spacing w:after="0" w:line="360" w:lineRule="auto"/>
      </w:pPr>
      <w:r w:rsidRPr="002F6A9D">
        <w:rPr>
          <w:b/>
        </w:rPr>
        <w:t>RQ2:-</w:t>
      </w:r>
      <w:r w:rsidRPr="002F6A9D">
        <w:t xml:space="preserve"> </w:t>
      </w:r>
      <w:r w:rsidR="00291FDB" w:rsidRPr="002F6A9D">
        <w:t>What is the role of smart tourism initiatives in promoting sustainability within German destinations?</w:t>
      </w:r>
    </w:p>
    <w:p w14:paraId="12CE6F75" w14:textId="77777777" w:rsidR="008528C2" w:rsidRPr="002F6A9D" w:rsidRDefault="001E5CF6" w:rsidP="00AD63BC">
      <w:pPr>
        <w:pStyle w:val="ListParagraph"/>
        <w:numPr>
          <w:ilvl w:val="0"/>
          <w:numId w:val="1"/>
        </w:numPr>
        <w:spacing w:after="0" w:line="360" w:lineRule="auto"/>
      </w:pPr>
      <w:r w:rsidRPr="002F6A9D">
        <w:rPr>
          <w:b/>
        </w:rPr>
        <w:t>RQ3:-</w:t>
      </w:r>
      <w:r w:rsidRPr="002F6A9D">
        <w:t xml:space="preserve"> </w:t>
      </w:r>
      <w:r w:rsidR="00291FDB" w:rsidRPr="002F6A9D">
        <w:t>What are the challenges and opportunities associated with integrating technology into tourism planning in Germany?</w:t>
      </w:r>
    </w:p>
    <w:p w14:paraId="14968D7C" w14:textId="77777777" w:rsidR="00291FDB" w:rsidRPr="002F6A9D" w:rsidRDefault="001E5CF6" w:rsidP="00AD63BC">
      <w:pPr>
        <w:pStyle w:val="Heading2"/>
        <w:spacing w:before="0" w:line="360" w:lineRule="auto"/>
      </w:pPr>
      <w:bookmarkStart w:id="6" w:name="_Toc215357732"/>
      <w:r w:rsidRPr="002F6A9D">
        <w:t xml:space="preserve">1.5 </w:t>
      </w:r>
      <w:r w:rsidR="00453537" w:rsidRPr="002F6A9D">
        <w:t>Report</w:t>
      </w:r>
      <w:r w:rsidR="00291FDB" w:rsidRPr="002F6A9D">
        <w:t xml:space="preserve"> Objectives</w:t>
      </w:r>
      <w:bookmarkEnd w:id="6"/>
      <w:r w:rsidR="00291FDB" w:rsidRPr="002F6A9D">
        <w:t xml:space="preserve"> </w:t>
      </w:r>
    </w:p>
    <w:p w14:paraId="6EBE8770" w14:textId="77777777" w:rsidR="008528C2" w:rsidRPr="002F6A9D" w:rsidRDefault="001E5CF6" w:rsidP="00AD63BC">
      <w:pPr>
        <w:pStyle w:val="ListParagraph"/>
        <w:numPr>
          <w:ilvl w:val="0"/>
          <w:numId w:val="2"/>
        </w:numPr>
        <w:spacing w:after="0" w:line="360" w:lineRule="auto"/>
      </w:pPr>
      <w:r w:rsidRPr="002F6A9D">
        <w:rPr>
          <w:b/>
        </w:rPr>
        <w:t>RO1:-</w:t>
      </w:r>
      <w:r w:rsidRPr="002F6A9D">
        <w:t xml:space="preserve"> </w:t>
      </w:r>
      <w:r w:rsidR="00291FDB" w:rsidRPr="002F6A9D">
        <w:t xml:space="preserve">To </w:t>
      </w:r>
      <w:r w:rsidR="008528C2" w:rsidRPr="002F6A9D">
        <w:t>examine</w:t>
      </w:r>
      <w:r w:rsidR="00291FDB" w:rsidRPr="002F6A9D">
        <w:t xml:space="preserve"> a critical examination regarding the use of smart solutions in tourism in Germany especially the implementation of digital tools, big data, and IoT applications.</w:t>
      </w:r>
    </w:p>
    <w:p w14:paraId="1E5ED923" w14:textId="77777777" w:rsidR="008528C2" w:rsidRPr="002F6A9D" w:rsidRDefault="001E5CF6" w:rsidP="00AD63BC">
      <w:pPr>
        <w:pStyle w:val="ListParagraph"/>
        <w:numPr>
          <w:ilvl w:val="0"/>
          <w:numId w:val="2"/>
        </w:numPr>
        <w:spacing w:after="0" w:line="360" w:lineRule="auto"/>
      </w:pPr>
      <w:r w:rsidRPr="002F6A9D">
        <w:rPr>
          <w:b/>
        </w:rPr>
        <w:t>RO2:-</w:t>
      </w:r>
      <w:r w:rsidRPr="002F6A9D">
        <w:t xml:space="preserve"> </w:t>
      </w:r>
      <w:r w:rsidR="00291FDB" w:rsidRPr="002F6A9D">
        <w:t xml:space="preserve">To </w:t>
      </w:r>
      <w:r w:rsidRPr="002F6A9D">
        <w:t>investigate</w:t>
      </w:r>
      <w:r w:rsidR="00291FDB" w:rsidRPr="002F6A9D">
        <w:t xml:space="preserve"> the extent to which the deployment of technology in tourism is instrumental in achieving environmental sustainability and social and economic benefits also emanating from the environmental sector.</w:t>
      </w:r>
    </w:p>
    <w:p w14:paraId="37BCDA86" w14:textId="77777777" w:rsidR="00376687" w:rsidRPr="002F6A9D" w:rsidRDefault="001E5CF6" w:rsidP="00AD63BC">
      <w:pPr>
        <w:pStyle w:val="ListParagraph"/>
        <w:numPr>
          <w:ilvl w:val="0"/>
          <w:numId w:val="2"/>
        </w:numPr>
        <w:spacing w:after="0" w:line="360" w:lineRule="auto"/>
      </w:pPr>
      <w:r w:rsidRPr="002F6A9D">
        <w:rPr>
          <w:b/>
        </w:rPr>
        <w:t>RO3:-</w:t>
      </w:r>
      <w:r w:rsidRPr="002F6A9D">
        <w:t xml:space="preserve"> </w:t>
      </w:r>
      <w:r w:rsidR="00291FDB" w:rsidRPr="002F6A9D">
        <w:t xml:space="preserve">To </w:t>
      </w:r>
      <w:r w:rsidRPr="002F6A9D">
        <w:t>discover</w:t>
      </w:r>
      <w:r w:rsidR="00291FDB" w:rsidRPr="002F6A9D">
        <w:t xml:space="preserve"> the impediments, opportunities and Good Practices in supporting German tourism through technology integration and sustainable tourism ​‍​‌‍​‍‌​‍​‌‍​‍‌planning.</w:t>
      </w:r>
    </w:p>
    <w:p w14:paraId="6318131B" w14:textId="77777777" w:rsidR="0029724F" w:rsidRPr="002F6A9D" w:rsidRDefault="0029724F" w:rsidP="00AD63BC">
      <w:pPr>
        <w:spacing w:after="0" w:line="360" w:lineRule="auto"/>
      </w:pPr>
    </w:p>
    <w:p w14:paraId="2DA1D724" w14:textId="77777777" w:rsidR="0029724F" w:rsidRPr="002F6A9D" w:rsidRDefault="0029724F" w:rsidP="00AD63BC">
      <w:pPr>
        <w:spacing w:after="0" w:line="360" w:lineRule="auto"/>
      </w:pPr>
    </w:p>
    <w:p w14:paraId="34C73BDF" w14:textId="77777777" w:rsidR="00BA29EE" w:rsidRPr="002F6A9D" w:rsidRDefault="00BA29EE" w:rsidP="00AD63BC">
      <w:pPr>
        <w:spacing w:after="0" w:line="360" w:lineRule="auto"/>
      </w:pPr>
    </w:p>
    <w:p w14:paraId="5A50B1E7" w14:textId="77777777" w:rsidR="00BA29EE" w:rsidRPr="002F6A9D" w:rsidRDefault="00BA29EE" w:rsidP="00AD63BC">
      <w:pPr>
        <w:spacing w:after="0" w:line="360" w:lineRule="auto"/>
      </w:pPr>
    </w:p>
    <w:p w14:paraId="64C5C73A" w14:textId="77777777" w:rsidR="00BA29EE" w:rsidRPr="002F6A9D" w:rsidRDefault="00BA29EE" w:rsidP="00AD63BC">
      <w:pPr>
        <w:spacing w:after="0" w:line="360" w:lineRule="auto"/>
      </w:pPr>
    </w:p>
    <w:p w14:paraId="1278F3E2" w14:textId="77777777" w:rsidR="00BA29EE" w:rsidRPr="002F6A9D" w:rsidRDefault="00BA29EE" w:rsidP="00AD63BC">
      <w:pPr>
        <w:spacing w:after="0" w:line="360" w:lineRule="auto"/>
      </w:pPr>
    </w:p>
    <w:p w14:paraId="4530E996" w14:textId="77777777" w:rsidR="00BA29EE" w:rsidRPr="002F6A9D" w:rsidRDefault="00BA29EE" w:rsidP="00AD63BC">
      <w:pPr>
        <w:spacing w:after="0" w:line="360" w:lineRule="auto"/>
      </w:pPr>
    </w:p>
    <w:p w14:paraId="007DFA16" w14:textId="77777777" w:rsidR="00BA29EE" w:rsidRPr="002F6A9D" w:rsidRDefault="00BA29EE" w:rsidP="00AD63BC">
      <w:pPr>
        <w:spacing w:after="0" w:line="360" w:lineRule="auto"/>
      </w:pPr>
    </w:p>
    <w:p w14:paraId="7BEFC241" w14:textId="77777777" w:rsidR="00BA29EE" w:rsidRPr="002F6A9D" w:rsidRDefault="00BA29EE" w:rsidP="00AD63BC">
      <w:pPr>
        <w:spacing w:after="0" w:line="360" w:lineRule="auto"/>
      </w:pPr>
    </w:p>
    <w:p w14:paraId="37FC3485" w14:textId="77777777" w:rsidR="00BA29EE" w:rsidRPr="002F6A9D" w:rsidRDefault="00BA29EE" w:rsidP="00AD63BC">
      <w:pPr>
        <w:spacing w:after="0" w:line="360" w:lineRule="auto"/>
      </w:pPr>
    </w:p>
    <w:p w14:paraId="6177AFE6" w14:textId="77777777" w:rsidR="00BA29EE" w:rsidRPr="002F6A9D" w:rsidRDefault="00BA29EE" w:rsidP="00AD63BC">
      <w:pPr>
        <w:spacing w:after="0" w:line="360" w:lineRule="auto"/>
      </w:pPr>
    </w:p>
    <w:p w14:paraId="47A405BD" w14:textId="77777777" w:rsidR="00BA29EE" w:rsidRPr="002F6A9D" w:rsidRDefault="00BA29EE" w:rsidP="00AD63BC">
      <w:pPr>
        <w:spacing w:after="0" w:line="360" w:lineRule="auto"/>
      </w:pPr>
    </w:p>
    <w:p w14:paraId="7A7CEECF" w14:textId="77777777" w:rsidR="00BA29EE" w:rsidRPr="002F6A9D" w:rsidRDefault="00BA29EE" w:rsidP="00AD63BC">
      <w:pPr>
        <w:spacing w:after="0" w:line="360" w:lineRule="auto"/>
      </w:pPr>
    </w:p>
    <w:p w14:paraId="25E28286" w14:textId="77777777" w:rsidR="00BA29EE" w:rsidRPr="002F6A9D" w:rsidRDefault="00BA29EE" w:rsidP="00AD63BC">
      <w:pPr>
        <w:spacing w:after="0" w:line="360" w:lineRule="auto"/>
      </w:pPr>
    </w:p>
    <w:p w14:paraId="7DB603F3" w14:textId="77777777" w:rsidR="00BA29EE" w:rsidRPr="002F6A9D" w:rsidRDefault="00BA29EE" w:rsidP="00AD63BC">
      <w:pPr>
        <w:spacing w:after="0" w:line="360" w:lineRule="auto"/>
      </w:pPr>
    </w:p>
    <w:p w14:paraId="4AC28719" w14:textId="77777777" w:rsidR="00BA29EE" w:rsidRPr="002F6A9D" w:rsidRDefault="00BA29EE" w:rsidP="00AD63BC">
      <w:pPr>
        <w:spacing w:after="0" w:line="360" w:lineRule="auto"/>
      </w:pPr>
    </w:p>
    <w:p w14:paraId="23C5B3CF" w14:textId="77777777" w:rsidR="00102596" w:rsidRPr="002F6A9D" w:rsidRDefault="00102596">
      <w:pPr>
        <w:jc w:val="left"/>
        <w:rPr>
          <w:rFonts w:eastAsiaTheme="majorEastAsia" w:cstheme="majorBidi"/>
          <w:b/>
          <w:szCs w:val="32"/>
        </w:rPr>
      </w:pPr>
      <w:r w:rsidRPr="002F6A9D">
        <w:br w:type="page"/>
      </w:r>
    </w:p>
    <w:p w14:paraId="728FCAFD" w14:textId="77777777" w:rsidR="00BA29EE" w:rsidRPr="002F6A9D" w:rsidRDefault="00DA4E68" w:rsidP="00AD63BC">
      <w:pPr>
        <w:pStyle w:val="Heading1"/>
        <w:spacing w:before="0" w:line="360" w:lineRule="auto"/>
      </w:pPr>
      <w:bookmarkStart w:id="7" w:name="_Toc215357733"/>
      <w:r w:rsidRPr="002F6A9D">
        <w:t xml:space="preserve">2. </w:t>
      </w:r>
      <w:r w:rsidR="005B3B65" w:rsidRPr="002F6A9D">
        <w:t>LITERATURE REVIEW</w:t>
      </w:r>
      <w:bookmarkEnd w:id="7"/>
    </w:p>
    <w:p w14:paraId="116B2DFF" w14:textId="77777777" w:rsidR="00AB215E" w:rsidRPr="002F6A9D" w:rsidRDefault="00AB215E" w:rsidP="00AD63BC">
      <w:pPr>
        <w:pStyle w:val="Heading2"/>
        <w:spacing w:before="0" w:line="360" w:lineRule="auto"/>
      </w:pPr>
      <w:bookmarkStart w:id="8" w:name="_Toc215357734"/>
      <w:r w:rsidRPr="002F6A9D">
        <w:t xml:space="preserve">2.1 </w:t>
      </w:r>
      <w:r w:rsidR="00753924" w:rsidRPr="002F6A9D">
        <w:t>Smart Tourism and Technology in Germany</w:t>
      </w:r>
      <w:bookmarkEnd w:id="8"/>
    </w:p>
    <w:p w14:paraId="57D03A45" w14:textId="77777777" w:rsidR="00753924" w:rsidRPr="002F6A9D" w:rsidRDefault="00753924" w:rsidP="00AD63BC">
      <w:pPr>
        <w:spacing w:after="0" w:line="360" w:lineRule="auto"/>
      </w:pPr>
      <w:r w:rsidRPr="002F6A9D">
        <w:t xml:space="preserve">Smart tourism can be viewed as a step forward in utilizing advanced technology to cater to the needs and wants of tourists, to make the tourism product efficient, and to achieve sustainability goals. </w:t>
      </w:r>
      <w:r w:rsidR="00AB215E" w:rsidRPr="002F6A9D">
        <w:t xml:space="preserve"> </w:t>
      </w:r>
      <w:r w:rsidRPr="002F6A9D">
        <w:t>The concept is based on the employment of such devices as mobile applications, online platforms, real-time monitoring systems, big data analytics, and IoT-enabled gadgets. With the help of these technologies, those involved in tourism can gather, process, and have access to a large volume of data, which enables them to make their decision-making more logical</w:t>
      </w:r>
      <w:r w:rsidR="0058639D" w:rsidRPr="002F6A9D">
        <w:t xml:space="preserve"> (Emre </w:t>
      </w:r>
      <w:r w:rsidR="00E06251" w:rsidRPr="002F6A9D">
        <w:t>et al., 2024)</w:t>
      </w:r>
      <w:r w:rsidRPr="002F6A9D">
        <w:t>.</w:t>
      </w:r>
    </w:p>
    <w:p w14:paraId="6A585077" w14:textId="77777777" w:rsidR="00753924" w:rsidRPr="002F6A9D" w:rsidRDefault="00753924" w:rsidP="00AD63BC">
      <w:pPr>
        <w:spacing w:after="0" w:line="360" w:lineRule="auto"/>
      </w:pPr>
      <w:r w:rsidRPr="002F6A9D">
        <w:t xml:space="preserve">In Germany, policy decisions and industry practices have been the two main factors behind the smart tourism technologies. Examples of the implementation of smart city ideas include </w:t>
      </w:r>
      <w:r w:rsidR="005C0028" w:rsidRPr="002F6A9D">
        <w:t>Germany</w:t>
      </w:r>
      <w:r w:rsidRPr="002F6A9D">
        <w:t>, Munich, and Hamburg uptake of such concepts and integration of the management of tourism into more extensive digitally oriented strategies for the citywide level</w:t>
      </w:r>
      <w:r w:rsidR="0081117B" w:rsidRPr="002F6A9D">
        <w:t xml:space="preserve"> (Zhang et al., 2022)</w:t>
      </w:r>
      <w:r w:rsidRPr="002F6A9D">
        <w:t xml:space="preserve">. By way of illustration, IoT and digital platforms have been introduced by </w:t>
      </w:r>
      <w:r w:rsidR="005C0028" w:rsidRPr="002F6A9D">
        <w:t>Germany</w:t>
      </w:r>
      <w:r w:rsidRPr="002F6A9D">
        <w:t xml:space="preserve"> to track visitor flows, manage infrastructure loads, and resource usage optimization. The access of management to timely information and up-to-date data on the phenomena of the city allows it to provide directions, solve the problem, and generate new services that improve the customer experience of the whole journey.</w:t>
      </w:r>
    </w:p>
    <w:p w14:paraId="5913D88B" w14:textId="77777777" w:rsidR="00753924" w:rsidRPr="002F6A9D" w:rsidRDefault="00753924" w:rsidP="00AD63BC">
      <w:pPr>
        <w:spacing w:after="0" w:line="360" w:lineRule="auto"/>
      </w:pPr>
      <w:r w:rsidRPr="002F6A9D">
        <w:t>In the same manner, local and resort areas in the whole of Germany have implemented a technology-driven solution to be more operationally efficient and environmentally friendly in their planning</w:t>
      </w:r>
      <w:r w:rsidR="00735F43" w:rsidRPr="002F6A9D">
        <w:t xml:space="preserve"> (Obster et al., 2023)</w:t>
      </w:r>
      <w:r w:rsidRPr="002F6A9D">
        <w:t>. Leveraging big data such as GPS tracking and mobile phone positioning helps destination managers to be the tourists' mobility patterns, busy times of visits, and even requests for certain areas. This method of empiricism allows for more narrowly targeted programs including scheduling, crowd managing, and the assignment of resources to lessen the negative impact on the environment</w:t>
      </w:r>
      <w:r w:rsidR="00FB376C" w:rsidRPr="002F6A9D">
        <w:t xml:space="preserve"> </w:t>
      </w:r>
      <w:r w:rsidR="00574BE5" w:rsidRPr="002F6A9D">
        <w:t>(Schmücker &amp; Reif, 2022)</w:t>
      </w:r>
      <w:r w:rsidRPr="002F6A9D">
        <w:t>.</w:t>
      </w:r>
      <w:r w:rsidR="00CB6871" w:rsidRPr="002F6A9D">
        <w:t xml:space="preserve"> </w:t>
      </w:r>
      <w:r w:rsidRPr="002F6A9D">
        <w:t>The successful performance of the plan entails the government agencies, operators of tourism, local communities, and technology providing coordination to be able to guarantee that the digital solutions are not only utilized for visitor experience enhancement but also for achieving general sustainability goals</w:t>
      </w:r>
      <w:r w:rsidR="00CB6871" w:rsidRPr="002F6A9D">
        <w:t xml:space="preserve"> (Ahas et al., 2022)</w:t>
      </w:r>
      <w:r w:rsidRPr="002F6A9D">
        <w:t>.</w:t>
      </w:r>
    </w:p>
    <w:p w14:paraId="69673B3D" w14:textId="77777777" w:rsidR="00AB215E" w:rsidRPr="002F6A9D" w:rsidRDefault="00AB215E" w:rsidP="00AD63BC">
      <w:pPr>
        <w:pStyle w:val="Heading2"/>
        <w:spacing w:before="0" w:line="360" w:lineRule="auto"/>
      </w:pPr>
      <w:bookmarkStart w:id="9" w:name="_Toc215357735"/>
      <w:r w:rsidRPr="002F6A9D">
        <w:t xml:space="preserve">2.2 </w:t>
      </w:r>
      <w:r w:rsidR="00753924" w:rsidRPr="002F6A9D">
        <w:t>. Critical Examination of Smart Solutions in German Tourism</w:t>
      </w:r>
      <w:bookmarkEnd w:id="9"/>
      <w:r w:rsidR="00753924" w:rsidRPr="002F6A9D">
        <w:t xml:space="preserve"> </w:t>
      </w:r>
    </w:p>
    <w:p w14:paraId="38587ED5" w14:textId="77777777" w:rsidR="00753924" w:rsidRPr="002F6A9D" w:rsidRDefault="00753924" w:rsidP="00AD63BC">
      <w:pPr>
        <w:spacing w:after="0" w:line="360" w:lineRule="auto"/>
      </w:pPr>
      <w:r w:rsidRPr="002F6A9D">
        <w:t xml:space="preserve">The deployment of digital tools, big data, and IoT applications is a smart tourism planning hallmark. The </w:t>
      </w:r>
      <w:r w:rsidR="00453537" w:rsidRPr="002F6A9D">
        <w:t>report</w:t>
      </w:r>
      <w:r w:rsidRPr="002F6A9D">
        <w:t xml:space="preserve"> on German destinations reveals the real functioning of these technologies by showing the implementation in practice.</w:t>
      </w:r>
      <w:r w:rsidR="00AB215E" w:rsidRPr="002F6A9D">
        <w:t xml:space="preserve"> </w:t>
      </w:r>
      <w:r w:rsidRPr="002F6A9D">
        <w:t>One prominent case study investigated how the use of passive GPS data and mobile phone positioning could serve as a measuring tool for tourism patterns in the different holiday destinations in Germany</w:t>
      </w:r>
      <w:r w:rsidR="00D13B46" w:rsidRPr="002F6A9D">
        <w:t xml:space="preserve"> (Obster et al., 2023)</w:t>
      </w:r>
      <w:r w:rsidRPr="002F6A9D">
        <w:t xml:space="preserve">. The traditional methods of tourism data collection that included survey and visitor counts were very limited in terms of the scope and the timeliness of their results. Data allowed </w:t>
      </w:r>
      <w:r w:rsidR="00453537" w:rsidRPr="002F6A9D">
        <w:t>report</w:t>
      </w:r>
      <w:r w:rsidRPr="002F6A9D">
        <w:t>ers to measure the detail of the tourist movement in space and time giving them the opportunity to understand visitor behaviors, which had not been even guesswork before. As a matter of fact, the data opened up the time of peak visitation, frequented routes, and underutilized areas, thereby making it possible for planners to decide where to deploy infrastructures, how to provide services, and facilitate sustainable site management</w:t>
      </w:r>
      <w:r w:rsidR="001653FF" w:rsidRPr="002F6A9D">
        <w:t xml:space="preserve"> (Parkinson et al., 2025)</w:t>
      </w:r>
    </w:p>
    <w:p w14:paraId="36068BE5" w14:textId="77777777" w:rsidR="00753924" w:rsidRPr="002F6A9D" w:rsidRDefault="00753924" w:rsidP="00AD63BC">
      <w:pPr>
        <w:spacing w:after="0" w:line="360" w:lineRule="auto"/>
      </w:pPr>
      <w:r w:rsidRPr="002F6A9D">
        <w:t>IoT applications have also been instrumental in pioneer tourism. The governors of urban and heritage sites have set up sensors that can give up-to-the-minute information on the environment, visitor density, and facility usage</w:t>
      </w:r>
      <w:r w:rsidR="00875493" w:rsidRPr="002F6A9D">
        <w:t xml:space="preserve"> (Thompson et al, 2025)</w:t>
      </w:r>
      <w:r w:rsidRPr="002F6A9D">
        <w:t>. Armed with this intelligence, the authorities in charge of a destination adjust their offerings on the fly, forestall overcrowding, and take steps to alleviate pollution. The IoT-based measures in Germany are becoming a core part of urban tourism management, thus they are turning into major items on the operators' agenda, helping them flexible accommodations and eco-friendly practices</w:t>
      </w:r>
      <w:r w:rsidR="00574BE5" w:rsidRPr="002F6A9D">
        <w:t xml:space="preserve"> (Schmücker &amp; Reif, 2022)</w:t>
      </w:r>
      <w:r w:rsidRPr="002F6A9D">
        <w:t>.</w:t>
      </w:r>
    </w:p>
    <w:p w14:paraId="343193DA" w14:textId="77777777" w:rsidR="00753924" w:rsidRPr="002F6A9D" w:rsidRDefault="00753924" w:rsidP="00AD63BC">
      <w:pPr>
        <w:spacing w:after="0" w:line="360" w:lineRule="auto"/>
      </w:pPr>
      <w:r w:rsidRPr="002F6A9D">
        <w:t xml:space="preserve">The combination of digital tools, big data, and IoT is not only a matter of technology but also that of organization. The success of smart tourism initiatives hinges on the readiness of stakeholders to comprehend the data and to make use of it in the right way. The use of digital platforms in </w:t>
      </w:r>
      <w:r w:rsidR="005C0028" w:rsidRPr="002F6A9D">
        <w:t>Germany</w:t>
      </w:r>
      <w:r w:rsidRPr="002F6A9D">
        <w:t xml:space="preserve"> as an example, serves the purpose of data gathering from a wide variety of sources, i.e., transportation networks, accommodation services, and tourist attractions. This centralized data management technique is the key to the informed, coordinated, and sustainability-targeted decision-making process</w:t>
      </w:r>
      <w:r w:rsidR="0062740F" w:rsidRPr="002F6A9D">
        <w:t xml:space="preserve"> (Kumar ,2025)</w:t>
      </w:r>
      <w:r w:rsidRPr="002F6A9D">
        <w:t>.</w:t>
      </w:r>
    </w:p>
    <w:p w14:paraId="6D01ECDB" w14:textId="77777777" w:rsidR="00753924" w:rsidRPr="002F6A9D" w:rsidRDefault="00753924" w:rsidP="00AD63BC">
      <w:pPr>
        <w:spacing w:after="0" w:line="360" w:lineRule="auto"/>
      </w:pPr>
      <w:r w:rsidRPr="002F6A9D">
        <w:t>Overall, the experience of Germany is successful because the smart solutions have upgraded tourism management with the help of data that is detailed, up-to-date, and actionable. These instruments are giving efficiency to the performances, visitor flows regulation, and strategic decision-making for balancing the economic, social, and environmental aspects to the destinations</w:t>
      </w:r>
      <w:r w:rsidR="00D13B46" w:rsidRPr="002F6A9D">
        <w:t xml:space="preserve"> (Obster et al., 2023)</w:t>
      </w:r>
      <w:r w:rsidRPr="002F6A9D">
        <w:t>.</w:t>
      </w:r>
    </w:p>
    <w:p w14:paraId="7DE88584" w14:textId="77777777" w:rsidR="00741C6A" w:rsidRPr="002F6A9D" w:rsidRDefault="00741C6A" w:rsidP="00AD63BC">
      <w:pPr>
        <w:pStyle w:val="Heading2"/>
        <w:spacing w:before="0" w:line="360" w:lineRule="auto"/>
      </w:pPr>
      <w:bookmarkStart w:id="10" w:name="_Toc215357736"/>
      <w:r w:rsidRPr="002F6A9D">
        <w:t>2.</w:t>
      </w:r>
      <w:r w:rsidR="00753924" w:rsidRPr="002F6A9D">
        <w:t>3. Technology and Sustainable Tourism in Germany</w:t>
      </w:r>
      <w:bookmarkEnd w:id="10"/>
      <w:r w:rsidR="00753924" w:rsidRPr="002F6A9D">
        <w:t xml:space="preserve"> </w:t>
      </w:r>
    </w:p>
    <w:p w14:paraId="5C5711D0" w14:textId="77777777" w:rsidR="00753924" w:rsidRPr="002F6A9D" w:rsidRDefault="00753924" w:rsidP="00AD63BC">
      <w:pPr>
        <w:spacing w:after="0" w:line="360" w:lineRule="auto"/>
      </w:pPr>
      <w:r w:rsidRPr="002F6A9D">
        <w:t>The adoption of technology is an essential part of the policies aimed at making the tourist industry eco-friendly. Technology has been playing a major role in promoting eco-, socio-, and econo-sustainability in Germany.</w:t>
      </w:r>
      <w:r w:rsidR="00741C6A" w:rsidRPr="002F6A9D">
        <w:t xml:space="preserve"> </w:t>
      </w:r>
      <w:r w:rsidRPr="002F6A9D">
        <w:t>One of the major components of environmental sustainability is the use of smart monitoring systems that follow tourist flows, waste management, energy consumption, and emissions</w:t>
      </w:r>
      <w:r w:rsidR="002E0E67" w:rsidRPr="002F6A9D">
        <w:t xml:space="preserve"> (Jannat et al., 2025)</w:t>
      </w:r>
      <w:r w:rsidRPr="002F6A9D">
        <w:t>. For example, mobility data empowers planners with the knowledge of the most crowded sites and lets them execute the strategies for the visitor redistribution. IoT sensors provide continuous monitoring of environmental indicators, thus they contribute to the prevention of resource overuse and reduction of the tourism ecological footprint. Beyond that, eco-friendly transportation systems like electronic ticketing and real-time public transport information attract passengers to use sustainable travel modes, thus, traffic jams and air pollution will be lessened</w:t>
      </w:r>
      <w:r w:rsidR="00574BE5" w:rsidRPr="002F6A9D">
        <w:t xml:space="preserve"> (Schmücker &amp; Reif, 2022)</w:t>
      </w:r>
      <w:r w:rsidRPr="002F6A9D">
        <w:t>.</w:t>
      </w:r>
    </w:p>
    <w:p w14:paraId="135331F4" w14:textId="77777777" w:rsidR="00753924" w:rsidRPr="002F6A9D" w:rsidRDefault="00753924" w:rsidP="00AD63BC">
      <w:pPr>
        <w:spacing w:after="0" w:line="360" w:lineRule="auto"/>
      </w:pPr>
      <w:r w:rsidRPr="002F6A9D">
        <w:t>The social element that is core to sustainability has also been benefitted by the advancements in technologies through provision of more accessible and qualitative visitor experiences, social justice, and local community involvement. Some of the devices that allow persons from diverse groups to travel independently, such as mobile apps, AR-guided tours, and info stands, are perfect examples of smart tourism which thereby has greatly increased the accessibility level</w:t>
      </w:r>
      <w:r w:rsidR="00FC4AC7" w:rsidRPr="002F6A9D">
        <w:t xml:space="preserve"> (Ali &amp; Frew, 2024)</w:t>
      </w:r>
      <w:r w:rsidRPr="002F6A9D">
        <w:t>. Besides, digital platforms make the communication process easy between visitors and local inhabitants and thus the participation in tourism planning is one of the advantages that arise from it along with the fostering of positive social interactions. Through providing accurate and timely information technology helps solve the conflicts that may happen between tourists and residents and so the social cohesion gets improved ​‍​‌‍​‍‌​‍​‌‍​‍‌overall</w:t>
      </w:r>
      <w:r w:rsidR="00D13B46" w:rsidRPr="002F6A9D">
        <w:t xml:space="preserve"> (Obster et al., 2023)</w:t>
      </w:r>
      <w:r w:rsidRPr="002F6A9D">
        <w:t>.</w:t>
      </w:r>
    </w:p>
    <w:p w14:paraId="79B02BDD" w14:textId="77777777" w:rsidR="00BA29EE" w:rsidRPr="002F6A9D" w:rsidRDefault="00F875E7" w:rsidP="00AD63BC">
      <w:pPr>
        <w:pStyle w:val="Heading2"/>
        <w:spacing w:before="0" w:line="360" w:lineRule="auto"/>
      </w:pPr>
      <w:bookmarkStart w:id="11" w:name="_Toc215357737"/>
      <w:r w:rsidRPr="002F6A9D">
        <w:t>2.4 Challenges, Opportunities, and Good Practices in Smart Tourism Planning</w:t>
      </w:r>
      <w:bookmarkEnd w:id="11"/>
    </w:p>
    <w:p w14:paraId="768FAF66" w14:textId="77777777" w:rsidR="005F77A1" w:rsidRPr="002F6A9D" w:rsidRDefault="00765305" w:rsidP="00AD63BC">
      <w:pPr>
        <w:spacing w:after="0" w:line="360" w:lineRule="auto"/>
      </w:pPr>
      <w:r w:rsidRPr="002F6A9D">
        <w:t>Although​‍​‌‍​‍‌​‍​‌‍​‍‌ Germany has been largely successful in the deployment of smart solutions regarding tourism, many of these solutions became evident in the form of challenges, opportunities, and best practices</w:t>
      </w:r>
      <w:r w:rsidR="00DB1EB0" w:rsidRPr="002F6A9D">
        <w:t xml:space="preserve"> (Thees et al., 2021)</w:t>
      </w:r>
      <w:r w:rsidRPr="002F6A9D">
        <w:t>. The difficulties encountered include technological, organizational, and ethical issues. From a technological point of view, the integration of varying data streams, sensor networks, and digital platforms requires not only a significant capital but also a number of highly skilled professionals</w:t>
      </w:r>
      <w:r w:rsidR="00D13B46" w:rsidRPr="002F6A9D">
        <w:t xml:space="preserve"> (Schmücker &amp; Reif, 2022)</w:t>
      </w:r>
      <w:r w:rsidRPr="002F6A9D">
        <w:t>. The present time also introduces quite a lot of ethical concerns, for example, as far as rights to private data and security are concerned, it is necessary to give utmost attention so as to properly maintain the confidence of the public and respect of the issued regulations. In spite of the various troubles in sight, the potential for technology is quite significant to increase the effectiveness, sustainability and visitor experiences</w:t>
      </w:r>
      <w:r w:rsidR="00D13B46" w:rsidRPr="002F6A9D">
        <w:t xml:space="preserve"> (Obster et al., 2023)</w:t>
      </w:r>
      <w:r w:rsidRPr="002F6A9D">
        <w:t xml:space="preserve">. To give an illustration of this, predictive monitoring, would help to understand the demand for visitors and thus, the management would have the opportunity to tackle the problem in advance which is very difficult if not impossible nowadays. </w:t>
      </w:r>
      <w:r w:rsidR="00CE2584" w:rsidRPr="002F6A9D">
        <w:t>Also,</w:t>
      </w:r>
      <w:r w:rsidRPr="002F6A9D">
        <w:t xml:space="preserve"> via the implementation of the IoT, both governments and citizens can enjoy pollution-free cities, which promote saving energy and allow the release of gas limits to be kept accurately</w:t>
      </w:r>
      <w:r w:rsidR="00D13B46" w:rsidRPr="002F6A9D">
        <w:t xml:space="preserve"> (Schmücker &amp; Reif, 2022)</w:t>
      </w:r>
      <w:r w:rsidRPr="002F6A9D">
        <w:t>. One more factor that should not be overlooked is that digital platforms form the basis for community engagement initiatives, whereby locals have the opportunity not only to be informed about new tourism schemes but also to raise their voice in this regard and for what it is worth, as well as a direct consequence of such popularity, contributing to the conservation of their culture</w:t>
      </w:r>
      <w:r w:rsidR="00376687" w:rsidRPr="002F6A9D">
        <w:t xml:space="preserve"> (Ferhataj</w:t>
      </w:r>
      <w:r w:rsidR="00C67BE1" w:rsidRPr="002F6A9D">
        <w:t xml:space="preserve"> &amp; Memaj, 2024)</w:t>
      </w:r>
      <w:r w:rsidRPr="002F6A9D">
        <w:t xml:space="preserve">. Among the good practices Germany has implemented within this domain are data-driven planning that takes into account changes in mobility and behavior patterns when deciding upon infrastructure projects and crowd management, integrated urban management that ensures the compatibility of tourist ventures with overall smart city implementation as is the case in </w:t>
      </w:r>
      <w:r w:rsidR="005C0028" w:rsidRPr="002F6A9D">
        <w:t>Germany</w:t>
      </w:r>
      <w:r w:rsidRPr="002F6A9D">
        <w:t>, collaborative methods among government bodies, private agents, and local communities that create the condition for perpetual and mutual benefit planning cycles and sustainability-oriented design that combines the initiative of the environment and the demand for visitor redistribution with the expedient derivation of eco-friendly transport alternative</w:t>
      </w:r>
      <w:r w:rsidR="00D13B46" w:rsidRPr="002F6A9D">
        <w:t xml:space="preserve"> (Obster et al., 2023)</w:t>
      </w:r>
      <w:r w:rsidR="007D44F0" w:rsidRPr="002F6A9D">
        <w:t>.</w:t>
      </w:r>
    </w:p>
    <w:p w14:paraId="0148CE79" w14:textId="77777777" w:rsidR="00E03E7E" w:rsidRPr="002F6A9D" w:rsidRDefault="00E03E7E" w:rsidP="00AD63BC">
      <w:pPr>
        <w:spacing w:after="0" w:line="360" w:lineRule="auto"/>
      </w:pPr>
    </w:p>
    <w:p w14:paraId="6125B985" w14:textId="77777777" w:rsidR="00E03E7E" w:rsidRPr="002F6A9D" w:rsidRDefault="00E03E7E" w:rsidP="00AD63BC">
      <w:pPr>
        <w:spacing w:after="0" w:line="360" w:lineRule="auto"/>
      </w:pPr>
    </w:p>
    <w:p w14:paraId="7F4AFAAE" w14:textId="77777777" w:rsidR="00E03E7E" w:rsidRPr="002F6A9D" w:rsidRDefault="00E03E7E" w:rsidP="00AD63BC">
      <w:pPr>
        <w:spacing w:after="0" w:line="360" w:lineRule="auto"/>
      </w:pPr>
    </w:p>
    <w:p w14:paraId="7A7FE8EF" w14:textId="77777777" w:rsidR="00E03E7E" w:rsidRPr="002F6A9D" w:rsidRDefault="00E03E7E" w:rsidP="00AD63BC">
      <w:pPr>
        <w:spacing w:after="0" w:line="360" w:lineRule="auto"/>
      </w:pPr>
    </w:p>
    <w:p w14:paraId="1817FF41" w14:textId="77777777" w:rsidR="00E03E7E" w:rsidRPr="002F6A9D" w:rsidRDefault="00E03E7E" w:rsidP="00AD63BC">
      <w:pPr>
        <w:spacing w:after="0" w:line="360" w:lineRule="auto"/>
      </w:pPr>
    </w:p>
    <w:p w14:paraId="6BA81FC7" w14:textId="77777777" w:rsidR="00E03E7E" w:rsidRPr="002F6A9D" w:rsidRDefault="00E03E7E" w:rsidP="00AD63BC">
      <w:pPr>
        <w:spacing w:after="0" w:line="360" w:lineRule="auto"/>
      </w:pPr>
    </w:p>
    <w:p w14:paraId="2BD7F3DB" w14:textId="77777777" w:rsidR="00E03E7E" w:rsidRPr="002F6A9D" w:rsidRDefault="00E03E7E" w:rsidP="00AD63BC">
      <w:pPr>
        <w:spacing w:after="0" w:line="360" w:lineRule="auto"/>
      </w:pPr>
    </w:p>
    <w:p w14:paraId="16B2D507" w14:textId="77777777" w:rsidR="00E03E7E" w:rsidRPr="002F6A9D" w:rsidRDefault="00E03E7E" w:rsidP="00AD63BC">
      <w:pPr>
        <w:spacing w:after="0" w:line="360" w:lineRule="auto"/>
      </w:pPr>
    </w:p>
    <w:p w14:paraId="65A3376C" w14:textId="77777777" w:rsidR="00E03E7E" w:rsidRPr="002F6A9D" w:rsidRDefault="00E03E7E" w:rsidP="00AD63BC">
      <w:pPr>
        <w:spacing w:after="0" w:line="360" w:lineRule="auto"/>
      </w:pPr>
    </w:p>
    <w:p w14:paraId="419207D2" w14:textId="77777777" w:rsidR="00E03E7E" w:rsidRPr="002F6A9D" w:rsidRDefault="00E03E7E" w:rsidP="00AD63BC">
      <w:pPr>
        <w:spacing w:after="0" w:line="360" w:lineRule="auto"/>
      </w:pPr>
    </w:p>
    <w:p w14:paraId="1A42D81C" w14:textId="77777777" w:rsidR="005F77A1" w:rsidRPr="002F6A9D" w:rsidRDefault="005F77A1" w:rsidP="00AD63BC">
      <w:pPr>
        <w:spacing w:after="0" w:line="360" w:lineRule="auto"/>
      </w:pPr>
    </w:p>
    <w:p w14:paraId="11697554" w14:textId="77777777" w:rsidR="005F77A1" w:rsidRPr="002F6A9D" w:rsidRDefault="00DA4E68" w:rsidP="00AD63BC">
      <w:pPr>
        <w:pStyle w:val="Heading1"/>
        <w:spacing w:before="0" w:line="360" w:lineRule="auto"/>
      </w:pPr>
      <w:bookmarkStart w:id="12" w:name="_Toc215357738"/>
      <w:r w:rsidRPr="002F6A9D">
        <w:t>3. METHODOLOGY</w:t>
      </w:r>
      <w:bookmarkEnd w:id="12"/>
      <w:r w:rsidRPr="002F6A9D">
        <w:t xml:space="preserve"> </w:t>
      </w:r>
    </w:p>
    <w:p w14:paraId="15C6D21D" w14:textId="77777777" w:rsidR="001F0340" w:rsidRPr="002F6A9D" w:rsidRDefault="001F0340" w:rsidP="00AD63BC">
      <w:pPr>
        <w:pStyle w:val="Heading2"/>
        <w:spacing w:before="0" w:line="360" w:lineRule="auto"/>
      </w:pPr>
      <w:bookmarkStart w:id="13" w:name="_Toc215357739"/>
      <w:r w:rsidRPr="002F6A9D">
        <w:t xml:space="preserve">3.1 </w:t>
      </w:r>
      <w:r w:rsidR="00453537" w:rsidRPr="002F6A9D">
        <w:t>Report</w:t>
      </w:r>
      <w:r w:rsidRPr="002F6A9D">
        <w:t>​‍​‌‍​‍‌​‍​‌‍​‍‌ Design</w:t>
      </w:r>
      <w:bookmarkEnd w:id="13"/>
    </w:p>
    <w:p w14:paraId="077757AA" w14:textId="77777777" w:rsidR="001F0340" w:rsidRPr="002F6A9D" w:rsidRDefault="001F0340" w:rsidP="00AD63BC">
      <w:pPr>
        <w:spacing w:after="0" w:line="360" w:lineRule="auto"/>
      </w:pPr>
      <w:r w:rsidRPr="002F6A9D">
        <w:t xml:space="preserve">The </w:t>
      </w:r>
      <w:r w:rsidR="00453537" w:rsidRPr="002F6A9D">
        <w:t>report</w:t>
      </w:r>
      <w:r w:rsidRPr="002F6A9D">
        <w:t xml:space="preserve"> employs a secondary qualitative case study design to explore how the integration of technology in smart tourism planning helps to create sustainable tourism in Germany. As a case study, the work is especially suitable because it gives an opportunity to understand in detail the issues raised in the context of the real world. By narrowing down to the specific cases, the study can uncover the deep implementation of digital tools, big data analytics, and IoT applications in the German tourism destinations</w:t>
      </w:r>
      <w:r w:rsidR="00F1370C" w:rsidRPr="002F6A9D">
        <w:t xml:space="preserve"> (Vaz et al., 2025)</w:t>
      </w:r>
      <w:r w:rsidRPr="002F6A9D">
        <w:t xml:space="preserve">. The </w:t>
      </w:r>
      <w:r w:rsidR="00F1370C" w:rsidRPr="002F6A9D">
        <w:t>report</w:t>
      </w:r>
      <w:r w:rsidRPr="002F6A9D">
        <w:t xml:space="preserve"> focus</w:t>
      </w:r>
      <w:r w:rsidR="00F1370C" w:rsidRPr="002F6A9D">
        <w:t>ed</w:t>
      </w:r>
      <w:r w:rsidRPr="002F6A9D">
        <w:t xml:space="preserve"> on re-examining the previously published empirical studies, which means they have access to a thorough understanding of the operation of smart tourism strategies in supporting sustainability goals without collecting new primary data.</w:t>
      </w:r>
    </w:p>
    <w:p w14:paraId="086ABFEC" w14:textId="77777777" w:rsidR="001F0340" w:rsidRPr="002F6A9D" w:rsidRDefault="001F0340" w:rsidP="00AD63BC">
      <w:pPr>
        <w:pStyle w:val="Heading2"/>
        <w:spacing w:before="0" w:line="360" w:lineRule="auto"/>
      </w:pPr>
      <w:bookmarkStart w:id="14" w:name="_Toc215357740"/>
      <w:r w:rsidRPr="002F6A9D">
        <w:t>3.2 Rationale for the Method</w:t>
      </w:r>
      <w:bookmarkEnd w:id="14"/>
    </w:p>
    <w:p w14:paraId="025165D4" w14:textId="77777777" w:rsidR="001F0340" w:rsidRPr="002F6A9D" w:rsidRDefault="001F0340" w:rsidP="00AD63BC">
      <w:pPr>
        <w:spacing w:after="0" w:line="360" w:lineRule="auto"/>
      </w:pPr>
      <w:r w:rsidRPr="002F6A9D">
        <w:t xml:space="preserve">The selection of secondary qualitative methodology is consistent with the goal of a critical review of the existing </w:t>
      </w:r>
      <w:r w:rsidR="00453537" w:rsidRPr="002F6A9D">
        <w:t>report</w:t>
      </w:r>
      <w:r w:rsidRPr="002F6A9D">
        <w:t xml:space="preserve"> on smart tourism in Germany. In contrast to quantitative methods that depend mostly on numerical data and statistical analysis, the qualitative approach allows the </w:t>
      </w:r>
      <w:r w:rsidR="00453537" w:rsidRPr="002F6A9D">
        <w:t>report</w:t>
      </w:r>
      <w:r w:rsidRPr="002F6A9D">
        <w:t xml:space="preserve">er to get meanings from descriptive, textual, and observational data </w:t>
      </w:r>
      <w:r w:rsidR="00AE613E" w:rsidRPr="002F6A9D">
        <w:t>(Cheong et al., 2023)</w:t>
      </w:r>
      <w:r w:rsidRPr="002F6A9D">
        <w:t xml:space="preserve">. The understanding of this interpretative model is very important for grasping the processes, the decision-making mechanisms, and the results of using technology in tourism planning. In addition, the use of secondary data is very convenient for the present study since it is based on the high-quality and already validated sources drawn from the reputable </w:t>
      </w:r>
      <w:r w:rsidR="00453537" w:rsidRPr="002F6A9D">
        <w:t>report</w:t>
      </w:r>
      <w:r w:rsidRPr="002F6A9D">
        <w:t>, thus there is no need for a primary data collection that is time and resource-consuming. Besides that, the use of qualitative case study method enables the in-depth analytical comparison of the two picked cases, thus it becomes possible to find out the German tourism sector's best practices, challenges, and areas of potential</w:t>
      </w:r>
      <w:r w:rsidR="008B6E47" w:rsidRPr="002F6A9D">
        <w:t xml:space="preserve"> (</w:t>
      </w:r>
      <w:r w:rsidR="00DA0736" w:rsidRPr="002F6A9D">
        <w:t>Mora</w:t>
      </w:r>
      <w:r w:rsidR="00FA408A" w:rsidRPr="002F6A9D">
        <w:t>, 202</w:t>
      </w:r>
      <w:r w:rsidR="00DA0736" w:rsidRPr="002F6A9D">
        <w:t>2)</w:t>
      </w:r>
      <w:r w:rsidRPr="002F6A9D">
        <w:t>.</w:t>
      </w:r>
    </w:p>
    <w:p w14:paraId="07BC2620" w14:textId="77777777" w:rsidR="001F0340" w:rsidRPr="002F6A9D" w:rsidRDefault="001F0340" w:rsidP="00AD63BC">
      <w:pPr>
        <w:pStyle w:val="Heading2"/>
        <w:spacing w:before="0" w:line="360" w:lineRule="auto"/>
      </w:pPr>
      <w:bookmarkStart w:id="15" w:name="_Toc215357741"/>
      <w:r w:rsidRPr="002F6A9D">
        <w:t>3.3 Case Selection</w:t>
      </w:r>
      <w:bookmarkEnd w:id="15"/>
    </w:p>
    <w:p w14:paraId="580F3E44" w14:textId="77777777" w:rsidR="001F0340" w:rsidRPr="002F6A9D" w:rsidRDefault="001F0340" w:rsidP="00AD63BC">
      <w:pPr>
        <w:spacing w:after="0" w:line="360" w:lineRule="auto"/>
      </w:pPr>
      <w:r w:rsidRPr="002F6A9D">
        <w:t xml:space="preserve">Two case studies were deliberately chosen based on their significance to the </w:t>
      </w:r>
      <w:r w:rsidR="00453537" w:rsidRPr="002F6A9D">
        <w:t>report</w:t>
      </w:r>
      <w:r w:rsidRPr="002F6A9D">
        <w:t xml:space="preserve"> goals. In essence, the first case study utilizes big data analytics by using GPS and mobile phone data to comprehend tourist mobility patterns in multiple German vacation destinations. The </w:t>
      </w:r>
      <w:r w:rsidR="00453537" w:rsidRPr="002F6A9D">
        <w:t>report</w:t>
      </w:r>
      <w:r w:rsidRPr="002F6A9D">
        <w:t xml:space="preserve"> demonstrates how technology can be used to keep track of visitor flows, make resource allocation more efficient, and guide sustainable tourism planning</w:t>
      </w:r>
      <w:r w:rsidR="00A437DB" w:rsidRPr="002F6A9D">
        <w:t xml:space="preserve"> (Emmer &amp; Holešinská, 2019)</w:t>
      </w:r>
      <w:r w:rsidRPr="002F6A9D">
        <w:t xml:space="preserve">. It serves as a bridge that connects to the first </w:t>
      </w:r>
      <w:r w:rsidR="00453537" w:rsidRPr="002F6A9D">
        <w:t>report</w:t>
      </w:r>
      <w:r w:rsidRPr="002F6A9D">
        <w:t xml:space="preserve"> objective by emphasizing the use of digital tools and data-driven approaches in tourism operations in Germany. The second case talks about smart tourism in </w:t>
      </w:r>
      <w:r w:rsidR="00C8138D" w:rsidRPr="002F6A9D">
        <w:t>Germany</w:t>
      </w:r>
      <w:r w:rsidRPr="002F6A9D">
        <w:t>, focusing on IoT applications, digital platforms, and data-driven decision-making in the urban sector</w:t>
      </w:r>
      <w:r w:rsidR="004C070F" w:rsidRPr="002F6A9D">
        <w:t xml:space="preserve"> (Timothy et al., 2022)</w:t>
      </w:r>
      <w:r w:rsidRPr="002F6A9D">
        <w:t xml:space="preserve">. The instance is quite significant in answering </w:t>
      </w:r>
      <w:r w:rsidR="00453537" w:rsidRPr="002F6A9D">
        <w:t>report</w:t>
      </w:r>
      <w:r w:rsidRPr="002F6A9D">
        <w:t xml:space="preserve"> questions two and three as it presents the technology-environment-society-economy sustainability nexus alongside revealing the challenges, opportunities, and best practices of smart tourism planning. The two cases' selection provides a well-balanced analysis, which </w:t>
      </w:r>
      <w:r w:rsidR="00C8138D" w:rsidRPr="002F6A9D">
        <w:t>considers</w:t>
      </w:r>
      <w:r w:rsidRPr="002F6A9D">
        <w:t xml:space="preserve"> both the regional and urban perspectives of Germany</w:t>
      </w:r>
      <w:r w:rsidR="00374A58" w:rsidRPr="002F6A9D">
        <w:t xml:space="preserve"> (Vas et a</w:t>
      </w:r>
      <w:r w:rsidR="00E53C2B" w:rsidRPr="002F6A9D">
        <w:t>l</w:t>
      </w:r>
      <w:r w:rsidR="00374A58" w:rsidRPr="002F6A9D">
        <w:t>., 2025)</w:t>
      </w:r>
      <w:r w:rsidRPr="002F6A9D">
        <w:t>.</w:t>
      </w:r>
    </w:p>
    <w:p w14:paraId="5BD4A0B7" w14:textId="77777777" w:rsidR="001F0340" w:rsidRPr="002F6A9D" w:rsidRDefault="00C8138D" w:rsidP="00AD63BC">
      <w:pPr>
        <w:pStyle w:val="Heading2"/>
        <w:spacing w:before="0" w:line="360" w:lineRule="auto"/>
      </w:pPr>
      <w:bookmarkStart w:id="16" w:name="_Toc215357742"/>
      <w:r w:rsidRPr="002F6A9D">
        <w:t xml:space="preserve">3.3 </w:t>
      </w:r>
      <w:r w:rsidR="001F0340" w:rsidRPr="002F6A9D">
        <w:t>Data Collection</w:t>
      </w:r>
      <w:bookmarkEnd w:id="16"/>
    </w:p>
    <w:p w14:paraId="07267E3A" w14:textId="77777777" w:rsidR="001F0340" w:rsidRPr="002F6A9D" w:rsidRDefault="000B6B49" w:rsidP="00AD63BC">
      <w:pPr>
        <w:spacing w:after="0" w:line="360" w:lineRule="auto"/>
      </w:pPr>
      <w:r w:rsidRPr="002F6A9D">
        <w:t>T</w:t>
      </w:r>
      <w:r w:rsidR="001F0340" w:rsidRPr="002F6A9D">
        <w:t xml:space="preserve">his </w:t>
      </w:r>
      <w:r w:rsidR="00453537" w:rsidRPr="002F6A9D">
        <w:t>report</w:t>
      </w:r>
      <w:r w:rsidR="001F0340" w:rsidRPr="002F6A9D">
        <w:t xml:space="preserve"> depends solely on an exhaustive review of existing literature and empirical studies concerning smart tourism in Germany. The primary sources for data are journal articles subjected to peer review, case study reports, and published documentation of projects in the two selected cases. The </w:t>
      </w:r>
      <w:r w:rsidR="005C0028" w:rsidRPr="002F6A9D">
        <w:t>Germany</w:t>
      </w:r>
      <w:r w:rsidR="001F0340" w:rsidRPr="002F6A9D">
        <w:t xml:space="preserve"> smart tourism case presents qualitative narratives highlighting the implementation of policy, technological adoption, and stakeholder engagement in urban tourism planning. By conducting a very detailed and thorough review and synthesis of these documents, the </w:t>
      </w:r>
      <w:r w:rsidR="00453537" w:rsidRPr="002F6A9D">
        <w:t>report</w:t>
      </w:r>
      <w:r w:rsidR="001F0340" w:rsidRPr="002F6A9D">
        <w:t xml:space="preserve"> ensures the extraction and interpreting of the relevant pieces of information that are in line with the </w:t>
      </w:r>
      <w:r w:rsidR="00453537" w:rsidRPr="002F6A9D">
        <w:t>report</w:t>
      </w:r>
      <w:r w:rsidR="001F0340" w:rsidRPr="002F6A9D">
        <w:t xml:space="preserve"> objectives</w:t>
      </w:r>
      <w:r w:rsidR="00571FD9" w:rsidRPr="002F6A9D">
        <w:t xml:space="preserve"> (El Archi et al., 2023)</w:t>
      </w:r>
      <w:r w:rsidR="001F0340" w:rsidRPr="002F6A9D">
        <w:t>.</w:t>
      </w:r>
    </w:p>
    <w:p w14:paraId="6AC52034" w14:textId="77777777" w:rsidR="001F0340" w:rsidRPr="002F6A9D" w:rsidRDefault="008E24DA" w:rsidP="00AD63BC">
      <w:pPr>
        <w:pStyle w:val="Heading2"/>
        <w:spacing w:before="0" w:line="360" w:lineRule="auto"/>
      </w:pPr>
      <w:bookmarkStart w:id="17" w:name="_Toc215357743"/>
      <w:r w:rsidRPr="002F6A9D">
        <w:t xml:space="preserve">3.4 </w:t>
      </w:r>
      <w:r w:rsidR="001F0340" w:rsidRPr="002F6A9D">
        <w:t>Data Analysis</w:t>
      </w:r>
      <w:bookmarkEnd w:id="17"/>
    </w:p>
    <w:p w14:paraId="27716061" w14:textId="77777777" w:rsidR="001F0340" w:rsidRPr="002F6A9D" w:rsidRDefault="001F0340" w:rsidP="00AD63BC">
      <w:pPr>
        <w:spacing w:after="0" w:line="360" w:lineRule="auto"/>
      </w:pPr>
      <w:r w:rsidRPr="002F6A9D">
        <w:t>The data analysis procedure takes the thematic and comparative approach. Initially, the most important pieces of information about the usage of digital tools, big data, and IoT devices are gathered from both the local studies. Besides, the retrieved information contains the descriptions of the technological solutions, operational processes, and managerial strategies</w:t>
      </w:r>
      <w:r w:rsidR="006F654A" w:rsidRPr="002F6A9D">
        <w:t xml:space="preserve"> (Paramesha et al., 202</w:t>
      </w:r>
      <w:r w:rsidR="00AE1B6F" w:rsidRPr="002F6A9D">
        <w:t>4)</w:t>
      </w:r>
      <w:r w:rsidRPr="002F6A9D">
        <w:t xml:space="preserve">. Then, these data are looked at in connection with sustainability outcomes, with the emphasis being put on the environmental, social, and economic ramifications. The </w:t>
      </w:r>
      <w:r w:rsidR="00453537" w:rsidRPr="002F6A9D">
        <w:t>report</w:t>
      </w:r>
      <w:r w:rsidRPr="002F6A9D">
        <w:t xml:space="preserve"> also identifies the challenges, opportunities, and strategies for implementation, facilitating the comparison between the two </w:t>
      </w:r>
      <w:r w:rsidR="00453537" w:rsidRPr="002F6A9D">
        <w:t>report</w:t>
      </w:r>
      <w:r w:rsidRPr="002F6A9D">
        <w:t xml:space="preserve"> areas and hence the ability to arrive at conclusions concerning the patterns, similarities, and differences between the regional and urban tourism contexts. This thematic analysis enables the study to combine the data which in turn ensures that the </w:t>
      </w:r>
      <w:r w:rsidR="00453537" w:rsidRPr="002F6A9D">
        <w:t>report</w:t>
      </w:r>
      <w:r w:rsidRPr="002F6A9D">
        <w:t xml:space="preserve"> findings are directly associated with the </w:t>
      </w:r>
      <w:r w:rsidR="00453537" w:rsidRPr="002F6A9D">
        <w:t>report</w:t>
      </w:r>
      <w:r w:rsidRPr="002F6A9D">
        <w:t xml:space="preserve"> objectives and they help to draw a consistent picture of smart tourism in Germany</w:t>
      </w:r>
      <w:r w:rsidR="00AE1B6F" w:rsidRPr="002F6A9D">
        <w:t xml:space="preserve"> (Setyaningsih et al., 2024)</w:t>
      </w:r>
      <w:r w:rsidRPr="002F6A9D">
        <w:t>.</w:t>
      </w:r>
    </w:p>
    <w:p w14:paraId="438B3BE2" w14:textId="77777777" w:rsidR="001F0340" w:rsidRPr="002F6A9D" w:rsidRDefault="00007B68" w:rsidP="00AD63BC">
      <w:pPr>
        <w:pStyle w:val="Heading2"/>
        <w:spacing w:before="0" w:line="360" w:lineRule="auto"/>
      </w:pPr>
      <w:bookmarkStart w:id="18" w:name="_Toc215357744"/>
      <w:r w:rsidRPr="002F6A9D">
        <w:t xml:space="preserve">3.5 </w:t>
      </w:r>
      <w:r w:rsidR="001F0340" w:rsidRPr="002F6A9D">
        <w:t>Ethical Considerations</w:t>
      </w:r>
      <w:bookmarkEnd w:id="18"/>
    </w:p>
    <w:p w14:paraId="4F85345A" w14:textId="77777777" w:rsidR="001F0340" w:rsidRPr="002F6A9D" w:rsidRDefault="001F0340" w:rsidP="00AD63BC">
      <w:pPr>
        <w:spacing w:after="0" w:line="360" w:lineRule="auto"/>
      </w:pPr>
      <w:r w:rsidRPr="002F6A9D">
        <w:t xml:space="preserve">Even though the work is done on the basis of secondary data without human participation, it is necessary to consider the ethical side of the work. All the materials used are cited in a proper manner, and the interpretations are based on the actual data that the original studies have presented. The authors strive to maintain academic integrity and responsible reporting by ensuring that findings are not misrepresented or misinterpreted. Besides that, the use of trustworthy, peer-reviewed, and authoritative resources guarantees that the undertaken analysis is based on reliable and ethically sound </w:t>
      </w:r>
      <w:r w:rsidR="00453537" w:rsidRPr="002F6A9D">
        <w:t>report</w:t>
      </w:r>
      <w:r w:rsidRPr="002F6A9D">
        <w:t>.</w:t>
      </w:r>
    </w:p>
    <w:p w14:paraId="44364613" w14:textId="77777777" w:rsidR="001F0340" w:rsidRPr="002F6A9D" w:rsidRDefault="00841BCD" w:rsidP="00AD63BC">
      <w:pPr>
        <w:pStyle w:val="Heading2"/>
        <w:spacing w:before="0" w:line="360" w:lineRule="auto"/>
      </w:pPr>
      <w:bookmarkStart w:id="19" w:name="_Toc215357745"/>
      <w:r w:rsidRPr="002F6A9D">
        <w:t xml:space="preserve">3.6 </w:t>
      </w:r>
      <w:r w:rsidR="001F0340" w:rsidRPr="002F6A9D">
        <w:t>Limitations of the Methodology</w:t>
      </w:r>
      <w:bookmarkEnd w:id="19"/>
    </w:p>
    <w:p w14:paraId="712B1786" w14:textId="77777777" w:rsidR="00102596" w:rsidRPr="002F6A9D" w:rsidRDefault="001F0340" w:rsidP="00AD63BC">
      <w:pPr>
        <w:spacing w:after="0" w:line="360" w:lineRule="auto"/>
      </w:pPr>
      <w:r w:rsidRPr="002F6A9D">
        <w:t xml:space="preserve">While the secondary qualitative case study can reveal a lot about the subject matter, it is still inevitable that such a study has some limitations. The </w:t>
      </w:r>
      <w:r w:rsidR="00453537" w:rsidRPr="002F6A9D">
        <w:t>report</w:t>
      </w:r>
      <w:r w:rsidRPr="002F6A9D">
        <w:t xml:space="preserve"> is limited to the range, depth, and availability of the existing data. Consequently, any omissions or biases of the original case studies might affect this study's results. Additionally, since no primary data collection has been done, this </w:t>
      </w:r>
      <w:r w:rsidR="00453537" w:rsidRPr="002F6A9D">
        <w:t>report</w:t>
      </w:r>
      <w:r w:rsidRPr="002F6A9D">
        <w:t xml:space="preserve"> cannot present the latest developments or real-time changes of smart tourism practices in Germany. However, they offer a solid framework for the analysis through presenting extensive and contextually appropriate evidence to address the </w:t>
      </w:r>
      <w:r w:rsidR="00453537" w:rsidRPr="002F6A9D">
        <w:t>report</w:t>
      </w:r>
      <w:r w:rsidRPr="002F6A9D">
        <w:t xml:space="preserve"> goals.</w:t>
      </w:r>
    </w:p>
    <w:p w14:paraId="1D325A9B" w14:textId="77777777" w:rsidR="00102596" w:rsidRPr="002F6A9D" w:rsidRDefault="00102596">
      <w:pPr>
        <w:jc w:val="left"/>
      </w:pPr>
      <w:r w:rsidRPr="002F6A9D">
        <w:br w:type="page"/>
      </w:r>
    </w:p>
    <w:p w14:paraId="2FCAA794" w14:textId="77777777" w:rsidR="00DD3C8F" w:rsidRPr="002F6A9D" w:rsidRDefault="00DD3C8F" w:rsidP="00AD63BC">
      <w:pPr>
        <w:pStyle w:val="Heading1"/>
        <w:spacing w:before="0" w:line="360" w:lineRule="auto"/>
      </w:pPr>
      <w:bookmarkStart w:id="20" w:name="_Toc215357746"/>
      <w:r w:rsidRPr="002F6A9D">
        <w:t>4</w:t>
      </w:r>
      <w:r w:rsidR="002115E2" w:rsidRPr="002F6A9D">
        <w:t xml:space="preserve">. </w:t>
      </w:r>
      <w:r w:rsidRPr="002F6A9D">
        <w:t>FINDINGS</w:t>
      </w:r>
      <w:bookmarkEnd w:id="20"/>
    </w:p>
    <w:p w14:paraId="0C8BA63F" w14:textId="77777777" w:rsidR="00102596" w:rsidRPr="002F6A9D" w:rsidRDefault="00CC7F70" w:rsidP="00CC7F70">
      <w:pPr>
        <w:pStyle w:val="Heading2"/>
        <w:spacing w:line="360" w:lineRule="auto"/>
      </w:pPr>
      <w:bookmarkStart w:id="21" w:name="_Toc215357747"/>
      <w:r w:rsidRPr="002F6A9D">
        <w:t xml:space="preserve">4.1 </w:t>
      </w:r>
      <w:r w:rsidR="00102596" w:rsidRPr="002F6A9D">
        <w:t>Case Study Analysis</w:t>
      </w:r>
      <w:bookmarkEnd w:id="21"/>
      <w:r w:rsidR="00102596" w:rsidRPr="002F6A9D">
        <w:t xml:space="preserve"> </w:t>
      </w:r>
    </w:p>
    <w:p w14:paraId="64756B51" w14:textId="77777777" w:rsidR="002115E2" w:rsidRPr="002F6A9D" w:rsidRDefault="00FB282E" w:rsidP="00CC7F70">
      <w:pPr>
        <w:pStyle w:val="Heading3"/>
        <w:spacing w:line="360" w:lineRule="auto"/>
        <w:rPr>
          <w:color w:val="auto"/>
        </w:rPr>
      </w:pPr>
      <w:bookmarkStart w:id="22" w:name="_Toc215357748"/>
      <w:r w:rsidRPr="002F6A9D">
        <w:rPr>
          <w:color w:val="auto"/>
        </w:rPr>
        <w:t>4.</w:t>
      </w:r>
      <w:r w:rsidR="00102596" w:rsidRPr="002F6A9D">
        <w:rPr>
          <w:color w:val="auto"/>
        </w:rPr>
        <w:t>1.</w:t>
      </w:r>
      <w:r w:rsidR="00CC7F70" w:rsidRPr="002F6A9D">
        <w:rPr>
          <w:color w:val="auto"/>
        </w:rPr>
        <w:t>1</w:t>
      </w:r>
      <w:r w:rsidR="00102596" w:rsidRPr="002F6A9D">
        <w:rPr>
          <w:color w:val="auto"/>
        </w:rPr>
        <w:t xml:space="preserve"> ​</w:t>
      </w:r>
      <w:r w:rsidR="002115E2" w:rsidRPr="002F6A9D">
        <w:rPr>
          <w:color w:val="auto"/>
        </w:rPr>
        <w:t>‍​‌‍​‍‌​‍​‌‍​‍‌ Big Data Applications in German Tourism</w:t>
      </w:r>
      <w:bookmarkEnd w:id="22"/>
    </w:p>
    <w:p w14:paraId="07A2F79E" w14:textId="77777777" w:rsidR="002115E2" w:rsidRPr="002F6A9D" w:rsidRDefault="002115E2" w:rsidP="00AD63BC">
      <w:pPr>
        <w:spacing w:after="0" w:line="360" w:lineRule="auto"/>
      </w:pPr>
      <w:r w:rsidRPr="002F6A9D">
        <w:t xml:space="preserve">The initial case study, "Measuring Tourism with Big Data? Empirical Insights from Comparing Passive GPS Data and Passive Mobile Data," is a major source of information about the big data used in planning tourism in Germany. This </w:t>
      </w:r>
      <w:r w:rsidR="00A40173" w:rsidRPr="002F6A9D">
        <w:t>report</w:t>
      </w:r>
      <w:r w:rsidRPr="002F6A9D">
        <w:t xml:space="preserve"> took several German holiday spots as its subjects and used GPS tracking and mobile phone data to analyze tourist mobility patterns. The results emphasize the potential of big data to follow the movement, choices, and visitation patterns of tourists in real-time. Tourist flows, peak visitation times, and site-specific demand were unveiled, and thus, planners could determine not only the overcrowded locations but also the places that were less visited. Moreover, these revelations give the freedom to allocate resources in a better way, maintain infrastructures, and use the scheduling technique that is capable of reducing the environmental pressures both on natural and cultural sites</w:t>
      </w:r>
      <w:r w:rsidR="00A40173" w:rsidRPr="002F6A9D">
        <w:t xml:space="preserve"> (Schmücker &amp; Reif, 2022)</w:t>
      </w:r>
      <w:r w:rsidRPr="002F6A9D">
        <w:t>.</w:t>
      </w:r>
    </w:p>
    <w:p w14:paraId="12021F2D" w14:textId="77777777" w:rsidR="002115E2" w:rsidRPr="002F6A9D" w:rsidRDefault="002115E2" w:rsidP="00AD63BC">
      <w:pPr>
        <w:spacing w:after="0" w:line="360" w:lineRule="auto"/>
      </w:pPr>
      <w:r w:rsidRPr="002F6A9D">
        <w:t>The case research points out that using different data sources like GPS and mobile phone information together enhances the precision and gives a deep insight into the tourists' behavior. For example, GPS data fixes the place where someone is moving, whereas mobile phone records are good for figuring out the time-related patterns like duration of stay and visit frequency. Such a mixture gives destination managers the chance to apply the necessary measures in the most efficient way like distributing visitors more evenly, alleviating congestion, and lessening environmental degradation effect. Besides, the study shows that big data can also be a source of information for the future strategic decisions about tourism investment, infrastructure, policy designing, and sustainability initiatives that can be in line with Germany’s other environmental and urban planning goals</w:t>
      </w:r>
      <w:r w:rsidR="00A961F4" w:rsidRPr="002F6A9D">
        <w:t xml:space="preserve"> (Schmücker &amp; Reif, 2022)</w:t>
      </w:r>
      <w:r w:rsidRPr="002F6A9D">
        <w:t>.</w:t>
      </w:r>
    </w:p>
    <w:p w14:paraId="7672AC5A" w14:textId="77777777" w:rsidR="002115E2" w:rsidRPr="002F6A9D" w:rsidRDefault="00525151" w:rsidP="00CC7F70">
      <w:pPr>
        <w:pStyle w:val="Heading3"/>
        <w:spacing w:line="360" w:lineRule="auto"/>
        <w:rPr>
          <w:color w:val="auto"/>
        </w:rPr>
      </w:pPr>
      <w:bookmarkStart w:id="23" w:name="_Toc215357749"/>
      <w:r w:rsidRPr="002F6A9D">
        <w:rPr>
          <w:color w:val="auto"/>
        </w:rPr>
        <w:t>4.</w:t>
      </w:r>
      <w:r w:rsidR="00CC7F70" w:rsidRPr="002F6A9D">
        <w:rPr>
          <w:color w:val="auto"/>
        </w:rPr>
        <w:t>1</w:t>
      </w:r>
      <w:r w:rsidR="002115E2" w:rsidRPr="002F6A9D">
        <w:rPr>
          <w:color w:val="auto"/>
        </w:rPr>
        <w:t>.</w:t>
      </w:r>
      <w:r w:rsidR="00CC7F70" w:rsidRPr="002F6A9D">
        <w:rPr>
          <w:color w:val="auto"/>
        </w:rPr>
        <w:t>2</w:t>
      </w:r>
      <w:r w:rsidR="002115E2" w:rsidRPr="002F6A9D">
        <w:rPr>
          <w:color w:val="auto"/>
        </w:rPr>
        <w:t xml:space="preserve"> Predictive Modeling for Smart Urban Tourism</w:t>
      </w:r>
      <w:bookmarkEnd w:id="23"/>
    </w:p>
    <w:p w14:paraId="284B02F1" w14:textId="77777777" w:rsidR="002115E2" w:rsidRPr="002F6A9D" w:rsidRDefault="002115E2" w:rsidP="00AD63BC">
      <w:pPr>
        <w:spacing w:after="0" w:line="360" w:lineRule="auto"/>
      </w:pPr>
      <w:r w:rsidRPr="002F6A9D">
        <w:t>The second case study, "Improving Boosted Generalized Additive Models with Random Forests: A Zoo Visitor Case Study for Smart Tourism," deals with the use of predictive analytics for urban tourism management, with the example of a German zoo. The study, by blending the effects of Boosted Generalized Additive Models with Random Forest algorithm, was able to give very accurate forecasts of the number of visitors, their movement patterns, and the use of resources. Management could, therefore, as a result of these predictions, foresee the busiest hours, arrange staff and facilities accordingly, and even maximize the organization's effectiveness</w:t>
      </w:r>
      <w:r w:rsidR="002063DB" w:rsidRPr="002F6A9D">
        <w:t xml:space="preserve"> (Obster et al., 2023)</w:t>
      </w:r>
      <w:r w:rsidRPr="002F6A9D">
        <w:t>.</w:t>
      </w:r>
    </w:p>
    <w:p w14:paraId="60BC8FF8" w14:textId="77777777" w:rsidR="002115E2" w:rsidRPr="002F6A9D" w:rsidRDefault="002115E2" w:rsidP="00AD63BC">
      <w:pPr>
        <w:spacing w:after="0" w:line="360" w:lineRule="auto"/>
      </w:pPr>
      <w:r w:rsidRPr="002F6A9D">
        <w:t>The results show that predictive modeling is an instrument not only for operational planning but also for environmental sustainability. Proper scheduling is lessening the use of energy, the production of waste, and the problem of congestion, which is at the same time preventing the overexploitation of facilities and the protection of sensitive areas. On top of that, the scenario analysis enabled through these models offers the opportunity for the planners to visualize various strategies like the effects of staggered entry times or dynamic routing on visitor experiences and resource management. This method helps to understand the usefulness of prediction technologies in balancing operational efficiency with sustainability goals and hence, it serves as proof that smart urban tourism planning can really work in cutting down ecological footprints while at the same time keeping visitor satisfaction</w:t>
      </w:r>
      <w:r w:rsidR="004F7170" w:rsidRPr="002F6A9D">
        <w:t xml:space="preserve"> Obster et al., 2023</w:t>
      </w:r>
      <w:r w:rsidRPr="002F6A9D">
        <w:t>.</w:t>
      </w:r>
    </w:p>
    <w:p w14:paraId="3CEC14AE" w14:textId="77777777" w:rsidR="00F238F0" w:rsidRPr="002F6A9D" w:rsidRDefault="00CC7F70" w:rsidP="00CC7F70">
      <w:pPr>
        <w:pStyle w:val="Heading2"/>
        <w:spacing w:line="360" w:lineRule="auto"/>
      </w:pPr>
      <w:bookmarkStart w:id="24" w:name="_Toc215357750"/>
      <w:r w:rsidRPr="002F6A9D">
        <w:t xml:space="preserve">4.2 </w:t>
      </w:r>
      <w:r w:rsidR="00F238F0" w:rsidRPr="002F6A9D">
        <w:t>Comparative Analysis of the Case Studies</w:t>
      </w:r>
      <w:bookmarkEnd w:id="24"/>
    </w:p>
    <w:p w14:paraId="47E22D27" w14:textId="77777777" w:rsidR="002115E2" w:rsidRPr="002F6A9D" w:rsidRDefault="00525151" w:rsidP="00CC7F70">
      <w:pPr>
        <w:pStyle w:val="Heading3"/>
        <w:spacing w:line="360" w:lineRule="auto"/>
        <w:rPr>
          <w:color w:val="auto"/>
        </w:rPr>
      </w:pPr>
      <w:bookmarkStart w:id="25" w:name="_Toc215357751"/>
      <w:r w:rsidRPr="002F6A9D">
        <w:rPr>
          <w:color w:val="auto"/>
        </w:rPr>
        <w:t>4.</w:t>
      </w:r>
      <w:r w:rsidR="00CC7F70" w:rsidRPr="002F6A9D">
        <w:rPr>
          <w:color w:val="auto"/>
        </w:rPr>
        <w:t>2.1</w:t>
      </w:r>
      <w:r w:rsidR="002115E2" w:rsidRPr="002F6A9D">
        <w:rPr>
          <w:color w:val="auto"/>
        </w:rPr>
        <w:t>. Integration of IoT and Smart City Solutions</w:t>
      </w:r>
      <w:bookmarkEnd w:id="25"/>
    </w:p>
    <w:p w14:paraId="4AEB181E" w14:textId="77777777" w:rsidR="002115E2" w:rsidRPr="002F6A9D" w:rsidRDefault="002115E2" w:rsidP="00AD63BC">
      <w:pPr>
        <w:spacing w:after="0" w:line="360" w:lineRule="auto"/>
      </w:pPr>
      <w:r w:rsidRPr="002F6A9D">
        <w:t xml:space="preserve">The two case studies articulate how IoT and smart city technologies may be instrumental in facilitating real-time monitoring and management of tourism activities. With the help of sensors and digital platforms, German destinations are monitoring their environment, crowd density, and resource usage, and contemporarily, they are also providing the visitors with customized information. In the city of </w:t>
      </w:r>
      <w:r w:rsidR="005C0028" w:rsidRPr="002F6A9D">
        <w:t>Germany</w:t>
      </w:r>
      <w:r w:rsidRPr="002F6A9D">
        <w:t>, for instance, representatives are modulating tourist flows on short notice with the help of the IoT systems, hence, they are not only changing the services but also leading the tourists to the places that are less popular and, therefore, less crowded. In the case of the regional holiday spots, the alliance of GPS and mobile data is equally instrumental in the redistribution of tourists over different locations, and by this, the prevention of environmental degradation is achieved</w:t>
      </w:r>
      <w:r w:rsidR="006655BB" w:rsidRPr="002F6A9D">
        <w:t xml:space="preserve"> (Soultana, 2021)</w:t>
      </w:r>
      <w:r w:rsidRPr="002F6A9D">
        <w:t>.</w:t>
      </w:r>
    </w:p>
    <w:p w14:paraId="380926C4" w14:textId="77777777" w:rsidR="002115E2" w:rsidRPr="002F6A9D" w:rsidRDefault="002115E2" w:rsidP="00AD63BC">
      <w:pPr>
        <w:spacing w:after="0" w:line="360" w:lineRule="auto"/>
      </w:pPr>
      <w:r w:rsidRPr="002F6A9D">
        <w:t xml:space="preserve">The </w:t>
      </w:r>
      <w:r w:rsidR="00525151" w:rsidRPr="002F6A9D">
        <w:t xml:space="preserve"> </w:t>
      </w:r>
      <w:r w:rsidRPr="002F6A9D">
        <w:t>IoT solutions play a significant role in boosting operational efficiency as they make it possible to conduct real-time monitoring and then respond accordingly. These innovations may be seen as the pillars of the most contemporary planning techniques, thus ensuring that tourism activities are not going beyond the ecological and infrastructural carrying capacity of destinations. By fusing IoT surveillance with predictive modeling, planners are in a position to stay one step ahead of visitor behavior and thus can keep the ecological balance while at the same time enhancing the service delivery</w:t>
      </w:r>
      <w:r w:rsidR="007E3F6B" w:rsidRPr="002F6A9D">
        <w:t xml:space="preserve"> (Kapiki, 2021)</w:t>
      </w:r>
      <w:r w:rsidRPr="002F6A9D">
        <w:t>.</w:t>
      </w:r>
    </w:p>
    <w:p w14:paraId="52210E4F" w14:textId="77777777" w:rsidR="002115E2" w:rsidRPr="002F6A9D" w:rsidRDefault="002115E2" w:rsidP="00CC7F70">
      <w:pPr>
        <w:pStyle w:val="Heading3"/>
        <w:spacing w:line="360" w:lineRule="auto"/>
        <w:rPr>
          <w:color w:val="auto"/>
        </w:rPr>
      </w:pPr>
      <w:bookmarkStart w:id="26" w:name="_Toc215357752"/>
      <w:r w:rsidRPr="002F6A9D">
        <w:rPr>
          <w:color w:val="auto"/>
        </w:rPr>
        <w:t>4.</w:t>
      </w:r>
      <w:r w:rsidR="00CC7F70" w:rsidRPr="002F6A9D">
        <w:rPr>
          <w:color w:val="auto"/>
        </w:rPr>
        <w:t>2.2</w:t>
      </w:r>
      <w:r w:rsidRPr="002F6A9D">
        <w:rPr>
          <w:color w:val="auto"/>
        </w:rPr>
        <w:t xml:space="preserve"> Consumer Behavior Insights</w:t>
      </w:r>
      <w:bookmarkEnd w:id="26"/>
    </w:p>
    <w:p w14:paraId="592ED61F" w14:textId="77777777" w:rsidR="002115E2" w:rsidRPr="002F6A9D" w:rsidRDefault="002115E2" w:rsidP="00AD63BC">
      <w:pPr>
        <w:spacing w:after="0" w:line="360" w:lineRule="auto"/>
      </w:pPr>
      <w:r w:rsidRPr="002F6A9D">
        <w:t>The application of consumer behavior theories to smart tourism planning has been a major theme in both the case studies. The mobility-data research has shown that the tourists are inclined to ask for flexibility, newness, and personalized experiences, and this has brought forth the necessity of management strategies that are adaptive and capable of responding. Likewise, the zoo case study served to exemplify that predictive modeling of visitor behaviors may lead to service delivery enhancement as operational strategies get adjusted to user expectations and satisfaction is increased</w:t>
      </w:r>
      <w:r w:rsidR="00DC40FB" w:rsidRPr="002F6A9D">
        <w:t xml:space="preserve"> (Tan et al., 2025)</w:t>
      </w:r>
      <w:r w:rsidRPr="002F6A9D">
        <w:t>.</w:t>
      </w:r>
    </w:p>
    <w:p w14:paraId="74D952E7" w14:textId="77777777" w:rsidR="002115E2" w:rsidRPr="002F6A9D" w:rsidRDefault="002115E2" w:rsidP="00AD63BC">
      <w:pPr>
        <w:spacing w:after="0" w:line="360" w:lineRule="auto"/>
      </w:pPr>
      <w:r w:rsidRPr="002F6A9D">
        <w:t>Having knowledge of the behavioral trends, planners can come up with the design of interventions that affect decision-making and lead to the practice of sustainability. To illustrate, dynamic routing suggestions and real-time notifications may be used to direct tourists towards those parts that are less crowded and, thus, the environmental outcomes are being improved as well as the visitor experiences. The authors of these two studies agree that the use of consumer behavior insights in technology-driven tourism planning brings about intervention effectiveness, digital platform engagement, and the fulfillment of sustainability objectives</w:t>
      </w:r>
      <w:r w:rsidR="00DC40FB" w:rsidRPr="002F6A9D">
        <w:t xml:space="preserve"> (Shen et al., 2020)</w:t>
      </w:r>
      <w:r w:rsidRPr="002F6A9D">
        <w:t>.</w:t>
      </w:r>
    </w:p>
    <w:p w14:paraId="504E5A7C" w14:textId="77777777" w:rsidR="002115E2" w:rsidRPr="002F6A9D" w:rsidRDefault="00525151" w:rsidP="00B5199E">
      <w:pPr>
        <w:pStyle w:val="Heading3"/>
        <w:spacing w:line="360" w:lineRule="auto"/>
        <w:rPr>
          <w:color w:val="auto"/>
        </w:rPr>
      </w:pPr>
      <w:bookmarkStart w:id="27" w:name="_Toc215357753"/>
      <w:r w:rsidRPr="002F6A9D">
        <w:rPr>
          <w:color w:val="auto"/>
        </w:rPr>
        <w:t>4.</w:t>
      </w:r>
      <w:r w:rsidR="00B5199E" w:rsidRPr="002F6A9D">
        <w:rPr>
          <w:color w:val="auto"/>
        </w:rPr>
        <w:t>2</w:t>
      </w:r>
      <w:r w:rsidR="002115E2" w:rsidRPr="002F6A9D">
        <w:rPr>
          <w:color w:val="auto"/>
        </w:rPr>
        <w:t>.</w:t>
      </w:r>
      <w:r w:rsidR="00B5199E" w:rsidRPr="002F6A9D">
        <w:rPr>
          <w:color w:val="auto"/>
        </w:rPr>
        <w:t>3</w:t>
      </w:r>
      <w:r w:rsidR="002115E2" w:rsidRPr="002F6A9D">
        <w:rPr>
          <w:color w:val="auto"/>
        </w:rPr>
        <w:t xml:space="preserve"> Strategy and Innovation for Sustainable Tourism</w:t>
      </w:r>
      <w:bookmarkEnd w:id="27"/>
    </w:p>
    <w:p w14:paraId="68F2168B" w14:textId="77777777" w:rsidR="002115E2" w:rsidRPr="002F6A9D" w:rsidRDefault="002115E2" w:rsidP="00AD63BC">
      <w:pPr>
        <w:spacing w:after="0" w:line="360" w:lineRule="auto"/>
      </w:pPr>
      <w:r w:rsidRPr="002F6A9D">
        <w:t xml:space="preserve">The two case studies have been instrumental in illustrating how technology has made possible various innovative features of tourism strategy. On the one hand, the use of big data and IoT is conducive to decision-making founded on empirical evidence; on the other hand, predictive modeling acts as a facilitator of the management of the visitor flows that is done proactively. The use of these instruments enables the execution of adaptive strategies, for example, the dynamic entry scheduling, capacity management, and the personalized visitor guidance are some of the </w:t>
      </w:r>
      <w:r w:rsidR="00102596" w:rsidRPr="002F6A9D">
        <w:t>way’s</w:t>
      </w:r>
      <w:r w:rsidRPr="002F6A9D">
        <w:t xml:space="preserve"> visitors may be assisted. Through the merging of technology with consumer behavior analysis, the German places of attraction are empowered to not only make the resource use more efficient but also lessen the environmental impacts and increase the visitors' happiness</w:t>
      </w:r>
      <w:r w:rsidR="00FB0989" w:rsidRPr="002F6A9D">
        <w:t xml:space="preserve"> (Bratić ety al., 2025)</w:t>
      </w:r>
      <w:r w:rsidRPr="002F6A9D">
        <w:t>.</w:t>
      </w:r>
    </w:p>
    <w:p w14:paraId="2A57C7FC" w14:textId="77777777" w:rsidR="00DD3C8F" w:rsidRPr="002F6A9D" w:rsidRDefault="002115E2" w:rsidP="00B02E52">
      <w:pPr>
        <w:spacing w:line="360" w:lineRule="auto"/>
      </w:pPr>
      <w:r w:rsidRPr="002F6A9D">
        <w:t>In summary, the integration of smart tourism technologies in Germany as per the evidence found in the research works reviewed is a comprehensive approach to sustainable tourism planning. The blend of operational efficiency, behavioral insights, and strategies geared towards sustainability gives the destinations a winning formula for achieving their economic, social, and environmental goals all at once. These research works serve as an illustration that tech is more than a mere management tool but rather a strategic enabler of sustainable, data-driven, and consumer-centric tourism ​‍​‌‍​‍‌​‍​‌‍​‍‌development</w:t>
      </w:r>
      <w:r w:rsidR="009132DF" w:rsidRPr="002F6A9D">
        <w:t xml:space="preserve"> (Ardito et al., 2024)</w:t>
      </w:r>
      <w:r w:rsidRPr="002F6A9D">
        <w:t>.</w:t>
      </w:r>
    </w:p>
    <w:p w14:paraId="049FE132" w14:textId="77777777" w:rsidR="00B02E52" w:rsidRPr="002F6A9D" w:rsidRDefault="00B02E52" w:rsidP="00AD63BC">
      <w:pPr>
        <w:spacing w:after="0" w:line="360" w:lineRule="auto"/>
      </w:pPr>
    </w:p>
    <w:p w14:paraId="048EFC0E" w14:textId="77777777" w:rsidR="00F238F0" w:rsidRPr="002F6A9D" w:rsidRDefault="00F238F0">
      <w:pPr>
        <w:jc w:val="left"/>
        <w:rPr>
          <w:rFonts w:eastAsiaTheme="majorEastAsia" w:cstheme="majorBidi"/>
          <w:b/>
          <w:szCs w:val="32"/>
        </w:rPr>
      </w:pPr>
      <w:r w:rsidRPr="002F6A9D">
        <w:br w:type="page"/>
      </w:r>
    </w:p>
    <w:p w14:paraId="7C686419" w14:textId="77777777" w:rsidR="008348CD" w:rsidRPr="002F6A9D" w:rsidRDefault="00503663" w:rsidP="00AD63BC">
      <w:pPr>
        <w:pStyle w:val="Heading1"/>
        <w:spacing w:before="0" w:line="360" w:lineRule="auto"/>
      </w:pPr>
      <w:bookmarkStart w:id="28" w:name="_Toc215357754"/>
      <w:r w:rsidRPr="002F6A9D">
        <w:t>5. DISCUSSION</w:t>
      </w:r>
      <w:bookmarkEnd w:id="28"/>
    </w:p>
    <w:p w14:paraId="4BD50A11" w14:textId="77777777" w:rsidR="00503663" w:rsidRPr="002F6A9D" w:rsidRDefault="00503663" w:rsidP="00AD63BC">
      <w:pPr>
        <w:spacing w:after="0" w:line="360" w:lineRule="auto"/>
      </w:pPr>
      <w:r w:rsidRPr="002F6A9D">
        <w:t>The​‍​‌‍​‍‌​‍​‌‍​‍‌ findings emphasize the pivotal role technology plays in smart tourism that is environmentally friendly and sustainable in the country of Germany. Therefore, big data analytics, predictive modeling, and IoT applications are some of the tools that tourism planners can use to forecast visitor behavior, also use their resources most efficiently, and lastly, help in reducing the tourist activities that harm the environment. These technological interventions serve as a tool for the use of adaptive management practices that manage to attract the ever-changing tourism trends in real-time and simultaneously, gain operational efficiency and maintain high visitor satisfaction levels</w:t>
      </w:r>
      <w:r w:rsidR="00984207" w:rsidRPr="002F6A9D">
        <w:t xml:space="preserve"> (Ionescu &amp; Sârbu, 2024)</w:t>
      </w:r>
      <w:r w:rsidRPr="002F6A9D">
        <w:t>.</w:t>
      </w:r>
    </w:p>
    <w:p w14:paraId="46F01919" w14:textId="77777777" w:rsidR="00503663" w:rsidRPr="002F6A9D" w:rsidRDefault="00503663" w:rsidP="00AD63BC">
      <w:pPr>
        <w:spacing w:after="0" w:line="360" w:lineRule="auto"/>
      </w:pPr>
      <w:r w:rsidRPr="002F6A9D">
        <w:t>The discussion cannot be complete without considering consumer behavior insights. Knowledge of a tourist's need for flexibility, adventure, and customization of their experience helps destinations in crafting strategies that not only influence travelers' activities but also encourage the doing of sustainable practices and make them get interested in the use of smart tourism platforms. On account of this, by employing a tech-based solution as well as carrying out behavioral analysis, planners will be in a position to devise demand management, environmental preservation, and visitor satisfaction plans that in turn lead to a sustainable tourism practice balancing act</w:t>
      </w:r>
      <w:r w:rsidR="003A3E1C" w:rsidRPr="002F6A9D">
        <w:t xml:space="preserve"> (Vujko</w:t>
      </w:r>
      <w:r w:rsidR="007870C9" w:rsidRPr="002F6A9D">
        <w:t xml:space="preserve"> et al., 2025)</w:t>
      </w:r>
      <w:r w:rsidRPr="002F6A9D">
        <w:t>.</w:t>
      </w:r>
    </w:p>
    <w:p w14:paraId="03FFB5A5" w14:textId="77777777" w:rsidR="00503663" w:rsidRPr="002F6A9D" w:rsidRDefault="00503663" w:rsidP="00AD63BC">
      <w:pPr>
        <w:spacing w:after="0" w:line="360" w:lineRule="auto"/>
      </w:pPr>
      <w:r w:rsidRPr="002F6A9D">
        <w:t>Besides, the study indicates that innovation is one of the potentials of technology integration in both urban and regional tourism planning. To be precise, smart tourism solutions in Germany deliver real-time data for expediency and strategic decision-making, thereby scenario analysis, predictive forecasting, as well as real-time monitoring, are enabled through these technological interventions. These are some of the means through which the subject matter illustrates technology, as one of the key drivers able to contribute to tourism management's sustainability, efficiency, and innovativeness. The essence of the conclusions is that the marriage between smart technologies and consumer behavior insights is the main route to the realization of sustainable tourism, giving a practical template to other German destinations desiring to improve their environmental, societal, and economic aspects</w:t>
      </w:r>
      <w:r w:rsidR="007346A6" w:rsidRPr="002F6A9D">
        <w:t xml:space="preserve"> (Suanpang &amp; Pothipassa, 2024)</w:t>
      </w:r>
      <w:r w:rsidRPr="002F6A9D">
        <w:t>.</w:t>
      </w:r>
    </w:p>
    <w:p w14:paraId="03E81B17" w14:textId="77777777" w:rsidR="00503663" w:rsidRPr="002F6A9D" w:rsidRDefault="00503663" w:rsidP="00AD63BC">
      <w:pPr>
        <w:spacing w:after="0" w:line="360" w:lineRule="auto"/>
      </w:pPr>
    </w:p>
    <w:p w14:paraId="7A63F1E8" w14:textId="77777777" w:rsidR="00B02E52" w:rsidRPr="002F6A9D" w:rsidRDefault="00B02E52">
      <w:pPr>
        <w:jc w:val="left"/>
        <w:rPr>
          <w:rFonts w:eastAsiaTheme="majorEastAsia" w:cstheme="majorBidi"/>
          <w:b/>
          <w:szCs w:val="32"/>
        </w:rPr>
      </w:pPr>
      <w:r w:rsidRPr="002F6A9D">
        <w:br w:type="page"/>
      </w:r>
    </w:p>
    <w:p w14:paraId="67444618" w14:textId="77777777" w:rsidR="00503663" w:rsidRPr="002F6A9D" w:rsidRDefault="00503663" w:rsidP="00AD63BC">
      <w:pPr>
        <w:pStyle w:val="Heading1"/>
        <w:spacing w:before="0" w:line="360" w:lineRule="auto"/>
      </w:pPr>
      <w:bookmarkStart w:id="29" w:name="_Toc215357755"/>
      <w:r w:rsidRPr="002F6A9D">
        <w:t>6. CONCLUSION</w:t>
      </w:r>
      <w:bookmarkEnd w:id="29"/>
    </w:p>
    <w:p w14:paraId="4141E774" w14:textId="77777777" w:rsidR="008348CD" w:rsidRPr="002F6A9D" w:rsidRDefault="00503663" w:rsidP="00AD63BC">
      <w:pPr>
        <w:spacing w:after="0" w:line="360" w:lineRule="auto"/>
      </w:pPr>
      <w:r w:rsidRPr="002F6A9D">
        <w:t xml:space="preserve">This </w:t>
      </w:r>
      <w:r w:rsidR="00A17089" w:rsidRPr="002F6A9D">
        <w:t>report</w:t>
      </w:r>
      <w:r w:rsidRPr="002F6A9D">
        <w:t xml:space="preserve"> demonstrates that the integration of technology in German tourism planning significantly enhances sustainable tourism development. The analysis of the two case studies — the mobility-data study in German holiday destinations and the smart tourism initiatives in </w:t>
      </w:r>
      <w:r w:rsidR="005C0028" w:rsidRPr="002F6A9D">
        <w:t>Germany</w:t>
      </w:r>
      <w:r w:rsidRPr="002F6A9D">
        <w:t xml:space="preserve"> highlights how big data, IoT applications, and predictive modeling contribute to efficient resource management, improved visitor experiences, and reduced environmental impacts. Consumer behavior theories provide essential clues that technological interventions should be implemented in line with tourist preferences in order to foster engagement and sustainable practices. The findings reveal that evidence-based strategies, such as dynamic visitor routing, scenario-based planning, and real-time monitoring, enable adaptive and innovative tourism management. In general, the present study serves to confirm that smart tourism solutions should be regarded not only as operational tools but also as strategic enablers that balance economic, social, and environmental objectives. The insights in question serve as a feasible implementation framework for sustainable, technologically-driven tourism planning in German locales. ​‍​‌‍​‍‌​‍​‌‍​‍‌</w:t>
      </w:r>
    </w:p>
    <w:p w14:paraId="185913BA" w14:textId="77777777" w:rsidR="00B734D3" w:rsidRPr="002F6A9D" w:rsidRDefault="00B734D3" w:rsidP="00AD63BC">
      <w:pPr>
        <w:spacing w:after="0" w:line="360" w:lineRule="auto"/>
      </w:pPr>
    </w:p>
    <w:p w14:paraId="2C567E18" w14:textId="77777777" w:rsidR="00B734D3" w:rsidRPr="002F6A9D" w:rsidRDefault="00B734D3" w:rsidP="00AD63BC">
      <w:pPr>
        <w:spacing w:after="0" w:line="360" w:lineRule="auto"/>
      </w:pPr>
    </w:p>
    <w:p w14:paraId="0D30290D" w14:textId="77777777" w:rsidR="00B734D3" w:rsidRPr="002F6A9D" w:rsidRDefault="00B734D3" w:rsidP="00AD63BC">
      <w:pPr>
        <w:spacing w:after="0" w:line="360" w:lineRule="auto"/>
      </w:pPr>
    </w:p>
    <w:p w14:paraId="0BA39265" w14:textId="77777777" w:rsidR="00B734D3" w:rsidRPr="002F6A9D" w:rsidRDefault="00B734D3" w:rsidP="00AD63BC">
      <w:pPr>
        <w:spacing w:after="0" w:line="360" w:lineRule="auto"/>
      </w:pPr>
    </w:p>
    <w:p w14:paraId="1D33E8C9" w14:textId="77777777" w:rsidR="00B734D3" w:rsidRPr="002F6A9D" w:rsidRDefault="00B734D3" w:rsidP="00AD63BC">
      <w:pPr>
        <w:spacing w:after="0" w:line="360" w:lineRule="auto"/>
      </w:pPr>
    </w:p>
    <w:p w14:paraId="6B76346B" w14:textId="77777777" w:rsidR="00B734D3" w:rsidRPr="002F6A9D" w:rsidRDefault="00B734D3" w:rsidP="00AD63BC">
      <w:pPr>
        <w:spacing w:after="0" w:line="360" w:lineRule="auto"/>
      </w:pPr>
    </w:p>
    <w:p w14:paraId="30C5DF10" w14:textId="77777777" w:rsidR="00D45939" w:rsidRPr="002F6A9D" w:rsidRDefault="00D45939" w:rsidP="00AD63BC">
      <w:pPr>
        <w:spacing w:after="0" w:line="360" w:lineRule="auto"/>
      </w:pPr>
    </w:p>
    <w:p w14:paraId="320B3BC2" w14:textId="77777777" w:rsidR="00D45939" w:rsidRPr="002F6A9D" w:rsidRDefault="00D45939" w:rsidP="00AD63BC">
      <w:pPr>
        <w:spacing w:after="0" w:line="360" w:lineRule="auto"/>
      </w:pPr>
    </w:p>
    <w:p w14:paraId="74005E3C" w14:textId="77777777" w:rsidR="00D45939" w:rsidRPr="002F6A9D" w:rsidRDefault="00D45939" w:rsidP="00AD63BC">
      <w:pPr>
        <w:spacing w:after="0" w:line="360" w:lineRule="auto"/>
      </w:pPr>
    </w:p>
    <w:p w14:paraId="4D2C1F0E" w14:textId="77777777" w:rsidR="00D45939" w:rsidRPr="002F6A9D" w:rsidRDefault="00D45939" w:rsidP="00AD63BC">
      <w:pPr>
        <w:spacing w:after="0" w:line="360" w:lineRule="auto"/>
      </w:pPr>
    </w:p>
    <w:p w14:paraId="30B02E49" w14:textId="77777777" w:rsidR="00D45939" w:rsidRPr="002F6A9D" w:rsidRDefault="00D45939" w:rsidP="00AD63BC">
      <w:pPr>
        <w:spacing w:after="0" w:line="360" w:lineRule="auto"/>
      </w:pPr>
    </w:p>
    <w:p w14:paraId="71EC63F5" w14:textId="77777777" w:rsidR="00B734D3" w:rsidRPr="002F6A9D" w:rsidRDefault="00B734D3" w:rsidP="00AD63BC">
      <w:pPr>
        <w:spacing w:after="0" w:line="360" w:lineRule="auto"/>
      </w:pPr>
    </w:p>
    <w:p w14:paraId="14C3AC1C" w14:textId="77777777" w:rsidR="00B734D3" w:rsidRPr="002F6A9D" w:rsidRDefault="00B734D3" w:rsidP="00AD63BC">
      <w:pPr>
        <w:spacing w:after="0" w:line="360" w:lineRule="auto"/>
      </w:pPr>
    </w:p>
    <w:p w14:paraId="31AE7C9F" w14:textId="77777777" w:rsidR="00102596" w:rsidRPr="002F6A9D" w:rsidRDefault="00102596">
      <w:pPr>
        <w:jc w:val="left"/>
      </w:pPr>
      <w:r w:rsidRPr="002F6A9D">
        <w:br w:type="page"/>
      </w:r>
    </w:p>
    <w:p w14:paraId="0DEFC06C" w14:textId="77777777" w:rsidR="00AD63BC" w:rsidRPr="002F6A9D" w:rsidRDefault="00FB0BEC" w:rsidP="00FB0BEC">
      <w:pPr>
        <w:pStyle w:val="Heading1"/>
      </w:pPr>
      <w:bookmarkStart w:id="30" w:name="_Toc215357756"/>
      <w:r w:rsidRPr="002F6A9D">
        <w:t>REFERENCES</w:t>
      </w:r>
      <w:bookmarkEnd w:id="30"/>
    </w:p>
    <w:p w14:paraId="41B5AED9"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Ahas, R., Aasa, A., Roose, A., Mark, Ü., &amp; Silm, S. (2022). Evaluating passive mobile positioning data for tourism surveys: An Estonian case study. </w:t>
      </w:r>
      <w:r w:rsidRPr="002F6A9D">
        <w:rPr>
          <w:rFonts w:cs="Times New Roman"/>
          <w:i/>
          <w:iCs/>
          <w:szCs w:val="24"/>
        </w:rPr>
        <w:t>Tourism Management</w:t>
      </w:r>
      <w:r w:rsidRPr="002F6A9D">
        <w:rPr>
          <w:rFonts w:cs="Times New Roman"/>
          <w:szCs w:val="24"/>
        </w:rPr>
        <w:t xml:space="preserve">, </w:t>
      </w:r>
      <w:r w:rsidRPr="002F6A9D">
        <w:rPr>
          <w:rFonts w:cs="Times New Roman"/>
          <w:i/>
          <w:iCs/>
          <w:szCs w:val="24"/>
        </w:rPr>
        <w:t>29</w:t>
      </w:r>
      <w:r w:rsidRPr="002F6A9D">
        <w:rPr>
          <w:rFonts w:cs="Times New Roman"/>
          <w:szCs w:val="24"/>
        </w:rPr>
        <w:t xml:space="preserve">(3), 469–486. </w:t>
      </w:r>
      <w:hyperlink r:id="rId8" w:history="1">
        <w:r w:rsidRPr="002F6A9D">
          <w:rPr>
            <w:rStyle w:val="Hyperlink"/>
            <w:rFonts w:cs="Times New Roman"/>
            <w:color w:val="auto"/>
            <w:szCs w:val="24"/>
          </w:rPr>
          <w:t>https://doi.org/10.1016/j.tourman.2007.05.014</w:t>
        </w:r>
      </w:hyperlink>
    </w:p>
    <w:p w14:paraId="72019CD6"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Ahmed Hussein Allawi. (2022). Towards Smart Trends for Tourism Development and its Role in the Place Sustainability- Karbala Region, a Case Study. </w:t>
      </w:r>
      <w:r w:rsidRPr="002F6A9D">
        <w:rPr>
          <w:rFonts w:cs="Times New Roman"/>
          <w:i/>
          <w:iCs/>
          <w:szCs w:val="24"/>
        </w:rPr>
        <w:t>International Journal of Sustainable Development and Planning</w:t>
      </w:r>
      <w:r w:rsidRPr="002F6A9D">
        <w:rPr>
          <w:rFonts w:cs="Times New Roman"/>
          <w:szCs w:val="24"/>
        </w:rPr>
        <w:t xml:space="preserve">, </w:t>
      </w:r>
      <w:r w:rsidRPr="002F6A9D">
        <w:rPr>
          <w:rFonts w:cs="Times New Roman"/>
          <w:i/>
          <w:iCs/>
          <w:szCs w:val="24"/>
        </w:rPr>
        <w:t>17</w:t>
      </w:r>
      <w:r w:rsidRPr="002F6A9D">
        <w:rPr>
          <w:rFonts w:cs="Times New Roman"/>
          <w:szCs w:val="24"/>
        </w:rPr>
        <w:t xml:space="preserve">(3), 931–939. </w:t>
      </w:r>
      <w:hyperlink r:id="rId9" w:history="1">
        <w:r w:rsidRPr="002F6A9D">
          <w:rPr>
            <w:rStyle w:val="Hyperlink"/>
            <w:rFonts w:cs="Times New Roman"/>
            <w:color w:val="auto"/>
            <w:szCs w:val="24"/>
          </w:rPr>
          <w:t>https://doi.org/10.18280/ijsdp.170323</w:t>
        </w:r>
      </w:hyperlink>
    </w:p>
    <w:p w14:paraId="42EAAE0F"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Ali, A., &amp; Frew, A. J. (2024). Technology innovation and applications in sustainable destination development. </w:t>
      </w:r>
      <w:r w:rsidRPr="002F6A9D">
        <w:rPr>
          <w:rFonts w:cs="Times New Roman"/>
          <w:i/>
          <w:iCs/>
          <w:szCs w:val="24"/>
        </w:rPr>
        <w:t>Information Technology &amp; Tourism</w:t>
      </w:r>
      <w:r w:rsidRPr="002F6A9D">
        <w:rPr>
          <w:rFonts w:cs="Times New Roman"/>
          <w:szCs w:val="24"/>
        </w:rPr>
        <w:t xml:space="preserve">, </w:t>
      </w:r>
      <w:r w:rsidRPr="002F6A9D">
        <w:rPr>
          <w:rFonts w:cs="Times New Roman"/>
          <w:i/>
          <w:iCs/>
          <w:szCs w:val="24"/>
        </w:rPr>
        <w:t>14</w:t>
      </w:r>
      <w:r w:rsidRPr="002F6A9D">
        <w:rPr>
          <w:rFonts w:cs="Times New Roman"/>
          <w:szCs w:val="24"/>
        </w:rPr>
        <w:t xml:space="preserve">(4), 265–290. </w:t>
      </w:r>
      <w:hyperlink r:id="rId10" w:history="1">
        <w:r w:rsidRPr="002F6A9D">
          <w:rPr>
            <w:rStyle w:val="Hyperlink"/>
            <w:rFonts w:cs="Times New Roman"/>
            <w:color w:val="auto"/>
            <w:szCs w:val="24"/>
          </w:rPr>
          <w:t>https://doi.org/10.1007/s40558-014-0015-7</w:t>
        </w:r>
      </w:hyperlink>
    </w:p>
    <w:p w14:paraId="40245A14"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Ardito, L., Filieri, R., Raguseo, E., &amp; Vitari, C. (2024). Artificial intelligence adoption and revenue growth in European SMEs: synergies with IoT and big data analytics. </w:t>
      </w:r>
      <w:r w:rsidRPr="002F6A9D">
        <w:rPr>
          <w:rFonts w:cs="Times New Roman"/>
          <w:i/>
          <w:iCs/>
          <w:szCs w:val="24"/>
        </w:rPr>
        <w:t>Internet Research</w:t>
      </w:r>
      <w:r w:rsidRPr="002F6A9D">
        <w:rPr>
          <w:rFonts w:cs="Times New Roman"/>
          <w:szCs w:val="24"/>
        </w:rPr>
        <w:t xml:space="preserve">. </w:t>
      </w:r>
      <w:hyperlink r:id="rId11" w:history="1">
        <w:r w:rsidRPr="002F6A9D">
          <w:rPr>
            <w:rStyle w:val="Hyperlink"/>
            <w:rFonts w:cs="Times New Roman"/>
            <w:color w:val="auto"/>
            <w:szCs w:val="24"/>
          </w:rPr>
          <w:t>https://doi.org/10.1108/intr-02-2024-0195</w:t>
        </w:r>
      </w:hyperlink>
    </w:p>
    <w:p w14:paraId="4DA088EE"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Baloch, Q. B., Shah, S. N., Iqbal, N., Sheeraz, M., Asadullah, M., Mahar, S., &amp; Khan, A. U. (2022). Impact of Tourism Development upon Environmental sustainability: a Suggested Framework for Sustainable Ecotourism. </w:t>
      </w:r>
      <w:r w:rsidRPr="002F6A9D">
        <w:rPr>
          <w:rFonts w:cs="Times New Roman"/>
          <w:i/>
          <w:iCs/>
          <w:szCs w:val="24"/>
        </w:rPr>
        <w:t>Environmental Science and Pollution Research</w:t>
      </w:r>
      <w:r w:rsidRPr="002F6A9D">
        <w:rPr>
          <w:rFonts w:cs="Times New Roman"/>
          <w:szCs w:val="24"/>
        </w:rPr>
        <w:t xml:space="preserve">, </w:t>
      </w:r>
      <w:r w:rsidRPr="002F6A9D">
        <w:rPr>
          <w:rFonts w:cs="Times New Roman"/>
          <w:i/>
          <w:iCs/>
          <w:szCs w:val="24"/>
        </w:rPr>
        <w:t>30</w:t>
      </w:r>
      <w:r w:rsidRPr="002F6A9D">
        <w:rPr>
          <w:rFonts w:cs="Times New Roman"/>
          <w:szCs w:val="24"/>
        </w:rPr>
        <w:t xml:space="preserve">(3), 5917–5930. NCBI. </w:t>
      </w:r>
      <w:hyperlink r:id="rId12" w:history="1">
        <w:r w:rsidRPr="002F6A9D">
          <w:rPr>
            <w:rStyle w:val="Hyperlink"/>
            <w:rFonts w:cs="Times New Roman"/>
            <w:color w:val="auto"/>
            <w:szCs w:val="24"/>
          </w:rPr>
          <w:t>https://doi.org/10.1007/s11356-022-22496-w</w:t>
        </w:r>
      </w:hyperlink>
    </w:p>
    <w:p w14:paraId="22B2003C"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Bratić, M., Marić Stanković, A., Pavlović, D., Pivac, T., Kovačić, S., Surla, T., Čerović, S., &amp; Zlatanov, S. (2025). New Era of Tourism: Innovative Transformation Through Industry 4.0 and Sustainability. </w:t>
      </w:r>
      <w:r w:rsidRPr="002F6A9D">
        <w:rPr>
          <w:rFonts w:cs="Times New Roman"/>
          <w:i/>
          <w:iCs/>
          <w:szCs w:val="24"/>
        </w:rPr>
        <w:t>Sustainability</w:t>
      </w:r>
      <w:r w:rsidRPr="002F6A9D">
        <w:rPr>
          <w:rFonts w:cs="Times New Roman"/>
          <w:szCs w:val="24"/>
        </w:rPr>
        <w:t xml:space="preserve">, </w:t>
      </w:r>
      <w:r w:rsidRPr="002F6A9D">
        <w:rPr>
          <w:rFonts w:cs="Times New Roman"/>
          <w:i/>
          <w:iCs/>
          <w:szCs w:val="24"/>
        </w:rPr>
        <w:t>17</w:t>
      </w:r>
      <w:r w:rsidRPr="002F6A9D">
        <w:rPr>
          <w:rFonts w:cs="Times New Roman"/>
          <w:szCs w:val="24"/>
        </w:rPr>
        <w:t xml:space="preserve">(9), 3841. </w:t>
      </w:r>
      <w:hyperlink r:id="rId13" w:history="1">
        <w:r w:rsidRPr="002F6A9D">
          <w:rPr>
            <w:rStyle w:val="Hyperlink"/>
            <w:rFonts w:cs="Times New Roman"/>
            <w:color w:val="auto"/>
            <w:szCs w:val="24"/>
          </w:rPr>
          <w:t>https://doi.org/10.3390/su17093841</w:t>
        </w:r>
      </w:hyperlink>
    </w:p>
    <w:p w14:paraId="21BFB53F"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Cheong, H., Lyons, A., Houghton, R., &amp; Majumdar, A. (2023). Secondary Qualitative Research Methodology Using Online Data within the Context of Social Sciences. </w:t>
      </w:r>
      <w:r w:rsidRPr="002F6A9D">
        <w:rPr>
          <w:rFonts w:cs="Times New Roman"/>
          <w:i/>
          <w:iCs/>
          <w:szCs w:val="24"/>
        </w:rPr>
        <w:t>International Journal of Qualitative Methods</w:t>
      </w:r>
      <w:r w:rsidRPr="002F6A9D">
        <w:rPr>
          <w:rFonts w:cs="Times New Roman"/>
          <w:szCs w:val="24"/>
        </w:rPr>
        <w:t xml:space="preserve">, </w:t>
      </w:r>
      <w:r w:rsidRPr="002F6A9D">
        <w:rPr>
          <w:rFonts w:cs="Times New Roman"/>
          <w:i/>
          <w:iCs/>
          <w:szCs w:val="24"/>
        </w:rPr>
        <w:t>22</w:t>
      </w:r>
      <w:r w:rsidRPr="002F6A9D">
        <w:rPr>
          <w:rFonts w:cs="Times New Roman"/>
          <w:szCs w:val="24"/>
        </w:rPr>
        <w:t>(1), 1–19. Sagepub.</w:t>
      </w:r>
    </w:p>
    <w:p w14:paraId="5298F53F"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El Archi, Y., Benbba, B., Nizamatdinova, Z., Issakov, Y., Vargáné, G. I., &amp; Dávid, L. D. (2023). Systematic Literature Review Analysing Smart Tourism Destinations in Context of Sustainable Development: Current Applications and Future Directions. </w:t>
      </w:r>
      <w:r w:rsidRPr="002F6A9D">
        <w:rPr>
          <w:rFonts w:cs="Times New Roman"/>
          <w:i/>
          <w:iCs/>
          <w:szCs w:val="24"/>
        </w:rPr>
        <w:t>Sustainability</w:t>
      </w:r>
      <w:r w:rsidRPr="002F6A9D">
        <w:rPr>
          <w:rFonts w:cs="Times New Roman"/>
          <w:szCs w:val="24"/>
        </w:rPr>
        <w:t xml:space="preserve">, </w:t>
      </w:r>
      <w:r w:rsidRPr="002F6A9D">
        <w:rPr>
          <w:rFonts w:cs="Times New Roman"/>
          <w:i/>
          <w:iCs/>
          <w:szCs w:val="24"/>
        </w:rPr>
        <w:t>15</w:t>
      </w:r>
      <w:r w:rsidRPr="002F6A9D">
        <w:rPr>
          <w:rFonts w:cs="Times New Roman"/>
          <w:szCs w:val="24"/>
        </w:rPr>
        <w:t xml:space="preserve">(6), 5086. </w:t>
      </w:r>
      <w:hyperlink r:id="rId14" w:history="1">
        <w:r w:rsidRPr="002F6A9D">
          <w:rPr>
            <w:rStyle w:val="Hyperlink"/>
            <w:rFonts w:cs="Times New Roman"/>
            <w:color w:val="auto"/>
            <w:szCs w:val="24"/>
          </w:rPr>
          <w:t>https://doi.org/10.3390/su15065086</w:t>
        </w:r>
      </w:hyperlink>
    </w:p>
    <w:p w14:paraId="5105570A"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Emmer, F., &amp; Holešinská, A. (2019). Big Data: a Source of Mobility Behaviour and a Strategic Tool for Destination Management. </w:t>
      </w:r>
      <w:r w:rsidRPr="002F6A9D">
        <w:rPr>
          <w:rFonts w:cs="Times New Roman"/>
          <w:i/>
          <w:iCs/>
          <w:szCs w:val="24"/>
        </w:rPr>
        <w:t>Czech Journal of Tourism</w:t>
      </w:r>
      <w:r w:rsidRPr="002F6A9D">
        <w:rPr>
          <w:rFonts w:cs="Times New Roman"/>
          <w:szCs w:val="24"/>
        </w:rPr>
        <w:t xml:space="preserve">, </w:t>
      </w:r>
      <w:r w:rsidRPr="002F6A9D">
        <w:rPr>
          <w:rFonts w:cs="Times New Roman"/>
          <w:i/>
          <w:iCs/>
          <w:szCs w:val="24"/>
        </w:rPr>
        <w:t>8</w:t>
      </w:r>
      <w:r w:rsidRPr="002F6A9D">
        <w:rPr>
          <w:rFonts w:cs="Times New Roman"/>
          <w:szCs w:val="24"/>
        </w:rPr>
        <w:t xml:space="preserve">(2), 85–102. </w:t>
      </w:r>
      <w:hyperlink r:id="rId15" w:history="1">
        <w:r w:rsidRPr="002F6A9D">
          <w:rPr>
            <w:rStyle w:val="Hyperlink"/>
            <w:rFonts w:cs="Times New Roman"/>
            <w:color w:val="auto"/>
            <w:szCs w:val="24"/>
          </w:rPr>
          <w:t>https://doi.org/10.2478/cjot-2019-0006</w:t>
        </w:r>
      </w:hyperlink>
    </w:p>
    <w:p w14:paraId="54E8FCB7"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Emre Samancioglu, Sarp Kumlu, &amp; Emrah Ozkul. (2024). Smart tourism destinations and sustainability: evidence from the tourism industry. </w:t>
      </w:r>
      <w:r w:rsidRPr="002F6A9D">
        <w:rPr>
          <w:rFonts w:cs="Times New Roman"/>
          <w:i/>
          <w:iCs/>
          <w:szCs w:val="24"/>
        </w:rPr>
        <w:t>Worldwide Hospitality and Tourism Themes</w:t>
      </w:r>
      <w:r w:rsidRPr="002F6A9D">
        <w:rPr>
          <w:rFonts w:cs="Times New Roman"/>
          <w:szCs w:val="24"/>
        </w:rPr>
        <w:t xml:space="preserve">. </w:t>
      </w:r>
      <w:hyperlink r:id="rId16" w:history="1">
        <w:r w:rsidRPr="002F6A9D">
          <w:rPr>
            <w:rStyle w:val="Hyperlink"/>
            <w:rFonts w:cs="Times New Roman"/>
            <w:color w:val="auto"/>
            <w:szCs w:val="24"/>
          </w:rPr>
          <w:t>https://doi.org/10.1108/whatt-07-2024-0167</w:t>
        </w:r>
      </w:hyperlink>
    </w:p>
    <w:p w14:paraId="0933C968"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Ferhataj, A., &amp; Memaj, F. (2024). CHALLANGES AND OPPORTUNITIES OF AI IMPLEMENTATION IN TOURISM: AN ETHICAL AND TECHNOLOGICAL PERSPECTIVE. </w:t>
      </w:r>
      <w:r w:rsidRPr="002F6A9D">
        <w:rPr>
          <w:rFonts w:cs="Times New Roman"/>
          <w:i/>
          <w:iCs/>
          <w:szCs w:val="24"/>
        </w:rPr>
        <w:t>STUDIJOS – VERSLAS – VISUOMENĖ: DABARTIS IR ATEITIES ĮŽVALGOS</w:t>
      </w:r>
      <w:r w:rsidRPr="002F6A9D">
        <w:rPr>
          <w:rFonts w:cs="Times New Roman"/>
          <w:szCs w:val="24"/>
        </w:rPr>
        <w:t xml:space="preserve">, </w:t>
      </w:r>
      <w:r w:rsidRPr="002F6A9D">
        <w:rPr>
          <w:rFonts w:cs="Times New Roman"/>
          <w:i/>
          <w:iCs/>
          <w:szCs w:val="24"/>
        </w:rPr>
        <w:t>1</w:t>
      </w:r>
      <w:r w:rsidRPr="002F6A9D">
        <w:rPr>
          <w:rFonts w:cs="Times New Roman"/>
          <w:szCs w:val="24"/>
        </w:rPr>
        <w:t xml:space="preserve">(IX), 217–231. </w:t>
      </w:r>
      <w:hyperlink r:id="rId17" w:history="1">
        <w:r w:rsidRPr="002F6A9D">
          <w:rPr>
            <w:rStyle w:val="Hyperlink"/>
            <w:rFonts w:cs="Times New Roman"/>
            <w:color w:val="auto"/>
            <w:szCs w:val="24"/>
          </w:rPr>
          <w:t>https://doi.org/10.52320/svv.v1iix.357</w:t>
        </w:r>
      </w:hyperlink>
    </w:p>
    <w:p w14:paraId="22C254DA"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Gomis-López, J. M., &amp; González-Reverté, F. (2020). Smart Tourism Sustainability Narratives in Mature Beach Destinations. Contrasting the Collective Imaginary with Reality. </w:t>
      </w:r>
      <w:r w:rsidRPr="002F6A9D">
        <w:rPr>
          <w:rFonts w:cs="Times New Roman"/>
          <w:i/>
          <w:iCs/>
          <w:szCs w:val="24"/>
        </w:rPr>
        <w:t>Sustainability</w:t>
      </w:r>
      <w:r w:rsidRPr="002F6A9D">
        <w:rPr>
          <w:rFonts w:cs="Times New Roman"/>
          <w:szCs w:val="24"/>
        </w:rPr>
        <w:t xml:space="preserve">, </w:t>
      </w:r>
      <w:r w:rsidRPr="002F6A9D">
        <w:rPr>
          <w:rFonts w:cs="Times New Roman"/>
          <w:i/>
          <w:iCs/>
          <w:szCs w:val="24"/>
        </w:rPr>
        <w:t>12</w:t>
      </w:r>
      <w:r w:rsidRPr="002F6A9D">
        <w:rPr>
          <w:rFonts w:cs="Times New Roman"/>
          <w:szCs w:val="24"/>
        </w:rPr>
        <w:t xml:space="preserve">(12), 5083. </w:t>
      </w:r>
      <w:hyperlink r:id="rId18" w:history="1">
        <w:r w:rsidRPr="002F6A9D">
          <w:rPr>
            <w:rStyle w:val="Hyperlink"/>
            <w:rFonts w:cs="Times New Roman"/>
            <w:color w:val="auto"/>
            <w:szCs w:val="24"/>
          </w:rPr>
          <w:t>https://doi.org/10.3390/su12125083</w:t>
        </w:r>
      </w:hyperlink>
    </w:p>
    <w:p w14:paraId="143E0045"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Ionescu, A.-M., &amp; Sârbu, F. A. (2024). Exploring the Impact of Smart Technologies on the Tourism Industry. </w:t>
      </w:r>
      <w:r w:rsidRPr="002F6A9D">
        <w:rPr>
          <w:rFonts w:cs="Times New Roman"/>
          <w:i/>
          <w:iCs/>
          <w:szCs w:val="24"/>
        </w:rPr>
        <w:t>Sustainability</w:t>
      </w:r>
      <w:r w:rsidRPr="002F6A9D">
        <w:rPr>
          <w:rFonts w:cs="Times New Roman"/>
          <w:szCs w:val="24"/>
        </w:rPr>
        <w:t xml:space="preserve">, </w:t>
      </w:r>
      <w:r w:rsidRPr="002F6A9D">
        <w:rPr>
          <w:rFonts w:cs="Times New Roman"/>
          <w:i/>
          <w:iCs/>
          <w:szCs w:val="24"/>
        </w:rPr>
        <w:t>16</w:t>
      </w:r>
      <w:r w:rsidRPr="002F6A9D">
        <w:rPr>
          <w:rFonts w:cs="Times New Roman"/>
          <w:szCs w:val="24"/>
        </w:rPr>
        <w:t xml:space="preserve">(8), 3318. </w:t>
      </w:r>
      <w:hyperlink r:id="rId19" w:history="1">
        <w:r w:rsidRPr="002F6A9D">
          <w:rPr>
            <w:rStyle w:val="Hyperlink"/>
            <w:rFonts w:cs="Times New Roman"/>
            <w:color w:val="auto"/>
            <w:szCs w:val="24"/>
          </w:rPr>
          <w:t>https://doi.org/10.3390/su16083318</w:t>
        </w:r>
      </w:hyperlink>
    </w:p>
    <w:p w14:paraId="299D1F13"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Jannat, A., Islam, M. M., &amp; Aruga, K. (2025). Revealing the Interrelationship of Economic, Environmental, and Social Factors with Globalization in G-7 Countries Tourism Growth: A CS-ARDL Approach. </w:t>
      </w:r>
      <w:r w:rsidRPr="002F6A9D">
        <w:rPr>
          <w:rFonts w:cs="Times New Roman"/>
          <w:i/>
          <w:iCs/>
          <w:szCs w:val="24"/>
        </w:rPr>
        <w:t>Sustainable Futures</w:t>
      </w:r>
      <w:r w:rsidRPr="002F6A9D">
        <w:rPr>
          <w:rFonts w:cs="Times New Roman"/>
          <w:szCs w:val="24"/>
        </w:rPr>
        <w:t xml:space="preserve">, 100483. </w:t>
      </w:r>
      <w:hyperlink r:id="rId20" w:history="1">
        <w:r w:rsidRPr="002F6A9D">
          <w:rPr>
            <w:rStyle w:val="Hyperlink"/>
            <w:rFonts w:cs="Times New Roman"/>
            <w:color w:val="auto"/>
            <w:szCs w:val="24"/>
          </w:rPr>
          <w:t>https://doi.org/10.1016/j.sftr.2025.100483</w:t>
        </w:r>
      </w:hyperlink>
    </w:p>
    <w:p w14:paraId="0BBDE4BC"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Jesús Collado-Agudo, Ángel Herrero Crespo, &amp; Héctor San Martín-Gutiérrez. (2023). </w:t>
      </w:r>
      <w:r w:rsidRPr="002F6A9D">
        <w:rPr>
          <w:rFonts w:cs="Times New Roman"/>
          <w:i/>
          <w:iCs/>
          <w:szCs w:val="24"/>
        </w:rPr>
        <w:t>The adoption of a smart destination model by tourism companies: An ecosystem approach</w:t>
      </w:r>
      <w:r w:rsidRPr="002F6A9D">
        <w:rPr>
          <w:rFonts w:cs="Times New Roman"/>
          <w:szCs w:val="24"/>
        </w:rPr>
        <w:t xml:space="preserve">. </w:t>
      </w:r>
      <w:r w:rsidRPr="002F6A9D">
        <w:rPr>
          <w:rFonts w:cs="Times New Roman"/>
          <w:i/>
          <w:iCs/>
          <w:szCs w:val="24"/>
        </w:rPr>
        <w:t>28</w:t>
      </w:r>
      <w:r w:rsidRPr="002F6A9D">
        <w:rPr>
          <w:rFonts w:cs="Times New Roman"/>
          <w:szCs w:val="24"/>
        </w:rPr>
        <w:t xml:space="preserve">, 100783–100783. </w:t>
      </w:r>
      <w:hyperlink r:id="rId21" w:history="1">
        <w:r w:rsidRPr="002F6A9D">
          <w:rPr>
            <w:rStyle w:val="Hyperlink"/>
            <w:rFonts w:cs="Times New Roman"/>
            <w:color w:val="auto"/>
            <w:szCs w:val="24"/>
          </w:rPr>
          <w:t>https://doi.org/10.1016/j.jdmm.2023.100783</w:t>
        </w:r>
      </w:hyperlink>
    </w:p>
    <w:p w14:paraId="0EFCC90E"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Kumar, A. (2025). Intelligent Tourism for Sacred Sites: Leveraging Iot and Ai for Enhanced Heritage Management. </w:t>
      </w:r>
      <w:r w:rsidRPr="002F6A9D">
        <w:rPr>
          <w:rFonts w:cs="Times New Roman"/>
          <w:i/>
          <w:iCs/>
          <w:szCs w:val="24"/>
        </w:rPr>
        <w:t>SSRN Electronic Journal</w:t>
      </w:r>
      <w:r w:rsidRPr="002F6A9D">
        <w:rPr>
          <w:rFonts w:cs="Times New Roman"/>
          <w:szCs w:val="24"/>
        </w:rPr>
        <w:t xml:space="preserve">. </w:t>
      </w:r>
      <w:hyperlink r:id="rId22" w:history="1">
        <w:r w:rsidRPr="002F6A9D">
          <w:rPr>
            <w:rStyle w:val="Hyperlink"/>
            <w:rFonts w:cs="Times New Roman"/>
            <w:color w:val="auto"/>
            <w:szCs w:val="24"/>
          </w:rPr>
          <w:t>https://doi.org/10.2139/ssrn.5370201</w:t>
        </w:r>
      </w:hyperlink>
    </w:p>
    <w:p w14:paraId="12B9DFE0"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Mora, M. (2022, January 25). </w:t>
      </w:r>
      <w:r w:rsidRPr="002F6A9D">
        <w:rPr>
          <w:rFonts w:cs="Times New Roman"/>
          <w:i/>
          <w:iCs/>
          <w:szCs w:val="24"/>
        </w:rPr>
        <w:t>Secondary Research Advantages, Limitations, and Sources</w:t>
      </w:r>
      <w:r w:rsidRPr="002F6A9D">
        <w:rPr>
          <w:rFonts w:cs="Times New Roman"/>
          <w:szCs w:val="24"/>
        </w:rPr>
        <w:t xml:space="preserve">. Relevant Insights. </w:t>
      </w:r>
      <w:hyperlink r:id="rId23" w:history="1">
        <w:r w:rsidRPr="002F6A9D">
          <w:rPr>
            <w:rStyle w:val="Hyperlink"/>
            <w:rFonts w:cs="Times New Roman"/>
            <w:color w:val="auto"/>
            <w:szCs w:val="24"/>
          </w:rPr>
          <w:t>https://www.relevantinsights.com/articles/secondary-research-advantages-limitations-and-sources/</w:t>
        </w:r>
      </w:hyperlink>
    </w:p>
    <w:p w14:paraId="7FCE5A48"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Obster, F., Brand, J., Ciolacu, M., &amp; Humpe, A. (2023). Improving Boosted Generalized Additive Models with Random Forests: A Zoo Visitor Case Study for Smart Tourism. </w:t>
      </w:r>
      <w:r w:rsidRPr="002F6A9D">
        <w:rPr>
          <w:rFonts w:cs="Times New Roman"/>
          <w:i/>
          <w:iCs/>
          <w:szCs w:val="24"/>
        </w:rPr>
        <w:t>Procedia Computer Science</w:t>
      </w:r>
      <w:r w:rsidRPr="002F6A9D">
        <w:rPr>
          <w:rFonts w:cs="Times New Roman"/>
          <w:szCs w:val="24"/>
        </w:rPr>
        <w:t xml:space="preserve">, </w:t>
      </w:r>
      <w:r w:rsidRPr="002F6A9D">
        <w:rPr>
          <w:rFonts w:cs="Times New Roman"/>
          <w:i/>
          <w:iCs/>
          <w:szCs w:val="24"/>
        </w:rPr>
        <w:t>217</w:t>
      </w:r>
      <w:r w:rsidRPr="002F6A9D">
        <w:rPr>
          <w:rFonts w:cs="Times New Roman"/>
          <w:szCs w:val="24"/>
        </w:rPr>
        <w:t xml:space="preserve">, 187–197. </w:t>
      </w:r>
      <w:hyperlink r:id="rId24" w:history="1">
        <w:r w:rsidRPr="002F6A9D">
          <w:rPr>
            <w:rStyle w:val="Hyperlink"/>
            <w:rFonts w:cs="Times New Roman"/>
            <w:color w:val="auto"/>
            <w:szCs w:val="24"/>
          </w:rPr>
          <w:t>https://doi.org/10.1016/j.procs.2022.12.214</w:t>
        </w:r>
      </w:hyperlink>
    </w:p>
    <w:p w14:paraId="2A6A680E"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Paramesha, M., Rane, N. L., &amp; Rane, J. (2024). Big Data Analytics, Artificial Intelligence, Machine Learning, Internet of Things, and Blockchain for Enhanced Business Intelligence. </w:t>
      </w:r>
      <w:r w:rsidRPr="002F6A9D">
        <w:rPr>
          <w:rFonts w:cs="Times New Roman"/>
          <w:i/>
          <w:iCs/>
          <w:szCs w:val="24"/>
        </w:rPr>
        <w:t>Partners Universal Multidisciplinary Research Journal</w:t>
      </w:r>
      <w:r w:rsidRPr="002F6A9D">
        <w:rPr>
          <w:rFonts w:cs="Times New Roman"/>
          <w:szCs w:val="24"/>
        </w:rPr>
        <w:t xml:space="preserve">, </w:t>
      </w:r>
      <w:r w:rsidRPr="002F6A9D">
        <w:rPr>
          <w:rFonts w:cs="Times New Roman"/>
          <w:i/>
          <w:iCs/>
          <w:szCs w:val="24"/>
        </w:rPr>
        <w:t>1</w:t>
      </w:r>
      <w:r w:rsidRPr="002F6A9D">
        <w:rPr>
          <w:rFonts w:cs="Times New Roman"/>
          <w:szCs w:val="24"/>
        </w:rPr>
        <w:t xml:space="preserve">(2), 110–133. </w:t>
      </w:r>
      <w:hyperlink r:id="rId25" w:history="1">
        <w:r w:rsidRPr="002F6A9D">
          <w:rPr>
            <w:rStyle w:val="Hyperlink"/>
            <w:rFonts w:cs="Times New Roman"/>
            <w:color w:val="auto"/>
            <w:szCs w:val="24"/>
          </w:rPr>
          <w:t>https://doi.org/10.5281/zenodo.12827323</w:t>
        </w:r>
      </w:hyperlink>
    </w:p>
    <w:p w14:paraId="4F26AA24"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Parkinson, C., Pan, B., Morris, S. A., Rice, W. L., Taff, B. D., Chi, G., &amp; Newman, P. (2025). A Comparison of Tourists’ Spatial–Temporal Behaviors Between Location-Based Service Data and Onsite GPS Tracks. </w:t>
      </w:r>
      <w:r w:rsidRPr="002F6A9D">
        <w:rPr>
          <w:rFonts w:cs="Times New Roman"/>
          <w:i/>
          <w:iCs/>
          <w:szCs w:val="24"/>
        </w:rPr>
        <w:t>Sustainability</w:t>
      </w:r>
      <w:r w:rsidRPr="002F6A9D">
        <w:rPr>
          <w:rFonts w:cs="Times New Roman"/>
          <w:szCs w:val="24"/>
        </w:rPr>
        <w:t xml:space="preserve">, </w:t>
      </w:r>
      <w:r w:rsidRPr="002F6A9D">
        <w:rPr>
          <w:rFonts w:cs="Times New Roman"/>
          <w:i/>
          <w:iCs/>
          <w:szCs w:val="24"/>
        </w:rPr>
        <w:t>17</w:t>
      </w:r>
      <w:r w:rsidRPr="002F6A9D">
        <w:rPr>
          <w:rFonts w:cs="Times New Roman"/>
          <w:szCs w:val="24"/>
        </w:rPr>
        <w:t xml:space="preserve">(2), 391. </w:t>
      </w:r>
      <w:hyperlink r:id="rId26" w:history="1">
        <w:r w:rsidRPr="002F6A9D">
          <w:rPr>
            <w:rStyle w:val="Hyperlink"/>
            <w:rFonts w:cs="Times New Roman"/>
            <w:color w:val="auto"/>
            <w:szCs w:val="24"/>
          </w:rPr>
          <w:t>https://doi.org/10.3390/su17020391</w:t>
        </w:r>
      </w:hyperlink>
    </w:p>
    <w:p w14:paraId="195A04BE"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Sainaghi, R., Phillips, P., &amp; Zavarrone, E. (2022). Performance measurement in tourism firms: A content analytical meta-approach. </w:t>
      </w:r>
      <w:r w:rsidRPr="002F6A9D">
        <w:rPr>
          <w:rFonts w:cs="Times New Roman"/>
          <w:i/>
          <w:iCs/>
          <w:szCs w:val="24"/>
        </w:rPr>
        <w:t>Tourism Management</w:t>
      </w:r>
      <w:r w:rsidRPr="002F6A9D">
        <w:rPr>
          <w:rFonts w:cs="Times New Roman"/>
          <w:szCs w:val="24"/>
        </w:rPr>
        <w:t xml:space="preserve">, </w:t>
      </w:r>
      <w:r w:rsidRPr="002F6A9D">
        <w:rPr>
          <w:rFonts w:cs="Times New Roman"/>
          <w:i/>
          <w:iCs/>
          <w:szCs w:val="24"/>
        </w:rPr>
        <w:t>59</w:t>
      </w:r>
      <w:r w:rsidRPr="002F6A9D">
        <w:rPr>
          <w:rFonts w:cs="Times New Roman"/>
          <w:szCs w:val="24"/>
        </w:rPr>
        <w:t xml:space="preserve">, 36–56. </w:t>
      </w:r>
      <w:hyperlink r:id="rId27" w:history="1">
        <w:r w:rsidRPr="002F6A9D">
          <w:rPr>
            <w:rStyle w:val="Hyperlink"/>
            <w:rFonts w:cs="Times New Roman"/>
            <w:color w:val="auto"/>
            <w:szCs w:val="24"/>
          </w:rPr>
          <w:t>https://doi.org/10.1016/j.tourman.2016.07.002</w:t>
        </w:r>
      </w:hyperlink>
    </w:p>
    <w:p w14:paraId="2D74A273"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Schmücker, D., &amp; Reif, J. (2022). Measuring tourism with big data? Empirical insights from comparing passive GPS data and passive mobile data. </w:t>
      </w:r>
      <w:r w:rsidRPr="002F6A9D">
        <w:rPr>
          <w:rFonts w:cs="Times New Roman"/>
          <w:i/>
          <w:iCs/>
          <w:szCs w:val="24"/>
        </w:rPr>
        <w:t>Annals of Tourism Research Empirical Insights</w:t>
      </w:r>
      <w:r w:rsidRPr="002F6A9D">
        <w:rPr>
          <w:rFonts w:cs="Times New Roman"/>
          <w:szCs w:val="24"/>
        </w:rPr>
        <w:t xml:space="preserve">, </w:t>
      </w:r>
      <w:r w:rsidRPr="002F6A9D">
        <w:rPr>
          <w:rFonts w:cs="Times New Roman"/>
          <w:i/>
          <w:iCs/>
          <w:szCs w:val="24"/>
        </w:rPr>
        <w:t>3</w:t>
      </w:r>
      <w:r w:rsidRPr="002F6A9D">
        <w:rPr>
          <w:rFonts w:cs="Times New Roman"/>
          <w:szCs w:val="24"/>
        </w:rPr>
        <w:t xml:space="preserve">(2), 100061. </w:t>
      </w:r>
      <w:hyperlink r:id="rId28" w:history="1">
        <w:r w:rsidRPr="002F6A9D">
          <w:rPr>
            <w:rStyle w:val="Hyperlink"/>
            <w:rFonts w:cs="Times New Roman"/>
            <w:color w:val="auto"/>
            <w:szCs w:val="24"/>
          </w:rPr>
          <w:t>https://doi.org/10.1016/j.annale.2022.100061</w:t>
        </w:r>
      </w:hyperlink>
    </w:p>
    <w:p w14:paraId="6E88DCCF"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Setyaningsih, S., Widjojo, R., &amp; Kelle, P. (2024). Challenges and opportunities in sustainability reporting: A focus on small and medium enterprises (smes). </w:t>
      </w:r>
      <w:r w:rsidRPr="002F6A9D">
        <w:rPr>
          <w:rFonts w:cs="Times New Roman"/>
          <w:i/>
          <w:iCs/>
          <w:szCs w:val="24"/>
        </w:rPr>
        <w:t>Cogent Business &amp; Management</w:t>
      </w:r>
      <w:r w:rsidRPr="002F6A9D">
        <w:rPr>
          <w:rFonts w:cs="Times New Roman"/>
          <w:szCs w:val="24"/>
        </w:rPr>
        <w:t xml:space="preserve">, </w:t>
      </w:r>
      <w:r w:rsidRPr="002F6A9D">
        <w:rPr>
          <w:rFonts w:cs="Times New Roman"/>
          <w:i/>
          <w:iCs/>
          <w:szCs w:val="24"/>
        </w:rPr>
        <w:t>11</w:t>
      </w:r>
      <w:r w:rsidRPr="002F6A9D">
        <w:rPr>
          <w:rFonts w:cs="Times New Roman"/>
          <w:szCs w:val="24"/>
        </w:rPr>
        <w:t xml:space="preserve">(1). </w:t>
      </w:r>
      <w:hyperlink r:id="rId29" w:history="1">
        <w:r w:rsidRPr="002F6A9D">
          <w:rPr>
            <w:rStyle w:val="Hyperlink"/>
            <w:rFonts w:cs="Times New Roman"/>
            <w:color w:val="auto"/>
            <w:szCs w:val="24"/>
          </w:rPr>
          <w:t>https://doi.org/10.1080/23311975.2023.2298215</w:t>
        </w:r>
      </w:hyperlink>
    </w:p>
    <w:p w14:paraId="138BD289"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Shen, S., Sotiriadis, M., &amp; Zhang, Y. (2020). The Influence of Smart Technologies on Customer Journey in Tourist Attractions within the Smart Tourism Management Framework. </w:t>
      </w:r>
      <w:r w:rsidRPr="002F6A9D">
        <w:rPr>
          <w:rFonts w:cs="Times New Roman"/>
          <w:i/>
          <w:iCs/>
          <w:szCs w:val="24"/>
        </w:rPr>
        <w:t>Sustainability</w:t>
      </w:r>
      <w:r w:rsidRPr="002F6A9D">
        <w:rPr>
          <w:rFonts w:cs="Times New Roman"/>
          <w:szCs w:val="24"/>
        </w:rPr>
        <w:t xml:space="preserve">, </w:t>
      </w:r>
      <w:r w:rsidRPr="002F6A9D">
        <w:rPr>
          <w:rFonts w:cs="Times New Roman"/>
          <w:i/>
          <w:iCs/>
          <w:szCs w:val="24"/>
        </w:rPr>
        <w:t>12</w:t>
      </w:r>
      <w:r w:rsidRPr="002F6A9D">
        <w:rPr>
          <w:rFonts w:cs="Times New Roman"/>
          <w:szCs w:val="24"/>
        </w:rPr>
        <w:t xml:space="preserve">(10), 4157. </w:t>
      </w:r>
      <w:hyperlink r:id="rId30" w:history="1">
        <w:r w:rsidRPr="002F6A9D">
          <w:rPr>
            <w:rStyle w:val="Hyperlink"/>
            <w:rFonts w:cs="Times New Roman"/>
            <w:color w:val="auto"/>
            <w:szCs w:val="24"/>
          </w:rPr>
          <w:t>https://doi.org/10.3390/su12104157</w:t>
        </w:r>
      </w:hyperlink>
    </w:p>
    <w:p w14:paraId="76188372"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Soultana Tania Kapiki. (2021, November 30). </w:t>
      </w:r>
      <w:r w:rsidRPr="002F6A9D">
        <w:rPr>
          <w:rFonts w:cs="Times New Roman"/>
          <w:i/>
          <w:iCs/>
          <w:szCs w:val="24"/>
        </w:rPr>
        <w:t>Smart City and IoT Technologies Enabling Smart Tourism: the Case of Greece</w:t>
      </w:r>
      <w:r w:rsidRPr="002F6A9D">
        <w:rPr>
          <w:rFonts w:cs="Times New Roman"/>
          <w:szCs w:val="24"/>
        </w:rPr>
        <w:t xml:space="preserve">. </w:t>
      </w:r>
      <w:hyperlink r:id="rId31" w:history="1">
        <w:r w:rsidRPr="002F6A9D">
          <w:rPr>
            <w:rStyle w:val="Hyperlink"/>
            <w:rFonts w:cs="Times New Roman"/>
            <w:color w:val="auto"/>
            <w:szCs w:val="24"/>
          </w:rPr>
          <w:t>https://www.researchgate.net/publication/356835655_Smart_City_and_IoT_Technologies_Enabling_Smart_Tourism_the_Case_of_Greece</w:t>
        </w:r>
      </w:hyperlink>
    </w:p>
    <w:p w14:paraId="257796AA"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Suanpang, P., &amp; Pothipassa, P. (2024). Integrating Generative AI and IoT for Sustainable Smart Tourism Destinations. </w:t>
      </w:r>
      <w:r w:rsidRPr="002F6A9D">
        <w:rPr>
          <w:rFonts w:cs="Times New Roman"/>
          <w:i/>
          <w:iCs/>
          <w:szCs w:val="24"/>
        </w:rPr>
        <w:t>Sustainability</w:t>
      </w:r>
      <w:r w:rsidRPr="002F6A9D">
        <w:rPr>
          <w:rFonts w:cs="Times New Roman"/>
          <w:szCs w:val="24"/>
        </w:rPr>
        <w:t xml:space="preserve">, </w:t>
      </w:r>
      <w:r w:rsidRPr="002F6A9D">
        <w:rPr>
          <w:rFonts w:cs="Times New Roman"/>
          <w:i/>
          <w:iCs/>
          <w:szCs w:val="24"/>
        </w:rPr>
        <w:t>16</w:t>
      </w:r>
      <w:r w:rsidRPr="002F6A9D">
        <w:rPr>
          <w:rFonts w:cs="Times New Roman"/>
          <w:szCs w:val="24"/>
        </w:rPr>
        <w:t xml:space="preserve">(17), 7435–7435. </w:t>
      </w:r>
      <w:hyperlink r:id="rId32" w:history="1">
        <w:r w:rsidRPr="002F6A9D">
          <w:rPr>
            <w:rStyle w:val="Hyperlink"/>
            <w:rFonts w:cs="Times New Roman"/>
            <w:color w:val="auto"/>
            <w:szCs w:val="24"/>
          </w:rPr>
          <w:t>https://doi.org/10.3390/su16177435</w:t>
        </w:r>
      </w:hyperlink>
    </w:p>
    <w:p w14:paraId="77DBC11C" w14:textId="77777777" w:rsidR="00AD63BC" w:rsidRPr="002F6A9D" w:rsidRDefault="00AD63BC" w:rsidP="00AD63BC">
      <w:pPr>
        <w:pStyle w:val="NormalWeb"/>
        <w:spacing w:before="0" w:beforeAutospacing="0" w:after="0" w:afterAutospacing="0" w:line="360" w:lineRule="auto"/>
        <w:ind w:left="720" w:hanging="720"/>
        <w:rPr>
          <w:rStyle w:val="url"/>
          <w:rFonts w:eastAsiaTheme="majorEastAsia"/>
        </w:rPr>
      </w:pPr>
      <w:r w:rsidRPr="002F6A9D">
        <w:t xml:space="preserve">Schmuck, M. (2024). Unlocking the Potential of German Smart Cities: Strategy Analysis through Online Content Examination. </w:t>
      </w:r>
      <w:r w:rsidRPr="002F6A9D">
        <w:rPr>
          <w:i/>
          <w:iCs/>
        </w:rPr>
        <w:t>Smart Cities and Regional Development (SCRD) Journal</w:t>
      </w:r>
      <w:r w:rsidRPr="002F6A9D">
        <w:t xml:space="preserve">, </w:t>
      </w:r>
      <w:r w:rsidRPr="002F6A9D">
        <w:rPr>
          <w:i/>
          <w:iCs/>
        </w:rPr>
        <w:t>8</w:t>
      </w:r>
      <w:r w:rsidRPr="002F6A9D">
        <w:t xml:space="preserve">(1), 75–104. </w:t>
      </w:r>
      <w:hyperlink r:id="rId33" w:history="1">
        <w:r w:rsidRPr="002F6A9D">
          <w:rPr>
            <w:rStyle w:val="Hyperlink"/>
            <w:rFonts w:eastAsiaTheme="majorEastAsia"/>
            <w:color w:val="auto"/>
          </w:rPr>
          <w:t>https://doi.org/10.25019/frnhsf56</w:t>
        </w:r>
      </w:hyperlink>
    </w:p>
    <w:p w14:paraId="448C48B5"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Tan, Y., Jiang, G., Shaheem Sayed Merajuddin, &amp; Zhao, F. (2025). Analyzing the impact of digital technology on consumers’ travel intentions. </w:t>
      </w:r>
      <w:r w:rsidRPr="002F6A9D">
        <w:rPr>
          <w:rFonts w:cs="Times New Roman"/>
          <w:i/>
          <w:iCs/>
          <w:szCs w:val="24"/>
        </w:rPr>
        <w:t>Journal of Innovation &amp; Knowledge</w:t>
      </w:r>
      <w:r w:rsidRPr="002F6A9D">
        <w:rPr>
          <w:rFonts w:cs="Times New Roman"/>
          <w:szCs w:val="24"/>
        </w:rPr>
        <w:t xml:space="preserve">, </w:t>
      </w:r>
      <w:r w:rsidRPr="002F6A9D">
        <w:rPr>
          <w:rFonts w:cs="Times New Roman"/>
          <w:i/>
          <w:iCs/>
          <w:szCs w:val="24"/>
        </w:rPr>
        <w:t>10</w:t>
      </w:r>
      <w:r w:rsidRPr="002F6A9D">
        <w:rPr>
          <w:rFonts w:cs="Times New Roman"/>
          <w:szCs w:val="24"/>
        </w:rPr>
        <w:t xml:space="preserve">(2), 100685–100685. </w:t>
      </w:r>
      <w:hyperlink r:id="rId34" w:history="1">
        <w:r w:rsidRPr="002F6A9D">
          <w:rPr>
            <w:rStyle w:val="Hyperlink"/>
            <w:rFonts w:cs="Times New Roman"/>
            <w:color w:val="auto"/>
            <w:szCs w:val="24"/>
          </w:rPr>
          <w:t>https://doi.org/10.1016/j.jik.2025.100685</w:t>
        </w:r>
      </w:hyperlink>
    </w:p>
    <w:p w14:paraId="54CE1335"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Thees, H., Störmann, E., Thiele, F., &amp; Olbrich, N. (2021, October 8). </w:t>
      </w:r>
      <w:r w:rsidRPr="002F6A9D">
        <w:rPr>
          <w:rFonts w:cs="Times New Roman"/>
          <w:i/>
          <w:iCs/>
          <w:szCs w:val="24"/>
        </w:rPr>
        <w:t>Shaping digitalization among German tourism service providers: Processes and implications</w:t>
      </w:r>
      <w:r w:rsidRPr="002F6A9D">
        <w:rPr>
          <w:rFonts w:cs="Times New Roman"/>
          <w:szCs w:val="24"/>
        </w:rPr>
        <w:t xml:space="preserve">. </w:t>
      </w:r>
      <w:hyperlink r:id="rId35" w:history="1">
        <w:r w:rsidRPr="002F6A9D">
          <w:rPr>
            <w:rStyle w:val="Hyperlink"/>
            <w:rFonts w:cs="Times New Roman"/>
            <w:color w:val="auto"/>
            <w:szCs w:val="24"/>
          </w:rPr>
          <w:t>https://www.researchgate.net/publication/355328851_Shaping_digitalization_among_German_tourism_service_providers_Processes_and_implications</w:t>
        </w:r>
      </w:hyperlink>
    </w:p>
    <w:p w14:paraId="00C3AEBA"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Thompson, S. L., Lee, J. K., &amp; Samuel, A. hertiage. (2025, June 1). </w:t>
      </w:r>
      <w:r w:rsidRPr="002F6A9D">
        <w:rPr>
          <w:rFonts w:cs="Times New Roman"/>
          <w:i/>
          <w:iCs/>
          <w:szCs w:val="24"/>
        </w:rPr>
        <w:t>The Role of IoT in Enhancing Sustainable Tourism Experiences</w:t>
      </w:r>
      <w:r w:rsidRPr="002F6A9D">
        <w:rPr>
          <w:rFonts w:cs="Times New Roman"/>
          <w:szCs w:val="24"/>
        </w:rPr>
        <w:t xml:space="preserve">. </w:t>
      </w:r>
      <w:hyperlink r:id="rId36" w:history="1">
        <w:r w:rsidRPr="002F6A9D">
          <w:rPr>
            <w:rStyle w:val="Hyperlink"/>
            <w:rFonts w:cs="Times New Roman"/>
            <w:color w:val="auto"/>
            <w:szCs w:val="24"/>
          </w:rPr>
          <w:t>https://www.researchgate.net/publication/394355891_The_Role_of_IoT_in_Enhancing_Sustainable_Tourism_Experiences</w:t>
        </w:r>
      </w:hyperlink>
    </w:p>
    <w:p w14:paraId="6E12BA35"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Timothy, D. J., Michalkó, G., &amp; Irimiás, A. (2022). Unconventional Tourist Mobility: A Geography-Oriented Theoretical Framework. </w:t>
      </w:r>
      <w:r w:rsidRPr="002F6A9D">
        <w:rPr>
          <w:rFonts w:cs="Times New Roman"/>
          <w:i/>
          <w:iCs/>
          <w:szCs w:val="24"/>
        </w:rPr>
        <w:t>Sustainability</w:t>
      </w:r>
      <w:r w:rsidRPr="002F6A9D">
        <w:rPr>
          <w:rFonts w:cs="Times New Roman"/>
          <w:szCs w:val="24"/>
        </w:rPr>
        <w:t xml:space="preserve">, </w:t>
      </w:r>
      <w:r w:rsidRPr="002F6A9D">
        <w:rPr>
          <w:rFonts w:cs="Times New Roman"/>
          <w:i/>
          <w:iCs/>
          <w:szCs w:val="24"/>
        </w:rPr>
        <w:t>14</w:t>
      </w:r>
      <w:r w:rsidRPr="002F6A9D">
        <w:rPr>
          <w:rFonts w:cs="Times New Roman"/>
          <w:szCs w:val="24"/>
        </w:rPr>
        <w:t xml:space="preserve">(11), 6494. </w:t>
      </w:r>
      <w:hyperlink r:id="rId37" w:history="1">
        <w:r w:rsidRPr="002F6A9D">
          <w:rPr>
            <w:rStyle w:val="Hyperlink"/>
            <w:rFonts w:cs="Times New Roman"/>
            <w:color w:val="auto"/>
            <w:szCs w:val="24"/>
          </w:rPr>
          <w:t>https://doi.org/10.3390/su14116494</w:t>
        </w:r>
      </w:hyperlink>
    </w:p>
    <w:p w14:paraId="5F7E7CA3"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Treude, M., Schüle, R., &amp; Haake, H. (2022). Smart Sustainable Cities—Case Study Südwestfalen Germany. </w:t>
      </w:r>
      <w:r w:rsidRPr="002F6A9D">
        <w:rPr>
          <w:rFonts w:cs="Times New Roman"/>
          <w:i/>
          <w:iCs/>
          <w:szCs w:val="24"/>
        </w:rPr>
        <w:t>Sustainability</w:t>
      </w:r>
      <w:r w:rsidRPr="002F6A9D">
        <w:rPr>
          <w:rFonts w:cs="Times New Roman"/>
          <w:szCs w:val="24"/>
        </w:rPr>
        <w:t xml:space="preserve">, </w:t>
      </w:r>
      <w:r w:rsidRPr="002F6A9D">
        <w:rPr>
          <w:rFonts w:cs="Times New Roman"/>
          <w:i/>
          <w:iCs/>
          <w:szCs w:val="24"/>
        </w:rPr>
        <w:t>14</w:t>
      </w:r>
      <w:r w:rsidRPr="002F6A9D">
        <w:rPr>
          <w:rFonts w:cs="Times New Roman"/>
          <w:szCs w:val="24"/>
        </w:rPr>
        <w:t xml:space="preserve">(10), 5957. </w:t>
      </w:r>
      <w:hyperlink r:id="rId38" w:history="1">
        <w:r w:rsidRPr="002F6A9D">
          <w:rPr>
            <w:rStyle w:val="Hyperlink"/>
            <w:rFonts w:cs="Times New Roman"/>
            <w:color w:val="auto"/>
            <w:szCs w:val="24"/>
          </w:rPr>
          <w:t>https://doi.org/10.3390/su14105957</w:t>
        </w:r>
      </w:hyperlink>
    </w:p>
    <w:p w14:paraId="1280687D"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Vardopoulos, I., Papoui-Evangelou, M., Nosova, B., &amp; Salvati, L. (2023). Smart “Tourist Cities” Revisited: Culture-Led Urban Sustainability and the Global Real Estate Market. </w:t>
      </w:r>
      <w:r w:rsidRPr="002F6A9D">
        <w:rPr>
          <w:rFonts w:cs="Times New Roman"/>
          <w:i/>
          <w:iCs/>
          <w:szCs w:val="24"/>
        </w:rPr>
        <w:t>Sustainability</w:t>
      </w:r>
      <w:r w:rsidRPr="002F6A9D">
        <w:rPr>
          <w:rFonts w:cs="Times New Roman"/>
          <w:szCs w:val="24"/>
        </w:rPr>
        <w:t xml:space="preserve">, </w:t>
      </w:r>
      <w:r w:rsidRPr="002F6A9D">
        <w:rPr>
          <w:rFonts w:cs="Times New Roman"/>
          <w:i/>
          <w:iCs/>
          <w:szCs w:val="24"/>
        </w:rPr>
        <w:t>15</w:t>
      </w:r>
      <w:r w:rsidRPr="002F6A9D">
        <w:rPr>
          <w:rFonts w:cs="Times New Roman"/>
          <w:szCs w:val="24"/>
        </w:rPr>
        <w:t xml:space="preserve">(5), 4313. </w:t>
      </w:r>
      <w:hyperlink r:id="rId39" w:history="1">
        <w:r w:rsidRPr="002F6A9D">
          <w:rPr>
            <w:rStyle w:val="Hyperlink"/>
            <w:rFonts w:cs="Times New Roman"/>
            <w:color w:val="auto"/>
            <w:szCs w:val="24"/>
          </w:rPr>
          <w:t>https://doi.org/10.3390/su15054313</w:t>
        </w:r>
      </w:hyperlink>
    </w:p>
    <w:p w14:paraId="63352CC5"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Vaz, R., Vidal, J., Teixeira, S. F., &amp; Rui Castanho. (2025). Smart tourism destination advances through qualitative research and further research avenues: a systematic literature review. </w:t>
      </w:r>
      <w:r w:rsidRPr="002F6A9D">
        <w:rPr>
          <w:rFonts w:cs="Times New Roman"/>
          <w:i/>
          <w:iCs/>
          <w:szCs w:val="24"/>
        </w:rPr>
        <w:t>Discover Sustainability</w:t>
      </w:r>
      <w:r w:rsidRPr="002F6A9D">
        <w:rPr>
          <w:rFonts w:cs="Times New Roman"/>
          <w:szCs w:val="24"/>
        </w:rPr>
        <w:t xml:space="preserve">, </w:t>
      </w:r>
      <w:r w:rsidRPr="002F6A9D">
        <w:rPr>
          <w:rFonts w:cs="Times New Roman"/>
          <w:i/>
          <w:iCs/>
          <w:szCs w:val="24"/>
        </w:rPr>
        <w:t>6</w:t>
      </w:r>
      <w:r w:rsidRPr="002F6A9D">
        <w:rPr>
          <w:rFonts w:cs="Times New Roman"/>
          <w:szCs w:val="24"/>
        </w:rPr>
        <w:t xml:space="preserve">(1). </w:t>
      </w:r>
      <w:hyperlink r:id="rId40" w:history="1">
        <w:r w:rsidRPr="002F6A9D">
          <w:rPr>
            <w:rStyle w:val="Hyperlink"/>
            <w:rFonts w:cs="Times New Roman"/>
            <w:color w:val="auto"/>
            <w:szCs w:val="24"/>
          </w:rPr>
          <w:t>https://doi.org/10.1007/s43621-025-01590-2</w:t>
        </w:r>
      </w:hyperlink>
    </w:p>
    <w:p w14:paraId="0A036599"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Vujko, A., Knežević, M., &amp; Arsić, M. (2025). The Future Is in Sustainable Urban Tourism: Technological Innovations, Emerging Mobility Systems and Their Role in Shaping Smart Cities. </w:t>
      </w:r>
      <w:r w:rsidRPr="002F6A9D">
        <w:rPr>
          <w:rFonts w:cs="Times New Roman"/>
          <w:i/>
          <w:iCs/>
          <w:szCs w:val="24"/>
        </w:rPr>
        <w:t>Urban Science</w:t>
      </w:r>
      <w:r w:rsidRPr="002F6A9D">
        <w:rPr>
          <w:rFonts w:cs="Times New Roman"/>
          <w:szCs w:val="24"/>
        </w:rPr>
        <w:t xml:space="preserve">, </w:t>
      </w:r>
      <w:r w:rsidRPr="002F6A9D">
        <w:rPr>
          <w:rFonts w:cs="Times New Roman"/>
          <w:i/>
          <w:iCs/>
          <w:szCs w:val="24"/>
        </w:rPr>
        <w:t>9</w:t>
      </w:r>
      <w:r w:rsidRPr="002F6A9D">
        <w:rPr>
          <w:rFonts w:cs="Times New Roman"/>
          <w:szCs w:val="24"/>
        </w:rPr>
        <w:t xml:space="preserve">(5), 169–169. </w:t>
      </w:r>
      <w:hyperlink r:id="rId41" w:history="1">
        <w:r w:rsidRPr="002F6A9D">
          <w:rPr>
            <w:rStyle w:val="Hyperlink"/>
            <w:rFonts w:cs="Times New Roman"/>
            <w:color w:val="auto"/>
            <w:szCs w:val="24"/>
          </w:rPr>
          <w:t>https://doi.org/10.3390/urbansci9050169</w:t>
        </w:r>
      </w:hyperlink>
    </w:p>
    <w:p w14:paraId="3F5D64DD" w14:textId="77777777" w:rsidR="00AD63BC" w:rsidRPr="002F6A9D" w:rsidRDefault="00AD63BC" w:rsidP="00AD63BC">
      <w:pPr>
        <w:widowControl w:val="0"/>
        <w:autoSpaceDE w:val="0"/>
        <w:autoSpaceDN w:val="0"/>
        <w:adjustRightInd w:val="0"/>
        <w:spacing w:after="0" w:line="360" w:lineRule="auto"/>
        <w:ind w:left="720" w:hanging="720"/>
        <w:rPr>
          <w:rFonts w:cs="Times New Roman"/>
          <w:szCs w:val="24"/>
        </w:rPr>
      </w:pPr>
      <w:r w:rsidRPr="002F6A9D">
        <w:rPr>
          <w:rFonts w:cs="Times New Roman"/>
          <w:szCs w:val="24"/>
        </w:rPr>
        <w:t xml:space="preserve">Zhang, Y., &amp; Deng, B. (2024). Exploring the Nexus of Smart Technologies and Sustainable Ecotourism: A Systematic Review. </w:t>
      </w:r>
      <w:r w:rsidRPr="002F6A9D">
        <w:rPr>
          <w:rFonts w:cs="Times New Roman"/>
          <w:i/>
          <w:iCs/>
          <w:szCs w:val="24"/>
        </w:rPr>
        <w:t>Heliyon</w:t>
      </w:r>
      <w:r w:rsidRPr="002F6A9D">
        <w:rPr>
          <w:rFonts w:cs="Times New Roman"/>
          <w:szCs w:val="24"/>
        </w:rPr>
        <w:t xml:space="preserve">, </w:t>
      </w:r>
      <w:r w:rsidRPr="002F6A9D">
        <w:rPr>
          <w:rFonts w:cs="Times New Roman"/>
          <w:i/>
          <w:iCs/>
          <w:szCs w:val="24"/>
        </w:rPr>
        <w:t>10</w:t>
      </w:r>
      <w:r w:rsidRPr="002F6A9D">
        <w:rPr>
          <w:rFonts w:cs="Times New Roman"/>
          <w:szCs w:val="24"/>
        </w:rPr>
        <w:t xml:space="preserve">(11), e31996–e31996. </w:t>
      </w:r>
      <w:hyperlink r:id="rId42" w:history="1">
        <w:r w:rsidRPr="002F6A9D">
          <w:rPr>
            <w:rStyle w:val="Hyperlink"/>
            <w:rFonts w:cs="Times New Roman"/>
            <w:color w:val="auto"/>
            <w:szCs w:val="24"/>
          </w:rPr>
          <w:t>https://doi.org/10.1016/j.heliyon.2024.e31996</w:t>
        </w:r>
      </w:hyperlink>
    </w:p>
    <w:p w14:paraId="7CF35AA8" w14:textId="77777777" w:rsidR="00B734D3" w:rsidRPr="002F6A9D" w:rsidRDefault="00AD63BC" w:rsidP="00102596">
      <w:pPr>
        <w:widowControl w:val="0"/>
        <w:autoSpaceDE w:val="0"/>
        <w:autoSpaceDN w:val="0"/>
        <w:adjustRightInd w:val="0"/>
        <w:spacing w:after="0" w:line="360" w:lineRule="auto"/>
        <w:ind w:left="720" w:hanging="720"/>
      </w:pPr>
      <w:r w:rsidRPr="002F6A9D">
        <w:rPr>
          <w:rFonts w:cs="Times New Roman"/>
          <w:szCs w:val="24"/>
        </w:rPr>
        <w:t xml:space="preserve">Zhang, Y., Sotiriadis, M., &amp; Shen, S. (2022). Investigating the Impact of Smart Tourism Technologies on Tourists’ Experiences. </w:t>
      </w:r>
      <w:r w:rsidRPr="002F6A9D">
        <w:rPr>
          <w:rFonts w:cs="Times New Roman"/>
          <w:i/>
          <w:iCs/>
          <w:szCs w:val="24"/>
        </w:rPr>
        <w:t>Sustainability</w:t>
      </w:r>
      <w:r w:rsidRPr="002F6A9D">
        <w:rPr>
          <w:rFonts w:cs="Times New Roman"/>
          <w:szCs w:val="24"/>
        </w:rPr>
        <w:t xml:space="preserve">, </w:t>
      </w:r>
      <w:r w:rsidRPr="002F6A9D">
        <w:rPr>
          <w:rFonts w:cs="Times New Roman"/>
          <w:i/>
          <w:iCs/>
          <w:szCs w:val="24"/>
        </w:rPr>
        <w:t>14</w:t>
      </w:r>
      <w:r w:rsidRPr="002F6A9D">
        <w:rPr>
          <w:rFonts w:cs="Times New Roman"/>
          <w:szCs w:val="24"/>
        </w:rPr>
        <w:t xml:space="preserve">(5), 3048. </w:t>
      </w:r>
      <w:hyperlink r:id="rId43" w:history="1">
        <w:r w:rsidRPr="002F6A9D">
          <w:rPr>
            <w:rStyle w:val="Hyperlink"/>
            <w:rFonts w:cs="Times New Roman"/>
            <w:color w:val="auto"/>
            <w:szCs w:val="24"/>
          </w:rPr>
          <w:t>https://doi.org/10.3390/su14053048</w:t>
        </w:r>
      </w:hyperlink>
    </w:p>
    <w:p w14:paraId="1EE9E036" w14:textId="77777777" w:rsidR="00B734D3" w:rsidRPr="002F6A9D" w:rsidRDefault="00B734D3" w:rsidP="00AD63BC">
      <w:pPr>
        <w:spacing w:after="0" w:line="360" w:lineRule="auto"/>
      </w:pPr>
    </w:p>
    <w:p w14:paraId="0D4B30CA" w14:textId="77777777" w:rsidR="00B734D3" w:rsidRPr="002F6A9D" w:rsidRDefault="00B734D3" w:rsidP="00AD63BC">
      <w:pPr>
        <w:spacing w:after="0" w:line="360" w:lineRule="auto"/>
      </w:pPr>
    </w:p>
    <w:p w14:paraId="189B7F91" w14:textId="77777777" w:rsidR="00B734D3" w:rsidRPr="002F6A9D" w:rsidRDefault="00B734D3" w:rsidP="00AD63BC">
      <w:pPr>
        <w:spacing w:after="0" w:line="360" w:lineRule="auto"/>
      </w:pPr>
    </w:p>
    <w:p w14:paraId="20798A69" w14:textId="77777777" w:rsidR="00B734D3" w:rsidRPr="002F6A9D" w:rsidRDefault="00B734D3" w:rsidP="00AD63BC">
      <w:pPr>
        <w:spacing w:after="0" w:line="360" w:lineRule="auto"/>
      </w:pPr>
    </w:p>
    <w:sectPr w:rsidR="00B734D3" w:rsidRPr="002F6A9D">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296C8" w14:textId="77777777" w:rsidR="007C5910" w:rsidRDefault="007C5910" w:rsidP="00AA6908">
      <w:pPr>
        <w:spacing w:after="0" w:line="240" w:lineRule="auto"/>
      </w:pPr>
      <w:r>
        <w:separator/>
      </w:r>
    </w:p>
  </w:endnote>
  <w:endnote w:type="continuationSeparator" w:id="0">
    <w:p w14:paraId="625ABD26" w14:textId="77777777" w:rsidR="007C5910" w:rsidRDefault="007C5910" w:rsidP="00AA6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559440"/>
      <w:docPartObj>
        <w:docPartGallery w:val="Page Numbers (Bottom of Page)"/>
        <w:docPartUnique/>
      </w:docPartObj>
    </w:sdtPr>
    <w:sdtEndPr>
      <w:rPr>
        <w:color w:val="7F7F7F" w:themeColor="background1" w:themeShade="7F"/>
        <w:spacing w:val="60"/>
      </w:rPr>
    </w:sdtEndPr>
    <w:sdtContent>
      <w:p w14:paraId="2677FAF2" w14:textId="77777777" w:rsidR="00AA6908" w:rsidRDefault="00AA690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3E2E603" w14:textId="77777777" w:rsidR="00AA6908" w:rsidRDefault="00AA6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FF085" w14:textId="77777777" w:rsidR="007C5910" w:rsidRDefault="007C5910" w:rsidP="00AA6908">
      <w:pPr>
        <w:spacing w:after="0" w:line="240" w:lineRule="auto"/>
      </w:pPr>
      <w:r>
        <w:separator/>
      </w:r>
    </w:p>
  </w:footnote>
  <w:footnote w:type="continuationSeparator" w:id="0">
    <w:p w14:paraId="6F5EE3F3" w14:textId="77777777" w:rsidR="007C5910" w:rsidRDefault="007C5910" w:rsidP="00AA69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C4CA4"/>
    <w:multiLevelType w:val="hybridMultilevel"/>
    <w:tmpl w:val="F2647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8C512A"/>
    <w:multiLevelType w:val="hybridMultilevel"/>
    <w:tmpl w:val="E90E7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631778">
    <w:abstractNumId w:val="1"/>
  </w:num>
  <w:num w:numId="2" w16cid:durableId="449587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FDB"/>
    <w:rsid w:val="00007B68"/>
    <w:rsid w:val="00041AC1"/>
    <w:rsid w:val="000B6B49"/>
    <w:rsid w:val="00102596"/>
    <w:rsid w:val="001078C8"/>
    <w:rsid w:val="001653FF"/>
    <w:rsid w:val="0016708A"/>
    <w:rsid w:val="001811EB"/>
    <w:rsid w:val="001950EF"/>
    <w:rsid w:val="001A52EB"/>
    <w:rsid w:val="001E5CF6"/>
    <w:rsid w:val="001F0340"/>
    <w:rsid w:val="0020492F"/>
    <w:rsid w:val="002063DB"/>
    <w:rsid w:val="002115E2"/>
    <w:rsid w:val="00223E5A"/>
    <w:rsid w:val="00227F57"/>
    <w:rsid w:val="00291FDB"/>
    <w:rsid w:val="002930BF"/>
    <w:rsid w:val="0029724F"/>
    <w:rsid w:val="002A1863"/>
    <w:rsid w:val="002E0E67"/>
    <w:rsid w:val="002F6A9D"/>
    <w:rsid w:val="00374A58"/>
    <w:rsid w:val="00376687"/>
    <w:rsid w:val="003A3E1C"/>
    <w:rsid w:val="003C4543"/>
    <w:rsid w:val="003E35DF"/>
    <w:rsid w:val="00401D11"/>
    <w:rsid w:val="00403C59"/>
    <w:rsid w:val="00416C9A"/>
    <w:rsid w:val="00453537"/>
    <w:rsid w:val="00486B8F"/>
    <w:rsid w:val="004B4FCA"/>
    <w:rsid w:val="004C070F"/>
    <w:rsid w:val="004D1842"/>
    <w:rsid w:val="004F7170"/>
    <w:rsid w:val="00503663"/>
    <w:rsid w:val="00525151"/>
    <w:rsid w:val="00530C50"/>
    <w:rsid w:val="00571FD9"/>
    <w:rsid w:val="00574BE5"/>
    <w:rsid w:val="0058639D"/>
    <w:rsid w:val="005A3EF2"/>
    <w:rsid w:val="005A771F"/>
    <w:rsid w:val="005B3B65"/>
    <w:rsid w:val="005C0028"/>
    <w:rsid w:val="005F77A1"/>
    <w:rsid w:val="0062740F"/>
    <w:rsid w:val="006655BB"/>
    <w:rsid w:val="00683B00"/>
    <w:rsid w:val="006903E7"/>
    <w:rsid w:val="006C38C5"/>
    <w:rsid w:val="006F5D49"/>
    <w:rsid w:val="006F654A"/>
    <w:rsid w:val="007346A6"/>
    <w:rsid w:val="00735F43"/>
    <w:rsid w:val="00741C6A"/>
    <w:rsid w:val="007471B1"/>
    <w:rsid w:val="0074729F"/>
    <w:rsid w:val="00753924"/>
    <w:rsid w:val="00765305"/>
    <w:rsid w:val="007870C9"/>
    <w:rsid w:val="007C5910"/>
    <w:rsid w:val="007D44F0"/>
    <w:rsid w:val="007E3F6B"/>
    <w:rsid w:val="0081117B"/>
    <w:rsid w:val="008348CD"/>
    <w:rsid w:val="00841BCD"/>
    <w:rsid w:val="00843A83"/>
    <w:rsid w:val="008528C2"/>
    <w:rsid w:val="0085579E"/>
    <w:rsid w:val="00867CF3"/>
    <w:rsid w:val="00875493"/>
    <w:rsid w:val="008979FB"/>
    <w:rsid w:val="008B0362"/>
    <w:rsid w:val="008B6E47"/>
    <w:rsid w:val="008C2D97"/>
    <w:rsid w:val="008D0A56"/>
    <w:rsid w:val="008E24DA"/>
    <w:rsid w:val="009132DF"/>
    <w:rsid w:val="0092755C"/>
    <w:rsid w:val="00984207"/>
    <w:rsid w:val="009D5314"/>
    <w:rsid w:val="009D636D"/>
    <w:rsid w:val="00A122EA"/>
    <w:rsid w:val="00A17089"/>
    <w:rsid w:val="00A40173"/>
    <w:rsid w:val="00A437DB"/>
    <w:rsid w:val="00A961F4"/>
    <w:rsid w:val="00AA6908"/>
    <w:rsid w:val="00AB215E"/>
    <w:rsid w:val="00AD63BC"/>
    <w:rsid w:val="00AD6C72"/>
    <w:rsid w:val="00AE1B6F"/>
    <w:rsid w:val="00AE613E"/>
    <w:rsid w:val="00B02E52"/>
    <w:rsid w:val="00B410CD"/>
    <w:rsid w:val="00B47BDE"/>
    <w:rsid w:val="00B5199E"/>
    <w:rsid w:val="00B734D3"/>
    <w:rsid w:val="00BA29EE"/>
    <w:rsid w:val="00BE2E82"/>
    <w:rsid w:val="00C1264B"/>
    <w:rsid w:val="00C46951"/>
    <w:rsid w:val="00C555EA"/>
    <w:rsid w:val="00C67BE1"/>
    <w:rsid w:val="00C8138D"/>
    <w:rsid w:val="00C95CA0"/>
    <w:rsid w:val="00CA7352"/>
    <w:rsid w:val="00CB53EF"/>
    <w:rsid w:val="00CB6871"/>
    <w:rsid w:val="00CB785C"/>
    <w:rsid w:val="00CC7F70"/>
    <w:rsid w:val="00CE2584"/>
    <w:rsid w:val="00CE5D4B"/>
    <w:rsid w:val="00D13B46"/>
    <w:rsid w:val="00D27980"/>
    <w:rsid w:val="00D35222"/>
    <w:rsid w:val="00D45939"/>
    <w:rsid w:val="00D46151"/>
    <w:rsid w:val="00D7169F"/>
    <w:rsid w:val="00D820BF"/>
    <w:rsid w:val="00D952A7"/>
    <w:rsid w:val="00DA0736"/>
    <w:rsid w:val="00DA4E68"/>
    <w:rsid w:val="00DA7DF6"/>
    <w:rsid w:val="00DB1EB0"/>
    <w:rsid w:val="00DC40FB"/>
    <w:rsid w:val="00DD3C8F"/>
    <w:rsid w:val="00E03E7E"/>
    <w:rsid w:val="00E06251"/>
    <w:rsid w:val="00E53C2B"/>
    <w:rsid w:val="00F048CC"/>
    <w:rsid w:val="00F07EA3"/>
    <w:rsid w:val="00F1370C"/>
    <w:rsid w:val="00F238F0"/>
    <w:rsid w:val="00F43A5F"/>
    <w:rsid w:val="00F875E7"/>
    <w:rsid w:val="00FA408A"/>
    <w:rsid w:val="00FB0989"/>
    <w:rsid w:val="00FB0BEC"/>
    <w:rsid w:val="00FB282E"/>
    <w:rsid w:val="00FB376C"/>
    <w:rsid w:val="00FC4AC7"/>
    <w:rsid w:val="00FD03E1"/>
    <w:rsid w:val="00FD4DDE"/>
    <w:rsid w:val="00FD5482"/>
    <w:rsid w:val="00FE2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35473"/>
  <w15:chartTrackingRefBased/>
  <w15:docId w15:val="{E79DBAEE-A2A7-4AAC-90F8-250E0E0CC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FDB"/>
    <w:pPr>
      <w:jc w:val="both"/>
    </w:pPr>
    <w:rPr>
      <w:rFonts w:ascii="Times New Roman" w:hAnsi="Times New Roman"/>
      <w:sz w:val="24"/>
    </w:rPr>
  </w:style>
  <w:style w:type="paragraph" w:styleId="Heading1">
    <w:name w:val="heading 1"/>
    <w:basedOn w:val="Normal"/>
    <w:next w:val="Normal"/>
    <w:link w:val="Heading1Char"/>
    <w:uiPriority w:val="9"/>
    <w:qFormat/>
    <w:rsid w:val="005B3B65"/>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91FDB"/>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291FDB"/>
    <w:pPr>
      <w:keepNext/>
      <w:keepLines/>
      <w:spacing w:before="40" w:after="0"/>
      <w:outlineLvl w:val="2"/>
    </w:pPr>
    <w:rPr>
      <w:rFonts w:eastAsiaTheme="majorEastAsia" w:cstheme="majorBidi"/>
      <w: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2A1863"/>
    <w:pPr>
      <w:spacing w:after="0" w:line="240" w:lineRule="auto"/>
    </w:pPr>
    <w:tblPr>
      <w:jc w:val="center"/>
      <w:tblBorders>
        <w:bottom w:val="single" w:sz="4" w:space="0" w:color="auto"/>
      </w:tblBorders>
    </w:tblPr>
    <w:trPr>
      <w:jc w:val="center"/>
    </w:trPr>
    <w:tcPr>
      <w:vAlign w:val="center"/>
    </w:tcPr>
  </w:style>
  <w:style w:type="character" w:customStyle="1" w:styleId="Heading1Char">
    <w:name w:val="Heading 1 Char"/>
    <w:basedOn w:val="DefaultParagraphFont"/>
    <w:link w:val="Heading1"/>
    <w:uiPriority w:val="9"/>
    <w:rsid w:val="005B3B65"/>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291FDB"/>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91FDB"/>
    <w:rPr>
      <w:rFonts w:ascii="Times New Roman" w:eastAsiaTheme="majorEastAsia" w:hAnsi="Times New Roman" w:cstheme="majorBidi"/>
      <w:i/>
      <w:color w:val="1F3763" w:themeColor="accent1" w:themeShade="7F"/>
      <w:sz w:val="24"/>
      <w:szCs w:val="24"/>
    </w:rPr>
  </w:style>
  <w:style w:type="paragraph" w:styleId="ListParagraph">
    <w:name w:val="List Paragraph"/>
    <w:basedOn w:val="Normal"/>
    <w:uiPriority w:val="34"/>
    <w:qFormat/>
    <w:rsid w:val="00223E5A"/>
    <w:pPr>
      <w:ind w:left="720"/>
      <w:contextualSpacing/>
    </w:pPr>
  </w:style>
  <w:style w:type="paragraph" w:styleId="TOCHeading">
    <w:name w:val="TOC Heading"/>
    <w:basedOn w:val="Heading1"/>
    <w:next w:val="Normal"/>
    <w:uiPriority w:val="39"/>
    <w:unhideWhenUsed/>
    <w:qFormat/>
    <w:rsid w:val="00A122EA"/>
    <w:pPr>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A122EA"/>
    <w:pPr>
      <w:spacing w:after="100"/>
    </w:pPr>
  </w:style>
  <w:style w:type="paragraph" w:styleId="TOC2">
    <w:name w:val="toc 2"/>
    <w:basedOn w:val="Normal"/>
    <w:next w:val="Normal"/>
    <w:autoRedefine/>
    <w:uiPriority w:val="39"/>
    <w:unhideWhenUsed/>
    <w:rsid w:val="00A122EA"/>
    <w:pPr>
      <w:spacing w:after="100"/>
      <w:ind w:left="240"/>
    </w:pPr>
  </w:style>
  <w:style w:type="character" w:styleId="Hyperlink">
    <w:name w:val="Hyperlink"/>
    <w:basedOn w:val="DefaultParagraphFont"/>
    <w:uiPriority w:val="99"/>
    <w:unhideWhenUsed/>
    <w:rsid w:val="00A122EA"/>
    <w:rPr>
      <w:color w:val="0563C1" w:themeColor="hyperlink"/>
      <w:u w:val="single"/>
    </w:rPr>
  </w:style>
  <w:style w:type="paragraph" w:styleId="NormalWeb">
    <w:name w:val="Normal (Web)"/>
    <w:basedOn w:val="Normal"/>
    <w:uiPriority w:val="99"/>
    <w:semiHidden/>
    <w:unhideWhenUsed/>
    <w:rsid w:val="00B734D3"/>
    <w:pPr>
      <w:spacing w:before="100" w:beforeAutospacing="1" w:after="100" w:afterAutospacing="1" w:line="240" w:lineRule="auto"/>
      <w:jc w:val="left"/>
    </w:pPr>
    <w:rPr>
      <w:rFonts w:eastAsia="Times New Roman" w:cs="Times New Roman"/>
      <w:szCs w:val="24"/>
    </w:rPr>
  </w:style>
  <w:style w:type="character" w:customStyle="1" w:styleId="url">
    <w:name w:val="url"/>
    <w:basedOn w:val="DefaultParagraphFont"/>
    <w:rsid w:val="00B734D3"/>
  </w:style>
  <w:style w:type="character" w:styleId="UnresolvedMention">
    <w:name w:val="Unresolved Mention"/>
    <w:basedOn w:val="DefaultParagraphFont"/>
    <w:uiPriority w:val="99"/>
    <w:semiHidden/>
    <w:unhideWhenUsed/>
    <w:rsid w:val="00B734D3"/>
    <w:rPr>
      <w:color w:val="605E5C"/>
      <w:shd w:val="clear" w:color="auto" w:fill="E1DFDD"/>
    </w:rPr>
  </w:style>
  <w:style w:type="paragraph" w:styleId="Header">
    <w:name w:val="header"/>
    <w:basedOn w:val="Normal"/>
    <w:link w:val="HeaderChar"/>
    <w:uiPriority w:val="99"/>
    <w:unhideWhenUsed/>
    <w:rsid w:val="00AA69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908"/>
    <w:rPr>
      <w:rFonts w:ascii="Times New Roman" w:hAnsi="Times New Roman"/>
      <w:sz w:val="24"/>
    </w:rPr>
  </w:style>
  <w:style w:type="paragraph" w:styleId="Footer">
    <w:name w:val="footer"/>
    <w:basedOn w:val="Normal"/>
    <w:link w:val="FooterChar"/>
    <w:uiPriority w:val="99"/>
    <w:unhideWhenUsed/>
    <w:rsid w:val="00AA69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08"/>
    <w:rPr>
      <w:rFonts w:ascii="Times New Roman" w:hAnsi="Times New Roman"/>
      <w:sz w:val="24"/>
    </w:rPr>
  </w:style>
  <w:style w:type="paragraph" w:styleId="TOC3">
    <w:name w:val="toc 3"/>
    <w:basedOn w:val="Normal"/>
    <w:next w:val="Normal"/>
    <w:autoRedefine/>
    <w:uiPriority w:val="39"/>
    <w:unhideWhenUsed/>
    <w:rsid w:val="00BE2E8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00474">
      <w:bodyDiv w:val="1"/>
      <w:marLeft w:val="0"/>
      <w:marRight w:val="0"/>
      <w:marTop w:val="0"/>
      <w:marBottom w:val="0"/>
      <w:divBdr>
        <w:top w:val="none" w:sz="0" w:space="0" w:color="auto"/>
        <w:left w:val="none" w:sz="0" w:space="0" w:color="auto"/>
        <w:bottom w:val="none" w:sz="0" w:space="0" w:color="auto"/>
        <w:right w:val="none" w:sz="0" w:space="0" w:color="auto"/>
      </w:divBdr>
    </w:div>
    <w:div w:id="1395422303">
      <w:bodyDiv w:val="1"/>
      <w:marLeft w:val="0"/>
      <w:marRight w:val="0"/>
      <w:marTop w:val="0"/>
      <w:marBottom w:val="0"/>
      <w:divBdr>
        <w:top w:val="none" w:sz="0" w:space="0" w:color="auto"/>
        <w:left w:val="none" w:sz="0" w:space="0" w:color="auto"/>
        <w:bottom w:val="none" w:sz="0" w:space="0" w:color="auto"/>
        <w:right w:val="none" w:sz="0" w:space="0" w:color="auto"/>
      </w:divBdr>
      <w:divsChild>
        <w:div w:id="107818796">
          <w:marLeft w:val="-720"/>
          <w:marRight w:val="0"/>
          <w:marTop w:val="0"/>
          <w:marBottom w:val="0"/>
          <w:divBdr>
            <w:top w:val="none" w:sz="0" w:space="0" w:color="auto"/>
            <w:left w:val="none" w:sz="0" w:space="0" w:color="auto"/>
            <w:bottom w:val="none" w:sz="0" w:space="0" w:color="auto"/>
            <w:right w:val="none" w:sz="0" w:space="0" w:color="auto"/>
          </w:divBdr>
        </w:div>
      </w:divsChild>
    </w:div>
    <w:div w:id="157708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7093841" TargetMode="External"/><Relationship Id="rId18" Type="http://schemas.openxmlformats.org/officeDocument/2006/relationships/hyperlink" Target="https://doi.org/10.3390/su12125083" TargetMode="External"/><Relationship Id="rId26" Type="http://schemas.openxmlformats.org/officeDocument/2006/relationships/hyperlink" Target="https://doi.org/10.3390/su17020391" TargetMode="External"/><Relationship Id="rId39" Type="http://schemas.openxmlformats.org/officeDocument/2006/relationships/hyperlink" Target="https://doi.org/10.3390/su15054313" TargetMode="External"/><Relationship Id="rId21" Type="http://schemas.openxmlformats.org/officeDocument/2006/relationships/hyperlink" Target="https://doi.org/10.1016/j.jdmm.2023.100783" TargetMode="External"/><Relationship Id="rId34" Type="http://schemas.openxmlformats.org/officeDocument/2006/relationships/hyperlink" Target="https://doi.org/10.1016/j.jik.2025.100685" TargetMode="External"/><Relationship Id="rId42" Type="http://schemas.openxmlformats.org/officeDocument/2006/relationships/hyperlink" Target="https://doi.org/10.1016/j.heliyon.2024.e3199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whatt-07-2024-0167" TargetMode="External"/><Relationship Id="rId29" Type="http://schemas.openxmlformats.org/officeDocument/2006/relationships/hyperlink" Target="https://doi.org/10.1080/23311975.2023.22982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intr-02-2024-0195" TargetMode="External"/><Relationship Id="rId24" Type="http://schemas.openxmlformats.org/officeDocument/2006/relationships/hyperlink" Target="https://doi.org/10.1016/j.procs.2022.12.214" TargetMode="External"/><Relationship Id="rId32" Type="http://schemas.openxmlformats.org/officeDocument/2006/relationships/hyperlink" Target="https://doi.org/10.3390/su16177435" TargetMode="External"/><Relationship Id="rId37" Type="http://schemas.openxmlformats.org/officeDocument/2006/relationships/hyperlink" Target="https://doi.org/10.3390/su14116494" TargetMode="External"/><Relationship Id="rId40" Type="http://schemas.openxmlformats.org/officeDocument/2006/relationships/hyperlink" Target="https://doi.org/10.1007/s43621-025-01590-2"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478/cjot-2019-0006" TargetMode="External"/><Relationship Id="rId23" Type="http://schemas.openxmlformats.org/officeDocument/2006/relationships/hyperlink" Target="https://www.relevantinsights.com/articles/secondary-research-advantages-limitations-and-sources/" TargetMode="External"/><Relationship Id="rId28" Type="http://schemas.openxmlformats.org/officeDocument/2006/relationships/hyperlink" Target="https://doi.org/10.1016/j.annale.2022.100061" TargetMode="External"/><Relationship Id="rId36" Type="http://schemas.openxmlformats.org/officeDocument/2006/relationships/hyperlink" Target="https://www.researchgate.net/publication/394355891_The_Role_of_IoT_in_Enhancing_Sustainable_Tourism_Experiences" TargetMode="External"/><Relationship Id="rId10" Type="http://schemas.openxmlformats.org/officeDocument/2006/relationships/hyperlink" Target="https://doi.org/10.1007/s40558-014-0015-7" TargetMode="External"/><Relationship Id="rId19" Type="http://schemas.openxmlformats.org/officeDocument/2006/relationships/hyperlink" Target="https://doi.org/10.3390/su16083318" TargetMode="External"/><Relationship Id="rId31" Type="http://schemas.openxmlformats.org/officeDocument/2006/relationships/hyperlink" Target="https://www.researchgate.net/publication/356835655_Smart_City_and_IoT_Technologies_Enabling_Smart_Tourism_the_Case_of_Greece"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8280/ijsdp.170323" TargetMode="External"/><Relationship Id="rId14" Type="http://schemas.openxmlformats.org/officeDocument/2006/relationships/hyperlink" Target="https://doi.org/10.3390/su15065086" TargetMode="External"/><Relationship Id="rId22" Type="http://schemas.openxmlformats.org/officeDocument/2006/relationships/hyperlink" Target="https://doi.org/10.2139/ssrn.5370201" TargetMode="External"/><Relationship Id="rId27" Type="http://schemas.openxmlformats.org/officeDocument/2006/relationships/hyperlink" Target="https://doi.org/10.1016/j.tourman.2016.07.002" TargetMode="External"/><Relationship Id="rId30" Type="http://schemas.openxmlformats.org/officeDocument/2006/relationships/hyperlink" Target="https://doi.org/10.3390/su12104157" TargetMode="External"/><Relationship Id="rId35" Type="http://schemas.openxmlformats.org/officeDocument/2006/relationships/hyperlink" Target="https://www.researchgate.net/publication/355328851_Shaping_digitalization_among_German_tourism_service_providers_Processes_and_implications" TargetMode="External"/><Relationship Id="rId43" Type="http://schemas.openxmlformats.org/officeDocument/2006/relationships/hyperlink" Target="https://doi.org/10.3390/su14053048" TargetMode="External"/><Relationship Id="rId8" Type="http://schemas.openxmlformats.org/officeDocument/2006/relationships/hyperlink" Target="https://doi.org/10.1016/j.tourman.2007.05.014" TargetMode="External"/><Relationship Id="rId3" Type="http://schemas.openxmlformats.org/officeDocument/2006/relationships/styles" Target="styles.xml"/><Relationship Id="rId12" Type="http://schemas.openxmlformats.org/officeDocument/2006/relationships/hyperlink" Target="https://doi.org/10.1007/s11356-022-22496-w" TargetMode="External"/><Relationship Id="rId17" Type="http://schemas.openxmlformats.org/officeDocument/2006/relationships/hyperlink" Target="https://doi.org/10.52320/svv.v1iix.357" TargetMode="External"/><Relationship Id="rId25" Type="http://schemas.openxmlformats.org/officeDocument/2006/relationships/hyperlink" Target="https://doi.org/10.5281/zenodo.12827323" TargetMode="External"/><Relationship Id="rId33" Type="http://schemas.openxmlformats.org/officeDocument/2006/relationships/hyperlink" Target="https://doi.org/10.25019/frnhsf56" TargetMode="External"/><Relationship Id="rId38" Type="http://schemas.openxmlformats.org/officeDocument/2006/relationships/hyperlink" Target="https://doi.org/10.3390/su14105957" TargetMode="External"/><Relationship Id="rId46" Type="http://schemas.openxmlformats.org/officeDocument/2006/relationships/theme" Target="theme/theme1.xml"/><Relationship Id="rId20" Type="http://schemas.openxmlformats.org/officeDocument/2006/relationships/hyperlink" Target="https://doi.org/10.1016/j.sftr.2025.100483" TargetMode="External"/><Relationship Id="rId41" Type="http://schemas.openxmlformats.org/officeDocument/2006/relationships/hyperlink" Target="https://doi.org/10.3390/urbansci90501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58DDB-2386-4EBF-AF28-A36377AC8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7482</Words>
  <Characters>42652</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Happy's Laptop</dc:creator>
  <cp:keywords/>
  <dc:description/>
  <cp:lastModifiedBy>Happy's Laptop</cp:lastModifiedBy>
  <cp:revision>2</cp:revision>
  <dcterms:created xsi:type="dcterms:W3CDTF">2025-11-29T20:52:00Z</dcterms:created>
  <dcterms:modified xsi:type="dcterms:W3CDTF">2025-11-29T20:52:00Z</dcterms:modified>
</cp:coreProperties>
</file>