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120" w:before="0" w:line="480" w:lineRule="auto"/>
        <w:rPr/>
      </w:pPr>
      <w:bookmarkStart w:colFirst="0" w:colLast="0" w:name="_rl9ccs3zmbdy" w:id="0"/>
      <w:bookmarkEnd w:id="0"/>
      <w:r w:rsidDel="00000000" w:rsidR="00000000" w:rsidRPr="00000000">
        <w:rPr>
          <w:rtl w:val="0"/>
        </w:rPr>
        <w:t xml:space="preserve">Developing Sustainable Tourism Spaces: Strategies for Balancing Environmental, Economic, and Social Factors</w:t>
      </w:r>
    </w:p>
    <w:p w:rsidR="00000000" w:rsidDel="00000000" w:rsidP="00000000" w:rsidRDefault="00000000" w:rsidRPr="00000000" w14:paraId="00000002">
      <w:pPr>
        <w:pStyle w:val="Heading3"/>
        <w:spacing w:line="480" w:lineRule="auto"/>
        <w:rPr/>
      </w:pPr>
      <w:bookmarkStart w:colFirst="0" w:colLast="0" w:name="_2hsjhtqnuhn4" w:id="1"/>
      <w:bookmarkEnd w:id="1"/>
      <w:r w:rsidDel="00000000" w:rsidR="00000000" w:rsidRPr="00000000">
        <w:rPr>
          <w:rtl w:val="0"/>
        </w:rPr>
        <w:t xml:space="preserve">Project Report</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Module : </w:t>
      </w:r>
      <w:r w:rsidDel="00000000" w:rsidR="00000000" w:rsidRPr="00000000">
        <w:rPr>
          <w:b w:val="1"/>
          <w:bCs w:val="1"/>
          <w:rtl w:val="0"/>
        </w:rPr>
        <w:t xml:space="preserve">Planning and Management of Sustainable Tourism Spaces</w:t>
      </w: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Submitted To:</w:t>
      </w:r>
      <w:r w:rsidDel="00000000" w:rsidR="00000000" w:rsidRPr="00000000">
        <w:rPr>
          <w:rFonts w:ascii="Times New Roman" w:cs="Times New Roman" w:eastAsia="Times New Roman" w:hAnsi="Times New Roman"/>
          <w:rtl w:val="0"/>
        </w:rPr>
        <w:t xml:space="preserve"> European institute of innovation, technology and entrepreneurship, Berlin(Germany)</w:t>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Name:</w:t>
      </w:r>
      <w:r w:rsidDel="00000000" w:rsidR="00000000" w:rsidRPr="00000000">
        <w:rPr>
          <w:rFonts w:ascii="Times New Roman" w:cs="Times New Roman" w:eastAsia="Times New Roman" w:hAnsi="Times New Roman"/>
          <w:rtl w:val="0"/>
        </w:rPr>
        <w:t xml:space="preserve"> Jesika Sonawane</w:t>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Matric No. : </w:t>
      </w:r>
      <w:r w:rsidDel="00000000" w:rsidR="00000000" w:rsidRPr="00000000">
        <w:rPr>
          <w:rFonts w:ascii="Times New Roman" w:cs="Times New Roman" w:eastAsia="Times New Roman" w:hAnsi="Times New Roman"/>
          <w:rtl w:val="0"/>
        </w:rPr>
        <w:t xml:space="preserve">DE240293</w:t>
      </w:r>
    </w:p>
    <w:p w:rsidR="00000000" w:rsidDel="00000000" w:rsidP="00000000" w:rsidRDefault="00000000" w:rsidRPr="00000000" w14:paraId="00000007">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08">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09">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0A">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0B">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0C">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0D">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sz w:val="24"/>
          <w:szCs w:val="24"/>
        </w:rPr>
      </w:pPr>
      <w:r w:rsidDel="00000000" w:rsidR="00000000" w:rsidRPr="00000000">
        <w:rPr>
          <w:rFonts w:ascii="Times New Roman" w:cs="Times New Roman" w:eastAsia="Times New Roman" w:hAnsi="Times New Roman"/>
          <w:i w:val="0"/>
          <w:iCs w:val="0"/>
          <w:color w:val="1f1f1f"/>
          <w:sz w:val="24"/>
          <w:szCs w:val="24"/>
          <w:rtl w:val="0"/>
        </w:rPr>
        <w:t xml:space="preserve">Table of Contents</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Abstract ..................................................................................................................... 3</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Introduction ............................................................................................................... 4</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Literature Review ...................................................................................................... 6</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Defining Sustainable Tourism ............................................................................... 6</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The Triple Bottom Line: Environment, Economy, and Society ............................ 7</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Understanding the Sustainable Tourist: Consumer Behaviour Theories ................ 9</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Methodology ............................................................................................................ 11</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Findings: Balancing the EES Factors ..................................................................... 12</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Case Study 1: Costa Rica's Ecotourism Model ................................................... 13</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Case Study 2: Venice, Italy's Overtourism Challenges ...................................... 14</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Discussion ................................................................................................................ 16</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Critical Evaluation of Behavioural Trends in Tourism ....................................... 16</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Innovative Strategy Recommendations for Future Sustainability ........................ 19</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Conclusion ............................................................................................................... 21</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References ................................................................................................................ 22</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Appendices ............................................................................................................... 24</w:t>
      </w:r>
    </w:p>
    <w:p w:rsidR="00000000" w:rsidDel="00000000" w:rsidP="00000000" w:rsidRDefault="00000000" w:rsidRPr="00000000" w14:paraId="0000001E">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1F">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20">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21">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22">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23">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24">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25">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26">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27">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sz w:val="24"/>
          <w:szCs w:val="24"/>
        </w:rPr>
      </w:pPr>
      <w:r w:rsidDel="00000000" w:rsidR="00000000" w:rsidRPr="00000000">
        <w:rPr>
          <w:rFonts w:ascii="Times New Roman" w:cs="Times New Roman" w:eastAsia="Times New Roman" w:hAnsi="Times New Roman"/>
          <w:i w:val="0"/>
          <w:iCs w:val="0"/>
          <w:color w:val="1f1f1f"/>
          <w:sz w:val="24"/>
          <w:szCs w:val="24"/>
          <w:rtl w:val="0"/>
        </w:rPr>
        <w:t xml:space="preserve">1. Abstract</w:t>
      </w:r>
      <w:r w:rsidDel="00000000" w:rsidR="00000000" w:rsidRPr="00000000">
        <w:drawing>
          <wp:anchor allowOverlap="1" behindDoc="0" distB="19050" distT="19050" distL="19050" distR="19050" hidden="0" layoutInCell="1" locked="0" relativeHeight="0" simplePos="0">
            <wp:simplePos x="0" y="0"/>
            <wp:positionH relativeFrom="column">
              <wp:posOffset>2781300</wp:posOffset>
            </wp:positionH>
            <wp:positionV relativeFrom="paragraph">
              <wp:posOffset>190500</wp:posOffset>
            </wp:positionV>
            <wp:extent cx="3157538" cy="3157538"/>
            <wp:effectExtent b="0" l="0" r="0" t="0"/>
            <wp:wrapSquare wrapText="bothSides" distB="19050" distT="19050" distL="19050" distR="19050"/>
            <wp:docPr descr="Image of the Triple Bottom Line model for sustainability" id="2" name="image1.jpg"/>
            <a:graphic>
              <a:graphicData uri="http://schemas.openxmlformats.org/drawingml/2006/picture">
                <pic:pic>
                  <pic:nvPicPr>
                    <pic:cNvPr descr="Image of the Triple Bottom Line model for sustainability" id="0" name="image1.jpg"/>
                    <pic:cNvPicPr preferRelativeResize="0"/>
                  </pic:nvPicPr>
                  <pic:blipFill>
                    <a:blip r:embed="rId6"/>
                    <a:srcRect b="0" l="0" r="0" t="0"/>
                    <a:stretch>
                      <a:fillRect/>
                    </a:stretch>
                  </pic:blipFill>
                  <pic:spPr>
                    <a:xfrm>
                      <a:off x="0" y="0"/>
                      <a:ext cx="3157538" cy="3157538"/>
                    </a:xfrm>
                    <a:prstGeom prst="rect"/>
                    <a:ln/>
                  </pic:spPr>
                </pic:pic>
              </a:graphicData>
            </a:graphic>
          </wp:anchor>
        </w:drawing>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444746"/>
          <w:sz w:val="24"/>
          <w:szCs w:val="24"/>
        </w:rPr>
      </w:pPr>
      <w:r w:rsidDel="00000000" w:rsidR="00000000" w:rsidRPr="00000000">
        <w:rPr>
          <w:rFonts w:ascii="Times New Roman" w:cs="Times New Roman" w:eastAsia="Times New Roman" w:hAnsi="Times New Roman"/>
          <w:color w:val="1f1f1f"/>
          <w:sz w:val="24"/>
          <w:szCs w:val="24"/>
          <w:rtl w:val="0"/>
        </w:rPr>
        <w:t xml:space="preserve">This report looked at how we can plan and manage tourism places so they are sustainable. Basically, it’s about making sure that when people visit somewhere, it does not mess up the environment, but it still helps the local people and businesses make money. This is super hard to do, and we call it balancing the Environmental, Economic, and Social factors, or EES.</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report analyzed strategies for this balance, using something called the Triple Bottom Line, which is a good idea. We looked at how tourists decide to travel (consumer behaviour stuff) and why they choose sustainable stuff or, more often, why they don't. We used two case studies—Costa Rica for a good example of ecotourism, and Venice for a bad example of too many tourists, which is called overtourism. The main findings showed that success depends a lot on strong rules from the government and making sure local people are really involved from the start. We made some innovative recommendations, like using technology to manage when and where people go (like a crowd app) and making it simpler for tourists to choose green things. This project found that balancing the EES factors needs everyone—governments, businesses, and even us as tourists—to work together. If we don’t, nice places will just get ruined.</w:t>
      </w:r>
    </w:p>
    <w:p w:rsidR="00000000" w:rsidDel="00000000" w:rsidP="00000000" w:rsidRDefault="00000000" w:rsidRPr="00000000" w14:paraId="0000002A">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sz w:val="24"/>
          <w:szCs w:val="24"/>
        </w:rPr>
      </w:pPr>
      <w:r w:rsidDel="00000000" w:rsidR="00000000" w:rsidRPr="00000000">
        <w:rPr>
          <w:rFonts w:ascii="Times New Roman" w:cs="Times New Roman" w:eastAsia="Times New Roman" w:hAnsi="Times New Roman"/>
          <w:i w:val="0"/>
          <w:iCs w:val="0"/>
          <w:color w:val="1f1f1f"/>
          <w:sz w:val="24"/>
          <w:szCs w:val="24"/>
          <w:rtl w:val="0"/>
        </w:rPr>
        <w:t xml:space="preserve">2. Introduction</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Tourism is a huge thing all over the world. It brings in loads of money for lots of countries and makes jobs for millions of people. But it also causes really big problems for the planet and for the people who actually live in the popular places. You see it everywhere: plastic waste on beaches, crowded towns where locals can’t afford to live anymore, and beautiful nature getting stomped on (Smith, 2021).</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Because of these problems, the idea of "sustainable tourism" became important. Sustainable tourism is not just a nice slogan. It is about trying to make tourism last for a long, long time without destroying the things that make the place special in the first place (UNWTO, 2018). It's supposed to be tourism that takes care of the place so future generations can enjoy it too, and that is a really big goal. The whole point of this assignment is to figure out the best ways—the planning and management strategies—to make tourism spaces truly sustainable.</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most difficult part is getting three things to work together: the </w:t>
      </w:r>
      <w:r w:rsidDel="00000000" w:rsidR="00000000" w:rsidRPr="00000000">
        <w:rPr>
          <w:rFonts w:ascii="Times New Roman" w:cs="Times New Roman" w:eastAsia="Times New Roman" w:hAnsi="Times New Roman"/>
          <w:b w:val="1"/>
          <w:bCs w:val="1"/>
          <w:color w:val="1f1f1f"/>
          <w:sz w:val="24"/>
          <w:szCs w:val="24"/>
          <w:rtl w:val="0"/>
        </w:rPr>
        <w:t xml:space="preserve">Environment</w:t>
      </w:r>
      <w:r w:rsidDel="00000000" w:rsidR="00000000" w:rsidRPr="00000000">
        <w:rPr>
          <w:rFonts w:ascii="Times New Roman" w:cs="Times New Roman" w:eastAsia="Times New Roman" w:hAnsi="Times New Roman"/>
          <w:color w:val="1f1f1f"/>
          <w:sz w:val="24"/>
          <w:szCs w:val="24"/>
          <w:rtl w:val="0"/>
        </w:rPr>
        <w:t xml:space="preserve"> (E), the </w:t>
      </w:r>
      <w:r w:rsidDel="00000000" w:rsidR="00000000" w:rsidRPr="00000000">
        <w:rPr>
          <w:rFonts w:ascii="Times New Roman" w:cs="Times New Roman" w:eastAsia="Times New Roman" w:hAnsi="Times New Roman"/>
          <w:b w:val="1"/>
          <w:bCs w:val="1"/>
          <w:color w:val="1f1f1f"/>
          <w:sz w:val="24"/>
          <w:szCs w:val="24"/>
          <w:rtl w:val="0"/>
        </w:rPr>
        <w:t xml:space="preserve">Economy</w:t>
      </w:r>
      <w:r w:rsidDel="00000000" w:rsidR="00000000" w:rsidRPr="00000000">
        <w:rPr>
          <w:rFonts w:ascii="Times New Roman" w:cs="Times New Roman" w:eastAsia="Times New Roman" w:hAnsi="Times New Roman"/>
          <w:color w:val="1f1f1f"/>
          <w:sz w:val="24"/>
          <w:szCs w:val="24"/>
          <w:rtl w:val="0"/>
        </w:rPr>
        <w:t xml:space="preserve"> (E), and the </w:t>
      </w:r>
      <w:r w:rsidDel="00000000" w:rsidR="00000000" w:rsidRPr="00000000">
        <w:rPr>
          <w:rFonts w:ascii="Times New Roman" w:cs="Times New Roman" w:eastAsia="Times New Roman" w:hAnsi="Times New Roman"/>
          <w:b w:val="1"/>
          <w:bCs w:val="1"/>
          <w:color w:val="1f1f1f"/>
          <w:sz w:val="24"/>
          <w:szCs w:val="24"/>
          <w:rtl w:val="0"/>
        </w:rPr>
        <w:t xml:space="preserve">Social</w:t>
      </w:r>
      <w:r w:rsidDel="00000000" w:rsidR="00000000" w:rsidRPr="00000000">
        <w:rPr>
          <w:rFonts w:ascii="Times New Roman" w:cs="Times New Roman" w:eastAsia="Times New Roman" w:hAnsi="Times New Roman"/>
          <w:color w:val="1f1f1f"/>
          <w:sz w:val="24"/>
          <w:szCs w:val="24"/>
          <w:rtl w:val="0"/>
        </w:rPr>
        <w:t xml:space="preserve"> part (S). This is known as the Triple Bottom Line, and it is the main focus of this report. If a tourism project only makes money but hurts the trees and animals, it's not sustainable. If it saves all the trees but no one makes money, it’s not going to last either because people need jobs. And if it makes money but makes the local community miserable, then what’s the point (Elkington, 1998)? It has to be a balance. Like a triangle that needs all sides to be exactly the same length.</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report will analyze how different places try to achieve this EES balance. We will look at real-world examples—case studies—where things went well, like ecotourism projects, and where things went badly, like places with overtourism. We need to be critical, not just say "sustainability is good," but actually look at </w:t>
      </w:r>
      <w:r w:rsidDel="00000000" w:rsidR="00000000" w:rsidRPr="00000000">
        <w:rPr>
          <w:rFonts w:ascii="Times New Roman" w:cs="Times New Roman" w:eastAsia="Times New Roman" w:hAnsi="Times New Roman"/>
          <w:i w:val="1"/>
          <w:iCs w:val="1"/>
          <w:color w:val="1f1f1f"/>
          <w:sz w:val="24"/>
          <w:szCs w:val="24"/>
          <w:rtl w:val="0"/>
        </w:rPr>
        <w:t xml:space="preserve">why</w:t>
      </w:r>
      <w:r w:rsidDel="00000000" w:rsidR="00000000" w:rsidRPr="00000000">
        <w:rPr>
          <w:rFonts w:ascii="Times New Roman" w:cs="Times New Roman" w:eastAsia="Times New Roman" w:hAnsi="Times New Roman"/>
          <w:color w:val="1f1f1f"/>
          <w:sz w:val="24"/>
          <w:szCs w:val="24"/>
          <w:rtl w:val="0"/>
        </w:rPr>
        <w:t xml:space="preserve"> some projects are successful and why others are just a disaster. A big part of that success comes down to the tourist itself. We’ll look at consumer behaviour theories, which help us understand why tourists pick the things they pick. Then, we will use all these findings to make some new, innovative recommendations for the future of tourism planning and management. This project is important because if we keep ignoring the problems, the best travel spots will simply disappear.</w:t>
      </w:r>
    </w:p>
    <w:p w:rsidR="00000000" w:rsidDel="00000000" w:rsidP="00000000" w:rsidRDefault="00000000" w:rsidRPr="00000000" w14:paraId="0000002F">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sz w:val="24"/>
          <w:szCs w:val="24"/>
        </w:rPr>
      </w:pPr>
      <w:r w:rsidDel="00000000" w:rsidR="00000000" w:rsidRPr="00000000">
        <w:rPr>
          <w:rFonts w:ascii="Times New Roman" w:cs="Times New Roman" w:eastAsia="Times New Roman" w:hAnsi="Times New Roman"/>
          <w:i w:val="0"/>
          <w:iCs w:val="0"/>
          <w:color w:val="1f1f1f"/>
          <w:sz w:val="24"/>
          <w:szCs w:val="24"/>
          <w:rtl w:val="0"/>
        </w:rPr>
        <w:t xml:space="preserve">3. Literature Review</w:t>
      </w:r>
    </w:p>
    <w:p w:rsidR="00000000" w:rsidDel="00000000" w:rsidP="00000000" w:rsidRDefault="00000000" w:rsidRPr="00000000" w14:paraId="00000030">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3.1 Defining Sustainable Tourism</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To start with, we need to know exactly what sustainable tourism means. It’s not just a buzzword that companies put on their ads. According to the United Nations World Tourism Organization (UNWTO, 2018), sustainable tourism is tourism that completely respects the environmental, social, and economic needs of both visitors, the industry, the environment, and the local communities. It's a very long definition, but the most important thing is the word "respects."</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One thing that the experts always talk about is the difference between ecotourism and sustainable tourism. Ecotourism is a smaller, more specific kind of travel. It usually involves going to natural areas, conserving the environment, and educating the traveller (TIES, 2015). Like going on a hike to see a specific bird species and helping scientists count them. Sustainable tourism, though, is a goal for </w:t>
      </w:r>
      <w:r w:rsidDel="00000000" w:rsidR="00000000" w:rsidRPr="00000000">
        <w:rPr>
          <w:rFonts w:ascii="Times New Roman" w:cs="Times New Roman" w:eastAsia="Times New Roman" w:hAnsi="Times New Roman"/>
          <w:i w:val="1"/>
          <w:iCs w:val="1"/>
          <w:color w:val="1f1f1f"/>
          <w:sz w:val="24"/>
          <w:szCs w:val="24"/>
          <w:rtl w:val="0"/>
        </w:rPr>
        <w:t xml:space="preserve">all</w:t>
      </w:r>
      <w:r w:rsidDel="00000000" w:rsidR="00000000" w:rsidRPr="00000000">
        <w:rPr>
          <w:rFonts w:ascii="Times New Roman" w:cs="Times New Roman" w:eastAsia="Times New Roman" w:hAnsi="Times New Roman"/>
          <w:color w:val="1f1f1f"/>
          <w:sz w:val="24"/>
          <w:szCs w:val="24"/>
          <w:rtl w:val="0"/>
        </w:rPr>
        <w:t xml:space="preserve"> types of tourism—from a huge city hotel to a tiny jungle lodge. All tourism, even business trips, should aim to be sustainable. It is like ecotourism is a type of ice cream, but sustainable is the whole bowl of ice cream.</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problem with defining it is that it can mean different things to different people. For a huge hotel chain, "sustainable" might mean just using less water and not changing their business model. For a small village, it might mean having total control over who visits and how much they pay. This fuzzy definition sometimes means that companies can pretend to be sustainable—a practice called </w:t>
      </w:r>
      <w:r w:rsidDel="00000000" w:rsidR="00000000" w:rsidRPr="00000000">
        <w:rPr>
          <w:rFonts w:ascii="Times New Roman" w:cs="Times New Roman" w:eastAsia="Times New Roman" w:hAnsi="Times New Roman"/>
          <w:b w:val="1"/>
          <w:bCs w:val="1"/>
          <w:color w:val="1f1f1f"/>
          <w:sz w:val="24"/>
          <w:szCs w:val="24"/>
          <w:rtl w:val="0"/>
        </w:rPr>
        <w:t xml:space="preserve">greenwashing</w:t>
      </w:r>
      <w:r w:rsidDel="00000000" w:rsidR="00000000" w:rsidRPr="00000000">
        <w:rPr>
          <w:rFonts w:ascii="Times New Roman" w:cs="Times New Roman" w:eastAsia="Times New Roman" w:hAnsi="Times New Roman"/>
          <w:color w:val="1f1f1f"/>
          <w:sz w:val="24"/>
          <w:szCs w:val="24"/>
          <w:rtl w:val="0"/>
        </w:rPr>
        <w:t xml:space="preserve">—when they actually aren't (Font &amp; Bendell, 2018). This is why the planning and management part is so crucial. We need solid rules, not just good intentions.</w:t>
      </w:r>
    </w:p>
    <w:p w:rsidR="00000000" w:rsidDel="00000000" w:rsidP="00000000" w:rsidRDefault="00000000" w:rsidRPr="00000000" w14:paraId="00000034">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3.2 The Triple Bottom Line: Environment, Economy, and Society</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main idea for balancing all the things in sustainability is the </w:t>
      </w:r>
      <w:r w:rsidDel="00000000" w:rsidR="00000000" w:rsidRPr="00000000">
        <w:rPr>
          <w:rFonts w:ascii="Times New Roman" w:cs="Times New Roman" w:eastAsia="Times New Roman" w:hAnsi="Times New Roman"/>
          <w:b w:val="1"/>
          <w:bCs w:val="1"/>
          <w:color w:val="1f1f1f"/>
          <w:sz w:val="24"/>
          <w:szCs w:val="24"/>
          <w:rtl w:val="0"/>
        </w:rPr>
        <w:t xml:space="preserve">Triple Bottom Line (TBL)</w:t>
      </w:r>
      <w:r w:rsidDel="00000000" w:rsidR="00000000" w:rsidRPr="00000000">
        <w:rPr>
          <w:rFonts w:ascii="Times New Roman" w:cs="Times New Roman" w:eastAsia="Times New Roman" w:hAnsi="Times New Roman"/>
          <w:color w:val="1f1f1f"/>
          <w:sz w:val="24"/>
          <w:szCs w:val="24"/>
          <w:rtl w:val="0"/>
        </w:rPr>
        <w:t xml:space="preserve">. This idea was first brought up by John Elkington in 1998, and it says that companies and projects shouldn’t only care about the financial bottom line (money) but also about the environmental and social bottom lines. In tourism planning, this EES balance is everything. Sometimes I feel like they should call it the "Triple Headache" because getting them all right is just so difficult, seriously.</w:t>
      </w:r>
    </w:p>
    <w:p w:rsidR="00000000" w:rsidDel="00000000" w:rsidP="00000000" w:rsidRDefault="00000000" w:rsidRPr="00000000" w14:paraId="00000036">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Environmental Factors (Planet)</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is the stuff everyone thinks of first. It’s about keeping the natural environment healthy. Environmental sustainability in tourism means things like:</w:t>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hd w:fill="auto" w:val="clear"/>
        <w:spacing w:after="0" w:after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Protecting wildlife habitats and local species (Holden, 2016).</w:t>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Reducing pollution, especially plastic waste and carbon emissions from airplanes and cars.</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Managing resources like water and energy so they don’t get totally used up by tourists. A big hotel using all the fresh water means locals don't have enough (Gossling, 2020).</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Keeping the physical landscape safe, like making sure people don't drive cars all over fragile sand dunes or build too big buildings.</w:t>
      </w:r>
    </w:p>
    <w:p w:rsidR="00000000" w:rsidDel="00000000" w:rsidP="00000000" w:rsidRDefault="00000000" w:rsidRPr="00000000" w14:paraId="0000003C">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Economic Factors (Profit)</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For tourism to be sustainable, it </w:t>
      </w:r>
      <w:r w:rsidDel="00000000" w:rsidR="00000000" w:rsidRPr="00000000">
        <w:rPr>
          <w:rFonts w:ascii="Times New Roman" w:cs="Times New Roman" w:eastAsia="Times New Roman" w:hAnsi="Times New Roman"/>
          <w:i w:val="1"/>
          <w:iCs w:val="1"/>
          <w:color w:val="1f1f1f"/>
          <w:sz w:val="24"/>
          <w:szCs w:val="24"/>
          <w:rtl w:val="0"/>
        </w:rPr>
        <w:t xml:space="preserve">has</w:t>
      </w:r>
      <w:r w:rsidDel="00000000" w:rsidR="00000000" w:rsidRPr="00000000">
        <w:rPr>
          <w:rFonts w:ascii="Times New Roman" w:cs="Times New Roman" w:eastAsia="Times New Roman" w:hAnsi="Times New Roman"/>
          <w:color w:val="1f1f1f"/>
          <w:sz w:val="24"/>
          <w:szCs w:val="24"/>
          <w:rtl w:val="0"/>
        </w:rPr>
        <w:t xml:space="preserve"> to be financially possible. If a great nature reserve costs too much money to run, it will eventually shut down, and the environment will lose its protection (Buckley, 2012). Economic sustainability is not just about bringing in money, it's about making sure that money stays in the local area.</w:t>
      </w:r>
    </w:p>
    <w:p w:rsidR="00000000" w:rsidDel="00000000" w:rsidP="00000000" w:rsidRDefault="00000000" w:rsidRPr="00000000" w14:paraId="0000003E">
      <w:pPr>
        <w:numPr>
          <w:ilvl w:val="0"/>
          <w:numId w:val="7"/>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Local Jobs:</w:t>
      </w:r>
      <w:r w:rsidDel="00000000" w:rsidR="00000000" w:rsidRPr="00000000">
        <w:rPr>
          <w:rFonts w:ascii="Times New Roman" w:cs="Times New Roman" w:eastAsia="Times New Roman" w:hAnsi="Times New Roman"/>
          <w:color w:val="1f1f1f"/>
          <w:sz w:val="24"/>
          <w:szCs w:val="24"/>
          <w:rtl w:val="0"/>
        </w:rPr>
        <w:t xml:space="preserve"> Making sure the jobs go to local people, not just people brought in from far away.</w:t>
      </w:r>
    </w:p>
    <w:p w:rsidR="00000000" w:rsidDel="00000000" w:rsidP="00000000" w:rsidRDefault="00000000" w:rsidRPr="00000000" w14:paraId="0000003F">
      <w:pPr>
        <w:numPr>
          <w:ilvl w:val="0"/>
          <w:numId w:val="7"/>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Fair Wages:</w:t>
      </w:r>
      <w:r w:rsidDel="00000000" w:rsidR="00000000" w:rsidRPr="00000000">
        <w:rPr>
          <w:rFonts w:ascii="Times New Roman" w:cs="Times New Roman" w:eastAsia="Times New Roman" w:hAnsi="Times New Roman"/>
          <w:color w:val="1f1f1f"/>
          <w:sz w:val="24"/>
          <w:szCs w:val="24"/>
          <w:rtl w:val="0"/>
        </w:rPr>
        <w:t xml:space="preserve"> Paying people properly, not just minimum wage because it's a tourist area.</w:t>
      </w:r>
    </w:p>
    <w:p w:rsidR="00000000" w:rsidDel="00000000" w:rsidP="00000000" w:rsidRDefault="00000000" w:rsidRPr="00000000" w14:paraId="00000040">
      <w:pPr>
        <w:numPr>
          <w:ilvl w:val="0"/>
          <w:numId w:val="7"/>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Local Suppliers:</w:t>
      </w:r>
      <w:r w:rsidDel="00000000" w:rsidR="00000000" w:rsidRPr="00000000">
        <w:rPr>
          <w:rFonts w:ascii="Times New Roman" w:cs="Times New Roman" w:eastAsia="Times New Roman" w:hAnsi="Times New Roman"/>
          <w:color w:val="1f1f1f"/>
          <w:sz w:val="24"/>
          <w:szCs w:val="24"/>
          <w:rtl w:val="0"/>
        </w:rPr>
        <w:t xml:space="preserve"> Encouraging hotels and restaurants to buy food and goods from local farms and small businesses. This is called </w:t>
      </w:r>
      <w:r w:rsidDel="00000000" w:rsidR="00000000" w:rsidRPr="00000000">
        <w:rPr>
          <w:rFonts w:ascii="Times New Roman" w:cs="Times New Roman" w:eastAsia="Times New Roman" w:hAnsi="Times New Roman"/>
          <w:i w:val="1"/>
          <w:iCs w:val="1"/>
          <w:color w:val="1f1f1f"/>
          <w:sz w:val="24"/>
          <w:szCs w:val="24"/>
          <w:rtl w:val="0"/>
        </w:rPr>
        <w:t xml:space="preserve">leakage</w:t>
      </w:r>
      <w:r w:rsidDel="00000000" w:rsidR="00000000" w:rsidRPr="00000000">
        <w:rPr>
          <w:rFonts w:ascii="Times New Roman" w:cs="Times New Roman" w:eastAsia="Times New Roman" w:hAnsi="Times New Roman"/>
          <w:color w:val="1f1f1f"/>
          <w:sz w:val="24"/>
          <w:szCs w:val="24"/>
          <w:rtl w:val="0"/>
        </w:rPr>
        <w:t xml:space="preserve">—stopping money from leaving the local economy (Sharpley, 2018).</w:t>
      </w:r>
    </w:p>
    <w:p w:rsidR="00000000" w:rsidDel="00000000" w:rsidP="00000000" w:rsidRDefault="00000000" w:rsidRPr="00000000" w14:paraId="00000041">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Social Factors (People)</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part is often forgotten, but it’s really, really important. Social sustainability means that the tourism activity must be good for the local people's culture and quality of life. Tourism shouldn't ruin what it came to see.</w:t>
      </w:r>
    </w:p>
    <w:p w:rsidR="00000000" w:rsidDel="00000000" w:rsidP="00000000" w:rsidRDefault="00000000" w:rsidRPr="00000000" w14:paraId="00000043">
      <w:pPr>
        <w:numPr>
          <w:ilvl w:val="0"/>
          <w:numId w:val="8"/>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Community Involvement:</w:t>
      </w:r>
      <w:r w:rsidDel="00000000" w:rsidR="00000000" w:rsidRPr="00000000">
        <w:rPr>
          <w:rFonts w:ascii="Times New Roman" w:cs="Times New Roman" w:eastAsia="Times New Roman" w:hAnsi="Times New Roman"/>
          <w:color w:val="1f1f1f"/>
          <w:sz w:val="24"/>
          <w:szCs w:val="24"/>
          <w:rtl w:val="0"/>
        </w:rPr>
        <w:t xml:space="preserve"> Local people must be involved in deciding </w:t>
      </w:r>
      <w:r w:rsidDel="00000000" w:rsidR="00000000" w:rsidRPr="00000000">
        <w:rPr>
          <w:rFonts w:ascii="Times New Roman" w:cs="Times New Roman" w:eastAsia="Times New Roman" w:hAnsi="Times New Roman"/>
          <w:i w:val="1"/>
          <w:iCs w:val="1"/>
          <w:color w:val="1f1f1f"/>
          <w:sz w:val="24"/>
          <w:szCs w:val="24"/>
          <w:rtl w:val="0"/>
        </w:rPr>
        <w:t xml:space="preserve">how</w:t>
      </w:r>
      <w:r w:rsidDel="00000000" w:rsidR="00000000" w:rsidRPr="00000000">
        <w:rPr>
          <w:rFonts w:ascii="Times New Roman" w:cs="Times New Roman" w:eastAsia="Times New Roman" w:hAnsi="Times New Roman"/>
          <w:color w:val="1f1f1f"/>
          <w:sz w:val="24"/>
          <w:szCs w:val="24"/>
          <w:rtl w:val="0"/>
        </w:rPr>
        <w:t xml:space="preserve"> tourism develops, not just told what’s going to happen. This gives them ownership, which is crucial (Mowforth &amp; Munt, 2015).</w:t>
      </w:r>
    </w:p>
    <w:p w:rsidR="00000000" w:rsidDel="00000000" w:rsidP="00000000" w:rsidRDefault="00000000" w:rsidRPr="00000000" w14:paraId="00000044">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Cultural Preservation:</w:t>
      </w:r>
      <w:r w:rsidDel="00000000" w:rsidR="00000000" w:rsidRPr="00000000">
        <w:rPr>
          <w:rFonts w:ascii="Times New Roman" w:cs="Times New Roman" w:eastAsia="Times New Roman" w:hAnsi="Times New Roman"/>
          <w:color w:val="1f1f1f"/>
          <w:sz w:val="24"/>
          <w:szCs w:val="24"/>
          <w:rtl w:val="0"/>
        </w:rPr>
        <w:t xml:space="preserve"> Tourism should help, not hurt, local traditions, languages, and historical sites. Too many tourists can turn a sacred place into just a photo op.</w:t>
      </w:r>
    </w:p>
    <w:p w:rsidR="00000000" w:rsidDel="00000000" w:rsidP="00000000" w:rsidRDefault="00000000" w:rsidRPr="00000000" w14:paraId="00000045">
      <w:pPr>
        <w:numPr>
          <w:ilvl w:val="0"/>
          <w:numId w:val="8"/>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Social Equity:</w:t>
      </w:r>
      <w:r w:rsidDel="00000000" w:rsidR="00000000" w:rsidRPr="00000000">
        <w:rPr>
          <w:rFonts w:ascii="Times New Roman" w:cs="Times New Roman" w:eastAsia="Times New Roman" w:hAnsi="Times New Roman"/>
          <w:color w:val="1f1f1f"/>
          <w:sz w:val="24"/>
          <w:szCs w:val="24"/>
          <w:rtl w:val="0"/>
        </w:rPr>
        <w:t xml:space="preserve"> Making sure that tourism benefits are shared fairly among everyone in the community, not just a few rich landowners or outside investors. When locals feel pushed out (like in Venice, where rents go crazy high), the social fabric breaks (Lopes, 2020).</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Finding the sweet spot where all three of these E, E, and S factors are doing well is the biggest challenge in sustainable tourism management.</w:t>
      </w:r>
    </w:p>
    <w:p w:rsidR="00000000" w:rsidDel="00000000" w:rsidP="00000000" w:rsidRDefault="00000000" w:rsidRPr="00000000" w14:paraId="00000047">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3.3 Understanding the Sustainable Tourist: Consumer Behaviour Theories</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We can have the perfect sustainable place, but if tourists don't want to go there or don't act sustainably when they are there, the whole plan fails. This is where consumer behaviour theories come in, and the assignment says they are worth 20%, so I gotta focus on this part. We need to figure out what drives the tourist decision.</w:t>
      </w:r>
    </w:p>
    <w:p w:rsidR="00000000" w:rsidDel="00000000" w:rsidP="00000000" w:rsidRDefault="00000000" w:rsidRPr="00000000" w14:paraId="00000049">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Theory of Planned Behaviour (TPB)</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Theory of Planned Behaviour (Ajzen, 1991) is a classic model that helps explain why people choose to do certain things. It says that a person’s </w:t>
      </w:r>
      <w:r w:rsidDel="00000000" w:rsidR="00000000" w:rsidRPr="00000000">
        <w:rPr>
          <w:rFonts w:ascii="Times New Roman" w:cs="Times New Roman" w:eastAsia="Times New Roman" w:hAnsi="Times New Roman"/>
          <w:b w:val="1"/>
          <w:bCs w:val="1"/>
          <w:color w:val="1f1f1f"/>
          <w:sz w:val="24"/>
          <w:szCs w:val="24"/>
          <w:rtl w:val="0"/>
        </w:rPr>
        <w:t xml:space="preserve">behaviour</w:t>
      </w:r>
      <w:r w:rsidDel="00000000" w:rsidR="00000000" w:rsidRPr="00000000">
        <w:rPr>
          <w:rFonts w:ascii="Times New Roman" w:cs="Times New Roman" w:eastAsia="Times New Roman" w:hAnsi="Times New Roman"/>
          <w:color w:val="1f1f1f"/>
          <w:sz w:val="24"/>
          <w:szCs w:val="24"/>
          <w:rtl w:val="0"/>
        </w:rPr>
        <w:t xml:space="preserve"> (like choosing a sustainable resort) is determined by their </w:t>
      </w:r>
      <w:r w:rsidDel="00000000" w:rsidR="00000000" w:rsidRPr="00000000">
        <w:rPr>
          <w:rFonts w:ascii="Times New Roman" w:cs="Times New Roman" w:eastAsia="Times New Roman" w:hAnsi="Times New Roman"/>
          <w:b w:val="1"/>
          <w:bCs w:val="1"/>
          <w:color w:val="1f1f1f"/>
          <w:sz w:val="24"/>
          <w:szCs w:val="24"/>
          <w:rtl w:val="0"/>
        </w:rPr>
        <w:t xml:space="preserve">intention</w:t>
      </w:r>
      <w:r w:rsidDel="00000000" w:rsidR="00000000" w:rsidRPr="00000000">
        <w:rPr>
          <w:rFonts w:ascii="Times New Roman" w:cs="Times New Roman" w:eastAsia="Times New Roman" w:hAnsi="Times New Roman"/>
          <w:color w:val="1f1f1f"/>
          <w:sz w:val="24"/>
          <w:szCs w:val="24"/>
          <w:rtl w:val="0"/>
        </w:rPr>
        <w:t xml:space="preserve"> to perform that behaviour. This intention is based on three main things:</w:t>
      </w:r>
    </w:p>
    <w:p w:rsidR="00000000" w:rsidDel="00000000" w:rsidP="00000000" w:rsidRDefault="00000000" w:rsidRPr="00000000" w14:paraId="0000004B">
      <w:pPr>
        <w:numPr>
          <w:ilvl w:val="0"/>
          <w:numId w:val="9"/>
        </w:numPr>
        <w:pBdr>
          <w:top w:space="0" w:sz="0" w:val="nil"/>
          <w:left w:space="0" w:sz="0" w:val="nil"/>
          <w:bottom w:space="0" w:sz="0" w:val="nil"/>
          <w:right w:space="0" w:sz="0" w:val="nil"/>
          <w:between w:space="0" w:sz="0" w:val="nil"/>
        </w:pBdr>
        <w:shd w:fill="auto" w:val="clear"/>
        <w:spacing w:after="0" w:after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Attitudes towards the Behaviour:</w:t>
      </w:r>
      <w:r w:rsidDel="00000000" w:rsidR="00000000" w:rsidRPr="00000000">
        <w:rPr>
          <w:rFonts w:ascii="Times New Roman" w:cs="Times New Roman" w:eastAsia="Times New Roman" w:hAnsi="Times New Roman"/>
          <w:color w:val="1f1f1f"/>
          <w:sz w:val="24"/>
          <w:szCs w:val="24"/>
          <w:rtl w:val="0"/>
        </w:rPr>
        <w:t xml:space="preserve"> Does the tourist think choosing a green hotel is good, important, or valuable? If they think it will be too expensive or boring, their attitude is bad, and they won't choose it.</w:t>
      </w:r>
    </w:p>
    <w:p w:rsidR="00000000" w:rsidDel="00000000" w:rsidP="00000000" w:rsidRDefault="00000000" w:rsidRPr="00000000" w14:paraId="0000004C">
      <w:pPr>
        <w:numPr>
          <w:ilvl w:val="0"/>
          <w:numId w:val="9"/>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Subjective Norms:</w:t>
      </w:r>
      <w:r w:rsidDel="00000000" w:rsidR="00000000" w:rsidRPr="00000000">
        <w:rPr>
          <w:rFonts w:ascii="Times New Roman" w:cs="Times New Roman" w:eastAsia="Times New Roman" w:hAnsi="Times New Roman"/>
          <w:color w:val="1f1f1f"/>
          <w:sz w:val="24"/>
          <w:szCs w:val="24"/>
          <w:rtl w:val="0"/>
        </w:rPr>
        <w:t xml:space="preserve"> What do people the tourist cares about (friends, family, social media influencers) think about sustainable travel? If all their friends are posting photos of ethical travel, they might feel they should too. It’s about fitting in.</w:t>
      </w:r>
    </w:p>
    <w:p w:rsidR="00000000" w:rsidDel="00000000" w:rsidP="00000000" w:rsidRDefault="00000000" w:rsidRPr="00000000" w14:paraId="0000004D">
      <w:pPr>
        <w:numPr>
          <w:ilvl w:val="0"/>
          <w:numId w:val="9"/>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Perceived Behavioural Control (PBC):</w:t>
      </w:r>
      <w:r w:rsidDel="00000000" w:rsidR="00000000" w:rsidRPr="00000000">
        <w:rPr>
          <w:rFonts w:ascii="Times New Roman" w:cs="Times New Roman" w:eastAsia="Times New Roman" w:hAnsi="Times New Roman"/>
          <w:color w:val="1f1f1f"/>
          <w:sz w:val="24"/>
          <w:szCs w:val="24"/>
          <w:rtl w:val="0"/>
        </w:rPr>
        <w:t xml:space="preserve"> Does the tourist feel they </w:t>
      </w:r>
      <w:r w:rsidDel="00000000" w:rsidR="00000000" w:rsidRPr="00000000">
        <w:rPr>
          <w:rFonts w:ascii="Times New Roman" w:cs="Times New Roman" w:eastAsia="Times New Roman" w:hAnsi="Times New Roman"/>
          <w:i w:val="1"/>
          <w:iCs w:val="1"/>
          <w:color w:val="1f1f1f"/>
          <w:sz w:val="24"/>
          <w:szCs w:val="24"/>
          <w:rtl w:val="0"/>
        </w:rPr>
        <w:t xml:space="preserve">can</w:t>
      </w:r>
      <w:r w:rsidDel="00000000" w:rsidR="00000000" w:rsidRPr="00000000">
        <w:rPr>
          <w:rFonts w:ascii="Times New Roman" w:cs="Times New Roman" w:eastAsia="Times New Roman" w:hAnsi="Times New Roman"/>
          <w:color w:val="1f1f1f"/>
          <w:sz w:val="24"/>
          <w:szCs w:val="24"/>
          <w:rtl w:val="0"/>
        </w:rPr>
        <w:t xml:space="preserve"> actually do the sustainable thing? For example, if it's really hard to find information on a sustainable option, or if the price is way too high, they feel they don't have control, and they give up.</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For sustainable tourism, this model is useful because it tells us that just </w:t>
      </w:r>
      <w:r w:rsidDel="00000000" w:rsidR="00000000" w:rsidRPr="00000000">
        <w:rPr>
          <w:rFonts w:ascii="Times New Roman" w:cs="Times New Roman" w:eastAsia="Times New Roman" w:hAnsi="Times New Roman"/>
          <w:i w:val="1"/>
          <w:iCs w:val="1"/>
          <w:color w:val="1f1f1f"/>
          <w:sz w:val="24"/>
          <w:szCs w:val="24"/>
          <w:rtl w:val="0"/>
        </w:rPr>
        <w:t xml:space="preserve">telling</w:t>
      </w:r>
      <w:r w:rsidDel="00000000" w:rsidR="00000000" w:rsidRPr="00000000">
        <w:rPr>
          <w:rFonts w:ascii="Times New Roman" w:cs="Times New Roman" w:eastAsia="Times New Roman" w:hAnsi="Times New Roman"/>
          <w:color w:val="1f1f1f"/>
          <w:sz w:val="24"/>
          <w:szCs w:val="24"/>
          <w:rtl w:val="0"/>
        </w:rPr>
        <w:t xml:space="preserve"> tourists to be green isn't enough. We have to make it </w:t>
      </w:r>
      <w:r w:rsidDel="00000000" w:rsidR="00000000" w:rsidRPr="00000000">
        <w:rPr>
          <w:rFonts w:ascii="Times New Roman" w:cs="Times New Roman" w:eastAsia="Times New Roman" w:hAnsi="Times New Roman"/>
          <w:i w:val="1"/>
          <w:iCs w:val="1"/>
          <w:color w:val="1f1f1f"/>
          <w:sz w:val="24"/>
          <w:szCs w:val="24"/>
          <w:rtl w:val="0"/>
        </w:rPr>
        <w:t xml:space="preserve">easy</w:t>
      </w:r>
      <w:r w:rsidDel="00000000" w:rsidR="00000000" w:rsidRPr="00000000">
        <w:rPr>
          <w:rFonts w:ascii="Times New Roman" w:cs="Times New Roman" w:eastAsia="Times New Roman" w:hAnsi="Times New Roman"/>
          <w:color w:val="1f1f1f"/>
          <w:sz w:val="24"/>
          <w:szCs w:val="24"/>
          <w:rtl w:val="0"/>
        </w:rPr>
        <w:t xml:space="preserve"> (PBC), </w:t>
      </w:r>
      <w:r w:rsidDel="00000000" w:rsidR="00000000" w:rsidRPr="00000000">
        <w:rPr>
          <w:rFonts w:ascii="Times New Roman" w:cs="Times New Roman" w:eastAsia="Times New Roman" w:hAnsi="Times New Roman"/>
          <w:i w:val="1"/>
          <w:iCs w:val="1"/>
          <w:color w:val="1f1f1f"/>
          <w:sz w:val="24"/>
          <w:szCs w:val="24"/>
          <w:rtl w:val="0"/>
        </w:rPr>
        <w:t xml:space="preserve">cool</w:t>
      </w:r>
      <w:r w:rsidDel="00000000" w:rsidR="00000000" w:rsidRPr="00000000">
        <w:rPr>
          <w:rFonts w:ascii="Times New Roman" w:cs="Times New Roman" w:eastAsia="Times New Roman" w:hAnsi="Times New Roman"/>
          <w:color w:val="1f1f1f"/>
          <w:sz w:val="24"/>
          <w:szCs w:val="24"/>
          <w:rtl w:val="0"/>
        </w:rPr>
        <w:t xml:space="preserve"> (Subjective Norms), and </w:t>
      </w:r>
      <w:r w:rsidDel="00000000" w:rsidR="00000000" w:rsidRPr="00000000">
        <w:rPr>
          <w:rFonts w:ascii="Times New Roman" w:cs="Times New Roman" w:eastAsia="Times New Roman" w:hAnsi="Times New Roman"/>
          <w:i w:val="1"/>
          <w:iCs w:val="1"/>
          <w:color w:val="1f1f1f"/>
          <w:sz w:val="24"/>
          <w:szCs w:val="24"/>
          <w:rtl w:val="0"/>
        </w:rPr>
        <w:t xml:space="preserve">worth the effort</w:t>
      </w:r>
      <w:r w:rsidDel="00000000" w:rsidR="00000000" w:rsidRPr="00000000">
        <w:rPr>
          <w:rFonts w:ascii="Times New Roman" w:cs="Times New Roman" w:eastAsia="Times New Roman" w:hAnsi="Times New Roman"/>
          <w:color w:val="1f1f1f"/>
          <w:sz w:val="24"/>
          <w:szCs w:val="24"/>
          <w:rtl w:val="0"/>
        </w:rPr>
        <w:t xml:space="preserve"> (Attitude).</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480" w:lineRule="auto"/>
        <w:ind w:left="120" w:right="120" w:firstLine="0"/>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Pr>
        <w:drawing>
          <wp:inline distB="19050" distT="19050" distL="19050" distR="19050">
            <wp:extent cx="5905500" cy="2800350"/>
            <wp:effectExtent b="0" l="0" r="0" t="0"/>
            <wp:docPr descr="Image of the Theory of Planned Behavior model" id="3" name="image3.jpg"/>
            <a:graphic>
              <a:graphicData uri="http://schemas.openxmlformats.org/drawingml/2006/picture">
                <pic:pic>
                  <pic:nvPicPr>
                    <pic:cNvPr descr="Image of the Theory of Planned Behavior model" id="0" name="image3.jpg"/>
                    <pic:cNvPicPr preferRelativeResize="0"/>
                  </pic:nvPicPr>
                  <pic:blipFill>
                    <a:blip r:embed="rId7"/>
                    <a:srcRect b="0" l="0" r="0" t="0"/>
                    <a:stretch>
                      <a:fillRect/>
                    </a:stretch>
                  </pic:blipFill>
                  <pic:spPr>
                    <a:xfrm>
                      <a:off x="0" y="0"/>
                      <a:ext cx="5905500" cy="280035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after="30" w:before="30" w:line="480" w:lineRule="auto"/>
        <w:ind w:left="120" w:right="120" w:firstLine="0"/>
        <w:rPr>
          <w:rFonts w:ascii="Times New Roman" w:cs="Times New Roman" w:eastAsia="Times New Roman" w:hAnsi="Times New Roman"/>
          <w:color w:val="444746"/>
          <w:sz w:val="24"/>
          <w:szCs w:val="24"/>
        </w:rPr>
      </w:pPr>
      <w:r w:rsidDel="00000000" w:rsidR="00000000" w:rsidRPr="00000000">
        <w:rPr>
          <w:rFonts w:ascii="Times New Roman" w:cs="Times New Roman" w:eastAsia="Times New Roman" w:hAnsi="Times New Roman"/>
          <w:color w:val="444746"/>
          <w:sz w:val="24"/>
          <w:szCs w:val="24"/>
          <w:rtl w:val="0"/>
        </w:rPr>
        <w:t xml:space="preserve">Getty Images</w:t>
      </w:r>
    </w:p>
    <w:p w:rsidR="00000000" w:rsidDel="00000000" w:rsidP="00000000" w:rsidRDefault="00000000" w:rsidRPr="00000000" w14:paraId="00000053">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Values, Attitudes, and Behaviours (VAB)</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Another simpler idea is the link between </w:t>
      </w:r>
      <w:r w:rsidDel="00000000" w:rsidR="00000000" w:rsidRPr="00000000">
        <w:rPr>
          <w:rFonts w:ascii="Times New Roman" w:cs="Times New Roman" w:eastAsia="Times New Roman" w:hAnsi="Times New Roman"/>
          <w:b w:val="1"/>
          <w:bCs w:val="1"/>
          <w:color w:val="1f1f1f"/>
          <w:sz w:val="24"/>
          <w:szCs w:val="24"/>
          <w:rtl w:val="0"/>
        </w:rPr>
        <w:t xml:space="preserve">Values</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b w:val="1"/>
          <w:bCs w:val="1"/>
          <w:color w:val="1f1f1f"/>
          <w:sz w:val="24"/>
          <w:szCs w:val="24"/>
          <w:rtl w:val="0"/>
        </w:rPr>
        <w:t xml:space="preserve">Attitudes</w:t>
      </w:r>
      <w:r w:rsidDel="00000000" w:rsidR="00000000" w:rsidRPr="00000000">
        <w:rPr>
          <w:rFonts w:ascii="Times New Roman" w:cs="Times New Roman" w:eastAsia="Times New Roman" w:hAnsi="Times New Roman"/>
          <w:color w:val="1f1f1f"/>
          <w:sz w:val="24"/>
          <w:szCs w:val="24"/>
          <w:rtl w:val="0"/>
        </w:rPr>
        <w:t xml:space="preserve">, and </w:t>
      </w:r>
      <w:r w:rsidDel="00000000" w:rsidR="00000000" w:rsidRPr="00000000">
        <w:rPr>
          <w:rFonts w:ascii="Times New Roman" w:cs="Times New Roman" w:eastAsia="Times New Roman" w:hAnsi="Times New Roman"/>
          <w:b w:val="1"/>
          <w:bCs w:val="1"/>
          <w:color w:val="1f1f1f"/>
          <w:sz w:val="24"/>
          <w:szCs w:val="24"/>
          <w:rtl w:val="0"/>
        </w:rPr>
        <w:t xml:space="preserve">Behaviours</w:t>
      </w:r>
      <w:r w:rsidDel="00000000" w:rsidR="00000000" w:rsidRPr="00000000">
        <w:rPr>
          <w:rFonts w:ascii="Times New Roman" w:cs="Times New Roman" w:eastAsia="Times New Roman" w:hAnsi="Times New Roman"/>
          <w:color w:val="1f1f1f"/>
          <w:sz w:val="24"/>
          <w:szCs w:val="24"/>
          <w:rtl w:val="0"/>
        </w:rPr>
        <w:t xml:space="preserve"> (VAB). Values are deep-seated beliefs, like "I care about the environment." These values lead to </w:t>
      </w:r>
      <w:r w:rsidDel="00000000" w:rsidR="00000000" w:rsidRPr="00000000">
        <w:rPr>
          <w:rFonts w:ascii="Times New Roman" w:cs="Times New Roman" w:eastAsia="Times New Roman" w:hAnsi="Times New Roman"/>
          <w:b w:val="1"/>
          <w:bCs w:val="1"/>
          <w:color w:val="1f1f1f"/>
          <w:sz w:val="24"/>
          <w:szCs w:val="24"/>
          <w:rtl w:val="0"/>
        </w:rPr>
        <w:t xml:space="preserve">Attitudes</w:t>
      </w:r>
      <w:r w:rsidDel="00000000" w:rsidR="00000000" w:rsidRPr="00000000">
        <w:rPr>
          <w:rFonts w:ascii="Times New Roman" w:cs="Times New Roman" w:eastAsia="Times New Roman" w:hAnsi="Times New Roman"/>
          <w:color w:val="1f1f1f"/>
          <w:sz w:val="24"/>
          <w:szCs w:val="24"/>
          <w:rtl w:val="0"/>
        </w:rPr>
        <w:t xml:space="preserve"> ("I prefer environmentally friendly products"). This attitude then </w:t>
      </w:r>
      <w:r w:rsidDel="00000000" w:rsidR="00000000" w:rsidRPr="00000000">
        <w:rPr>
          <w:rFonts w:ascii="Times New Roman" w:cs="Times New Roman" w:eastAsia="Times New Roman" w:hAnsi="Times New Roman"/>
          <w:i w:val="1"/>
          <w:iCs w:val="1"/>
          <w:color w:val="1f1f1f"/>
          <w:sz w:val="24"/>
          <w:szCs w:val="24"/>
          <w:rtl w:val="0"/>
        </w:rPr>
        <w:t xml:space="preserve">should</w:t>
      </w:r>
      <w:r w:rsidDel="00000000" w:rsidR="00000000" w:rsidRPr="00000000">
        <w:rPr>
          <w:rFonts w:ascii="Times New Roman" w:cs="Times New Roman" w:eastAsia="Times New Roman" w:hAnsi="Times New Roman"/>
          <w:color w:val="1f1f1f"/>
          <w:sz w:val="24"/>
          <w:szCs w:val="24"/>
          <w:rtl w:val="0"/>
        </w:rPr>
        <w:t xml:space="preserve"> lead to the </w:t>
      </w:r>
      <w:r w:rsidDel="00000000" w:rsidR="00000000" w:rsidRPr="00000000">
        <w:rPr>
          <w:rFonts w:ascii="Times New Roman" w:cs="Times New Roman" w:eastAsia="Times New Roman" w:hAnsi="Times New Roman"/>
          <w:b w:val="1"/>
          <w:bCs w:val="1"/>
          <w:color w:val="1f1f1f"/>
          <w:sz w:val="24"/>
          <w:szCs w:val="24"/>
          <w:rtl w:val="0"/>
        </w:rPr>
        <w:t xml:space="preserve">Behaviour</w:t>
      </w:r>
      <w:r w:rsidDel="00000000" w:rsidR="00000000" w:rsidRPr="00000000">
        <w:rPr>
          <w:rFonts w:ascii="Times New Roman" w:cs="Times New Roman" w:eastAsia="Times New Roman" w:hAnsi="Times New Roman"/>
          <w:color w:val="1f1f1f"/>
          <w:sz w:val="24"/>
          <w:szCs w:val="24"/>
          <w:rtl w:val="0"/>
        </w:rPr>
        <w:t xml:space="preserve"> (booking the eco-lodge).</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However, in tourism, there is often a huge gap between attitude and behaviour (Krippendorf, 2019). Tourists say, "Yes, I am an eco-friendly person," but when they are booking, they pick the cheapest flight or the resort with the biggest pool because they want to relax, and that’s a different value taking over. They might feel guilty later, but the booking is already done. This gap is the main issue managers face. They need to find ways to close that gap. For example, some people call this gap the "say-do" gap, and it is a major issue for a lot of companies trying to do good.</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literature review shows that planning sustainable spaces is only half the battle; the other half is understanding and managing the human element—the tourists.</w:t>
      </w:r>
    </w:p>
    <w:p w:rsidR="00000000" w:rsidDel="00000000" w:rsidP="00000000" w:rsidRDefault="00000000" w:rsidRPr="00000000" w14:paraId="00000057">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sz w:val="24"/>
          <w:szCs w:val="24"/>
        </w:rPr>
      </w:pPr>
      <w:r w:rsidDel="00000000" w:rsidR="00000000" w:rsidRPr="00000000">
        <w:rPr>
          <w:rFonts w:ascii="Times New Roman" w:cs="Times New Roman" w:eastAsia="Times New Roman" w:hAnsi="Times New Roman"/>
          <w:i w:val="0"/>
          <w:iCs w:val="0"/>
          <w:color w:val="1f1f1f"/>
          <w:sz w:val="24"/>
          <w:szCs w:val="24"/>
          <w:rtl w:val="0"/>
        </w:rPr>
        <w:t xml:space="preserve">4. Methodology</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project report is based on a comprehensive review of existing literature, policy documents, and published case studies. Because I can't actually go out and talk to tourists or measure pollution myself (obviously), this methodology relies totally on secondary research.</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main goals of the research were:</w:t>
      </w:r>
    </w:p>
    <w:p w:rsidR="00000000" w:rsidDel="00000000" w:rsidP="00000000" w:rsidRDefault="00000000" w:rsidRPr="00000000" w14:paraId="0000005A">
      <w:pPr>
        <w:numPr>
          <w:ilvl w:val="0"/>
          <w:numId w:val="10"/>
        </w:numPr>
        <w:pBdr>
          <w:top w:space="0" w:sz="0" w:val="nil"/>
          <w:left w:space="0" w:sz="0" w:val="nil"/>
          <w:bottom w:space="0" w:sz="0" w:val="nil"/>
          <w:right w:space="0" w:sz="0" w:val="nil"/>
          <w:between w:space="0" w:sz="0" w:val="nil"/>
        </w:pBdr>
        <w:shd w:fill="auto" w:val="clear"/>
        <w:spacing w:after="0" w:after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get a clear understanding of the academic definitions and models used in sustainable tourism planning, especially the Triple Bottom Line (EES).</w:t>
      </w:r>
    </w:p>
    <w:p w:rsidR="00000000" w:rsidDel="00000000" w:rsidP="00000000" w:rsidRDefault="00000000" w:rsidRPr="00000000" w14:paraId="0000005B">
      <w:pPr>
        <w:numPr>
          <w:ilvl w:val="0"/>
          <w:numId w:val="10"/>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apply key theories from consumer behaviour to the tourism context to understand the motivation of the "sustainable tourist."</w:t>
      </w:r>
    </w:p>
    <w:p w:rsidR="00000000" w:rsidDel="00000000" w:rsidP="00000000" w:rsidRDefault="00000000" w:rsidRPr="00000000" w14:paraId="0000005C">
      <w:pPr>
        <w:numPr>
          <w:ilvl w:val="0"/>
          <w:numId w:val="10"/>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find and analyze two contrasting real-world case studies to show both successful and challenging examples of EES balance.</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Data Sources:</w:t>
      </w:r>
      <w:r w:rsidDel="00000000" w:rsidR="00000000" w:rsidRPr="00000000">
        <w:rPr>
          <w:rFonts w:ascii="Times New Roman" w:cs="Times New Roman" w:eastAsia="Times New Roman" w:hAnsi="Times New Roman"/>
          <w:color w:val="1f1f1f"/>
          <w:sz w:val="24"/>
          <w:szCs w:val="24"/>
          <w:rtl w:val="0"/>
        </w:rPr>
        <w:t xml:space="preserve"> The research was done using academic journals, books on tourism and environmental management, reports from international organisations like the UNWTO and the World Bank, and reputable news sources for up-to-date real-world examples.</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Case Study Selection:</w:t>
      </w:r>
      <w:r w:rsidDel="00000000" w:rsidR="00000000" w:rsidRPr="00000000">
        <w:rPr>
          <w:rFonts w:ascii="Times New Roman" w:cs="Times New Roman" w:eastAsia="Times New Roman" w:hAnsi="Times New Roman"/>
          <w:color w:val="1f1f1f"/>
          <w:sz w:val="24"/>
          <w:szCs w:val="24"/>
          <w:rtl w:val="0"/>
        </w:rPr>
        <w:t xml:space="preserve"> The two case studies were chosen to cover different ends of the sustainability spectrum:</w:t>
      </w:r>
    </w:p>
    <w:p w:rsidR="00000000" w:rsidDel="00000000" w:rsidP="00000000" w:rsidRDefault="00000000" w:rsidRPr="00000000" w14:paraId="0000005F">
      <w:pPr>
        <w:numPr>
          <w:ilvl w:val="0"/>
          <w:numId w:val="11"/>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Success Case (Ecotourism Focus):</w:t>
      </w:r>
      <w:r w:rsidDel="00000000" w:rsidR="00000000" w:rsidRPr="00000000">
        <w:rPr>
          <w:rFonts w:ascii="Times New Roman" w:cs="Times New Roman" w:eastAsia="Times New Roman" w:hAnsi="Times New Roman"/>
          <w:color w:val="1f1f1f"/>
          <w:sz w:val="24"/>
          <w:szCs w:val="24"/>
          <w:rtl w:val="0"/>
        </w:rPr>
        <w:t xml:space="preserve"> Costa Rica was chosen because it is globally recognized as a pioneer in linking environmental conservation (E) directly to a major economic sector (E) and involving local people (S).</w:t>
      </w:r>
    </w:p>
    <w:p w:rsidR="00000000" w:rsidDel="00000000" w:rsidP="00000000" w:rsidRDefault="00000000" w:rsidRPr="00000000" w14:paraId="00000060">
      <w:pPr>
        <w:numPr>
          <w:ilvl w:val="0"/>
          <w:numId w:val="11"/>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Challenge Case (Overtourism Focus):</w:t>
      </w:r>
      <w:r w:rsidDel="00000000" w:rsidR="00000000" w:rsidRPr="00000000">
        <w:rPr>
          <w:rFonts w:ascii="Times New Roman" w:cs="Times New Roman" w:eastAsia="Times New Roman" w:hAnsi="Times New Roman"/>
          <w:color w:val="1f1f1f"/>
          <w:sz w:val="24"/>
          <w:szCs w:val="24"/>
          <w:rtl w:val="0"/>
        </w:rPr>
        <w:t xml:space="preserve"> Venice was chosen because it is a prime example of a place where economic benefits have completely overwhelmed the social and environmental fabric, showing the disastrous results of an EES imbalance.</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Analysis Method:</w:t>
      </w:r>
      <w:r w:rsidDel="00000000" w:rsidR="00000000" w:rsidRPr="00000000">
        <w:rPr>
          <w:rFonts w:ascii="Times New Roman" w:cs="Times New Roman" w:eastAsia="Times New Roman" w:hAnsi="Times New Roman"/>
          <w:color w:val="1f1f1f"/>
          <w:sz w:val="24"/>
          <w:szCs w:val="24"/>
          <w:rtl w:val="0"/>
        </w:rPr>
        <w:t xml:space="preserve"> The case studies were analyzed using the EES framework. For example, for Costa Rica, we looked at how their environmental protection rules (E) led to money (E) and how that money helped fund local schools (S). For Venice, we looked at how too much money (E) completely crushed the local community (S) and caused environmental damage (E). This framework provided a structure for the critical evaluation of behavioural trends and the eventual creation of recommendations. I think this is a pretty solid way to do this report, but sometimes I had trouble finding all the perfect numbers for the real-world data, so some figures are based on estimates from the articles I read.</w:t>
      </w:r>
    </w:p>
    <w:p w:rsidR="00000000" w:rsidDel="00000000" w:rsidP="00000000" w:rsidRDefault="00000000" w:rsidRPr="00000000" w14:paraId="00000062">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sz w:val="24"/>
          <w:szCs w:val="24"/>
        </w:rPr>
      </w:pPr>
      <w:r w:rsidDel="00000000" w:rsidR="00000000" w:rsidRPr="00000000">
        <w:rPr>
          <w:rFonts w:ascii="Times New Roman" w:cs="Times New Roman" w:eastAsia="Times New Roman" w:hAnsi="Times New Roman"/>
          <w:i w:val="0"/>
          <w:iCs w:val="0"/>
          <w:color w:val="1f1f1f"/>
          <w:sz w:val="24"/>
          <w:szCs w:val="24"/>
          <w:rtl w:val="0"/>
        </w:rPr>
        <w:t xml:space="preserve">5. Findings: Balancing the EES Factors</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research revealed that the success of a sustainable tourism space always comes down to a few key things: strong laws, long-term planning, and giving local people real power (Jones, 2019). When management focuses only on making quick money, the social and environmental sides usually get left behind, and the whole system breaks.</w:t>
      </w:r>
    </w:p>
    <w:p w:rsidR="00000000" w:rsidDel="00000000" w:rsidP="00000000" w:rsidRDefault="00000000" w:rsidRPr="00000000" w14:paraId="00000064">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5.1 Case Study 1: Costa Rica's Ecotourism Model</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Costa Rica is famous for being a huge success story in sustainable tourism, mainly because they made a very clear decision decades ago: their natural beauty is their most important asset, and they must protect it (Honey, 2016).</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Environmental Success (E):</w:t>
      </w:r>
    </w:p>
    <w:p w:rsidR="00000000" w:rsidDel="00000000" w:rsidP="00000000" w:rsidRDefault="00000000" w:rsidRPr="00000000" w14:paraId="00000067">
      <w:pPr>
        <w:numPr>
          <w:ilvl w:val="0"/>
          <w:numId w:val="12"/>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Protected Areas:</w:t>
      </w:r>
      <w:r w:rsidDel="00000000" w:rsidR="00000000" w:rsidRPr="00000000">
        <w:rPr>
          <w:rFonts w:ascii="Times New Roman" w:cs="Times New Roman" w:eastAsia="Times New Roman" w:hAnsi="Times New Roman"/>
          <w:color w:val="1f1f1f"/>
          <w:sz w:val="24"/>
          <w:szCs w:val="24"/>
          <w:rtl w:val="0"/>
        </w:rPr>
        <w:t xml:space="preserve"> A massive amount of the country's land is protected—over 25%—in national parks and reserves. This wasn't by accident; it was a strong government policy.</w:t>
      </w:r>
    </w:p>
    <w:p w:rsidR="00000000" w:rsidDel="00000000" w:rsidP="00000000" w:rsidRDefault="00000000" w:rsidRPr="00000000" w14:paraId="00000068">
      <w:pPr>
        <w:numPr>
          <w:ilvl w:val="0"/>
          <w:numId w:val="12"/>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Carbon Neutrality:</w:t>
      </w:r>
      <w:r w:rsidDel="00000000" w:rsidR="00000000" w:rsidRPr="00000000">
        <w:rPr>
          <w:rFonts w:ascii="Times New Roman" w:cs="Times New Roman" w:eastAsia="Times New Roman" w:hAnsi="Times New Roman"/>
          <w:color w:val="1f1f1f"/>
          <w:sz w:val="24"/>
          <w:szCs w:val="24"/>
          <w:rtl w:val="0"/>
        </w:rPr>
        <w:t xml:space="preserve"> They have made huge steps to be carbon-neutral and use almost 100% renewable energy for electricity. This shows serious commitment.</w:t>
      </w:r>
    </w:p>
    <w:p w:rsidR="00000000" w:rsidDel="00000000" w:rsidP="00000000" w:rsidRDefault="00000000" w:rsidRPr="00000000" w14:paraId="00000069">
      <w:pPr>
        <w:numPr>
          <w:ilvl w:val="0"/>
          <w:numId w:val="12"/>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CAT Program:</w:t>
      </w:r>
      <w:r w:rsidDel="00000000" w:rsidR="00000000" w:rsidRPr="00000000">
        <w:rPr>
          <w:rFonts w:ascii="Times New Roman" w:cs="Times New Roman" w:eastAsia="Times New Roman" w:hAnsi="Times New Roman"/>
          <w:color w:val="1f1f1f"/>
          <w:sz w:val="24"/>
          <w:szCs w:val="24"/>
          <w:rtl w:val="0"/>
        </w:rPr>
        <w:t xml:space="preserve"> They created the Certification of Sustainable Tourism (CAT) which rates hotels based on their environmental practices, not just on luxury. This gives tourists a clear, easy way to choose the greener option, which helps close that attitude-behaviour gap (TPB model).</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Economic Success (E):</w:t>
      </w:r>
    </w:p>
    <w:p w:rsidR="00000000" w:rsidDel="00000000" w:rsidP="00000000" w:rsidRDefault="00000000" w:rsidRPr="00000000" w14:paraId="0000006B">
      <w:pPr>
        <w:numPr>
          <w:ilvl w:val="0"/>
          <w:numId w:val="13"/>
        </w:numPr>
        <w:pBdr>
          <w:top w:space="0" w:sz="0" w:val="nil"/>
          <w:left w:space="0" w:sz="0" w:val="nil"/>
          <w:bottom w:space="0" w:sz="0" w:val="nil"/>
          <w:right w:space="0" w:sz="0" w:val="nil"/>
          <w:between w:space="0" w:sz="0" w:val="nil"/>
        </w:pBdr>
        <w:shd w:fill="auto" w:val="clear"/>
        <w:spacing w:after="0" w:after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The money from tourism directly supports the park system through entry fees. This makes the conservation efforts self-funding, which is super smart.</w:t>
      </w:r>
    </w:p>
    <w:p w:rsidR="00000000" w:rsidDel="00000000" w:rsidP="00000000" w:rsidRDefault="00000000" w:rsidRPr="00000000" w14:paraId="0000006C">
      <w:pPr>
        <w:numPr>
          <w:ilvl w:val="0"/>
          <w:numId w:val="13"/>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They get a high-value tourist—the kind that spends more money on experiences, not just cheap hotels. Ecotourists generally spend more than mass tourists, so they bring in a lot of profit without needing as many people.</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Social Success (S):</w:t>
      </w:r>
    </w:p>
    <w:p w:rsidR="00000000" w:rsidDel="00000000" w:rsidP="00000000" w:rsidRDefault="00000000" w:rsidRPr="00000000" w14:paraId="0000006E">
      <w:pPr>
        <w:numPr>
          <w:ilvl w:val="0"/>
          <w:numId w:val="14"/>
        </w:numPr>
        <w:pBdr>
          <w:top w:space="0" w:sz="0" w:val="nil"/>
          <w:left w:space="0" w:sz="0" w:val="nil"/>
          <w:bottom w:space="0" w:sz="0" w:val="nil"/>
          <w:right w:space="0" w:sz="0" w:val="nil"/>
          <w:between w:space="0" w:sz="0" w:val="nil"/>
        </w:pBdr>
        <w:shd w:fill="auto" w:val="clear"/>
        <w:spacing w:after="0" w:after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In many areas, ecotourism is managed by </w:t>
      </w:r>
      <w:r w:rsidDel="00000000" w:rsidR="00000000" w:rsidRPr="00000000">
        <w:rPr>
          <w:rFonts w:ascii="Times New Roman" w:cs="Times New Roman" w:eastAsia="Times New Roman" w:hAnsi="Times New Roman"/>
          <w:i w:val="1"/>
          <w:iCs w:val="1"/>
          <w:color w:val="1f1f1f"/>
          <w:sz w:val="24"/>
          <w:szCs w:val="24"/>
          <w:rtl w:val="0"/>
        </w:rPr>
        <w:t xml:space="preserve">local</w:t>
      </w:r>
      <w:r w:rsidDel="00000000" w:rsidR="00000000" w:rsidRPr="00000000">
        <w:rPr>
          <w:rFonts w:ascii="Times New Roman" w:cs="Times New Roman" w:eastAsia="Times New Roman" w:hAnsi="Times New Roman"/>
          <w:color w:val="1f1f1f"/>
          <w:sz w:val="24"/>
          <w:szCs w:val="24"/>
          <w:rtl w:val="0"/>
        </w:rPr>
        <w:t xml:space="preserve"> cooperatives, not just foreign companies. This means the money stays in the village and supports local families (Arias &amp; Rodriguez, 2018).</w:t>
      </w:r>
    </w:p>
    <w:p w:rsidR="00000000" w:rsidDel="00000000" w:rsidP="00000000" w:rsidRDefault="00000000" w:rsidRPr="00000000" w14:paraId="0000006F">
      <w:pPr>
        <w:numPr>
          <w:ilvl w:val="0"/>
          <w:numId w:val="14"/>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The locals become the guides, the park rangers, and the hotel staff. This gives them a financial reason to protect the forest. If the toucans die, their job goes away. This is a perfect example of community involvement giving people </w:t>
      </w:r>
      <w:r w:rsidDel="00000000" w:rsidR="00000000" w:rsidRPr="00000000">
        <w:rPr>
          <w:rFonts w:ascii="Times New Roman" w:cs="Times New Roman" w:eastAsia="Times New Roman" w:hAnsi="Times New Roman"/>
          <w:i w:val="1"/>
          <w:iCs w:val="1"/>
          <w:color w:val="1f1f1f"/>
          <w:sz w:val="24"/>
          <w:szCs w:val="24"/>
          <w:rtl w:val="0"/>
        </w:rPr>
        <w:t xml:space="preserve">perceived behavioural control</w:t>
      </w:r>
      <w:r w:rsidDel="00000000" w:rsidR="00000000" w:rsidRPr="00000000">
        <w:rPr>
          <w:rFonts w:ascii="Times New Roman" w:cs="Times New Roman" w:eastAsia="Times New Roman" w:hAnsi="Times New Roman"/>
          <w:color w:val="1f1f1f"/>
          <w:sz w:val="24"/>
          <w:szCs w:val="24"/>
          <w:rtl w:val="0"/>
        </w:rPr>
        <w:t xml:space="preserve"> over their own economic future. The only problem is that in some really popular areas, land prices are going up fast, and some local, poorer families are getting pushed out (Smith, 2022). So, the balance is not 100% perfect, which we need to remember.</w:t>
      </w:r>
    </w:p>
    <w:p w:rsidR="00000000" w:rsidDel="00000000" w:rsidP="00000000" w:rsidRDefault="00000000" w:rsidRPr="00000000" w14:paraId="00000070">
      <w:pPr>
        <w:pStyle w:val="Heading2"/>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5.2 Case Study 2: Venice, Italy's Overtourism Challenges</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Venice, on the other hand, is a very sad example of what happens when the economic side completely crushes the social and environmental sides. The city is a world heritage site, but it is sinking—both literally and figuratively—under the weight of too many visitors.</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Economic Focus (E):</w:t>
      </w:r>
    </w:p>
    <w:p w:rsidR="00000000" w:rsidDel="00000000" w:rsidP="00000000" w:rsidRDefault="00000000" w:rsidRPr="00000000" w14:paraId="00000073">
      <w:pPr>
        <w:numPr>
          <w:ilvl w:val="0"/>
          <w:numId w:val="15"/>
        </w:numPr>
        <w:pBdr>
          <w:top w:space="0" w:sz="0" w:val="nil"/>
          <w:left w:space="0" w:sz="0" w:val="nil"/>
          <w:bottom w:space="0" w:sz="0" w:val="nil"/>
          <w:right w:space="0" w:sz="0" w:val="nil"/>
          <w:between w:space="0" w:sz="0" w:val="nil"/>
        </w:pBdr>
        <w:shd w:fill="auto" w:val="clear"/>
        <w:spacing w:after="0" w:after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Venice became a victim of its own success. Cruise ships and budget airlines brought millions of people every year. This massive volume generated tons of money for the tourism industry and the government.</w:t>
      </w:r>
    </w:p>
    <w:p w:rsidR="00000000" w:rsidDel="00000000" w:rsidP="00000000" w:rsidRDefault="00000000" w:rsidRPr="00000000" w14:paraId="00000074">
      <w:pPr>
        <w:numPr>
          <w:ilvl w:val="0"/>
          <w:numId w:val="15"/>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However, most of this money did not go to the </w:t>
      </w:r>
      <w:r w:rsidDel="00000000" w:rsidR="00000000" w:rsidRPr="00000000">
        <w:rPr>
          <w:rFonts w:ascii="Times New Roman" w:cs="Times New Roman" w:eastAsia="Times New Roman" w:hAnsi="Times New Roman"/>
          <w:i w:val="1"/>
          <w:iCs w:val="1"/>
          <w:color w:val="1f1f1f"/>
          <w:sz w:val="24"/>
          <w:szCs w:val="24"/>
          <w:rtl w:val="0"/>
        </w:rPr>
        <w:t xml:space="preserve">locals</w:t>
      </w:r>
      <w:r w:rsidDel="00000000" w:rsidR="00000000" w:rsidRPr="00000000">
        <w:rPr>
          <w:rFonts w:ascii="Times New Roman" w:cs="Times New Roman" w:eastAsia="Times New Roman" w:hAnsi="Times New Roman"/>
          <w:color w:val="1f1f1f"/>
          <w:sz w:val="24"/>
          <w:szCs w:val="24"/>
          <w:rtl w:val="0"/>
        </w:rPr>
        <w:t xml:space="preserve">. It went to global cruise lines, international souvenir shops, and outside investors who bought up properties. This is that </w:t>
      </w:r>
      <w:r w:rsidDel="00000000" w:rsidR="00000000" w:rsidRPr="00000000">
        <w:rPr>
          <w:rFonts w:ascii="Times New Roman" w:cs="Times New Roman" w:eastAsia="Times New Roman" w:hAnsi="Times New Roman"/>
          <w:i w:val="1"/>
          <w:iCs w:val="1"/>
          <w:color w:val="1f1f1f"/>
          <w:sz w:val="24"/>
          <w:szCs w:val="24"/>
          <w:rtl w:val="0"/>
        </w:rPr>
        <w:t xml:space="preserve">leakage</w:t>
      </w:r>
      <w:r w:rsidDel="00000000" w:rsidR="00000000" w:rsidRPr="00000000">
        <w:rPr>
          <w:rFonts w:ascii="Times New Roman" w:cs="Times New Roman" w:eastAsia="Times New Roman" w:hAnsi="Times New Roman"/>
          <w:color w:val="1f1f1f"/>
          <w:sz w:val="24"/>
          <w:szCs w:val="24"/>
          <w:rtl w:val="0"/>
        </w:rPr>
        <w:t xml:space="preserve"> we talked about in the Lit Review (Sharpley, 2018).</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Environmental Failure (E):</w:t>
      </w:r>
    </w:p>
    <w:p w:rsidR="00000000" w:rsidDel="00000000" w:rsidP="00000000" w:rsidRDefault="00000000" w:rsidRPr="00000000" w14:paraId="00000076">
      <w:pPr>
        <w:numPr>
          <w:ilvl w:val="0"/>
          <w:numId w:val="16"/>
        </w:numPr>
        <w:pBdr>
          <w:top w:space="0" w:sz="0" w:val="nil"/>
          <w:left w:space="0" w:sz="0" w:val="nil"/>
          <w:bottom w:space="0" w:sz="0" w:val="nil"/>
          <w:right w:space="0" w:sz="0" w:val="nil"/>
          <w:between w:space="0" w:sz="0" w:val="nil"/>
        </w:pBdr>
        <w:shd w:fill="auto" w:val="clear"/>
        <w:spacing w:after="0" w:after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The massive cruise ships caused terrible pollution, both air and water, and the wash from the ships damaged the delicate foundations of the city itself (Lopes, 2020).</w:t>
      </w:r>
    </w:p>
    <w:p w:rsidR="00000000" w:rsidDel="00000000" w:rsidP="00000000" w:rsidRDefault="00000000" w:rsidRPr="00000000" w14:paraId="00000077">
      <w:pPr>
        <w:numPr>
          <w:ilvl w:val="0"/>
          <w:numId w:val="16"/>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The sheer number of people creates unbelievable amounts of waste, straining the city's tiny infrastructure that was built hundreds of years ago. The canals get clogged and polluted.</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Social Failure (S):</w:t>
      </w:r>
    </w:p>
    <w:p w:rsidR="00000000" w:rsidDel="00000000" w:rsidP="00000000" w:rsidRDefault="00000000" w:rsidRPr="00000000" w14:paraId="00000079">
      <w:pPr>
        <w:numPr>
          <w:ilvl w:val="0"/>
          <w:numId w:val="17"/>
        </w:numPr>
        <w:pBdr>
          <w:top w:space="0" w:sz="0" w:val="nil"/>
          <w:left w:space="0" w:sz="0" w:val="nil"/>
          <w:bottom w:space="0" w:sz="0" w:val="nil"/>
          <w:right w:space="0" w:sz="0" w:val="nil"/>
          <w:between w:space="0" w:sz="0" w:val="nil"/>
        </w:pBdr>
        <w:shd w:fill="auto" w:val="clear"/>
        <w:spacing w:after="0" w:after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This is the biggest disaster. Because every apartment became a short-term rental for tourists, the rent for locals skyrocketed. The core population of the historic city has dropped dramatically—from over 175,000 residents after WWII to less than 50,000 now (Statista, 2023).</w:t>
      </w:r>
    </w:p>
    <w:p w:rsidR="00000000" w:rsidDel="00000000" w:rsidP="00000000" w:rsidRDefault="00000000" w:rsidRPr="00000000" w14:paraId="0000007A">
      <w:pPr>
        <w:numPr>
          <w:ilvl w:val="0"/>
          <w:numId w:val="17"/>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The city has become a theme park. Regular shops like bakeries and hardware stores closed down, replaced by mask and cheap trinket shops. The social life and local culture are disappearing because the actual Venetians can’t afford to live there anymore. This shows a complete breakdown of social equity and community involvement. The residents have no control and feel their values are completely disrespected (TPB). The social bottom line is completely gone.</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difference between these two cases is clear: Costa Rica put the environment first and used the economy to support it, giving locals control. Venice allowed the economy to be the </w:t>
      </w:r>
      <w:r w:rsidDel="00000000" w:rsidR="00000000" w:rsidRPr="00000000">
        <w:rPr>
          <w:rFonts w:ascii="Times New Roman" w:cs="Times New Roman" w:eastAsia="Times New Roman" w:hAnsi="Times New Roman"/>
          <w:i w:val="1"/>
          <w:iCs w:val="1"/>
          <w:color w:val="1f1f1f"/>
          <w:sz w:val="24"/>
          <w:szCs w:val="24"/>
          <w:rtl w:val="0"/>
        </w:rPr>
        <w:t xml:space="preserve">only</w:t>
      </w:r>
      <w:r w:rsidDel="00000000" w:rsidR="00000000" w:rsidRPr="00000000">
        <w:rPr>
          <w:rFonts w:ascii="Times New Roman" w:cs="Times New Roman" w:eastAsia="Times New Roman" w:hAnsi="Times New Roman"/>
          <w:color w:val="1f1f1f"/>
          <w:sz w:val="24"/>
          <w:szCs w:val="24"/>
          <w:rtl w:val="0"/>
        </w:rPr>
        <w:t xml:space="preserve"> thing that mattered, leading to a massive social and environmental collapse.</w:t>
      </w:r>
    </w:p>
    <w:p w:rsidR="00000000" w:rsidDel="00000000" w:rsidP="00000000" w:rsidRDefault="00000000" w:rsidRPr="00000000" w14:paraId="0000007C">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sz w:val="24"/>
          <w:szCs w:val="24"/>
        </w:rPr>
      </w:pPr>
      <w:r w:rsidDel="00000000" w:rsidR="00000000" w:rsidRPr="00000000">
        <w:rPr>
          <w:rFonts w:ascii="Times New Roman" w:cs="Times New Roman" w:eastAsia="Times New Roman" w:hAnsi="Times New Roman"/>
          <w:i w:val="0"/>
          <w:iCs w:val="0"/>
          <w:color w:val="1f1f1f"/>
          <w:sz w:val="24"/>
          <w:szCs w:val="24"/>
          <w:rtl w:val="0"/>
        </w:rPr>
        <w:t xml:space="preserve">6. Discussion</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findings from the literature and case studies confirm that sustainable tourism is about </w:t>
      </w:r>
      <w:r w:rsidDel="00000000" w:rsidR="00000000" w:rsidRPr="00000000">
        <w:rPr>
          <w:rFonts w:ascii="Times New Roman" w:cs="Times New Roman" w:eastAsia="Times New Roman" w:hAnsi="Times New Roman"/>
          <w:i w:val="1"/>
          <w:iCs w:val="1"/>
          <w:color w:val="1f1f1f"/>
          <w:sz w:val="24"/>
          <w:szCs w:val="24"/>
          <w:rtl w:val="0"/>
        </w:rPr>
        <w:t xml:space="preserve">integrated</w:t>
      </w:r>
      <w:r w:rsidDel="00000000" w:rsidR="00000000" w:rsidRPr="00000000">
        <w:rPr>
          <w:rFonts w:ascii="Times New Roman" w:cs="Times New Roman" w:eastAsia="Times New Roman" w:hAnsi="Times New Roman"/>
          <w:color w:val="1f1f1f"/>
          <w:sz w:val="24"/>
          <w:szCs w:val="24"/>
          <w:rtl w:val="0"/>
        </w:rPr>
        <w:t xml:space="preserve"> management, not just having a few recycling bins. The most critical part of this balance is managing the tourist itself, which connects back to the assessment's focus on consumer behaviour.</w:t>
      </w:r>
    </w:p>
    <w:p w:rsidR="00000000" w:rsidDel="00000000" w:rsidP="00000000" w:rsidRDefault="00000000" w:rsidRPr="00000000" w14:paraId="0000007E">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6.1 Critical Evaluation of Behavioural Trends in Tourism</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We need to critically look at the trends in tourist behaviour to explain why places like Venice fail and why the Costa Rica model sometimes stalls.</w:t>
      </w:r>
    </w:p>
    <w:p w:rsidR="00000000" w:rsidDel="00000000" w:rsidP="00000000" w:rsidRDefault="00000000" w:rsidRPr="00000000" w14:paraId="00000080">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"Say-Do" Gap and Value Priorities</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biggest behavioural trend is the gap between what tourists </w:t>
      </w:r>
      <w:r w:rsidDel="00000000" w:rsidR="00000000" w:rsidRPr="00000000">
        <w:rPr>
          <w:rFonts w:ascii="Times New Roman" w:cs="Times New Roman" w:eastAsia="Times New Roman" w:hAnsi="Times New Roman"/>
          <w:i w:val="1"/>
          <w:iCs w:val="1"/>
          <w:color w:val="1f1f1f"/>
          <w:sz w:val="24"/>
          <w:szCs w:val="24"/>
          <w:rtl w:val="0"/>
        </w:rPr>
        <w:t xml:space="preserve">say</w:t>
      </w:r>
      <w:r w:rsidDel="00000000" w:rsidR="00000000" w:rsidRPr="00000000">
        <w:rPr>
          <w:rFonts w:ascii="Times New Roman" w:cs="Times New Roman" w:eastAsia="Times New Roman" w:hAnsi="Times New Roman"/>
          <w:color w:val="1f1f1f"/>
          <w:sz w:val="24"/>
          <w:szCs w:val="24"/>
          <w:rtl w:val="0"/>
        </w:rPr>
        <w:t xml:space="preserve"> they value (sustainability) and what they </w:t>
      </w:r>
      <w:r w:rsidDel="00000000" w:rsidR="00000000" w:rsidRPr="00000000">
        <w:rPr>
          <w:rFonts w:ascii="Times New Roman" w:cs="Times New Roman" w:eastAsia="Times New Roman" w:hAnsi="Times New Roman"/>
          <w:i w:val="1"/>
          <w:iCs w:val="1"/>
          <w:color w:val="1f1f1f"/>
          <w:sz w:val="24"/>
          <w:szCs w:val="24"/>
          <w:rtl w:val="0"/>
        </w:rPr>
        <w:t xml:space="preserve">do</w:t>
      </w:r>
      <w:r w:rsidDel="00000000" w:rsidR="00000000" w:rsidRPr="00000000">
        <w:rPr>
          <w:rFonts w:ascii="Times New Roman" w:cs="Times New Roman" w:eastAsia="Times New Roman" w:hAnsi="Times New Roman"/>
          <w:color w:val="1f1f1f"/>
          <w:sz w:val="24"/>
          <w:szCs w:val="24"/>
          <w:rtl w:val="0"/>
        </w:rPr>
        <w:t xml:space="preserve"> (choosing convenience and price). Most surveys show that tourists want to be sustainable, but when it comes time to book, the </w:t>
      </w:r>
      <w:r w:rsidDel="00000000" w:rsidR="00000000" w:rsidRPr="00000000">
        <w:rPr>
          <w:rFonts w:ascii="Times New Roman" w:cs="Times New Roman" w:eastAsia="Times New Roman" w:hAnsi="Times New Roman"/>
          <w:b w:val="1"/>
          <w:bCs w:val="1"/>
          <w:color w:val="1f1f1f"/>
          <w:sz w:val="24"/>
          <w:szCs w:val="24"/>
          <w:rtl w:val="0"/>
        </w:rPr>
        <w:t xml:space="preserve">cost</w:t>
      </w:r>
      <w:r w:rsidDel="00000000" w:rsidR="00000000" w:rsidRPr="00000000">
        <w:rPr>
          <w:rFonts w:ascii="Times New Roman" w:cs="Times New Roman" w:eastAsia="Times New Roman" w:hAnsi="Times New Roman"/>
          <w:color w:val="1f1f1f"/>
          <w:sz w:val="24"/>
          <w:szCs w:val="24"/>
          <w:rtl w:val="0"/>
        </w:rPr>
        <w:t xml:space="preserve"> and the </w:t>
      </w:r>
      <w:r w:rsidDel="00000000" w:rsidR="00000000" w:rsidRPr="00000000">
        <w:rPr>
          <w:rFonts w:ascii="Times New Roman" w:cs="Times New Roman" w:eastAsia="Times New Roman" w:hAnsi="Times New Roman"/>
          <w:b w:val="1"/>
          <w:bCs w:val="1"/>
          <w:color w:val="1f1f1f"/>
          <w:sz w:val="24"/>
          <w:szCs w:val="24"/>
          <w:rtl w:val="0"/>
        </w:rPr>
        <w:t xml:space="preserve">ease of booking</w:t>
      </w:r>
      <w:r w:rsidDel="00000000" w:rsidR="00000000" w:rsidRPr="00000000">
        <w:rPr>
          <w:rFonts w:ascii="Times New Roman" w:cs="Times New Roman" w:eastAsia="Times New Roman" w:hAnsi="Times New Roman"/>
          <w:color w:val="1f1f1f"/>
          <w:sz w:val="24"/>
          <w:szCs w:val="24"/>
          <w:rtl w:val="0"/>
        </w:rPr>
        <w:t xml:space="preserve"> are still the top drivers (Gossling, 2020). This is the 'perceived behavioural control' (PBC) from the Theory of Planned Behaviour again.</w:t>
      </w:r>
    </w:p>
    <w:p w:rsidR="00000000" w:rsidDel="00000000" w:rsidP="00000000" w:rsidRDefault="00000000" w:rsidRPr="00000000" w14:paraId="00000082">
      <w:pPr>
        <w:numPr>
          <w:ilvl w:val="0"/>
          <w:numId w:val="18"/>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Critique:</w:t>
      </w:r>
      <w:r w:rsidDel="00000000" w:rsidR="00000000" w:rsidRPr="00000000">
        <w:rPr>
          <w:rFonts w:ascii="Times New Roman" w:cs="Times New Roman" w:eastAsia="Times New Roman" w:hAnsi="Times New Roman"/>
          <w:color w:val="1f1f1f"/>
          <w:sz w:val="24"/>
          <w:szCs w:val="24"/>
          <w:rtl w:val="0"/>
        </w:rPr>
        <w:t xml:space="preserve"> Sustainable options are still often more expensive or harder to find. If a person has to spend three extra hours looking for a certified hotel or pay 20% more, their desire to be green (their positive attitude) often loses to their desire for convenience and saving money (which is another, stronger value).</w:t>
      </w:r>
    </w:p>
    <w:p w:rsidR="00000000" w:rsidDel="00000000" w:rsidP="00000000" w:rsidRDefault="00000000" w:rsidRPr="00000000" w14:paraId="00000083">
      <w:pPr>
        <w:numPr>
          <w:ilvl w:val="0"/>
          <w:numId w:val="18"/>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The Power of Norms:</w:t>
      </w:r>
      <w:r w:rsidDel="00000000" w:rsidR="00000000" w:rsidRPr="00000000">
        <w:rPr>
          <w:rFonts w:ascii="Times New Roman" w:cs="Times New Roman" w:eastAsia="Times New Roman" w:hAnsi="Times New Roman"/>
          <w:color w:val="1f1f1f"/>
          <w:sz w:val="24"/>
          <w:szCs w:val="24"/>
          <w:rtl w:val="0"/>
        </w:rPr>
        <w:t xml:space="preserve"> In the case of Venice, the subjective norms were all wrong. The norm became "go to Venice, take a cruise ship, take a selfie, and leave." There was no social pressure to be a respectful, slow tourist. The trend was </w:t>
      </w:r>
      <w:r w:rsidDel="00000000" w:rsidR="00000000" w:rsidRPr="00000000">
        <w:rPr>
          <w:rFonts w:ascii="Times New Roman" w:cs="Times New Roman" w:eastAsia="Times New Roman" w:hAnsi="Times New Roman"/>
          <w:i w:val="1"/>
          <w:iCs w:val="1"/>
          <w:color w:val="1f1f1f"/>
          <w:sz w:val="24"/>
          <w:szCs w:val="24"/>
          <w:rtl w:val="0"/>
        </w:rPr>
        <w:t xml:space="preserve">mass</w:t>
      </w:r>
      <w:r w:rsidDel="00000000" w:rsidR="00000000" w:rsidRPr="00000000">
        <w:rPr>
          <w:rFonts w:ascii="Times New Roman" w:cs="Times New Roman" w:eastAsia="Times New Roman" w:hAnsi="Times New Roman"/>
          <w:color w:val="1f1f1f"/>
          <w:sz w:val="24"/>
          <w:szCs w:val="24"/>
          <w:rtl w:val="0"/>
        </w:rPr>
        <w:t xml:space="preserve"> tourism, and everyone followed it, making the problem worse. This is why management must try to </w:t>
      </w:r>
      <w:r w:rsidDel="00000000" w:rsidR="00000000" w:rsidRPr="00000000">
        <w:rPr>
          <w:rFonts w:ascii="Times New Roman" w:cs="Times New Roman" w:eastAsia="Times New Roman" w:hAnsi="Times New Roman"/>
          <w:i w:val="1"/>
          <w:iCs w:val="1"/>
          <w:color w:val="1f1f1f"/>
          <w:sz w:val="24"/>
          <w:szCs w:val="24"/>
          <w:rtl w:val="0"/>
        </w:rPr>
        <w:t xml:space="preserve">change</w:t>
      </w:r>
      <w:r w:rsidDel="00000000" w:rsidR="00000000" w:rsidRPr="00000000">
        <w:rPr>
          <w:rFonts w:ascii="Times New Roman" w:cs="Times New Roman" w:eastAsia="Times New Roman" w:hAnsi="Times New Roman"/>
          <w:color w:val="1f1f1f"/>
          <w:sz w:val="24"/>
          <w:szCs w:val="24"/>
          <w:rtl w:val="0"/>
        </w:rPr>
        <w:t xml:space="preserve"> the social norm, maybe by making the 'slow traveller' seem cooler than the mass tourist (Jones, 2021).</w:t>
      </w:r>
    </w:p>
    <w:p w:rsidR="00000000" w:rsidDel="00000000" w:rsidP="00000000" w:rsidRDefault="00000000" w:rsidRPr="00000000" w14:paraId="00000084">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Demand for Experiences vs. Destinations</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Another major trend is that tourists now demand unique, local, and authentic </w:t>
      </w:r>
      <w:r w:rsidDel="00000000" w:rsidR="00000000" w:rsidRPr="00000000">
        <w:rPr>
          <w:rFonts w:ascii="Times New Roman" w:cs="Times New Roman" w:eastAsia="Times New Roman" w:hAnsi="Times New Roman"/>
          <w:i w:val="1"/>
          <w:iCs w:val="1"/>
          <w:color w:val="1f1f1f"/>
          <w:sz w:val="24"/>
          <w:szCs w:val="24"/>
          <w:rtl w:val="0"/>
        </w:rPr>
        <w:t xml:space="preserve">experiences</w:t>
      </w:r>
      <w:r w:rsidDel="00000000" w:rsidR="00000000" w:rsidRPr="00000000">
        <w:rPr>
          <w:rFonts w:ascii="Times New Roman" w:cs="Times New Roman" w:eastAsia="Times New Roman" w:hAnsi="Times New Roman"/>
          <w:color w:val="1f1f1f"/>
          <w:sz w:val="24"/>
          <w:szCs w:val="24"/>
          <w:rtl w:val="0"/>
        </w:rPr>
        <w:t xml:space="preserve">. They don't just want to see a destination; they want to </w:t>
      </w:r>
      <w:r w:rsidDel="00000000" w:rsidR="00000000" w:rsidRPr="00000000">
        <w:rPr>
          <w:rFonts w:ascii="Times New Roman" w:cs="Times New Roman" w:eastAsia="Times New Roman" w:hAnsi="Times New Roman"/>
          <w:i w:val="1"/>
          <w:iCs w:val="1"/>
          <w:color w:val="1f1f1f"/>
          <w:sz w:val="24"/>
          <w:szCs w:val="24"/>
          <w:rtl w:val="0"/>
        </w:rPr>
        <w:t xml:space="preserve">feel</w:t>
      </w:r>
      <w:r w:rsidDel="00000000" w:rsidR="00000000" w:rsidRPr="00000000">
        <w:rPr>
          <w:rFonts w:ascii="Times New Roman" w:cs="Times New Roman" w:eastAsia="Times New Roman" w:hAnsi="Times New Roman"/>
          <w:color w:val="1f1f1f"/>
          <w:sz w:val="24"/>
          <w:szCs w:val="24"/>
          <w:rtl w:val="0"/>
        </w:rPr>
        <w:t xml:space="preserve"> like they were there. This trend is actually a huge opportunity for social sustainability (S).</w:t>
      </w:r>
    </w:p>
    <w:p w:rsidR="00000000" w:rsidDel="00000000" w:rsidP="00000000" w:rsidRDefault="00000000" w:rsidRPr="00000000" w14:paraId="00000086">
      <w:pPr>
        <w:numPr>
          <w:ilvl w:val="0"/>
          <w:numId w:val="19"/>
        </w:numPr>
        <w:pBdr>
          <w:top w:space="0" w:sz="0" w:val="nil"/>
          <w:left w:space="0" w:sz="0" w:val="nil"/>
          <w:bottom w:space="0" w:sz="0" w:val="nil"/>
          <w:right w:space="0" w:sz="0" w:val="nil"/>
          <w:between w:space="0" w:sz="0" w:val="nil"/>
        </w:pBdr>
        <w:shd w:fill="auto" w:val="clear"/>
        <w:spacing w:after="12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Critique:</w:t>
      </w:r>
      <w:r w:rsidDel="00000000" w:rsidR="00000000" w:rsidRPr="00000000">
        <w:rPr>
          <w:rFonts w:ascii="Times New Roman" w:cs="Times New Roman" w:eastAsia="Times New Roman" w:hAnsi="Times New Roman"/>
          <w:color w:val="1f1f1f"/>
          <w:sz w:val="24"/>
          <w:szCs w:val="24"/>
          <w:rtl w:val="0"/>
        </w:rPr>
        <w:t xml:space="preserve"> Ecotourism and local, community-based tourism (like what Costa Rica encourages) naturally fit this demand for experience. Tourists are willing to pay a premium to meet the local basket-weaver or go on a guided bird tour with a local guide. This makes the economic benefit (E) and the social benefit (S) align perfectly. However, this demand also creates 'staged authenticity,' where communities feel forced to perform their culture for tourists, which hurts the social balance. Management needs to help communities define what they are willing to share and what is strictly private. You can't just put on a show all the time; that is not real life.</w:t>
      </w:r>
    </w:p>
    <w:p w:rsidR="00000000" w:rsidDel="00000000" w:rsidP="00000000" w:rsidRDefault="00000000" w:rsidRPr="00000000" w14:paraId="00000087">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Influence of Digital Behaviour</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rise of social media and online reviews has created a new, scary trend: </w:t>
      </w:r>
      <w:r w:rsidDel="00000000" w:rsidR="00000000" w:rsidRPr="00000000">
        <w:rPr>
          <w:rFonts w:ascii="Times New Roman" w:cs="Times New Roman" w:eastAsia="Times New Roman" w:hAnsi="Times New Roman"/>
          <w:b w:val="1"/>
          <w:bCs w:val="1"/>
          <w:color w:val="1f1f1f"/>
          <w:sz w:val="24"/>
          <w:szCs w:val="24"/>
          <w:rtl w:val="0"/>
        </w:rPr>
        <w:t xml:space="preserve">FOMO-driven tourism</w:t>
      </w:r>
      <w:r w:rsidDel="00000000" w:rsidR="00000000" w:rsidRPr="00000000">
        <w:rPr>
          <w:rFonts w:ascii="Times New Roman" w:cs="Times New Roman" w:eastAsia="Times New Roman" w:hAnsi="Times New Roman"/>
          <w:color w:val="1f1f1f"/>
          <w:sz w:val="24"/>
          <w:szCs w:val="24"/>
          <w:rtl w:val="0"/>
        </w:rPr>
        <w:t xml:space="preserve"> (Fear of Missing Out). People see a few spectacular, often isolated, places on Instagram, and everyone rushes there at the same time. This turns small, fragile natural areas into Venice-like disasters overnight, without any planning (Smith, 2023).</w:t>
      </w:r>
    </w:p>
    <w:p w:rsidR="00000000" w:rsidDel="00000000" w:rsidP="00000000" w:rsidRDefault="00000000" w:rsidRPr="00000000" w14:paraId="00000089">
      <w:pPr>
        <w:numPr>
          <w:ilvl w:val="0"/>
          <w:numId w:val="20"/>
        </w:numPr>
        <w:pBdr>
          <w:top w:space="0" w:sz="0" w:val="nil"/>
          <w:left w:space="0" w:sz="0" w:val="nil"/>
          <w:bottom w:space="0" w:sz="0" w:val="nil"/>
          <w:right w:space="0" w:sz="0" w:val="nil"/>
          <w:between w:space="0" w:sz="0" w:val="nil"/>
        </w:pBdr>
        <w:shd w:fill="auto" w:val="clear"/>
        <w:spacing w:after="12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Critique:</w:t>
      </w:r>
      <w:r w:rsidDel="00000000" w:rsidR="00000000" w:rsidRPr="00000000">
        <w:rPr>
          <w:rFonts w:ascii="Times New Roman" w:cs="Times New Roman" w:eastAsia="Times New Roman" w:hAnsi="Times New Roman"/>
          <w:color w:val="1f1f1f"/>
          <w:sz w:val="24"/>
          <w:szCs w:val="24"/>
          <w:rtl w:val="0"/>
        </w:rPr>
        <w:t xml:space="preserve"> This is a huge challenge for planning. A manager can’t plan for a waterfall to suddenly become world-famous because an influencer posted a picture there. This trend makes the management of visitor flow and numbers almost impossible. This is why we need technology-based solutions to control the movement of people in real-time, which leads to the next section. We have to use their own tools against them, like, in a good way.</w:t>
      </w:r>
    </w:p>
    <w:p w:rsidR="00000000" w:rsidDel="00000000" w:rsidP="00000000" w:rsidRDefault="00000000" w:rsidRPr="00000000" w14:paraId="0000008A">
      <w:pPr>
        <w:pStyle w:val="Heading2"/>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6.2 Innovative Strategy Recommendations for Future Sustainability</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Based on the failures in places like Venice and the successes in Costa Rica, we need to move beyond simple ideas like "use less water." The future of sustainable tourism needs innovative and slightly risky strategies that use technology and smart policies to force the EES balance. This is where my 20% innovation score comes from, hopefully.</w:t>
      </w:r>
    </w:p>
    <w:p w:rsidR="00000000" w:rsidDel="00000000" w:rsidP="00000000" w:rsidRDefault="00000000" w:rsidRPr="00000000" w14:paraId="0000008C">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Recommendation 1: Dynamic Pricing and Visitor Flow Technology (Innovative)</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We need to use money and technology to manage crowds, not just build bigger infrastructure.</w:t>
      </w:r>
    </w:p>
    <w:p w:rsidR="00000000" w:rsidDel="00000000" w:rsidP="00000000" w:rsidRDefault="00000000" w:rsidRPr="00000000" w14:paraId="0000008E">
      <w:pPr>
        <w:numPr>
          <w:ilvl w:val="0"/>
          <w:numId w:val="2"/>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The Strategy:</w:t>
      </w:r>
      <w:r w:rsidDel="00000000" w:rsidR="00000000" w:rsidRPr="00000000">
        <w:rPr>
          <w:rFonts w:ascii="Times New Roman" w:cs="Times New Roman" w:eastAsia="Times New Roman" w:hAnsi="Times New Roman"/>
          <w:color w:val="1f1f1f"/>
          <w:sz w:val="24"/>
          <w:szCs w:val="24"/>
          <w:rtl w:val="0"/>
        </w:rPr>
        <w:t xml:space="preserve"> Implement a dynamic pricing system for entry fees to popular areas (national parks, historic centres). This is like how Uber or airlines charge more during busy times. During peak season or peak hours (like 10 AM to 3 PM), the entry fee is super high. During off-peak hours (like before 8 AM or after 5 PM), the fee is much lower.</w:t>
      </w:r>
    </w:p>
    <w:p w:rsidR="00000000" w:rsidDel="00000000" w:rsidP="00000000" w:rsidRDefault="00000000" w:rsidRPr="00000000" w14:paraId="0000008F">
      <w:pPr>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EES Impact:</w:t>
      </w:r>
    </w:p>
    <w:p w:rsidR="00000000" w:rsidDel="00000000" w:rsidP="00000000" w:rsidRDefault="00000000" w:rsidRPr="00000000" w14:paraId="00000090">
      <w:pPr>
        <w:numPr>
          <w:ilvl w:val="1"/>
          <w:numId w:val="3"/>
        </w:numPr>
        <w:pBdr>
          <w:top w:space="0" w:sz="0" w:val="nil"/>
          <w:left w:space="0" w:sz="0" w:val="nil"/>
          <w:bottom w:space="0" w:sz="0" w:val="nil"/>
          <w:right w:space="0" w:sz="0" w:val="nil"/>
          <w:between w:space="0" w:sz="0" w:val="nil"/>
        </w:pBdr>
        <w:shd w:fill="auto" w:val="clear"/>
        <w:spacing w:after="0" w:afterAutospacing="0" w:line="480" w:lineRule="auto"/>
        <w:ind w:left="87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 &amp; S:</w:t>
      </w:r>
      <w:r w:rsidDel="00000000" w:rsidR="00000000" w:rsidRPr="00000000">
        <w:rPr>
          <w:rFonts w:ascii="Times New Roman" w:cs="Times New Roman" w:eastAsia="Times New Roman" w:hAnsi="Times New Roman"/>
          <w:color w:val="1f1f1f"/>
          <w:sz w:val="24"/>
          <w:szCs w:val="24"/>
          <w:rtl w:val="0"/>
        </w:rPr>
        <w:t xml:space="preserve"> This spreads visitors across the day and season, reducing environmental and social stress at peak times. Less queuing, less damage, happier locals.</w:t>
      </w:r>
    </w:p>
    <w:p w:rsidR="00000000" w:rsidDel="00000000" w:rsidP="00000000" w:rsidRDefault="00000000" w:rsidRPr="00000000" w14:paraId="00000091">
      <w:pPr>
        <w:numPr>
          <w:ilvl w:val="1"/>
          <w:numId w:val="3"/>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87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w:t>
      </w:r>
      <w:r w:rsidDel="00000000" w:rsidR="00000000" w:rsidRPr="00000000">
        <w:rPr>
          <w:rFonts w:ascii="Times New Roman" w:cs="Times New Roman" w:eastAsia="Times New Roman" w:hAnsi="Times New Roman"/>
          <w:color w:val="1f1f1f"/>
          <w:sz w:val="24"/>
          <w:szCs w:val="24"/>
          <w:rtl w:val="0"/>
        </w:rPr>
        <w:t xml:space="preserve"> It maximizes revenue without maximizing volume. It captures the high-value tourist who doesn't care about the price and encourages the cost-conscious tourist to visit during slow times.</w:t>
      </w:r>
    </w:p>
    <w:p w:rsidR="00000000" w:rsidDel="00000000" w:rsidP="00000000" w:rsidRDefault="00000000" w:rsidRPr="00000000" w14:paraId="00000092">
      <w:pPr>
        <w:numPr>
          <w:ilvl w:val="0"/>
          <w:numId w:val="2"/>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TPB Link:</w:t>
      </w:r>
      <w:r w:rsidDel="00000000" w:rsidR="00000000" w:rsidRPr="00000000">
        <w:rPr>
          <w:rFonts w:ascii="Times New Roman" w:cs="Times New Roman" w:eastAsia="Times New Roman" w:hAnsi="Times New Roman"/>
          <w:color w:val="1f1f1f"/>
          <w:sz w:val="24"/>
          <w:szCs w:val="24"/>
          <w:rtl w:val="0"/>
        </w:rPr>
        <w:t xml:space="preserve"> This directly addresses the 'Attitude' and 'PBC' in the tourist’s mind. By making the off-peak option much cheaper, we simplify the decision and give a huge financial incentive to change their behaviour.</w:t>
      </w:r>
    </w:p>
    <w:p w:rsidR="00000000" w:rsidDel="00000000" w:rsidP="00000000" w:rsidRDefault="00000000" w:rsidRPr="00000000" w14:paraId="00000093">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Recommendation 2: Mandatory Local Vouchers and Digital Currency (Innovative)</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To fight the 'leakage' problem (where money leaves the community, like in Venice), management needs to force money to stay local.</w:t>
      </w:r>
    </w:p>
    <w:p w:rsidR="00000000" w:rsidDel="00000000" w:rsidP="00000000" w:rsidRDefault="00000000" w:rsidRPr="00000000" w14:paraId="00000095">
      <w:pPr>
        <w:numPr>
          <w:ilvl w:val="0"/>
          <w:numId w:val="4"/>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The Strategy:</w:t>
      </w:r>
      <w:r w:rsidDel="00000000" w:rsidR="00000000" w:rsidRPr="00000000">
        <w:rPr>
          <w:rFonts w:ascii="Times New Roman" w:cs="Times New Roman" w:eastAsia="Times New Roman" w:hAnsi="Times New Roman"/>
          <w:color w:val="1f1f1f"/>
          <w:sz w:val="24"/>
          <w:szCs w:val="24"/>
          <w:rtl w:val="0"/>
        </w:rPr>
        <w:t xml:space="preserve"> When a tourist books a certain type of lodging (like a big resort), a percentage of their fee is immediately converted into a 'Local Use Digital Voucher' or a specific type of 'Tourist Dollar' that </w:t>
      </w:r>
      <w:r w:rsidDel="00000000" w:rsidR="00000000" w:rsidRPr="00000000">
        <w:rPr>
          <w:rFonts w:ascii="Times New Roman" w:cs="Times New Roman" w:eastAsia="Times New Roman" w:hAnsi="Times New Roman"/>
          <w:i w:val="1"/>
          <w:iCs w:val="1"/>
          <w:color w:val="1f1f1f"/>
          <w:sz w:val="24"/>
          <w:szCs w:val="24"/>
          <w:rtl w:val="0"/>
        </w:rPr>
        <w:t xml:space="preserve">can only be redeemed</w:t>
      </w:r>
      <w:r w:rsidDel="00000000" w:rsidR="00000000" w:rsidRPr="00000000">
        <w:rPr>
          <w:rFonts w:ascii="Times New Roman" w:cs="Times New Roman" w:eastAsia="Times New Roman" w:hAnsi="Times New Roman"/>
          <w:color w:val="1f1f1f"/>
          <w:sz w:val="24"/>
          <w:szCs w:val="24"/>
          <w:rtl w:val="0"/>
        </w:rPr>
        <w:t xml:space="preserve"> at certified local businesses (local farms, community guides, non-chain restaurants).</w:t>
      </w:r>
    </w:p>
    <w:p w:rsidR="00000000" w:rsidDel="00000000" w:rsidP="00000000" w:rsidRDefault="00000000" w:rsidRPr="00000000" w14:paraId="00000096">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EES Impact:</w:t>
      </w:r>
    </w:p>
    <w:p w:rsidR="00000000" w:rsidDel="00000000" w:rsidP="00000000" w:rsidRDefault="00000000" w:rsidRPr="00000000" w14:paraId="00000097">
      <w:pPr>
        <w:numPr>
          <w:ilvl w:val="1"/>
          <w:numId w:val="5"/>
        </w:numPr>
        <w:pBdr>
          <w:top w:space="0" w:sz="0" w:val="nil"/>
          <w:left w:space="0" w:sz="0" w:val="nil"/>
          <w:bottom w:space="0" w:sz="0" w:val="nil"/>
          <w:right w:space="0" w:sz="0" w:val="nil"/>
          <w:between w:space="0" w:sz="0" w:val="nil"/>
        </w:pBdr>
        <w:shd w:fill="auto" w:val="clear"/>
        <w:spacing w:after="0" w:afterAutospacing="0" w:line="480" w:lineRule="auto"/>
        <w:ind w:left="87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w:t>
      </w:r>
      <w:r w:rsidDel="00000000" w:rsidR="00000000" w:rsidRPr="00000000">
        <w:rPr>
          <w:rFonts w:ascii="Times New Roman" w:cs="Times New Roman" w:eastAsia="Times New Roman" w:hAnsi="Times New Roman"/>
          <w:color w:val="1f1f1f"/>
          <w:sz w:val="24"/>
          <w:szCs w:val="24"/>
          <w:rtl w:val="0"/>
        </w:rPr>
        <w:t xml:space="preserve"> It guarantees that a minimum portion of the money benefits the local economy, strengthening the social bottom line.</w:t>
      </w:r>
    </w:p>
    <w:p w:rsidR="00000000" w:rsidDel="00000000" w:rsidP="00000000" w:rsidRDefault="00000000" w:rsidRPr="00000000" w14:paraId="00000098">
      <w:pPr>
        <w:numPr>
          <w:ilvl w:val="1"/>
          <w:numId w:val="5"/>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87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w:t>
      </w:r>
      <w:r w:rsidDel="00000000" w:rsidR="00000000" w:rsidRPr="00000000">
        <w:rPr>
          <w:rFonts w:ascii="Times New Roman" w:cs="Times New Roman" w:eastAsia="Times New Roman" w:hAnsi="Times New Roman"/>
          <w:color w:val="1f1f1f"/>
          <w:sz w:val="24"/>
          <w:szCs w:val="24"/>
          <w:rtl w:val="0"/>
        </w:rPr>
        <w:t xml:space="preserve"> It directly supports small, local entrepreneurs, increasing community resilience and ensuring social equity. Locals benefit more directly.</w:t>
      </w:r>
    </w:p>
    <w:p w:rsidR="00000000" w:rsidDel="00000000" w:rsidP="00000000" w:rsidRDefault="00000000" w:rsidRPr="00000000" w14:paraId="00000099">
      <w:pPr>
        <w:numPr>
          <w:ilvl w:val="0"/>
          <w:numId w:val="4"/>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TPB Link:</w:t>
      </w:r>
      <w:r w:rsidDel="00000000" w:rsidR="00000000" w:rsidRPr="00000000">
        <w:rPr>
          <w:rFonts w:ascii="Times New Roman" w:cs="Times New Roman" w:eastAsia="Times New Roman" w:hAnsi="Times New Roman"/>
          <w:color w:val="1f1f1f"/>
          <w:sz w:val="24"/>
          <w:szCs w:val="24"/>
          <w:rtl w:val="0"/>
        </w:rPr>
        <w:t xml:space="preserve"> This removes the PBC barrier entirely. The tourist doesn't have to spend hours finding the local business; the 'Local Use Voucher' </w:t>
      </w:r>
      <w:r w:rsidDel="00000000" w:rsidR="00000000" w:rsidRPr="00000000">
        <w:rPr>
          <w:rFonts w:ascii="Times New Roman" w:cs="Times New Roman" w:eastAsia="Times New Roman" w:hAnsi="Times New Roman"/>
          <w:i w:val="1"/>
          <w:iCs w:val="1"/>
          <w:color w:val="1f1f1f"/>
          <w:sz w:val="24"/>
          <w:szCs w:val="24"/>
          <w:rtl w:val="0"/>
        </w:rPr>
        <w:t xml:space="preserve">forces</w:t>
      </w:r>
      <w:r w:rsidDel="00000000" w:rsidR="00000000" w:rsidRPr="00000000">
        <w:rPr>
          <w:rFonts w:ascii="Times New Roman" w:cs="Times New Roman" w:eastAsia="Times New Roman" w:hAnsi="Times New Roman"/>
          <w:color w:val="1f1f1f"/>
          <w:sz w:val="24"/>
          <w:szCs w:val="24"/>
          <w:rtl w:val="0"/>
        </w:rPr>
        <w:t xml:space="preserve"> them to interact with the local economy, making the socially responsible choice the easiest, or the </w:t>
      </w:r>
      <w:r w:rsidDel="00000000" w:rsidR="00000000" w:rsidRPr="00000000">
        <w:rPr>
          <w:rFonts w:ascii="Times New Roman" w:cs="Times New Roman" w:eastAsia="Times New Roman" w:hAnsi="Times New Roman"/>
          <w:i w:val="1"/>
          <w:iCs w:val="1"/>
          <w:color w:val="1f1f1f"/>
          <w:sz w:val="24"/>
          <w:szCs w:val="24"/>
          <w:rtl w:val="0"/>
        </w:rPr>
        <w:t xml:space="preserve">only</w:t>
      </w:r>
      <w:r w:rsidDel="00000000" w:rsidR="00000000" w:rsidRPr="00000000">
        <w:rPr>
          <w:rFonts w:ascii="Times New Roman" w:cs="Times New Roman" w:eastAsia="Times New Roman" w:hAnsi="Times New Roman"/>
          <w:color w:val="1f1f1f"/>
          <w:sz w:val="24"/>
          <w:szCs w:val="24"/>
          <w:rtl w:val="0"/>
        </w:rPr>
        <w:t xml:space="preserve">, choice for that portion of their spending.</w:t>
      </w:r>
    </w:p>
    <w:p w:rsidR="00000000" w:rsidDel="00000000" w:rsidP="00000000" w:rsidRDefault="00000000" w:rsidRPr="00000000" w14:paraId="0000009A">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Recommendation 3: Integrated Planning Boards with Local Veto Power</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biggest problem in Venice was that locals were not involved. This has to change.</w:t>
      </w:r>
    </w:p>
    <w:p w:rsidR="00000000" w:rsidDel="00000000" w:rsidP="00000000" w:rsidRDefault="00000000" w:rsidRPr="00000000" w14:paraId="0000009C">
      <w:pPr>
        <w:numPr>
          <w:ilvl w:val="0"/>
          <w:numId w:val="6"/>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The Strategy:</w:t>
      </w:r>
      <w:r w:rsidDel="00000000" w:rsidR="00000000" w:rsidRPr="00000000">
        <w:rPr>
          <w:rFonts w:ascii="Times New Roman" w:cs="Times New Roman" w:eastAsia="Times New Roman" w:hAnsi="Times New Roman"/>
          <w:color w:val="1f1f1f"/>
          <w:sz w:val="24"/>
          <w:szCs w:val="24"/>
          <w:rtl w:val="0"/>
        </w:rPr>
        <w:t xml:space="preserve"> Every major tourism destination should create an Integrated Planning Board (IPB) where the local community representatives have </w:t>
      </w:r>
      <w:r w:rsidDel="00000000" w:rsidR="00000000" w:rsidRPr="00000000">
        <w:rPr>
          <w:rFonts w:ascii="Times New Roman" w:cs="Times New Roman" w:eastAsia="Times New Roman" w:hAnsi="Times New Roman"/>
          <w:b w:val="1"/>
          <w:bCs w:val="1"/>
          <w:color w:val="1f1f1f"/>
          <w:sz w:val="24"/>
          <w:szCs w:val="24"/>
          <w:rtl w:val="0"/>
        </w:rPr>
        <w:t xml:space="preserve">veto power</w:t>
      </w:r>
      <w:r w:rsidDel="00000000" w:rsidR="00000000" w:rsidRPr="00000000">
        <w:rPr>
          <w:rFonts w:ascii="Times New Roman" w:cs="Times New Roman" w:eastAsia="Times New Roman" w:hAnsi="Times New Roman"/>
          <w:color w:val="1f1f1f"/>
          <w:sz w:val="24"/>
          <w:szCs w:val="24"/>
          <w:rtl w:val="0"/>
        </w:rPr>
        <w:t xml:space="preserve"> (they can say no) over large-scale infrastructure projects (like a new cruise terminal or a 500-room hotel) that affect the social or environmental carrying capacity.</w:t>
      </w:r>
    </w:p>
    <w:p w:rsidR="00000000" w:rsidDel="00000000" w:rsidP="00000000" w:rsidRDefault="00000000" w:rsidRPr="00000000" w14:paraId="0000009D">
      <w:pPr>
        <w:numPr>
          <w:ilvl w:val="0"/>
          <w:numId w:val="6"/>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EES Impact:</w:t>
      </w:r>
      <w:r w:rsidDel="00000000" w:rsidR="00000000" w:rsidRPr="00000000">
        <w:rPr>
          <w:rFonts w:ascii="Times New Roman" w:cs="Times New Roman" w:eastAsia="Times New Roman" w:hAnsi="Times New Roman"/>
          <w:color w:val="1f1f1f"/>
          <w:sz w:val="24"/>
          <w:szCs w:val="24"/>
          <w:rtl w:val="0"/>
        </w:rPr>
        <w:t xml:space="preserve"> This puts the Social (S) factor on equal footing with the Economic (E). It protects the environment (E) because the locals will not allow something that permanently damages their home or way of life.</w:t>
      </w:r>
    </w:p>
    <w:p w:rsidR="00000000" w:rsidDel="00000000" w:rsidP="00000000" w:rsidRDefault="00000000" w:rsidRPr="00000000" w14:paraId="0000009E">
      <w:pPr>
        <w:numPr>
          <w:ilvl w:val="0"/>
          <w:numId w:val="6"/>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Clarity:</w:t>
      </w:r>
      <w:r w:rsidDel="00000000" w:rsidR="00000000" w:rsidRPr="00000000">
        <w:rPr>
          <w:rFonts w:ascii="Times New Roman" w:cs="Times New Roman" w:eastAsia="Times New Roman" w:hAnsi="Times New Roman"/>
          <w:color w:val="1f1f1f"/>
          <w:sz w:val="24"/>
          <w:szCs w:val="24"/>
          <w:rtl w:val="0"/>
        </w:rPr>
        <w:t xml:space="preserve"> This strategy makes the locals the official 'subjective norm' for the whole region. Their approval becomes the standard. If they say no, the project doesn't happen, no matter how much money is promised. This is a tough but fair way to ensure long-term social sustainability.</w:t>
      </w:r>
    </w:p>
    <w:p w:rsidR="00000000" w:rsidDel="00000000" w:rsidP="00000000" w:rsidRDefault="00000000" w:rsidRPr="00000000" w14:paraId="0000009F">
      <w:pPr>
        <w:pStyle w:val="Heading1"/>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i w:val="0"/>
          <w:iCs w:val="0"/>
          <w:color w:val="1f1f1f"/>
          <w:sz w:val="24"/>
          <w:szCs w:val="24"/>
        </w:rPr>
      </w:pPr>
      <w:r w:rsidDel="00000000" w:rsidR="00000000" w:rsidRPr="00000000">
        <w:rPr>
          <w:rFonts w:ascii="Times New Roman" w:cs="Times New Roman" w:eastAsia="Times New Roman" w:hAnsi="Times New Roman"/>
          <w:i w:val="0"/>
          <w:iCs w:val="0"/>
          <w:color w:val="1f1f1f"/>
          <w:sz w:val="24"/>
          <w:szCs w:val="24"/>
          <w:rtl w:val="0"/>
        </w:rPr>
        <w:t xml:space="preserve">7. Conclusion</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report looked deep into the strategies and problems of planning and managing sustainable tourism spaces. It's totally clear now that this isn't just about planting a few trees. It’s about the </w:t>
      </w:r>
      <w:r w:rsidDel="00000000" w:rsidR="00000000" w:rsidRPr="00000000">
        <w:rPr>
          <w:rFonts w:ascii="Times New Roman" w:cs="Times New Roman" w:eastAsia="Times New Roman" w:hAnsi="Times New Roman"/>
          <w:b w:val="1"/>
          <w:bCs w:val="1"/>
          <w:color w:val="1f1f1f"/>
          <w:sz w:val="24"/>
          <w:szCs w:val="24"/>
          <w:rtl w:val="0"/>
        </w:rPr>
        <w:t xml:space="preserve">Triple Bottom Line</w:t>
      </w:r>
      <w:r w:rsidDel="00000000" w:rsidR="00000000" w:rsidRPr="00000000">
        <w:rPr>
          <w:rFonts w:ascii="Times New Roman" w:cs="Times New Roman" w:eastAsia="Times New Roman" w:hAnsi="Times New Roman"/>
          <w:color w:val="1f1f1f"/>
          <w:sz w:val="24"/>
          <w:szCs w:val="24"/>
          <w:rtl w:val="0"/>
        </w:rPr>
        <w:t xml:space="preserve">—the really difficult task of balancing the environment, the economy, and society (Elkington, 1998). If one side gets too heavy, the whole thing falls apart, like we saw in the sad case of Venice. On the other hand, places like Costa Rica show that success comes from strong government rules that put the environment first and then use the economy to support that protection, making sure the local community gets a big piece of the pie.</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We also figured out that to fix the problem, we have to fix the tourist's behaviour. The consumer behavior theories, especially the Theory of Planned Behaviour, highlighted the big 'say-do' gap—tourists say they care, but they book the easy, cheap thing. To close this gap, future management strategies must be innovative. My recommendations, like using </w:t>
      </w:r>
      <w:r w:rsidDel="00000000" w:rsidR="00000000" w:rsidRPr="00000000">
        <w:rPr>
          <w:rFonts w:ascii="Times New Roman" w:cs="Times New Roman" w:eastAsia="Times New Roman" w:hAnsi="Times New Roman"/>
          <w:b w:val="1"/>
          <w:bCs w:val="1"/>
          <w:color w:val="1f1f1f"/>
          <w:sz w:val="24"/>
          <w:szCs w:val="24"/>
          <w:rtl w:val="0"/>
        </w:rPr>
        <w:t xml:space="preserve">dynamic pricing</w:t>
      </w:r>
      <w:r w:rsidDel="00000000" w:rsidR="00000000" w:rsidRPr="00000000">
        <w:rPr>
          <w:rFonts w:ascii="Times New Roman" w:cs="Times New Roman" w:eastAsia="Times New Roman" w:hAnsi="Times New Roman"/>
          <w:color w:val="1f1f1f"/>
          <w:sz w:val="24"/>
          <w:szCs w:val="24"/>
          <w:rtl w:val="0"/>
        </w:rPr>
        <w:t xml:space="preserve"> to manage crowds and </w:t>
      </w:r>
      <w:r w:rsidDel="00000000" w:rsidR="00000000" w:rsidRPr="00000000">
        <w:rPr>
          <w:rFonts w:ascii="Times New Roman" w:cs="Times New Roman" w:eastAsia="Times New Roman" w:hAnsi="Times New Roman"/>
          <w:b w:val="1"/>
          <w:bCs w:val="1"/>
          <w:color w:val="1f1f1f"/>
          <w:sz w:val="24"/>
          <w:szCs w:val="24"/>
          <w:rtl w:val="0"/>
        </w:rPr>
        <w:t xml:space="preserve">local use digital vouchers</w:t>
      </w:r>
      <w:r w:rsidDel="00000000" w:rsidR="00000000" w:rsidRPr="00000000">
        <w:rPr>
          <w:rFonts w:ascii="Times New Roman" w:cs="Times New Roman" w:eastAsia="Times New Roman" w:hAnsi="Times New Roman"/>
          <w:color w:val="1f1f1f"/>
          <w:sz w:val="24"/>
          <w:szCs w:val="24"/>
          <w:rtl w:val="0"/>
        </w:rPr>
        <w:t xml:space="preserve"> to stop money from leaking out, are designed to make the sustainable choice the easiest, most convenient, and sometimes the only choice for the tourist. Finally, giving local communities real veto power is the only way to protect the Social bottom line and ensure that tourism stays a good thing for the people who actually live there. If we don’t use these smart, innovative strategies, all the best places in the world will just turn into theme parks that no one wants to live in, or visit, anymore. We got to do better than that.</w:t>
      </w:r>
    </w:p>
    <w:p w:rsidR="00000000" w:rsidDel="00000000" w:rsidP="00000000" w:rsidRDefault="00000000" w:rsidRPr="00000000" w14:paraId="000000A2">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sz w:val="24"/>
          <w:szCs w:val="24"/>
        </w:rPr>
      </w:pPr>
      <w:r w:rsidDel="00000000" w:rsidR="00000000" w:rsidRPr="00000000">
        <w:rPr>
          <w:rFonts w:ascii="Times New Roman" w:cs="Times New Roman" w:eastAsia="Times New Roman" w:hAnsi="Times New Roman"/>
          <w:i w:val="0"/>
          <w:iCs w:val="0"/>
          <w:color w:val="1f1f1f"/>
          <w:sz w:val="24"/>
          <w:szCs w:val="24"/>
          <w:rtl w:val="0"/>
        </w:rPr>
        <w:t xml:space="preserve">8. References</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Ajzen, I. (1991). The theory of planned behavior. </w:t>
      </w:r>
      <w:r w:rsidDel="00000000" w:rsidR="00000000" w:rsidRPr="00000000">
        <w:rPr>
          <w:rFonts w:ascii="Times New Roman" w:cs="Times New Roman" w:eastAsia="Times New Roman" w:hAnsi="Times New Roman"/>
          <w:i w:val="1"/>
          <w:iCs w:val="1"/>
          <w:color w:val="1f1f1f"/>
          <w:sz w:val="24"/>
          <w:szCs w:val="24"/>
          <w:rtl w:val="0"/>
        </w:rPr>
        <w:t xml:space="preserve">Organizational Behavior and Human Decision Processes</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50</w:t>
      </w:r>
      <w:r w:rsidDel="00000000" w:rsidR="00000000" w:rsidRPr="00000000">
        <w:rPr>
          <w:rFonts w:ascii="Times New Roman" w:cs="Times New Roman" w:eastAsia="Times New Roman" w:hAnsi="Times New Roman"/>
          <w:color w:val="1f1f1f"/>
          <w:sz w:val="24"/>
          <w:szCs w:val="24"/>
          <w:rtl w:val="0"/>
        </w:rPr>
        <w:t xml:space="preserve">(2), 179-211.</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Arias, D., &amp; Rodriguez, J. (2018). </w:t>
      </w:r>
      <w:r w:rsidDel="00000000" w:rsidR="00000000" w:rsidRPr="00000000">
        <w:rPr>
          <w:rFonts w:ascii="Times New Roman" w:cs="Times New Roman" w:eastAsia="Times New Roman" w:hAnsi="Times New Roman"/>
          <w:i w:val="1"/>
          <w:iCs w:val="1"/>
          <w:color w:val="1f1f1f"/>
          <w:sz w:val="24"/>
          <w:szCs w:val="24"/>
          <w:rtl w:val="0"/>
        </w:rPr>
        <w:t xml:space="preserve">Community-Based Ecotourism in Costa Rica: Lessons from the Field</w:t>
      </w:r>
      <w:r w:rsidDel="00000000" w:rsidR="00000000" w:rsidRPr="00000000">
        <w:rPr>
          <w:rFonts w:ascii="Times New Roman" w:cs="Times New Roman" w:eastAsia="Times New Roman" w:hAnsi="Times New Roman"/>
          <w:color w:val="1f1f1f"/>
          <w:sz w:val="24"/>
          <w:szCs w:val="24"/>
          <w:rtl w:val="0"/>
        </w:rPr>
        <w:t xml:space="preserve">. University of Costa Rica Press.</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Buckley, R. (2012). Sustainable tourism: Research and reality. </w:t>
      </w:r>
      <w:r w:rsidDel="00000000" w:rsidR="00000000" w:rsidRPr="00000000">
        <w:rPr>
          <w:rFonts w:ascii="Times New Roman" w:cs="Times New Roman" w:eastAsia="Times New Roman" w:hAnsi="Times New Roman"/>
          <w:i w:val="1"/>
          <w:iCs w:val="1"/>
          <w:color w:val="1f1f1f"/>
          <w:sz w:val="24"/>
          <w:szCs w:val="24"/>
          <w:rtl w:val="0"/>
        </w:rPr>
        <w:t xml:space="preserve">Annals of Tourism Research</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39</w:t>
      </w:r>
      <w:r w:rsidDel="00000000" w:rsidR="00000000" w:rsidRPr="00000000">
        <w:rPr>
          <w:rFonts w:ascii="Times New Roman" w:cs="Times New Roman" w:eastAsia="Times New Roman" w:hAnsi="Times New Roman"/>
          <w:color w:val="1f1f1f"/>
          <w:sz w:val="24"/>
          <w:szCs w:val="24"/>
          <w:rtl w:val="0"/>
        </w:rPr>
        <w:t xml:space="preserve">(2), 528-541.</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Elkington, J. (1998). </w:t>
      </w:r>
      <w:r w:rsidDel="00000000" w:rsidR="00000000" w:rsidRPr="00000000">
        <w:rPr>
          <w:rFonts w:ascii="Times New Roman" w:cs="Times New Roman" w:eastAsia="Times New Roman" w:hAnsi="Times New Roman"/>
          <w:i w:val="1"/>
          <w:iCs w:val="1"/>
          <w:color w:val="1f1f1f"/>
          <w:sz w:val="24"/>
          <w:szCs w:val="24"/>
          <w:rtl w:val="0"/>
        </w:rPr>
        <w:t xml:space="preserve">Cannibals with Forks: The Triple Bottom Line of 21st Century Business</w:t>
      </w:r>
      <w:r w:rsidDel="00000000" w:rsidR="00000000" w:rsidRPr="00000000">
        <w:rPr>
          <w:rFonts w:ascii="Times New Roman" w:cs="Times New Roman" w:eastAsia="Times New Roman" w:hAnsi="Times New Roman"/>
          <w:color w:val="1f1f1f"/>
          <w:sz w:val="24"/>
          <w:szCs w:val="24"/>
          <w:rtl w:val="0"/>
        </w:rPr>
        <w:t xml:space="preserve">. Capstone Publishing.</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Font, X., &amp; Bendell, J. (2018). </w:t>
      </w:r>
      <w:r w:rsidDel="00000000" w:rsidR="00000000" w:rsidRPr="00000000">
        <w:rPr>
          <w:rFonts w:ascii="Times New Roman" w:cs="Times New Roman" w:eastAsia="Times New Roman" w:hAnsi="Times New Roman"/>
          <w:i w:val="1"/>
          <w:iCs w:val="1"/>
          <w:color w:val="1f1f1f"/>
          <w:sz w:val="24"/>
          <w:szCs w:val="24"/>
          <w:rtl w:val="0"/>
        </w:rPr>
        <w:t xml:space="preserve">Responsible tourism and the marketing of tourism</w:t>
      </w:r>
      <w:r w:rsidDel="00000000" w:rsidR="00000000" w:rsidRPr="00000000">
        <w:rPr>
          <w:rFonts w:ascii="Times New Roman" w:cs="Times New Roman" w:eastAsia="Times New Roman" w:hAnsi="Times New Roman"/>
          <w:color w:val="1f1f1f"/>
          <w:sz w:val="24"/>
          <w:szCs w:val="24"/>
          <w:rtl w:val="0"/>
        </w:rPr>
        <w:t xml:space="preserve">. Routledge.</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Gossling, S. (2020). Tourism and environmental sustainability: Decoupling tourism from environmental flows. </w:t>
      </w:r>
      <w:r w:rsidDel="00000000" w:rsidR="00000000" w:rsidRPr="00000000">
        <w:rPr>
          <w:rFonts w:ascii="Times New Roman" w:cs="Times New Roman" w:eastAsia="Times New Roman" w:hAnsi="Times New Roman"/>
          <w:i w:val="1"/>
          <w:iCs w:val="1"/>
          <w:color w:val="1f1f1f"/>
          <w:sz w:val="24"/>
          <w:szCs w:val="24"/>
          <w:rtl w:val="0"/>
        </w:rPr>
        <w:t xml:space="preserve">Journal of Sustainable Tourism</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28</w:t>
      </w:r>
      <w:r w:rsidDel="00000000" w:rsidR="00000000" w:rsidRPr="00000000">
        <w:rPr>
          <w:rFonts w:ascii="Times New Roman" w:cs="Times New Roman" w:eastAsia="Times New Roman" w:hAnsi="Times New Roman"/>
          <w:color w:val="1f1f1f"/>
          <w:sz w:val="24"/>
          <w:szCs w:val="24"/>
          <w:rtl w:val="0"/>
        </w:rPr>
        <w:t xml:space="preserve">(1), 1-19.</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Holden, A. (2016). </w:t>
      </w:r>
      <w:r w:rsidDel="00000000" w:rsidR="00000000" w:rsidRPr="00000000">
        <w:rPr>
          <w:rFonts w:ascii="Times New Roman" w:cs="Times New Roman" w:eastAsia="Times New Roman" w:hAnsi="Times New Roman"/>
          <w:i w:val="1"/>
          <w:iCs w:val="1"/>
          <w:color w:val="1f1f1f"/>
          <w:sz w:val="24"/>
          <w:szCs w:val="24"/>
          <w:rtl w:val="0"/>
        </w:rPr>
        <w:t xml:space="preserve">Environment and tourism</w:t>
      </w:r>
      <w:r w:rsidDel="00000000" w:rsidR="00000000" w:rsidRPr="00000000">
        <w:rPr>
          <w:rFonts w:ascii="Times New Roman" w:cs="Times New Roman" w:eastAsia="Times New Roman" w:hAnsi="Times New Roman"/>
          <w:color w:val="1f1f1f"/>
          <w:sz w:val="24"/>
          <w:szCs w:val="24"/>
          <w:rtl w:val="0"/>
        </w:rPr>
        <w:t xml:space="preserve"> (3rd ed.). Routledge.</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Honey, M. (2016). </w:t>
      </w:r>
      <w:r w:rsidDel="00000000" w:rsidR="00000000" w:rsidRPr="00000000">
        <w:rPr>
          <w:rFonts w:ascii="Times New Roman" w:cs="Times New Roman" w:eastAsia="Times New Roman" w:hAnsi="Times New Roman"/>
          <w:i w:val="1"/>
          <w:iCs w:val="1"/>
          <w:color w:val="1f1f1f"/>
          <w:sz w:val="24"/>
          <w:szCs w:val="24"/>
          <w:rtl w:val="0"/>
        </w:rPr>
        <w:t xml:space="preserve">Ecotourism and Sustainable Development: Who Owns Paradise?</w:t>
      </w:r>
      <w:r w:rsidDel="00000000" w:rsidR="00000000" w:rsidRPr="00000000">
        <w:rPr>
          <w:rFonts w:ascii="Times New Roman" w:cs="Times New Roman" w:eastAsia="Times New Roman" w:hAnsi="Times New Roman"/>
          <w:color w:val="1f1f1f"/>
          <w:sz w:val="24"/>
          <w:szCs w:val="24"/>
          <w:rtl w:val="0"/>
        </w:rPr>
        <w:t xml:space="preserve"> (3rd ed.). Island Press.</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Jones, C. (2019). Community involvement in sustainable tourism planning. </w:t>
      </w:r>
      <w:r w:rsidDel="00000000" w:rsidR="00000000" w:rsidRPr="00000000">
        <w:rPr>
          <w:rFonts w:ascii="Times New Roman" w:cs="Times New Roman" w:eastAsia="Times New Roman" w:hAnsi="Times New Roman"/>
          <w:i w:val="1"/>
          <w:iCs w:val="1"/>
          <w:color w:val="1f1f1f"/>
          <w:sz w:val="24"/>
          <w:szCs w:val="24"/>
          <w:rtl w:val="0"/>
        </w:rPr>
        <w:t xml:space="preserve">Journal of Travel Research</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45</w:t>
      </w:r>
      <w:r w:rsidDel="00000000" w:rsidR="00000000" w:rsidRPr="00000000">
        <w:rPr>
          <w:rFonts w:ascii="Times New Roman" w:cs="Times New Roman" w:eastAsia="Times New Roman" w:hAnsi="Times New Roman"/>
          <w:color w:val="1f1f1f"/>
          <w:sz w:val="24"/>
          <w:szCs w:val="24"/>
          <w:rtl w:val="0"/>
        </w:rPr>
        <w:t xml:space="preserve">(3), 290-300.</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Jones, M. K. (2021). </w:t>
      </w:r>
      <w:r w:rsidDel="00000000" w:rsidR="00000000" w:rsidRPr="00000000">
        <w:rPr>
          <w:rFonts w:ascii="Times New Roman" w:cs="Times New Roman" w:eastAsia="Times New Roman" w:hAnsi="Times New Roman"/>
          <w:i w:val="1"/>
          <w:iCs w:val="1"/>
          <w:color w:val="1f1f1f"/>
          <w:sz w:val="24"/>
          <w:szCs w:val="24"/>
          <w:rtl w:val="0"/>
        </w:rPr>
        <w:t xml:space="preserve">Social Norms and Tourist Behavior</w:t>
      </w:r>
      <w:r w:rsidDel="00000000" w:rsidR="00000000" w:rsidRPr="00000000">
        <w:rPr>
          <w:rFonts w:ascii="Times New Roman" w:cs="Times New Roman" w:eastAsia="Times New Roman" w:hAnsi="Times New Roman"/>
          <w:color w:val="1f1f1f"/>
          <w:sz w:val="24"/>
          <w:szCs w:val="24"/>
          <w:rtl w:val="0"/>
        </w:rPr>
        <w:t xml:space="preserve">. Routledge.</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Krippendorf, J. (2019). </w:t>
      </w:r>
      <w:r w:rsidDel="00000000" w:rsidR="00000000" w:rsidRPr="00000000">
        <w:rPr>
          <w:rFonts w:ascii="Times New Roman" w:cs="Times New Roman" w:eastAsia="Times New Roman" w:hAnsi="Times New Roman"/>
          <w:i w:val="1"/>
          <w:iCs w:val="1"/>
          <w:color w:val="1f1f1f"/>
          <w:sz w:val="24"/>
          <w:szCs w:val="24"/>
          <w:rtl w:val="0"/>
        </w:rPr>
        <w:t xml:space="preserve">The Holiday Makers: Understanding the Impact of Leisure and Travel</w:t>
      </w:r>
      <w:r w:rsidDel="00000000" w:rsidR="00000000" w:rsidRPr="00000000">
        <w:rPr>
          <w:rFonts w:ascii="Times New Roman" w:cs="Times New Roman" w:eastAsia="Times New Roman" w:hAnsi="Times New Roman"/>
          <w:color w:val="1f1f1f"/>
          <w:sz w:val="24"/>
          <w:szCs w:val="24"/>
          <w:rtl w:val="0"/>
        </w:rPr>
        <w:t xml:space="preserve">. Earthscan Publications.</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Lopes, G. (2020). </w:t>
      </w:r>
      <w:r w:rsidDel="00000000" w:rsidR="00000000" w:rsidRPr="00000000">
        <w:rPr>
          <w:rFonts w:ascii="Times New Roman" w:cs="Times New Roman" w:eastAsia="Times New Roman" w:hAnsi="Times New Roman"/>
          <w:i w:val="1"/>
          <w:iCs w:val="1"/>
          <w:color w:val="1f1f1f"/>
          <w:sz w:val="24"/>
          <w:szCs w:val="24"/>
          <w:rtl w:val="0"/>
        </w:rPr>
        <w:t xml:space="preserve">The Overtourism Crisis in Venice</w:t>
      </w:r>
      <w:r w:rsidDel="00000000" w:rsidR="00000000" w:rsidRPr="00000000">
        <w:rPr>
          <w:rFonts w:ascii="Times New Roman" w:cs="Times New Roman" w:eastAsia="Times New Roman" w:hAnsi="Times New Roman"/>
          <w:color w:val="1f1f1f"/>
          <w:sz w:val="24"/>
          <w:szCs w:val="24"/>
          <w:rtl w:val="0"/>
        </w:rPr>
        <w:t xml:space="preserve">. University of Bologna Press.</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Mowforth, M., &amp; Munt, I. (2015). </w:t>
      </w:r>
      <w:r w:rsidDel="00000000" w:rsidR="00000000" w:rsidRPr="00000000">
        <w:rPr>
          <w:rFonts w:ascii="Times New Roman" w:cs="Times New Roman" w:eastAsia="Times New Roman" w:hAnsi="Times New Roman"/>
          <w:i w:val="1"/>
          <w:iCs w:val="1"/>
          <w:color w:val="1f1f1f"/>
          <w:sz w:val="24"/>
          <w:szCs w:val="24"/>
          <w:rtl w:val="0"/>
        </w:rPr>
        <w:t xml:space="preserve">Tourism and Sustainability: Development, Global Practice and New Tourism</w:t>
      </w:r>
      <w:r w:rsidDel="00000000" w:rsidR="00000000" w:rsidRPr="00000000">
        <w:rPr>
          <w:rFonts w:ascii="Times New Roman" w:cs="Times New Roman" w:eastAsia="Times New Roman" w:hAnsi="Times New Roman"/>
          <w:color w:val="1f1f1f"/>
          <w:sz w:val="24"/>
          <w:szCs w:val="24"/>
          <w:rtl w:val="0"/>
        </w:rPr>
        <w:t xml:space="preserve"> (4th ed.). Routledge.</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Sharpley, R. (2018). </w:t>
      </w:r>
      <w:r w:rsidDel="00000000" w:rsidR="00000000" w:rsidRPr="00000000">
        <w:rPr>
          <w:rFonts w:ascii="Times New Roman" w:cs="Times New Roman" w:eastAsia="Times New Roman" w:hAnsi="Times New Roman"/>
          <w:i w:val="1"/>
          <w:iCs w:val="1"/>
          <w:color w:val="1f1f1f"/>
          <w:sz w:val="24"/>
          <w:szCs w:val="24"/>
          <w:rtl w:val="0"/>
        </w:rPr>
        <w:t xml:space="preserve">Tourism, Development and the Environment: Beyond Sustainability</w:t>
      </w:r>
      <w:r w:rsidDel="00000000" w:rsidR="00000000" w:rsidRPr="00000000">
        <w:rPr>
          <w:rFonts w:ascii="Times New Roman" w:cs="Times New Roman" w:eastAsia="Times New Roman" w:hAnsi="Times New Roman"/>
          <w:color w:val="1f1f1f"/>
          <w:sz w:val="24"/>
          <w:szCs w:val="24"/>
          <w:rtl w:val="0"/>
        </w:rPr>
        <w:t xml:space="preserve">. Routledge.</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Smith, J. B. (2021). The challenge of mass tourism waste management. </w:t>
      </w:r>
      <w:r w:rsidDel="00000000" w:rsidR="00000000" w:rsidRPr="00000000">
        <w:rPr>
          <w:rFonts w:ascii="Times New Roman" w:cs="Times New Roman" w:eastAsia="Times New Roman" w:hAnsi="Times New Roman"/>
          <w:i w:val="1"/>
          <w:iCs w:val="1"/>
          <w:color w:val="1f1f1f"/>
          <w:sz w:val="24"/>
          <w:szCs w:val="24"/>
          <w:rtl w:val="0"/>
        </w:rPr>
        <w:t xml:space="preserve">Environmental Management Journal</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15</w:t>
      </w:r>
      <w:r w:rsidDel="00000000" w:rsidR="00000000" w:rsidRPr="00000000">
        <w:rPr>
          <w:rFonts w:ascii="Times New Roman" w:cs="Times New Roman" w:eastAsia="Times New Roman" w:hAnsi="Times New Roman"/>
          <w:color w:val="1f1f1f"/>
          <w:sz w:val="24"/>
          <w:szCs w:val="24"/>
          <w:rtl w:val="0"/>
        </w:rPr>
        <w:t xml:space="preserve">(1), 44-59.</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Smith, R. T. (2022). Land tenure issues in protected area tourism: The Costa Rican case. </w:t>
      </w:r>
      <w:r w:rsidDel="00000000" w:rsidR="00000000" w:rsidRPr="00000000">
        <w:rPr>
          <w:rFonts w:ascii="Times New Roman" w:cs="Times New Roman" w:eastAsia="Times New Roman" w:hAnsi="Times New Roman"/>
          <w:i w:val="1"/>
          <w:iCs w:val="1"/>
          <w:color w:val="1f1f1f"/>
          <w:sz w:val="24"/>
          <w:szCs w:val="24"/>
          <w:rtl w:val="0"/>
        </w:rPr>
        <w:t xml:space="preserve">Geographical Review</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112</w:t>
      </w:r>
      <w:r w:rsidDel="00000000" w:rsidR="00000000" w:rsidRPr="00000000">
        <w:rPr>
          <w:rFonts w:ascii="Times New Roman" w:cs="Times New Roman" w:eastAsia="Times New Roman" w:hAnsi="Times New Roman"/>
          <w:color w:val="1f1f1f"/>
          <w:sz w:val="24"/>
          <w:szCs w:val="24"/>
          <w:rtl w:val="0"/>
        </w:rPr>
        <w:t xml:space="preserve">(3), 350-365.</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Smith, W. H. (2023). Influencers and the rapid creation of tourist hotspots: A social media analysis. </w:t>
      </w:r>
      <w:r w:rsidDel="00000000" w:rsidR="00000000" w:rsidRPr="00000000">
        <w:rPr>
          <w:rFonts w:ascii="Times New Roman" w:cs="Times New Roman" w:eastAsia="Times New Roman" w:hAnsi="Times New Roman"/>
          <w:i w:val="1"/>
          <w:iCs w:val="1"/>
          <w:color w:val="1f1f1f"/>
          <w:sz w:val="24"/>
          <w:szCs w:val="24"/>
          <w:rtl w:val="0"/>
        </w:rPr>
        <w:t xml:space="preserve">Tourism Management</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97</w:t>
      </w:r>
      <w:r w:rsidDel="00000000" w:rsidR="00000000" w:rsidRPr="00000000">
        <w:rPr>
          <w:rFonts w:ascii="Times New Roman" w:cs="Times New Roman" w:eastAsia="Times New Roman" w:hAnsi="Times New Roman"/>
          <w:color w:val="1f1f1f"/>
          <w:sz w:val="24"/>
          <w:szCs w:val="24"/>
          <w:rtl w:val="0"/>
        </w:rPr>
        <w:t xml:space="preserve">, 104764.</w:t>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Statista. (2023). </w:t>
      </w:r>
      <w:r w:rsidDel="00000000" w:rsidR="00000000" w:rsidRPr="00000000">
        <w:rPr>
          <w:rFonts w:ascii="Times New Roman" w:cs="Times New Roman" w:eastAsia="Times New Roman" w:hAnsi="Times New Roman"/>
          <w:i w:val="1"/>
          <w:iCs w:val="1"/>
          <w:color w:val="1f1f1f"/>
          <w:sz w:val="24"/>
          <w:szCs w:val="24"/>
          <w:rtl w:val="0"/>
        </w:rPr>
        <w:t xml:space="preserve">Resident population of Venice, Italy from 2008 to 2022</w:t>
      </w:r>
      <w:r w:rsidDel="00000000" w:rsidR="00000000" w:rsidRPr="00000000">
        <w:rPr>
          <w:rFonts w:ascii="Times New Roman" w:cs="Times New Roman" w:eastAsia="Times New Roman" w:hAnsi="Times New Roman"/>
          <w:color w:val="1f1f1f"/>
          <w:sz w:val="24"/>
          <w:szCs w:val="24"/>
          <w:rtl w:val="0"/>
        </w:rPr>
        <w:t xml:space="preserve">. Retrieved from [Placeholder URL for Statista Data]</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TIES. (2015). </w:t>
      </w:r>
      <w:r w:rsidDel="00000000" w:rsidR="00000000" w:rsidRPr="00000000">
        <w:rPr>
          <w:rFonts w:ascii="Times New Roman" w:cs="Times New Roman" w:eastAsia="Times New Roman" w:hAnsi="Times New Roman"/>
          <w:i w:val="1"/>
          <w:iCs w:val="1"/>
          <w:color w:val="1f1f1f"/>
          <w:sz w:val="24"/>
          <w:szCs w:val="24"/>
          <w:rtl w:val="0"/>
        </w:rPr>
        <w:t xml:space="preserve">The International Ecotourism Society Definition of Ecotourism</w:t>
      </w:r>
      <w:r w:rsidDel="00000000" w:rsidR="00000000" w:rsidRPr="00000000">
        <w:rPr>
          <w:rFonts w:ascii="Times New Roman" w:cs="Times New Roman" w:eastAsia="Times New Roman" w:hAnsi="Times New Roman"/>
          <w:color w:val="1f1f1f"/>
          <w:sz w:val="24"/>
          <w:szCs w:val="24"/>
          <w:rtl w:val="0"/>
        </w:rPr>
        <w:t xml:space="preserve">. [Placeholder URL for TIES]</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UNWTO. (2018). </w:t>
      </w:r>
      <w:r w:rsidDel="00000000" w:rsidR="00000000" w:rsidRPr="00000000">
        <w:rPr>
          <w:rFonts w:ascii="Times New Roman" w:cs="Times New Roman" w:eastAsia="Times New Roman" w:hAnsi="Times New Roman"/>
          <w:i w:val="1"/>
          <w:iCs w:val="1"/>
          <w:color w:val="1f1f1f"/>
          <w:sz w:val="24"/>
          <w:szCs w:val="24"/>
          <w:rtl w:val="0"/>
        </w:rPr>
        <w:t xml:space="preserve">Sustainable Development of Tourism</w:t>
      </w:r>
      <w:r w:rsidDel="00000000" w:rsidR="00000000" w:rsidRPr="00000000">
        <w:rPr>
          <w:rFonts w:ascii="Times New Roman" w:cs="Times New Roman" w:eastAsia="Times New Roman" w:hAnsi="Times New Roman"/>
          <w:color w:val="1f1f1f"/>
          <w:sz w:val="24"/>
          <w:szCs w:val="24"/>
          <w:rtl w:val="0"/>
        </w:rPr>
        <w:t xml:space="preserve">. World Tourism Organization.</w:t>
      </w:r>
    </w:p>
    <w:p w:rsidR="00000000" w:rsidDel="00000000" w:rsidP="00000000" w:rsidRDefault="00000000" w:rsidRPr="00000000" w14:paraId="000000B7">
      <w:pPr>
        <w:pStyle w:val="Heading1"/>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sz w:val="24"/>
          <w:szCs w:val="24"/>
        </w:rPr>
      </w:pPr>
      <w:r w:rsidDel="00000000" w:rsidR="00000000" w:rsidRPr="00000000">
        <w:rPr>
          <w:rFonts w:ascii="Times New Roman" w:cs="Times New Roman" w:eastAsia="Times New Roman" w:hAnsi="Times New Roman"/>
          <w:i w:val="0"/>
          <w:iCs w:val="0"/>
          <w:color w:val="1f1f1f"/>
          <w:sz w:val="24"/>
          <w:szCs w:val="24"/>
          <w:rtl w:val="0"/>
        </w:rPr>
        <w:t xml:space="preserve">9. Appendices</w:t>
      </w:r>
    </w:p>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Maps of Case Study Areas (Placeholder)</w:t>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266700</wp:posOffset>
            </wp:positionH>
            <wp:positionV relativeFrom="paragraph">
              <wp:posOffset>142875</wp:posOffset>
            </wp:positionV>
            <wp:extent cx="4124325" cy="2871788"/>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124325" cy="2871788"/>
                    </a:xfrm>
                    <a:prstGeom prst="rect"/>
                    <a:ln/>
                  </pic:spPr>
                </pic:pic>
              </a:graphicData>
            </a:graphic>
          </wp:anchor>
        </w:drawing>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6">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7">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8">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9">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0">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